
<file path=[Content_Types].xml><?xml version="1.0" encoding="utf-8"?>
<Types xmlns="http://schemas.openxmlformats.org/package/2006/content-types">
  <Default Extension="png" ContentType="image/png"/>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EC" w:rsidRPr="001553EC" w:rsidRDefault="001048AB" w:rsidP="001553EC">
      <w:pPr>
        <w:spacing w:after="0" w:line="240" w:lineRule="auto"/>
        <w:rPr>
          <w:rFonts w:ascii="Arial" w:eastAsia="Times New Roman" w:hAnsi="Arial"/>
          <w:color w:val="000000"/>
          <w:sz w:val="24"/>
          <w:szCs w:val="24"/>
          <w:lang w:eastAsia="en-GB"/>
        </w:rPr>
      </w:pPr>
      <w:bookmarkStart w:id="0" w:name="_GoBack"/>
      <w:bookmarkEnd w:id="0"/>
      <w:r>
        <w:rPr>
          <w:rFonts w:ascii="Arial" w:eastAsia="Times New Roman" w:hAnsi="Arial"/>
          <w:color w:val="000000"/>
          <w:sz w:val="24"/>
          <w:szCs w:val="24"/>
          <w:lang w:eastAsia="en-GB"/>
        </w:rPr>
        <w:t xml:space="preserve"> </w:t>
      </w: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847C66" w:rsidRDefault="00CC2A72" w:rsidP="00EA58FA">
      <w:pPr>
        <w:spacing w:after="0" w:line="240" w:lineRule="auto"/>
        <w:ind w:right="-613"/>
        <w:jc w:val="right"/>
        <w:rPr>
          <w:rFonts w:ascii="Arial" w:eastAsia="Times New Roman" w:hAnsi="Arial"/>
          <w:color w:val="000000" w:themeColor="text1"/>
          <w:sz w:val="44"/>
          <w:szCs w:val="44"/>
          <w:lang w:eastAsia="en-GB"/>
        </w:rPr>
      </w:pPr>
      <w:r w:rsidRPr="00847C66">
        <w:rPr>
          <w:rFonts w:ascii="Arial" w:eastAsia="Times New Roman" w:hAnsi="Arial"/>
          <w:noProof/>
          <w:color w:val="000000" w:themeColor="text1"/>
          <w:sz w:val="24"/>
          <w:szCs w:val="24"/>
          <w:lang w:eastAsia="en-GB"/>
        </w:rPr>
        <mc:AlternateContent>
          <mc:Choice Requires="wps">
            <w:drawing>
              <wp:anchor distT="0" distB="0" distL="114300" distR="114300" simplePos="0" relativeHeight="251654656" behindDoc="0" locked="0" layoutInCell="1" allowOverlap="1" wp14:anchorId="552CBE05" wp14:editId="30829C6F">
                <wp:simplePos x="0" y="0"/>
                <wp:positionH relativeFrom="column">
                  <wp:posOffset>1733413</wp:posOffset>
                </wp:positionH>
                <wp:positionV relativeFrom="paragraph">
                  <wp:posOffset>384175</wp:posOffset>
                </wp:positionV>
                <wp:extent cx="5051425" cy="1199515"/>
                <wp:effectExtent l="0" t="0"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1425" cy="119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055" w:rsidRPr="00847C66" w:rsidRDefault="00AC1055" w:rsidP="001553EC">
                            <w:pPr>
                              <w:jc w:val="right"/>
                              <w:rPr>
                                <w:b/>
                                <w:color w:val="000000" w:themeColor="text1"/>
                                <w:sz w:val="36"/>
                                <w:szCs w:val="36"/>
                              </w:rPr>
                            </w:pPr>
                            <w:r w:rsidRPr="00847C66">
                              <w:rPr>
                                <w:b/>
                                <w:color w:val="000000" w:themeColor="text1"/>
                                <w:sz w:val="36"/>
                                <w:szCs w:val="36"/>
                              </w:rPr>
                              <w:t>Annual Report and Financial Statements for the year ended 31 March 201</w:t>
                            </w:r>
                            <w:r>
                              <w:rPr>
                                <w:b/>
                                <w:color w:val="000000" w:themeColor="text1"/>
                                <w:sz w:val="36"/>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36.5pt;margin-top:30.25pt;width:397.75pt;height:9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" filled="f" stroked="f">
                <v:textbox>
                  <w:txbxContent>
                    <w:p w:rsidR="00AC1055" w:rsidRPr="00847C66" w:rsidRDefault="00AC1055" w:rsidP="001553EC">
                      <w:pPr>
                        <w:jc w:val="right"/>
                        <w:rPr>
                          <w:b/>
                          <w:color w:val="000000" w:themeColor="text1"/>
                          <w:sz w:val="36"/>
                          <w:szCs w:val="36"/>
                        </w:rPr>
                      </w:pPr>
                      <w:r w:rsidRPr="00847C66">
                        <w:rPr>
                          <w:b/>
                          <w:color w:val="000000" w:themeColor="text1"/>
                          <w:sz w:val="36"/>
                          <w:szCs w:val="36"/>
                        </w:rPr>
                        <w:t>Annual Report and Financial Statements for the year ended 31 March 201</w:t>
                      </w:r>
                      <w:r>
                        <w:rPr>
                          <w:b/>
                          <w:color w:val="000000" w:themeColor="text1"/>
                          <w:sz w:val="36"/>
                          <w:szCs w:val="36"/>
                        </w:rPr>
                        <w:t>9</w:t>
                      </w:r>
                    </w:p>
                  </w:txbxContent>
                </v:textbox>
              </v:shape>
            </w:pict>
          </mc:Fallback>
        </mc:AlternateContent>
      </w:r>
      <w:r w:rsidR="001553EC" w:rsidRPr="00847C66">
        <w:rPr>
          <w:rFonts w:ascii="Arial Black" w:eastAsia="Times New Roman" w:hAnsi="Arial Black"/>
          <w:color w:val="000000" w:themeColor="text1"/>
          <w:sz w:val="44"/>
          <w:szCs w:val="44"/>
          <w:lang w:eastAsia="en-GB"/>
        </w:rPr>
        <w:t xml:space="preserve">London Borough of Harrow Pension </w:t>
      </w:r>
      <w:r w:rsidR="0026741B" w:rsidRPr="00847C66">
        <w:rPr>
          <w:rFonts w:ascii="Arial Black" w:eastAsia="Times New Roman" w:hAnsi="Arial Black"/>
          <w:color w:val="000000" w:themeColor="text1"/>
          <w:sz w:val="44"/>
          <w:szCs w:val="44"/>
          <w:lang w:eastAsia="en-GB"/>
        </w:rPr>
        <w:t>Fund</w:t>
      </w:r>
    </w:p>
    <w:p w:rsidR="001553EC" w:rsidRPr="00847C66" w:rsidRDefault="001553EC" w:rsidP="001553EC">
      <w:pPr>
        <w:spacing w:after="0" w:line="240" w:lineRule="auto"/>
        <w:rPr>
          <w:rFonts w:ascii="Arial" w:eastAsia="Times New Roman" w:hAnsi="Arial"/>
          <w:color w:val="000000" w:themeColor="text1"/>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40296" w:rsidP="001553EC">
      <w:pPr>
        <w:spacing w:after="0" w:line="240" w:lineRule="auto"/>
        <w:rPr>
          <w:rFonts w:ascii="Arial" w:eastAsia="Times New Roman" w:hAnsi="Arial"/>
          <w:color w:val="000000"/>
          <w:sz w:val="24"/>
          <w:szCs w:val="24"/>
          <w:lang w:eastAsia="en-GB"/>
        </w:rPr>
      </w:pPr>
      <w:r>
        <w:rPr>
          <w:rFonts w:ascii="Arial" w:eastAsia="Times New Roman" w:hAnsi="Arial"/>
          <w:noProof/>
          <w:color w:val="000000"/>
          <w:sz w:val="24"/>
          <w:szCs w:val="24"/>
          <w:lang w:eastAsia="en-GB"/>
        </w:rPr>
        <w:drawing>
          <wp:anchor distT="0" distB="0" distL="114300" distR="114300" simplePos="0" relativeHeight="251655680" behindDoc="0" locked="0" layoutInCell="1" allowOverlap="1" wp14:anchorId="1DB82744" wp14:editId="3CC7267B">
            <wp:simplePos x="0" y="0"/>
            <wp:positionH relativeFrom="column">
              <wp:posOffset>-535305</wp:posOffset>
            </wp:positionH>
            <wp:positionV relativeFrom="paragraph">
              <wp:posOffset>1903095</wp:posOffset>
            </wp:positionV>
            <wp:extent cx="7448550" cy="3115945"/>
            <wp:effectExtent l="0" t="0" r="0" b="8255"/>
            <wp:wrapSquare wrapText="bothSides"/>
            <wp:docPr id="12" name="Picture 2"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0" cy="311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rPr>
          <w:rFonts w:ascii="Arial" w:eastAsia="Times New Roman" w:hAnsi="Arial"/>
          <w:color w:val="000000"/>
          <w:sz w:val="24"/>
          <w:szCs w:val="24"/>
          <w:lang w:eastAsia="en-GB"/>
        </w:rPr>
      </w:pPr>
    </w:p>
    <w:p w:rsidR="001553EC" w:rsidRPr="001553EC" w:rsidRDefault="001553EC" w:rsidP="001553EC">
      <w:pPr>
        <w:spacing w:after="0" w:line="240" w:lineRule="auto"/>
        <w:jc w:val="center"/>
        <w:rPr>
          <w:rFonts w:ascii="Arial" w:eastAsia="Times New Roman" w:hAnsi="Arial"/>
          <w:b/>
          <w:color w:val="000000"/>
          <w:sz w:val="28"/>
          <w:szCs w:val="28"/>
          <w:lang w:eastAsia="en-GB"/>
        </w:rPr>
      </w:pPr>
    </w:p>
    <w:p w:rsidR="001553EC" w:rsidRPr="001553EC" w:rsidRDefault="001553EC" w:rsidP="001553EC">
      <w:pPr>
        <w:spacing w:after="0" w:line="240" w:lineRule="auto"/>
        <w:rPr>
          <w:rFonts w:ascii="Arial" w:eastAsia="Times New Roman" w:hAnsi="Arial"/>
          <w:b/>
          <w:color w:val="000000"/>
          <w:sz w:val="28"/>
          <w:szCs w:val="28"/>
          <w:lang w:eastAsia="en-GB"/>
        </w:rPr>
      </w:pPr>
    </w:p>
    <w:p w:rsidR="001553EC" w:rsidRPr="001553EC" w:rsidRDefault="001553EC" w:rsidP="001553EC">
      <w:pPr>
        <w:spacing w:after="0" w:line="240" w:lineRule="auto"/>
        <w:jc w:val="center"/>
        <w:rPr>
          <w:rFonts w:ascii="Arial" w:eastAsia="Times New Roman" w:hAnsi="Arial"/>
          <w:b/>
          <w:color w:val="000000"/>
          <w:sz w:val="28"/>
          <w:szCs w:val="28"/>
          <w:lang w:eastAsia="en-GB"/>
        </w:rPr>
      </w:pPr>
    </w:p>
    <w:p w:rsidR="001553EC" w:rsidRPr="00462658" w:rsidRDefault="001553EC" w:rsidP="001553EC">
      <w:pPr>
        <w:spacing w:after="0" w:line="240" w:lineRule="auto"/>
        <w:jc w:val="center"/>
        <w:rPr>
          <w:rFonts w:ascii="Arial" w:eastAsia="Times New Roman" w:hAnsi="Arial"/>
          <w:b/>
          <w:color w:val="000000"/>
          <w:sz w:val="28"/>
          <w:szCs w:val="28"/>
          <w:lang w:eastAsia="en-GB"/>
        </w:rPr>
      </w:pPr>
      <w:r w:rsidRPr="00462658">
        <w:rPr>
          <w:rFonts w:ascii="Arial" w:eastAsia="Times New Roman" w:hAnsi="Arial"/>
          <w:b/>
          <w:color w:val="000000"/>
          <w:sz w:val="28"/>
          <w:szCs w:val="28"/>
          <w:lang w:eastAsia="en-GB"/>
        </w:rPr>
        <w:t>CONTENTS</w:t>
      </w:r>
    </w:p>
    <w:p w:rsidR="005023C5" w:rsidRPr="00462658" w:rsidRDefault="005023C5" w:rsidP="001553EC">
      <w:pPr>
        <w:spacing w:after="0" w:line="240" w:lineRule="auto"/>
        <w:rPr>
          <w:rFonts w:ascii="Arial" w:eastAsia="Times New Roman" w:hAnsi="Arial"/>
          <w:b/>
          <w:color w:val="000000"/>
          <w:sz w:val="24"/>
          <w:szCs w:val="24"/>
          <w:lang w:eastAsia="en-GB"/>
        </w:rPr>
      </w:pPr>
    </w:p>
    <w:p w:rsidR="00F92794" w:rsidRPr="00462658" w:rsidRDefault="00F92794" w:rsidP="001553EC">
      <w:pPr>
        <w:spacing w:after="0" w:line="240" w:lineRule="auto"/>
        <w:rPr>
          <w:sz w:val="20"/>
          <w:szCs w:val="20"/>
          <w:lang w:eastAsia="en-GB"/>
        </w:rPr>
      </w:pPr>
    </w:p>
    <w:p w:rsidR="00886585" w:rsidRDefault="00830DB4" w:rsidP="001553EC">
      <w:pPr>
        <w:spacing w:after="0" w:line="240" w:lineRule="auto"/>
        <w:rPr>
          <w:sz w:val="20"/>
          <w:szCs w:val="20"/>
          <w:lang w:eastAsia="en-GB"/>
        </w:rPr>
      </w:pPr>
      <w:r>
        <w:rPr>
          <w:lang w:eastAsia="en-GB"/>
        </w:rPr>
        <w:fldChar w:fldCharType="begin"/>
      </w:r>
      <w:r>
        <w:rPr>
          <w:lang w:eastAsia="en-GB"/>
        </w:rPr>
        <w:instrText xml:space="preserve"> LINK </w:instrText>
      </w:r>
      <w:r w:rsidR="00AC1055">
        <w:rPr>
          <w:lang w:eastAsia="en-GB"/>
        </w:rPr>
        <w:instrText xml:space="preserve">Excel.Sheet.8 "\\\\clbhprwmwfs01\\vol2\\DATA\\FINANCE\\PUBLIC\\Technical &amp; Accounting\\Pensions\\Final Accounts\\2018-2019\\Financial Statement\\All NOTES PF Accounts 2018-19.xls" Contents!R3C3:R27C4 </w:instrText>
      </w:r>
      <w:r>
        <w:rPr>
          <w:lang w:eastAsia="en-GB"/>
        </w:rPr>
        <w:instrText xml:space="preserve">\a \f 4 \h </w:instrText>
      </w:r>
      <w:r>
        <w:rPr>
          <w:lang w:eastAsia="en-GB"/>
        </w:rPr>
        <w:fldChar w:fldCharType="separate"/>
      </w:r>
    </w:p>
    <w:tbl>
      <w:tblPr>
        <w:tblW w:w="9680" w:type="dxa"/>
        <w:tblInd w:w="93" w:type="dxa"/>
        <w:tblLook w:val="04A0" w:firstRow="1" w:lastRow="0" w:firstColumn="1" w:lastColumn="0" w:noHBand="0" w:noVBand="1"/>
      </w:tblPr>
      <w:tblGrid>
        <w:gridCol w:w="8920"/>
        <w:gridCol w:w="760"/>
      </w:tblGrid>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Introduction………………………………………………………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3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Independent Auditor's Statement……………………………..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4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Scheme Management and Advisers…………………………..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5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Governance Arrangements…………………………………….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6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Pension Scheme Administration and Performance………….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7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Investment Policy and Performance…………………………..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9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Statements and Publications…………………………………..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13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Risk Management……………………………………………….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14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Contacts………………………………………………………….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17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Statement of Responsibilities for the Financial Statements..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18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Harrow Pension Fund Account and Net Assets Statement...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19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Notes to Harrow Pension Fund Accounts…………….…..….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21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w:t>
            </w:r>
          </w:p>
        </w:tc>
      </w:tr>
      <w:tr w:rsidR="00886585" w:rsidRPr="00886585" w:rsidTr="00886585">
        <w:trPr>
          <w:divId w:val="468285364"/>
          <w:trHeight w:val="405"/>
        </w:trPr>
        <w:tc>
          <w:tcPr>
            <w:tcW w:w="892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Pension Fund Accounts Reporting Requirement…………… </w:t>
            </w:r>
          </w:p>
        </w:tc>
        <w:tc>
          <w:tcPr>
            <w:tcW w:w="760" w:type="dxa"/>
            <w:tcBorders>
              <w:top w:val="nil"/>
              <w:left w:val="nil"/>
              <w:bottom w:val="nil"/>
              <w:right w:val="nil"/>
            </w:tcBorders>
            <w:shd w:val="clear" w:color="000000" w:fill="FFFFFF"/>
            <w:noWrap/>
            <w:vAlign w:val="center"/>
            <w:hideMark/>
          </w:tcPr>
          <w:p w:rsidR="00886585" w:rsidRPr="00886585" w:rsidRDefault="00886585" w:rsidP="00886585">
            <w:pPr>
              <w:spacing w:after="0" w:line="240" w:lineRule="auto"/>
              <w:rPr>
                <w:rFonts w:ascii="Arial" w:eastAsia="Times New Roman" w:hAnsi="Arial" w:cs="Arial"/>
                <w:color w:val="000000"/>
                <w:sz w:val="32"/>
                <w:szCs w:val="32"/>
                <w:lang w:eastAsia="en-GB"/>
              </w:rPr>
            </w:pPr>
            <w:r w:rsidRPr="00886585">
              <w:rPr>
                <w:rFonts w:ascii="Arial" w:eastAsia="Times New Roman" w:hAnsi="Arial" w:cs="Arial"/>
                <w:color w:val="000000"/>
                <w:sz w:val="32"/>
                <w:szCs w:val="32"/>
                <w:lang w:eastAsia="en-GB"/>
              </w:rPr>
              <w:t xml:space="preserve">  49 </w:t>
            </w:r>
          </w:p>
        </w:tc>
      </w:tr>
    </w:tbl>
    <w:p w:rsidR="006C67C3" w:rsidRPr="00462658" w:rsidRDefault="00830DB4" w:rsidP="001553EC">
      <w:pPr>
        <w:spacing w:after="0" w:line="240" w:lineRule="auto"/>
        <w:rPr>
          <w:sz w:val="20"/>
          <w:szCs w:val="20"/>
          <w:lang w:eastAsia="en-GB"/>
        </w:rPr>
      </w:pPr>
      <w:r>
        <w:rPr>
          <w:sz w:val="20"/>
          <w:szCs w:val="20"/>
          <w:lang w:eastAsia="en-GB"/>
        </w:rPr>
        <w:fldChar w:fldCharType="end"/>
      </w:r>
    </w:p>
    <w:p w:rsidR="005023C5" w:rsidRPr="00462658" w:rsidRDefault="005023C5" w:rsidP="001553EC">
      <w:pPr>
        <w:spacing w:after="0" w:line="240" w:lineRule="auto"/>
        <w:rPr>
          <w:rFonts w:ascii="Arial" w:eastAsia="Times New Roman" w:hAnsi="Arial"/>
          <w:b/>
          <w:color w:val="000000"/>
          <w:sz w:val="24"/>
          <w:szCs w:val="24"/>
          <w:lang w:eastAsia="en-GB"/>
        </w:rPr>
      </w:pPr>
    </w:p>
    <w:p w:rsidR="001553EC" w:rsidRPr="00462658" w:rsidRDefault="001553EC" w:rsidP="001553EC">
      <w:pPr>
        <w:spacing w:after="0" w:line="240" w:lineRule="auto"/>
        <w:rPr>
          <w:rFonts w:ascii="Arial" w:eastAsia="Times New Roman" w:hAnsi="Arial"/>
          <w:b/>
          <w:color w:val="000000"/>
          <w:sz w:val="24"/>
          <w:szCs w:val="24"/>
          <w:lang w:eastAsia="en-GB"/>
        </w:rPr>
      </w:pPr>
      <w:r w:rsidRPr="00462658">
        <w:rPr>
          <w:rFonts w:ascii="Arial" w:eastAsia="Times New Roman" w:hAnsi="Arial"/>
          <w:b/>
          <w:color w:val="000000"/>
          <w:sz w:val="24"/>
          <w:szCs w:val="24"/>
          <w:lang w:eastAsia="en-GB"/>
        </w:rPr>
        <w:t>Appendices</w:t>
      </w:r>
    </w:p>
    <w:p w:rsidR="001553EC" w:rsidRPr="00462658" w:rsidRDefault="001553EC" w:rsidP="001553EC">
      <w:pPr>
        <w:spacing w:after="0" w:line="240" w:lineRule="auto"/>
        <w:rPr>
          <w:rFonts w:ascii="Arial" w:eastAsia="Times New Roman" w:hAnsi="Arial"/>
          <w:b/>
          <w:color w:val="000000"/>
          <w:sz w:val="24"/>
          <w:szCs w:val="24"/>
          <w:lang w:eastAsia="en-GB"/>
        </w:rPr>
      </w:pPr>
    </w:p>
    <w:p w:rsidR="001553EC" w:rsidRPr="00462658" w:rsidRDefault="001553EC" w:rsidP="001553EC">
      <w:pPr>
        <w:spacing w:after="0" w:line="240" w:lineRule="auto"/>
        <w:rPr>
          <w:rFonts w:ascii="Arial" w:eastAsia="Times New Roman" w:hAnsi="Arial"/>
          <w:b/>
          <w:color w:val="000000"/>
          <w:sz w:val="24"/>
          <w:szCs w:val="24"/>
          <w:lang w:eastAsia="en-GB"/>
        </w:rPr>
      </w:pPr>
      <w:r w:rsidRPr="00462658">
        <w:rPr>
          <w:rFonts w:ascii="Arial" w:eastAsia="Times New Roman" w:hAnsi="Arial"/>
          <w:b/>
          <w:color w:val="000000"/>
          <w:sz w:val="24"/>
          <w:szCs w:val="24"/>
          <w:lang w:eastAsia="en-GB"/>
        </w:rPr>
        <w:t xml:space="preserve">Appendix 1 </w:t>
      </w:r>
      <w:r w:rsidRPr="00462658">
        <w:rPr>
          <w:rFonts w:ascii="Arial" w:eastAsia="Times New Roman" w:hAnsi="Arial"/>
          <w:b/>
          <w:color w:val="000000"/>
          <w:sz w:val="24"/>
          <w:szCs w:val="24"/>
          <w:lang w:eastAsia="en-GB"/>
        </w:rPr>
        <w:tab/>
        <w:t>Governance Compliance Statement</w:t>
      </w:r>
    </w:p>
    <w:p w:rsidR="001553EC" w:rsidRPr="00462658" w:rsidRDefault="001553EC" w:rsidP="001553EC">
      <w:pPr>
        <w:spacing w:after="0" w:line="240" w:lineRule="auto"/>
        <w:rPr>
          <w:rFonts w:ascii="Arial" w:eastAsia="Times New Roman" w:hAnsi="Arial"/>
          <w:b/>
          <w:color w:val="000000"/>
          <w:sz w:val="24"/>
          <w:szCs w:val="24"/>
          <w:lang w:eastAsia="en-GB"/>
        </w:rPr>
      </w:pPr>
      <w:r w:rsidRPr="00462658">
        <w:rPr>
          <w:rFonts w:ascii="Arial" w:eastAsia="Times New Roman" w:hAnsi="Arial"/>
          <w:b/>
          <w:color w:val="000000"/>
          <w:sz w:val="24"/>
          <w:szCs w:val="24"/>
          <w:lang w:eastAsia="en-GB"/>
        </w:rPr>
        <w:t>Appendix 2</w:t>
      </w:r>
      <w:r w:rsidRPr="00462658">
        <w:rPr>
          <w:rFonts w:ascii="Arial" w:eastAsia="Times New Roman" w:hAnsi="Arial"/>
          <w:b/>
          <w:color w:val="000000"/>
          <w:sz w:val="24"/>
          <w:szCs w:val="24"/>
          <w:lang w:eastAsia="en-GB"/>
        </w:rPr>
        <w:tab/>
        <w:t>Communications Policy Statement</w:t>
      </w:r>
    </w:p>
    <w:p w:rsidR="001553EC" w:rsidRPr="00462658" w:rsidRDefault="001553EC" w:rsidP="001553EC">
      <w:pPr>
        <w:spacing w:after="0" w:line="240" w:lineRule="auto"/>
        <w:rPr>
          <w:rFonts w:ascii="Arial" w:eastAsia="Times New Roman" w:hAnsi="Arial"/>
          <w:b/>
          <w:color w:val="000000"/>
          <w:sz w:val="24"/>
          <w:szCs w:val="24"/>
          <w:lang w:eastAsia="en-GB"/>
        </w:rPr>
      </w:pPr>
      <w:r w:rsidRPr="00462658">
        <w:rPr>
          <w:rFonts w:ascii="Arial" w:eastAsia="Times New Roman" w:hAnsi="Arial"/>
          <w:b/>
          <w:color w:val="000000"/>
          <w:sz w:val="24"/>
          <w:szCs w:val="24"/>
          <w:lang w:eastAsia="en-GB"/>
        </w:rPr>
        <w:t xml:space="preserve">Appendix </w:t>
      </w:r>
      <w:r w:rsidR="00654EA8">
        <w:rPr>
          <w:rFonts w:ascii="Arial" w:eastAsia="Times New Roman" w:hAnsi="Arial"/>
          <w:b/>
          <w:color w:val="000000"/>
          <w:sz w:val="24"/>
          <w:szCs w:val="24"/>
          <w:lang w:eastAsia="en-GB"/>
        </w:rPr>
        <w:t>3</w:t>
      </w:r>
      <w:r w:rsidRPr="00462658">
        <w:rPr>
          <w:rFonts w:ascii="Arial" w:eastAsia="Times New Roman" w:hAnsi="Arial"/>
          <w:b/>
          <w:color w:val="000000"/>
          <w:sz w:val="24"/>
          <w:szCs w:val="24"/>
          <w:lang w:eastAsia="en-GB"/>
        </w:rPr>
        <w:tab/>
      </w:r>
      <w:r w:rsidR="00654EA8">
        <w:rPr>
          <w:rFonts w:ascii="Arial" w:eastAsia="Times New Roman" w:hAnsi="Arial"/>
          <w:b/>
          <w:color w:val="000000"/>
          <w:sz w:val="24"/>
          <w:szCs w:val="24"/>
          <w:lang w:eastAsia="en-GB"/>
        </w:rPr>
        <w:t xml:space="preserve">Funding </w:t>
      </w:r>
      <w:r w:rsidR="009E542B" w:rsidRPr="00462658">
        <w:rPr>
          <w:rFonts w:ascii="Arial" w:eastAsia="Times New Roman" w:hAnsi="Arial"/>
          <w:b/>
          <w:color w:val="000000"/>
          <w:sz w:val="24"/>
          <w:szCs w:val="24"/>
          <w:lang w:eastAsia="en-GB"/>
        </w:rPr>
        <w:t>Strategy Statement</w:t>
      </w:r>
    </w:p>
    <w:p w:rsidR="003F40D8" w:rsidRPr="00462658" w:rsidRDefault="001553EC" w:rsidP="00EA58FA">
      <w:pPr>
        <w:spacing w:after="0" w:line="240" w:lineRule="auto"/>
        <w:rPr>
          <w:rFonts w:ascii="Arial" w:eastAsia="Times New Roman" w:hAnsi="Arial"/>
          <w:b/>
          <w:color w:val="000000"/>
          <w:sz w:val="24"/>
          <w:szCs w:val="24"/>
          <w:lang w:eastAsia="en-GB"/>
        </w:rPr>
      </w:pPr>
      <w:r w:rsidRPr="00462658">
        <w:rPr>
          <w:rFonts w:ascii="Arial" w:eastAsia="Times New Roman" w:hAnsi="Arial"/>
          <w:b/>
          <w:color w:val="000000"/>
          <w:sz w:val="24"/>
          <w:szCs w:val="24"/>
          <w:lang w:eastAsia="en-GB"/>
        </w:rPr>
        <w:t xml:space="preserve">Appendix </w:t>
      </w:r>
      <w:r w:rsidR="00654EA8">
        <w:rPr>
          <w:rFonts w:ascii="Arial" w:eastAsia="Times New Roman" w:hAnsi="Arial"/>
          <w:b/>
          <w:color w:val="000000"/>
          <w:sz w:val="24"/>
          <w:szCs w:val="24"/>
          <w:lang w:eastAsia="en-GB"/>
        </w:rPr>
        <w:t>4</w:t>
      </w:r>
      <w:r w:rsidRPr="00462658">
        <w:rPr>
          <w:rFonts w:ascii="Arial" w:eastAsia="Times New Roman" w:hAnsi="Arial"/>
          <w:b/>
          <w:color w:val="000000"/>
          <w:sz w:val="24"/>
          <w:szCs w:val="24"/>
          <w:lang w:eastAsia="en-GB"/>
        </w:rPr>
        <w:tab/>
      </w:r>
      <w:r w:rsidR="00654EA8">
        <w:rPr>
          <w:rFonts w:ascii="Arial" w:eastAsia="Times New Roman" w:hAnsi="Arial"/>
          <w:b/>
          <w:color w:val="000000"/>
          <w:sz w:val="24"/>
          <w:szCs w:val="24"/>
          <w:lang w:eastAsia="en-GB"/>
        </w:rPr>
        <w:t>Investment</w:t>
      </w:r>
      <w:r w:rsidR="00872973">
        <w:rPr>
          <w:rFonts w:ascii="Arial" w:eastAsia="Times New Roman" w:hAnsi="Arial"/>
          <w:b/>
          <w:color w:val="000000"/>
          <w:sz w:val="24"/>
          <w:szCs w:val="24"/>
          <w:lang w:eastAsia="en-GB"/>
        </w:rPr>
        <w:t xml:space="preserve"> </w:t>
      </w:r>
      <w:r w:rsidRPr="00462658">
        <w:rPr>
          <w:rFonts w:ascii="Arial" w:eastAsia="Times New Roman" w:hAnsi="Arial"/>
          <w:b/>
          <w:color w:val="000000"/>
          <w:sz w:val="24"/>
          <w:szCs w:val="24"/>
          <w:lang w:eastAsia="en-GB"/>
        </w:rPr>
        <w:t>Strategy Statement</w:t>
      </w:r>
    </w:p>
    <w:p w:rsidR="00654EA8" w:rsidRPr="00462658" w:rsidRDefault="00654EA8" w:rsidP="00654EA8">
      <w:pPr>
        <w:spacing w:after="0" w:line="240" w:lineRule="auto"/>
        <w:rPr>
          <w:rFonts w:ascii="Arial" w:eastAsia="Times New Roman" w:hAnsi="Arial"/>
          <w:b/>
          <w:color w:val="000000"/>
          <w:sz w:val="24"/>
          <w:szCs w:val="24"/>
          <w:lang w:eastAsia="en-GB"/>
        </w:rPr>
      </w:pPr>
      <w:r w:rsidRPr="00462658">
        <w:rPr>
          <w:rFonts w:ascii="Arial" w:eastAsia="Times New Roman" w:hAnsi="Arial"/>
          <w:b/>
          <w:color w:val="000000"/>
          <w:sz w:val="24"/>
          <w:szCs w:val="24"/>
          <w:lang w:eastAsia="en-GB"/>
        </w:rPr>
        <w:t xml:space="preserve">Appendix </w:t>
      </w:r>
      <w:r>
        <w:rPr>
          <w:rFonts w:ascii="Arial" w:eastAsia="Times New Roman" w:hAnsi="Arial"/>
          <w:b/>
          <w:color w:val="000000"/>
          <w:sz w:val="24"/>
          <w:szCs w:val="24"/>
          <w:lang w:eastAsia="en-GB"/>
        </w:rPr>
        <w:t>5</w:t>
      </w:r>
      <w:r w:rsidRPr="00462658">
        <w:rPr>
          <w:rFonts w:ascii="Arial" w:eastAsia="Times New Roman" w:hAnsi="Arial"/>
          <w:b/>
          <w:color w:val="000000"/>
          <w:sz w:val="24"/>
          <w:szCs w:val="24"/>
          <w:lang w:eastAsia="en-GB"/>
        </w:rPr>
        <w:tab/>
        <w:t>A Brief Guide to the Local Government Pension Scheme</w:t>
      </w:r>
    </w:p>
    <w:p w:rsidR="001553EC" w:rsidRPr="00462658" w:rsidRDefault="00EA58FA" w:rsidP="006C67C3">
      <w:pPr>
        <w:spacing w:after="0" w:line="240" w:lineRule="auto"/>
        <w:ind w:left="284"/>
        <w:rPr>
          <w:rFonts w:ascii="Arial" w:eastAsia="Times New Roman" w:hAnsi="Arial" w:cs="Arial"/>
          <w:b/>
          <w:bCs/>
          <w:kern w:val="32"/>
          <w:sz w:val="28"/>
          <w:szCs w:val="24"/>
        </w:rPr>
      </w:pPr>
      <w:r w:rsidRPr="00462658">
        <w:rPr>
          <w:rFonts w:ascii="Arial" w:eastAsia="Times New Roman" w:hAnsi="Arial"/>
          <w:b/>
          <w:color w:val="000000"/>
          <w:sz w:val="24"/>
          <w:szCs w:val="24"/>
          <w:lang w:eastAsia="en-GB"/>
        </w:rPr>
        <w:br w:type="page"/>
      </w:r>
      <w:r w:rsidR="001553EC" w:rsidRPr="00462658">
        <w:rPr>
          <w:rFonts w:ascii="Arial" w:eastAsia="Times New Roman" w:hAnsi="Arial" w:cs="Arial"/>
          <w:b/>
          <w:bCs/>
          <w:kern w:val="32"/>
          <w:sz w:val="28"/>
          <w:szCs w:val="24"/>
        </w:rPr>
        <w:lastRenderedPageBreak/>
        <w:t xml:space="preserve">INTRODUCTION </w:t>
      </w:r>
    </w:p>
    <w:p w:rsidR="001553EC" w:rsidRPr="00462658" w:rsidRDefault="001553EC" w:rsidP="006C67C3">
      <w:pPr>
        <w:spacing w:after="0" w:line="240" w:lineRule="auto"/>
        <w:ind w:left="284"/>
        <w:jc w:val="both"/>
        <w:rPr>
          <w:rFonts w:ascii="Arial" w:eastAsia="Times New Roman" w:hAnsi="Arial" w:cs="Arial"/>
          <w:color w:val="000000"/>
          <w:lang w:eastAsia="en-GB"/>
        </w:rPr>
      </w:pPr>
    </w:p>
    <w:p w:rsidR="001553EC" w:rsidRPr="00462658" w:rsidRDefault="001553EC" w:rsidP="006C67C3">
      <w:pPr>
        <w:spacing w:after="0" w:line="240" w:lineRule="auto"/>
        <w:ind w:left="284"/>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The main purpose of the Pension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xml:space="preserve"> Annual Report is to account for the income, expenditure and net assets of the London Borough of Harrow Pension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xml:space="preserve"> (‘the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for the financial year to 31 March 201</w:t>
      </w:r>
      <w:r w:rsidR="00D81CDB">
        <w:rPr>
          <w:rFonts w:ascii="Arial" w:eastAsia="Times New Roman" w:hAnsi="Arial" w:cs="Arial"/>
          <w:color w:val="000000"/>
          <w:lang w:eastAsia="en-GB"/>
        </w:rPr>
        <w:t>9</w:t>
      </w:r>
      <w:r w:rsidRPr="00462658">
        <w:rPr>
          <w:rFonts w:ascii="Arial" w:eastAsia="Times New Roman" w:hAnsi="Arial" w:cs="Arial"/>
          <w:color w:val="000000"/>
          <w:lang w:eastAsia="en-GB"/>
        </w:rPr>
        <w:t xml:space="preserve">. This </w:t>
      </w:r>
      <w:r w:rsidR="008952A5" w:rsidRPr="00462658">
        <w:rPr>
          <w:rFonts w:ascii="Arial" w:eastAsia="Times New Roman" w:hAnsi="Arial" w:cs="Arial"/>
          <w:color w:val="000000"/>
          <w:lang w:eastAsia="en-GB"/>
        </w:rPr>
        <w:t>R</w:t>
      </w:r>
      <w:r w:rsidRPr="00462658">
        <w:rPr>
          <w:rFonts w:ascii="Arial" w:eastAsia="Times New Roman" w:hAnsi="Arial" w:cs="Arial"/>
          <w:color w:val="000000"/>
          <w:lang w:eastAsia="en-GB"/>
        </w:rPr>
        <w:t xml:space="preserve">eport also explains the administration and management of the </w:t>
      </w:r>
      <w:r w:rsidR="0026741B" w:rsidRPr="00462658">
        <w:rPr>
          <w:rFonts w:ascii="Arial" w:eastAsia="Times New Roman" w:hAnsi="Arial" w:cs="Arial"/>
          <w:color w:val="000000"/>
          <w:lang w:eastAsia="en-GB"/>
        </w:rPr>
        <w:t>Fund</w:t>
      </w:r>
      <w:r w:rsidR="00E50B09" w:rsidRPr="00462658">
        <w:rPr>
          <w:rFonts w:ascii="Arial" w:eastAsia="Times New Roman" w:hAnsi="Arial" w:cs="Arial"/>
          <w:color w:val="000000"/>
          <w:lang w:eastAsia="en-GB"/>
        </w:rPr>
        <w:t xml:space="preserve"> and its</w:t>
      </w:r>
      <w:r w:rsidRPr="00462658">
        <w:rPr>
          <w:rFonts w:ascii="Arial" w:eastAsia="Times New Roman" w:hAnsi="Arial" w:cs="Arial"/>
          <w:color w:val="000000"/>
          <w:lang w:eastAsia="en-GB"/>
        </w:rPr>
        <w:t xml:space="preserve"> investment and </w:t>
      </w:r>
      <w:r w:rsidR="006A10E2" w:rsidRPr="00462658">
        <w:rPr>
          <w:rFonts w:ascii="Arial" w:eastAsia="Times New Roman" w:hAnsi="Arial" w:cs="Arial"/>
          <w:color w:val="000000"/>
          <w:lang w:eastAsia="en-GB"/>
        </w:rPr>
        <w:t>f</w:t>
      </w:r>
      <w:r w:rsidR="0026741B" w:rsidRPr="00462658">
        <w:rPr>
          <w:rFonts w:ascii="Arial" w:eastAsia="Times New Roman" w:hAnsi="Arial" w:cs="Arial"/>
          <w:color w:val="000000"/>
          <w:lang w:eastAsia="en-GB"/>
        </w:rPr>
        <w:t>und</w:t>
      </w:r>
      <w:r w:rsidRPr="00462658">
        <w:rPr>
          <w:rFonts w:ascii="Arial" w:eastAsia="Times New Roman" w:hAnsi="Arial" w:cs="Arial"/>
          <w:color w:val="000000"/>
          <w:lang w:eastAsia="en-GB"/>
        </w:rPr>
        <w:t xml:space="preserve">ing policy objectives and asset allocation, as well as highlighting market and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xml:space="preserve"> performance.</w:t>
      </w:r>
    </w:p>
    <w:p w:rsidR="001553EC" w:rsidRPr="00462658" w:rsidRDefault="001553EC" w:rsidP="006C67C3">
      <w:pPr>
        <w:spacing w:after="0" w:line="240" w:lineRule="auto"/>
        <w:ind w:left="284"/>
        <w:jc w:val="both"/>
        <w:rPr>
          <w:rFonts w:ascii="Arial" w:eastAsia="Times New Roman" w:hAnsi="Arial" w:cs="Arial"/>
          <w:color w:val="000000"/>
          <w:lang w:eastAsia="en-GB"/>
        </w:rPr>
      </w:pPr>
    </w:p>
    <w:p w:rsidR="001553EC" w:rsidRPr="00462658" w:rsidRDefault="001553EC" w:rsidP="006C67C3">
      <w:pPr>
        <w:spacing w:after="0" w:line="240" w:lineRule="auto"/>
        <w:ind w:left="284"/>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Information about the economic resources controlled by the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xml:space="preserve"> is provided by the </w:t>
      </w:r>
      <w:r w:rsidR="00E50B09" w:rsidRPr="00462658">
        <w:rPr>
          <w:rFonts w:ascii="Arial" w:eastAsia="Times New Roman" w:hAnsi="Arial" w:cs="Arial"/>
          <w:color w:val="000000"/>
          <w:lang w:eastAsia="en-GB"/>
        </w:rPr>
        <w:t>N</w:t>
      </w:r>
      <w:r w:rsidRPr="00462658">
        <w:rPr>
          <w:rFonts w:ascii="Arial" w:eastAsia="Times New Roman" w:hAnsi="Arial" w:cs="Arial"/>
          <w:color w:val="000000"/>
          <w:lang w:eastAsia="en-GB"/>
        </w:rPr>
        <w:t xml:space="preserve">et </w:t>
      </w:r>
      <w:r w:rsidR="00E50B09" w:rsidRPr="00462658">
        <w:rPr>
          <w:rFonts w:ascii="Arial" w:eastAsia="Times New Roman" w:hAnsi="Arial" w:cs="Arial"/>
          <w:color w:val="000000"/>
          <w:lang w:eastAsia="en-GB"/>
        </w:rPr>
        <w:t>A</w:t>
      </w:r>
      <w:r w:rsidRPr="00462658">
        <w:rPr>
          <w:rFonts w:ascii="Arial" w:eastAsia="Times New Roman" w:hAnsi="Arial" w:cs="Arial"/>
          <w:color w:val="000000"/>
          <w:lang w:eastAsia="en-GB"/>
        </w:rPr>
        <w:t xml:space="preserve">ssets </w:t>
      </w:r>
      <w:r w:rsidR="00E50B09" w:rsidRPr="00462658">
        <w:rPr>
          <w:rFonts w:ascii="Arial" w:eastAsia="Times New Roman" w:hAnsi="Arial" w:cs="Arial"/>
          <w:color w:val="000000"/>
          <w:lang w:eastAsia="en-GB"/>
        </w:rPr>
        <w:t>S</w:t>
      </w:r>
      <w:r w:rsidRPr="00462658">
        <w:rPr>
          <w:rFonts w:ascii="Arial" w:eastAsia="Times New Roman" w:hAnsi="Arial" w:cs="Arial"/>
          <w:color w:val="000000"/>
          <w:lang w:eastAsia="en-GB"/>
        </w:rPr>
        <w:t xml:space="preserve">tatement. The actuarial </w:t>
      </w:r>
      <w:r w:rsidR="006A10E2" w:rsidRPr="00462658">
        <w:rPr>
          <w:rFonts w:ascii="Arial" w:eastAsia="Times New Roman" w:hAnsi="Arial" w:cs="Arial"/>
          <w:color w:val="000000"/>
          <w:lang w:eastAsia="en-GB"/>
        </w:rPr>
        <w:t>f</w:t>
      </w:r>
      <w:r w:rsidR="0026741B" w:rsidRPr="00462658">
        <w:rPr>
          <w:rFonts w:ascii="Arial" w:eastAsia="Times New Roman" w:hAnsi="Arial" w:cs="Arial"/>
          <w:color w:val="000000"/>
          <w:lang w:eastAsia="en-GB"/>
        </w:rPr>
        <w:t>und</w:t>
      </w:r>
      <w:r w:rsidRPr="00462658">
        <w:rPr>
          <w:rFonts w:ascii="Arial" w:eastAsia="Times New Roman" w:hAnsi="Arial" w:cs="Arial"/>
          <w:color w:val="000000"/>
          <w:lang w:eastAsia="en-GB"/>
        </w:rPr>
        <w:t xml:space="preserve">ing level is reported in </w:t>
      </w:r>
      <w:r w:rsidR="00DA345B" w:rsidRPr="00462658">
        <w:rPr>
          <w:rFonts w:ascii="Arial" w:eastAsia="Times New Roman" w:hAnsi="Arial" w:cs="Arial"/>
          <w:color w:val="000000"/>
          <w:lang w:eastAsia="en-GB"/>
        </w:rPr>
        <w:t>Note</w:t>
      </w:r>
      <w:r w:rsidR="008431D7" w:rsidRPr="00462658">
        <w:rPr>
          <w:rFonts w:ascii="Arial" w:eastAsia="Times New Roman" w:hAnsi="Arial" w:cs="Arial"/>
          <w:color w:val="000000"/>
          <w:lang w:eastAsia="en-GB"/>
        </w:rPr>
        <w:t xml:space="preserve"> </w:t>
      </w:r>
      <w:r w:rsidR="002011D2" w:rsidRPr="00462658">
        <w:rPr>
          <w:rFonts w:ascii="Arial" w:eastAsia="Times New Roman" w:hAnsi="Arial" w:cs="Arial"/>
          <w:color w:val="000000"/>
          <w:lang w:eastAsia="en-GB"/>
        </w:rPr>
        <w:t>20</w:t>
      </w:r>
      <w:r w:rsidR="00DA345B" w:rsidRPr="00462658">
        <w:rPr>
          <w:rFonts w:ascii="Arial" w:eastAsia="Times New Roman" w:hAnsi="Arial" w:cs="Arial"/>
          <w:color w:val="000000"/>
          <w:lang w:eastAsia="en-GB"/>
        </w:rPr>
        <w:t xml:space="preserve"> </w:t>
      </w:r>
      <w:r w:rsidRPr="00462658">
        <w:rPr>
          <w:rFonts w:ascii="Arial" w:eastAsia="Times New Roman" w:hAnsi="Arial" w:cs="Arial"/>
          <w:color w:val="000000"/>
          <w:lang w:eastAsia="en-GB"/>
        </w:rPr>
        <w:t>and in the Statement of the Consulting Actuary</w:t>
      </w:r>
      <w:r w:rsidR="00CE3EF1" w:rsidRPr="00462658">
        <w:rPr>
          <w:rFonts w:ascii="Arial" w:eastAsia="Times New Roman" w:hAnsi="Arial" w:cs="Arial"/>
          <w:color w:val="000000"/>
          <w:lang w:eastAsia="en-GB"/>
        </w:rPr>
        <w:t xml:space="preserve"> on </w:t>
      </w:r>
      <w:r w:rsidR="00CE3EF1" w:rsidRPr="00D307BA">
        <w:rPr>
          <w:rFonts w:ascii="Arial" w:eastAsia="Times New Roman" w:hAnsi="Arial" w:cs="Arial"/>
          <w:color w:val="000000"/>
          <w:lang w:eastAsia="en-GB"/>
        </w:rPr>
        <w:t xml:space="preserve">page </w:t>
      </w:r>
      <w:r w:rsidR="00886585">
        <w:rPr>
          <w:rFonts w:ascii="Arial" w:eastAsia="Times New Roman" w:hAnsi="Arial" w:cs="Arial"/>
          <w:color w:val="000000"/>
          <w:lang w:eastAsia="en-GB"/>
        </w:rPr>
        <w:t>49/50</w:t>
      </w:r>
      <w:r w:rsidRPr="00462658">
        <w:rPr>
          <w:rFonts w:ascii="Arial" w:eastAsia="Times New Roman" w:hAnsi="Arial" w:cs="Arial"/>
          <w:color w:val="000000"/>
          <w:lang w:eastAsia="en-GB"/>
        </w:rPr>
        <w:t>.</w:t>
      </w:r>
    </w:p>
    <w:p w:rsidR="001553EC" w:rsidRPr="00462658" w:rsidRDefault="001553EC" w:rsidP="006C67C3">
      <w:pPr>
        <w:spacing w:after="0" w:line="240" w:lineRule="auto"/>
        <w:ind w:left="284"/>
        <w:jc w:val="both"/>
        <w:rPr>
          <w:rFonts w:ascii="Arial" w:eastAsia="Times New Roman" w:hAnsi="Arial" w:cs="Arial"/>
          <w:color w:val="000000"/>
          <w:lang w:eastAsia="en-GB"/>
        </w:rPr>
      </w:pPr>
    </w:p>
    <w:p w:rsidR="00C158AF" w:rsidRPr="00D81CDB" w:rsidRDefault="001553EC" w:rsidP="006C67C3">
      <w:pPr>
        <w:spacing w:after="0" w:line="240" w:lineRule="auto"/>
        <w:ind w:left="284"/>
        <w:jc w:val="both"/>
        <w:rPr>
          <w:rFonts w:ascii="Arial" w:eastAsia="Times New Roman" w:hAnsi="Arial" w:cs="Arial"/>
          <w:color w:val="000000"/>
          <w:highlight w:val="yellow"/>
          <w:lang w:eastAsia="en-GB"/>
        </w:rPr>
      </w:pPr>
      <w:r w:rsidRPr="00CB615F">
        <w:rPr>
          <w:rFonts w:ascii="Arial" w:eastAsia="Times New Roman" w:hAnsi="Arial" w:cs="Arial"/>
          <w:color w:val="000000"/>
          <w:lang w:eastAsia="en-GB"/>
        </w:rPr>
        <w:t xml:space="preserve">The Pension </w:t>
      </w:r>
      <w:r w:rsidR="0026741B" w:rsidRPr="00CB615F">
        <w:rPr>
          <w:rFonts w:ascii="Arial" w:eastAsia="Times New Roman" w:hAnsi="Arial" w:cs="Arial"/>
          <w:color w:val="000000"/>
          <w:lang w:eastAsia="en-GB"/>
        </w:rPr>
        <w:t>Fund</w:t>
      </w:r>
      <w:r w:rsidRPr="00CB615F">
        <w:rPr>
          <w:rFonts w:ascii="Arial" w:eastAsia="Times New Roman" w:hAnsi="Arial" w:cs="Arial"/>
          <w:color w:val="000000"/>
          <w:lang w:eastAsia="en-GB"/>
        </w:rPr>
        <w:t xml:space="preserve"> Committee is responsible for overseeing the management, administration and strategic direction of the </w:t>
      </w:r>
      <w:r w:rsidR="0026741B" w:rsidRPr="00CB615F">
        <w:rPr>
          <w:rFonts w:ascii="Arial" w:eastAsia="Times New Roman" w:hAnsi="Arial" w:cs="Arial"/>
          <w:color w:val="000000"/>
          <w:lang w:eastAsia="en-GB"/>
        </w:rPr>
        <w:t>Fund</w:t>
      </w:r>
      <w:r w:rsidRPr="00CB615F">
        <w:rPr>
          <w:rFonts w:ascii="Arial" w:eastAsia="Times New Roman" w:hAnsi="Arial" w:cs="Arial"/>
          <w:color w:val="000000"/>
          <w:lang w:eastAsia="en-GB"/>
        </w:rPr>
        <w:t xml:space="preserve">. The Committee </w:t>
      </w:r>
      <w:r w:rsidR="001A7271" w:rsidRPr="00CB615F">
        <w:rPr>
          <w:rFonts w:ascii="Arial" w:eastAsia="Times New Roman" w:hAnsi="Arial" w:cs="Arial"/>
          <w:color w:val="000000"/>
          <w:lang w:eastAsia="en-GB"/>
        </w:rPr>
        <w:t xml:space="preserve">regularly </w:t>
      </w:r>
      <w:r w:rsidRPr="00CB615F">
        <w:rPr>
          <w:rFonts w:ascii="Arial" w:eastAsia="Times New Roman" w:hAnsi="Arial" w:cs="Arial"/>
          <w:color w:val="000000"/>
          <w:lang w:eastAsia="en-GB"/>
        </w:rPr>
        <w:t>reviews</w:t>
      </w:r>
      <w:r w:rsidR="00C158AF" w:rsidRPr="00CB615F">
        <w:rPr>
          <w:rFonts w:ascii="Arial" w:eastAsia="Times New Roman" w:hAnsi="Arial" w:cs="Arial"/>
          <w:color w:val="000000"/>
          <w:lang w:eastAsia="en-GB"/>
        </w:rPr>
        <w:t xml:space="preserve"> </w:t>
      </w:r>
      <w:r w:rsidRPr="00CB615F">
        <w:rPr>
          <w:rFonts w:ascii="Arial" w:eastAsia="Times New Roman" w:hAnsi="Arial" w:cs="Arial"/>
          <w:color w:val="000000"/>
          <w:lang w:eastAsia="en-GB"/>
        </w:rPr>
        <w:t xml:space="preserve">the </w:t>
      </w:r>
      <w:r w:rsidR="0026741B" w:rsidRPr="00CB615F">
        <w:rPr>
          <w:rFonts w:ascii="Arial" w:eastAsia="Times New Roman" w:hAnsi="Arial" w:cs="Arial"/>
          <w:color w:val="000000"/>
          <w:lang w:eastAsia="en-GB"/>
        </w:rPr>
        <w:t>Fund</w:t>
      </w:r>
      <w:r w:rsidRPr="00CB615F">
        <w:rPr>
          <w:rFonts w:ascii="Arial" w:eastAsia="Times New Roman" w:hAnsi="Arial" w:cs="Arial"/>
          <w:color w:val="000000"/>
          <w:lang w:eastAsia="en-GB"/>
        </w:rPr>
        <w:t xml:space="preserve">’s investment strategy </w:t>
      </w:r>
      <w:r w:rsidR="00C158AF" w:rsidRPr="00CB615F">
        <w:rPr>
          <w:rFonts w:ascii="Arial" w:eastAsia="Times New Roman" w:hAnsi="Arial" w:cs="Arial"/>
          <w:color w:val="000000"/>
          <w:lang w:eastAsia="en-GB"/>
        </w:rPr>
        <w:t>seeking to achieve</w:t>
      </w:r>
      <w:r w:rsidRPr="00CB615F">
        <w:rPr>
          <w:rFonts w:ascii="Arial" w:eastAsia="Times New Roman" w:hAnsi="Arial" w:cs="Arial"/>
          <w:color w:val="000000"/>
          <w:lang w:eastAsia="en-GB"/>
        </w:rPr>
        <w:t xml:space="preserve"> </w:t>
      </w:r>
      <w:r w:rsidR="002011D2" w:rsidRPr="00CB615F">
        <w:rPr>
          <w:rFonts w:ascii="Arial" w:eastAsia="Times New Roman" w:hAnsi="Arial" w:cs="Arial"/>
          <w:color w:val="000000"/>
          <w:lang w:eastAsia="en-GB"/>
        </w:rPr>
        <w:t xml:space="preserve">appropriate </w:t>
      </w:r>
      <w:r w:rsidRPr="00CB615F">
        <w:rPr>
          <w:rFonts w:ascii="Arial" w:eastAsia="Times New Roman" w:hAnsi="Arial" w:cs="Arial"/>
          <w:color w:val="000000"/>
          <w:lang w:eastAsia="en-GB"/>
        </w:rPr>
        <w:t>returns within acceptable risk parameters.</w:t>
      </w:r>
      <w:r w:rsidR="003F40D8" w:rsidRPr="00CB615F">
        <w:rPr>
          <w:rFonts w:ascii="Arial" w:eastAsia="Times New Roman" w:hAnsi="Arial" w:cs="Arial"/>
          <w:color w:val="000000"/>
          <w:lang w:eastAsia="en-GB"/>
        </w:rPr>
        <w:t xml:space="preserve"> </w:t>
      </w:r>
      <w:r w:rsidRPr="00CB615F">
        <w:rPr>
          <w:rFonts w:ascii="Arial" w:eastAsia="Times New Roman" w:hAnsi="Arial" w:cs="Arial"/>
          <w:color w:val="000000"/>
          <w:lang w:eastAsia="en-GB"/>
        </w:rPr>
        <w:t xml:space="preserve">This in turn minimises the amount the Council and other employers will need to make in contributions to the </w:t>
      </w:r>
      <w:r w:rsidR="008952A5" w:rsidRPr="00CB615F">
        <w:rPr>
          <w:rFonts w:ascii="Arial" w:eastAsia="Times New Roman" w:hAnsi="Arial" w:cs="Arial"/>
          <w:color w:val="000000"/>
          <w:lang w:eastAsia="en-GB"/>
        </w:rPr>
        <w:t>Fund</w:t>
      </w:r>
      <w:r w:rsidRPr="00CB615F">
        <w:rPr>
          <w:rFonts w:ascii="Arial" w:eastAsia="Times New Roman" w:hAnsi="Arial" w:cs="Arial"/>
          <w:color w:val="000000"/>
          <w:lang w:eastAsia="en-GB"/>
        </w:rPr>
        <w:t xml:space="preserve"> to meet future liabilities.</w:t>
      </w:r>
    </w:p>
    <w:p w:rsidR="001B4404" w:rsidRPr="00462658" w:rsidRDefault="001B4404" w:rsidP="006C67C3">
      <w:pPr>
        <w:spacing w:after="0" w:line="240" w:lineRule="auto"/>
        <w:ind w:left="284"/>
        <w:jc w:val="both"/>
        <w:rPr>
          <w:rFonts w:ascii="Arial" w:eastAsia="Times New Roman" w:hAnsi="Arial" w:cs="Arial"/>
          <w:color w:val="000000"/>
          <w:lang w:eastAsia="en-GB"/>
        </w:rPr>
      </w:pPr>
    </w:p>
    <w:p w:rsidR="009F5575" w:rsidRPr="007205FA" w:rsidRDefault="001B4404" w:rsidP="006C67C3">
      <w:pPr>
        <w:spacing w:after="0" w:line="240" w:lineRule="auto"/>
        <w:ind w:left="284"/>
        <w:jc w:val="both"/>
        <w:rPr>
          <w:rFonts w:ascii="Arial" w:eastAsia="Times New Roman" w:hAnsi="Arial" w:cs="Arial"/>
        </w:rPr>
      </w:pPr>
      <w:r w:rsidRPr="007205FA">
        <w:rPr>
          <w:rFonts w:ascii="Arial" w:eastAsia="Times New Roman" w:hAnsi="Arial" w:cs="Arial"/>
        </w:rPr>
        <w:t xml:space="preserve">The Fund </w:t>
      </w:r>
      <w:r w:rsidR="00A95AF5" w:rsidRPr="007205FA">
        <w:rPr>
          <w:rFonts w:ascii="Arial" w:eastAsia="Times New Roman" w:hAnsi="Arial" w:cs="Arial"/>
        </w:rPr>
        <w:t>is</w:t>
      </w:r>
      <w:r w:rsidRPr="007205FA">
        <w:rPr>
          <w:rFonts w:ascii="Arial" w:eastAsia="Times New Roman" w:hAnsi="Arial" w:cs="Arial"/>
        </w:rPr>
        <w:t xml:space="preserve"> a shareholder of the London LGPS C</w:t>
      </w:r>
      <w:r w:rsidR="00A95AF5" w:rsidRPr="007205FA">
        <w:rPr>
          <w:rFonts w:ascii="Arial" w:eastAsia="Times New Roman" w:hAnsi="Arial" w:cs="Arial"/>
        </w:rPr>
        <w:t>ollective Investment Vehicle Ltd</w:t>
      </w:r>
      <w:r w:rsidRPr="007205FA">
        <w:rPr>
          <w:rFonts w:ascii="Arial" w:eastAsia="Times New Roman" w:hAnsi="Arial" w:cs="Arial"/>
        </w:rPr>
        <w:t xml:space="preserve"> (</w:t>
      </w:r>
      <w:r w:rsidR="00A95AF5" w:rsidRPr="007205FA">
        <w:rPr>
          <w:rFonts w:ascii="Arial" w:eastAsia="Times New Roman" w:hAnsi="Arial" w:cs="Arial"/>
        </w:rPr>
        <w:t>L</w:t>
      </w:r>
      <w:r w:rsidRPr="007205FA">
        <w:rPr>
          <w:rFonts w:ascii="Arial" w:eastAsia="Times New Roman" w:hAnsi="Arial" w:cs="Arial"/>
        </w:rPr>
        <w:t>CIV) (the organisation set up to run pooled LGPS investments in London</w:t>
      </w:r>
      <w:r w:rsidR="00A95AF5" w:rsidRPr="007205FA">
        <w:rPr>
          <w:rFonts w:ascii="Arial" w:eastAsia="Times New Roman" w:hAnsi="Arial" w:cs="Arial"/>
        </w:rPr>
        <w:t xml:space="preserve"> in 2015</w:t>
      </w:r>
      <w:r w:rsidRPr="007205FA">
        <w:rPr>
          <w:rFonts w:ascii="Arial" w:eastAsia="Times New Roman" w:hAnsi="Arial" w:cs="Arial"/>
        </w:rPr>
        <w:t>) and holds £150,000 of regulatory capital in the company in the form of unlisted UK equity shares</w:t>
      </w:r>
      <w:r w:rsidR="0076436C" w:rsidRPr="0076436C">
        <w:rPr>
          <w:rFonts w:ascii="Arial" w:eastAsia="Times New Roman" w:hAnsi="Arial" w:cs="Arial"/>
          <w:color w:val="000000"/>
          <w:lang w:eastAsia="en-GB"/>
        </w:rPr>
        <w:t xml:space="preserve"> </w:t>
      </w:r>
      <w:r w:rsidR="0076436C">
        <w:rPr>
          <w:rFonts w:ascii="Arial" w:eastAsia="Times New Roman" w:hAnsi="Arial" w:cs="Arial"/>
          <w:color w:val="000000"/>
          <w:lang w:eastAsia="en-GB"/>
        </w:rPr>
        <w:t>The Pension Fund Committee has committed to investing in LCIV as</w:t>
      </w:r>
      <w:r w:rsidR="00764AA1">
        <w:rPr>
          <w:rFonts w:ascii="Arial" w:eastAsia="Times New Roman" w:hAnsi="Arial" w:cs="Arial"/>
          <w:color w:val="000000"/>
          <w:lang w:eastAsia="en-GB"/>
        </w:rPr>
        <w:t xml:space="preserve"> and when suitable pool investment solutions</w:t>
      </w:r>
      <w:r w:rsidR="0076436C">
        <w:rPr>
          <w:rFonts w:ascii="Arial" w:eastAsia="Times New Roman" w:hAnsi="Arial" w:cs="Arial"/>
          <w:color w:val="000000"/>
          <w:lang w:eastAsia="en-GB"/>
        </w:rPr>
        <w:t xml:space="preserve"> </w:t>
      </w:r>
      <w:r w:rsidR="00764AA1">
        <w:rPr>
          <w:rFonts w:ascii="Arial" w:eastAsia="Times New Roman" w:hAnsi="Arial" w:cs="Arial"/>
          <w:color w:val="000000"/>
          <w:lang w:eastAsia="en-GB"/>
        </w:rPr>
        <w:t xml:space="preserve">  in</w:t>
      </w:r>
      <w:r w:rsidR="0076436C">
        <w:rPr>
          <w:rFonts w:ascii="Arial" w:eastAsia="Times New Roman" w:hAnsi="Arial" w:cs="Arial"/>
          <w:color w:val="000000"/>
          <w:lang w:eastAsia="en-GB"/>
        </w:rPr>
        <w:t xml:space="preserve"> </w:t>
      </w:r>
      <w:r w:rsidR="00764AA1">
        <w:rPr>
          <w:rFonts w:ascii="Arial" w:eastAsia="Times New Roman" w:hAnsi="Arial" w:cs="Arial"/>
          <w:color w:val="000000"/>
          <w:lang w:eastAsia="en-GB"/>
        </w:rPr>
        <w:t xml:space="preserve"> become</w:t>
      </w:r>
      <w:r w:rsidR="0076436C">
        <w:rPr>
          <w:rFonts w:ascii="Arial" w:eastAsia="Times New Roman" w:hAnsi="Arial" w:cs="Arial"/>
          <w:color w:val="000000"/>
          <w:lang w:eastAsia="en-GB"/>
        </w:rPr>
        <w:t xml:space="preserve"> available through </w:t>
      </w:r>
      <w:r w:rsidRPr="007205FA">
        <w:rPr>
          <w:rFonts w:ascii="Arial" w:eastAsia="Times New Roman" w:hAnsi="Arial" w:cs="Arial"/>
        </w:rPr>
        <w:t>The Pension Fund Committee has been active in the</w:t>
      </w:r>
      <w:r w:rsidR="00A95AF5" w:rsidRPr="007205FA">
        <w:rPr>
          <w:rFonts w:ascii="Arial" w:eastAsia="Times New Roman" w:hAnsi="Arial" w:cs="Arial"/>
        </w:rPr>
        <w:t xml:space="preserve"> required</w:t>
      </w:r>
      <w:r w:rsidRPr="007205FA">
        <w:rPr>
          <w:rFonts w:ascii="Arial" w:eastAsia="Times New Roman" w:hAnsi="Arial" w:cs="Arial"/>
        </w:rPr>
        <w:t xml:space="preserve"> transfer of assets under management to </w:t>
      </w:r>
      <w:r w:rsidR="00A95AF5" w:rsidRPr="007205FA">
        <w:rPr>
          <w:rFonts w:ascii="Arial" w:eastAsia="Times New Roman" w:hAnsi="Arial" w:cs="Arial"/>
        </w:rPr>
        <w:t>L</w:t>
      </w:r>
      <w:r w:rsidRPr="007205FA">
        <w:rPr>
          <w:rFonts w:ascii="Arial" w:eastAsia="Times New Roman" w:hAnsi="Arial" w:cs="Arial"/>
        </w:rPr>
        <w:t>CIV to gain efficiencies and fee reductions.</w:t>
      </w:r>
      <w:r w:rsidR="00CB615F" w:rsidRPr="007205FA">
        <w:rPr>
          <w:rFonts w:ascii="Arial" w:eastAsia="Times New Roman" w:hAnsi="Arial" w:cs="Arial"/>
        </w:rPr>
        <w:t xml:space="preserve"> </w:t>
      </w:r>
      <w:r w:rsidR="007205FA" w:rsidRPr="007205FA">
        <w:rPr>
          <w:rFonts w:ascii="Arial" w:eastAsia="Times New Roman" w:hAnsi="Arial" w:cs="Arial"/>
          <w:color w:val="000000"/>
          <w:lang w:eastAsia="en-GB"/>
        </w:rPr>
        <w:t>The Pension Fund Committee has transitioned £2</w:t>
      </w:r>
      <w:r w:rsidR="00D50449">
        <w:rPr>
          <w:rFonts w:ascii="Arial" w:eastAsia="Times New Roman" w:hAnsi="Arial" w:cs="Arial"/>
          <w:color w:val="000000"/>
          <w:lang w:eastAsia="en-GB"/>
        </w:rPr>
        <w:t>18</w:t>
      </w:r>
      <w:r w:rsidR="007205FA" w:rsidRPr="007205FA">
        <w:rPr>
          <w:rFonts w:ascii="Arial" w:eastAsia="Times New Roman" w:hAnsi="Arial" w:cs="Arial"/>
          <w:color w:val="000000"/>
          <w:lang w:eastAsia="en-GB"/>
        </w:rPr>
        <w:t xml:space="preserve">m pooled passive equity assets held with State Street Global Advisers into the </w:t>
      </w:r>
      <w:r w:rsidR="0076436C">
        <w:rPr>
          <w:rFonts w:ascii="Arial" w:eastAsia="Times New Roman" w:hAnsi="Arial" w:cs="Arial"/>
          <w:color w:val="000000"/>
          <w:lang w:eastAsia="en-GB"/>
        </w:rPr>
        <w:t>Blackrock</w:t>
      </w:r>
      <w:r w:rsidR="007205FA" w:rsidRPr="007205FA">
        <w:rPr>
          <w:rFonts w:ascii="Arial" w:eastAsia="Times New Roman" w:hAnsi="Arial" w:cs="Arial"/>
          <w:color w:val="000000"/>
          <w:lang w:eastAsia="en-GB"/>
        </w:rPr>
        <w:t xml:space="preserve"> pooled passive equity fund in September 2018</w:t>
      </w:r>
      <w:r w:rsidR="007205FA" w:rsidRPr="007205FA">
        <w:rPr>
          <w:rFonts w:ascii="Arial" w:eastAsia="Times New Roman" w:hAnsi="Arial" w:cs="Arial"/>
        </w:rPr>
        <w:t xml:space="preserve"> and benefited from the fee reductions negotiated through LC</w:t>
      </w:r>
      <w:r w:rsidR="0076436C">
        <w:rPr>
          <w:rFonts w:ascii="Arial" w:eastAsia="Times New Roman" w:hAnsi="Arial" w:cs="Arial"/>
        </w:rPr>
        <w:t>I</w:t>
      </w:r>
      <w:r w:rsidR="007205FA" w:rsidRPr="007205FA">
        <w:rPr>
          <w:rFonts w:ascii="Arial" w:eastAsia="Times New Roman" w:hAnsi="Arial" w:cs="Arial"/>
        </w:rPr>
        <w:t>V.</w:t>
      </w:r>
    </w:p>
    <w:p w:rsidR="009F5575" w:rsidRDefault="009F5575" w:rsidP="006C67C3">
      <w:pPr>
        <w:spacing w:after="0" w:line="240" w:lineRule="auto"/>
        <w:ind w:left="284"/>
        <w:jc w:val="both"/>
        <w:rPr>
          <w:rFonts w:ascii="Arial" w:eastAsia="Times New Roman" w:hAnsi="Arial" w:cs="Arial"/>
          <w:highlight w:val="yellow"/>
        </w:rPr>
      </w:pPr>
    </w:p>
    <w:p w:rsidR="00CB615F" w:rsidRDefault="009F5575" w:rsidP="006C67C3">
      <w:pPr>
        <w:spacing w:after="0" w:line="240" w:lineRule="auto"/>
        <w:ind w:left="284"/>
        <w:jc w:val="both"/>
        <w:rPr>
          <w:rFonts w:ascii="Arial" w:eastAsia="Times New Roman" w:hAnsi="Arial" w:cs="Arial"/>
          <w:color w:val="000000"/>
          <w:highlight w:val="yellow"/>
          <w:lang w:eastAsia="en-GB"/>
        </w:rPr>
      </w:pPr>
      <w:r w:rsidRPr="00CB615F">
        <w:rPr>
          <w:rFonts w:ascii="Arial" w:eastAsia="Times New Roman" w:hAnsi="Arial" w:cs="Arial"/>
          <w:color w:val="000000"/>
          <w:lang w:eastAsia="en-GB"/>
        </w:rPr>
        <w:t>During 2018-19, the Pension Fund Committee reviewed the asset allocation investment strategy agreed to maintain the benchmark allocation to the Equities funds to 50% and agreed a re-allocation from Diversified Growth Funds to alternative assets</w:t>
      </w:r>
      <w:r w:rsidR="009A2F78">
        <w:rPr>
          <w:rFonts w:ascii="Arial" w:eastAsia="Times New Roman" w:hAnsi="Arial" w:cs="Arial"/>
          <w:color w:val="000000"/>
          <w:lang w:eastAsia="en-GB"/>
        </w:rPr>
        <w:t xml:space="preserve"> and infrastructure</w:t>
      </w:r>
      <w:r>
        <w:rPr>
          <w:rFonts w:ascii="Arial" w:eastAsia="Times New Roman" w:hAnsi="Arial" w:cs="Arial"/>
          <w:color w:val="000000"/>
          <w:lang w:eastAsia="en-GB"/>
        </w:rPr>
        <w:t xml:space="preserve"> </w:t>
      </w:r>
      <w:r w:rsidRPr="00CB615F">
        <w:rPr>
          <w:rFonts w:ascii="Arial" w:eastAsia="Times New Roman" w:hAnsi="Arial" w:cs="Arial"/>
          <w:color w:val="000000"/>
          <w:lang w:eastAsia="en-GB"/>
        </w:rPr>
        <w:t xml:space="preserve">as part of a risk diversification strategy. </w:t>
      </w:r>
      <w:r>
        <w:rPr>
          <w:rFonts w:ascii="Arial" w:eastAsia="Times New Roman" w:hAnsi="Arial" w:cs="Arial"/>
          <w:color w:val="000000"/>
          <w:lang w:eastAsia="en-GB"/>
        </w:rPr>
        <w:t xml:space="preserve"> Pension Fund Committee has</w:t>
      </w:r>
      <w:r w:rsidR="009A2F78">
        <w:rPr>
          <w:rFonts w:ascii="Arial" w:eastAsia="Times New Roman" w:hAnsi="Arial" w:cs="Arial"/>
          <w:color w:val="000000"/>
          <w:lang w:eastAsia="en-GB"/>
        </w:rPr>
        <w:t xml:space="preserve"> approved </w:t>
      </w:r>
      <w:r>
        <w:rPr>
          <w:rFonts w:ascii="Arial" w:eastAsia="Times New Roman" w:hAnsi="Arial" w:cs="Arial"/>
          <w:color w:val="000000"/>
          <w:lang w:eastAsia="en-GB"/>
        </w:rPr>
        <w:t>divest</w:t>
      </w:r>
      <w:r w:rsidR="009A2F78">
        <w:rPr>
          <w:rFonts w:ascii="Arial" w:eastAsia="Times New Roman" w:hAnsi="Arial" w:cs="Arial"/>
          <w:color w:val="000000"/>
          <w:lang w:eastAsia="en-GB"/>
        </w:rPr>
        <w:t>ing</w:t>
      </w:r>
      <w:r>
        <w:rPr>
          <w:rFonts w:ascii="Arial" w:eastAsia="Times New Roman" w:hAnsi="Arial" w:cs="Arial"/>
          <w:color w:val="000000"/>
          <w:lang w:eastAsia="en-GB"/>
        </w:rPr>
        <w:t xml:space="preserve"> from Aberdeen Standard Investments (GARS Fund) and</w:t>
      </w:r>
      <w:r w:rsidR="009A2F78">
        <w:rPr>
          <w:rFonts w:ascii="Arial" w:eastAsia="Times New Roman" w:hAnsi="Arial" w:cs="Arial"/>
          <w:color w:val="000000"/>
          <w:lang w:eastAsia="en-GB"/>
        </w:rPr>
        <w:t xml:space="preserve"> committed to investing 11% of fund assets in the LCIV Multi Asset Fund</w:t>
      </w:r>
      <w:r w:rsidR="00140296">
        <w:rPr>
          <w:rFonts w:ascii="Arial" w:eastAsia="Times New Roman" w:hAnsi="Arial" w:cs="Arial"/>
          <w:color w:val="000000"/>
          <w:lang w:eastAsia="en-GB"/>
        </w:rPr>
        <w:t xml:space="preserve">. </w:t>
      </w:r>
      <w:r w:rsidR="009A2F78">
        <w:rPr>
          <w:rFonts w:ascii="Arial" w:eastAsia="Times New Roman" w:hAnsi="Arial" w:cs="Arial"/>
          <w:color w:val="000000"/>
          <w:lang w:eastAsia="en-GB"/>
        </w:rPr>
        <w:t>The Committee has approved investing 7.5%</w:t>
      </w:r>
      <w:r w:rsidR="00B527A4">
        <w:rPr>
          <w:rFonts w:ascii="Arial" w:eastAsia="Times New Roman" w:hAnsi="Arial" w:cs="Arial"/>
          <w:color w:val="000000"/>
          <w:lang w:eastAsia="en-GB"/>
        </w:rPr>
        <w:t xml:space="preserve"> of fund assets in the LCIV Infrastructure Fund when the sub-fund is ope</w:t>
      </w:r>
      <w:r w:rsidR="00140296">
        <w:rPr>
          <w:rFonts w:ascii="Arial" w:eastAsia="Times New Roman" w:hAnsi="Arial" w:cs="Arial"/>
          <w:color w:val="000000"/>
          <w:lang w:eastAsia="en-GB"/>
        </w:rPr>
        <w:t>n</w:t>
      </w:r>
      <w:r w:rsidR="00B527A4">
        <w:rPr>
          <w:rFonts w:ascii="Arial" w:eastAsia="Times New Roman" w:hAnsi="Arial" w:cs="Arial"/>
          <w:color w:val="000000"/>
          <w:lang w:eastAsia="en-GB"/>
        </w:rPr>
        <w:t>ed in 2019/20.</w:t>
      </w:r>
    </w:p>
    <w:p w:rsidR="00CB615F" w:rsidRPr="00D81CDB" w:rsidRDefault="00CB615F" w:rsidP="006C67C3">
      <w:pPr>
        <w:spacing w:after="0" w:line="240" w:lineRule="auto"/>
        <w:ind w:left="284"/>
        <w:jc w:val="both"/>
        <w:rPr>
          <w:rFonts w:ascii="Arial" w:eastAsia="Times New Roman" w:hAnsi="Arial" w:cs="Arial"/>
          <w:color w:val="000000"/>
          <w:highlight w:val="yellow"/>
          <w:lang w:eastAsia="en-GB"/>
        </w:rPr>
      </w:pPr>
    </w:p>
    <w:p w:rsidR="006701D4" w:rsidRPr="007205FA" w:rsidRDefault="001B4404" w:rsidP="006C67C3">
      <w:pPr>
        <w:spacing w:after="0" w:line="240" w:lineRule="auto"/>
        <w:ind w:left="284"/>
        <w:jc w:val="both"/>
        <w:rPr>
          <w:rFonts w:ascii="Arial" w:eastAsia="Times New Roman" w:hAnsi="Arial" w:cs="Arial"/>
          <w:color w:val="000000"/>
          <w:lang w:eastAsia="en-GB"/>
        </w:rPr>
      </w:pPr>
      <w:r w:rsidRPr="007205FA">
        <w:rPr>
          <w:rFonts w:ascii="Arial" w:hAnsi="Arial" w:cs="Arial"/>
        </w:rPr>
        <w:t>In line with the provisions of the Public Service Pensions Act 2013, the Council set up a Local Pension Board</w:t>
      </w:r>
      <w:r w:rsidR="00D50449">
        <w:rPr>
          <w:rFonts w:ascii="Arial" w:hAnsi="Arial" w:cs="Arial"/>
        </w:rPr>
        <w:t xml:space="preserve"> in 2015</w:t>
      </w:r>
      <w:r w:rsidRPr="007205FA">
        <w:rPr>
          <w:rFonts w:ascii="Arial" w:hAnsi="Arial" w:cs="Arial"/>
        </w:rPr>
        <w:t xml:space="preserve"> to oversee the governance of the Pension Fund</w:t>
      </w:r>
      <w:r w:rsidR="006701D4" w:rsidRPr="007205FA">
        <w:rPr>
          <w:rFonts w:ascii="Arial" w:eastAsia="Times New Roman" w:hAnsi="Arial" w:cs="Arial"/>
          <w:color w:val="000000"/>
          <w:lang w:eastAsia="en-GB"/>
        </w:rPr>
        <w:t>. Pension Board met four times and considered reports on pension administration performance and the effectiveness of internal controls and the decision-making process.</w:t>
      </w:r>
    </w:p>
    <w:p w:rsidR="001B4404" w:rsidRPr="00D81CDB" w:rsidRDefault="001B4404" w:rsidP="006C67C3">
      <w:pPr>
        <w:spacing w:after="0" w:line="240" w:lineRule="auto"/>
        <w:ind w:left="284"/>
        <w:jc w:val="both"/>
        <w:rPr>
          <w:rFonts w:ascii="Arial" w:eastAsia="Times New Roman" w:hAnsi="Arial" w:cs="Arial"/>
          <w:color w:val="000000"/>
          <w:highlight w:val="yellow"/>
          <w:lang w:eastAsia="en-GB"/>
        </w:rPr>
      </w:pPr>
    </w:p>
    <w:p w:rsidR="001B4404" w:rsidRPr="007205FA" w:rsidRDefault="001B4404" w:rsidP="006C67C3">
      <w:pPr>
        <w:spacing w:after="0" w:line="240" w:lineRule="auto"/>
        <w:ind w:left="284"/>
        <w:jc w:val="both"/>
        <w:rPr>
          <w:rFonts w:ascii="Arial" w:eastAsia="Times New Roman" w:hAnsi="Arial" w:cs="Arial"/>
          <w:color w:val="000000"/>
          <w:lang w:eastAsia="en-GB"/>
        </w:rPr>
      </w:pPr>
      <w:r w:rsidRPr="007205FA">
        <w:rPr>
          <w:rFonts w:ascii="Arial" w:eastAsia="Times New Roman" w:hAnsi="Arial" w:cs="Arial"/>
          <w:color w:val="000000"/>
          <w:lang w:eastAsia="en-GB"/>
        </w:rPr>
        <w:t>Pension Board and Pension Fund Committee have attended training courses and seminars during the year to meet the knowledge and skills requirements of their respective roles.</w:t>
      </w:r>
    </w:p>
    <w:p w:rsidR="003B6D20" w:rsidRPr="007205FA" w:rsidRDefault="003B6D20" w:rsidP="006C67C3">
      <w:pPr>
        <w:spacing w:after="0" w:line="240" w:lineRule="auto"/>
        <w:ind w:left="284"/>
        <w:jc w:val="both"/>
        <w:rPr>
          <w:rFonts w:ascii="Arial" w:eastAsia="Times New Roman" w:hAnsi="Arial" w:cs="Arial"/>
          <w:color w:val="000000"/>
          <w:lang w:eastAsia="en-GB"/>
        </w:rPr>
      </w:pPr>
    </w:p>
    <w:p w:rsidR="003B6D20" w:rsidRPr="009A2F78" w:rsidRDefault="003B6D20" w:rsidP="006C67C3">
      <w:pPr>
        <w:spacing w:after="0" w:line="240" w:lineRule="auto"/>
        <w:ind w:left="284"/>
        <w:jc w:val="both"/>
        <w:rPr>
          <w:rFonts w:ascii="Arial" w:eastAsia="Times New Roman" w:hAnsi="Arial" w:cs="Arial"/>
          <w:color w:val="000000"/>
          <w:lang w:eastAsia="en-GB"/>
        </w:rPr>
      </w:pPr>
      <w:r w:rsidRPr="009A2F78">
        <w:rPr>
          <w:rFonts w:ascii="Arial" w:hAnsi="Arial" w:cs="Arial"/>
        </w:rPr>
        <w:t>Following the introduction of the Markets in Financial Instrument Directive 2014/65 (“MiFID II”)</w:t>
      </w:r>
      <w:r w:rsidR="005F27E8">
        <w:rPr>
          <w:rFonts w:ascii="Arial" w:hAnsi="Arial" w:cs="Arial"/>
        </w:rPr>
        <w:t xml:space="preserve"> w</w:t>
      </w:r>
      <w:r w:rsidR="008E004C">
        <w:rPr>
          <w:rFonts w:ascii="Arial" w:hAnsi="Arial" w:cs="Arial"/>
        </w:rPr>
        <w:t>i</w:t>
      </w:r>
      <w:r w:rsidR="005F27E8">
        <w:rPr>
          <w:rFonts w:ascii="Arial" w:hAnsi="Arial" w:cs="Arial"/>
        </w:rPr>
        <w:t xml:space="preserve">th effect </w:t>
      </w:r>
      <w:r w:rsidRPr="009A2F78">
        <w:rPr>
          <w:rFonts w:ascii="Arial" w:hAnsi="Arial" w:cs="Arial"/>
        </w:rPr>
        <w:t xml:space="preserve">from 3 January 2018, the Pension Fund Committee elected to opt up to professional client status with all its fund managers.  </w:t>
      </w:r>
    </w:p>
    <w:p w:rsidR="003B6D20" w:rsidRPr="00462658" w:rsidRDefault="003B6D20" w:rsidP="006C67C3">
      <w:pPr>
        <w:spacing w:after="0" w:line="240" w:lineRule="auto"/>
        <w:ind w:left="284"/>
        <w:jc w:val="both"/>
        <w:rPr>
          <w:rFonts w:ascii="Arial" w:eastAsia="Times New Roman" w:hAnsi="Arial" w:cs="Arial"/>
          <w:color w:val="000000"/>
          <w:lang w:eastAsia="en-GB"/>
        </w:rPr>
      </w:pPr>
    </w:p>
    <w:p w:rsidR="001553EC" w:rsidRPr="00462658" w:rsidRDefault="001553EC" w:rsidP="006C67C3">
      <w:pPr>
        <w:spacing w:after="0" w:line="240" w:lineRule="auto"/>
        <w:ind w:left="284"/>
        <w:jc w:val="both"/>
        <w:rPr>
          <w:rFonts w:ascii="Arial" w:eastAsia="Times New Roman" w:hAnsi="Arial" w:cs="Arial"/>
          <w:noProof/>
          <w:color w:val="000000"/>
          <w:lang w:eastAsia="en-GB"/>
        </w:rPr>
      </w:pPr>
      <w:r w:rsidRPr="00654EA8">
        <w:rPr>
          <w:rFonts w:ascii="Arial" w:eastAsia="Times New Roman" w:hAnsi="Arial" w:cs="Arial"/>
          <w:color w:val="000000"/>
          <w:lang w:eastAsia="en-GB"/>
        </w:rPr>
        <w:t xml:space="preserve">The </w:t>
      </w:r>
      <w:r w:rsidR="001063AA" w:rsidRPr="00654EA8">
        <w:rPr>
          <w:rFonts w:ascii="Arial" w:eastAsia="Times New Roman" w:hAnsi="Arial" w:cs="Arial"/>
          <w:color w:val="000000"/>
          <w:lang w:eastAsia="en-GB"/>
        </w:rPr>
        <w:t xml:space="preserve">net assets </w:t>
      </w:r>
      <w:r w:rsidRPr="00654EA8">
        <w:rPr>
          <w:rFonts w:ascii="Arial" w:eastAsia="Times New Roman" w:hAnsi="Arial" w:cs="Arial"/>
          <w:color w:val="000000"/>
          <w:lang w:eastAsia="en-GB"/>
        </w:rPr>
        <w:t xml:space="preserve">of the </w:t>
      </w:r>
      <w:r w:rsidR="0026741B" w:rsidRPr="00654EA8">
        <w:rPr>
          <w:rFonts w:ascii="Arial" w:eastAsia="Times New Roman" w:hAnsi="Arial" w:cs="Arial"/>
          <w:color w:val="000000"/>
          <w:lang w:eastAsia="en-GB"/>
        </w:rPr>
        <w:t>Fund</w:t>
      </w:r>
      <w:r w:rsidRPr="00654EA8">
        <w:rPr>
          <w:rFonts w:ascii="Arial" w:eastAsia="Times New Roman" w:hAnsi="Arial" w:cs="Arial"/>
          <w:color w:val="000000"/>
          <w:lang w:eastAsia="en-GB"/>
        </w:rPr>
        <w:t xml:space="preserve"> as at 31 March 201</w:t>
      </w:r>
      <w:r w:rsidR="00886585">
        <w:rPr>
          <w:rFonts w:ascii="Arial" w:eastAsia="Times New Roman" w:hAnsi="Arial" w:cs="Arial"/>
          <w:color w:val="000000"/>
          <w:lang w:eastAsia="en-GB"/>
        </w:rPr>
        <w:t>9</w:t>
      </w:r>
      <w:r w:rsidR="001A7271" w:rsidRPr="00654EA8">
        <w:rPr>
          <w:rFonts w:ascii="Arial" w:eastAsia="Times New Roman" w:hAnsi="Arial" w:cs="Arial"/>
          <w:color w:val="000000"/>
          <w:lang w:eastAsia="en-GB"/>
        </w:rPr>
        <w:t xml:space="preserve"> </w:t>
      </w:r>
      <w:r w:rsidRPr="00654EA8">
        <w:rPr>
          <w:rFonts w:ascii="Arial" w:eastAsia="Times New Roman" w:hAnsi="Arial" w:cs="Arial"/>
          <w:color w:val="000000"/>
          <w:lang w:eastAsia="en-GB"/>
        </w:rPr>
        <w:t>w</w:t>
      </w:r>
      <w:r w:rsidR="001063AA" w:rsidRPr="00654EA8">
        <w:rPr>
          <w:rFonts w:ascii="Arial" w:eastAsia="Times New Roman" w:hAnsi="Arial" w:cs="Arial"/>
          <w:color w:val="000000"/>
          <w:lang w:eastAsia="en-GB"/>
        </w:rPr>
        <w:t>ere</w:t>
      </w:r>
      <w:r w:rsidRPr="00654EA8">
        <w:rPr>
          <w:rFonts w:ascii="Arial" w:eastAsia="Times New Roman" w:hAnsi="Arial" w:cs="Arial"/>
          <w:color w:val="000000"/>
          <w:lang w:eastAsia="en-GB"/>
        </w:rPr>
        <w:t xml:space="preserve"> £</w:t>
      </w:r>
      <w:r w:rsidR="00872B68" w:rsidRPr="00654EA8">
        <w:rPr>
          <w:rFonts w:ascii="Arial" w:eastAsia="Times New Roman" w:hAnsi="Arial" w:cs="Arial"/>
          <w:color w:val="000000"/>
          <w:lang w:eastAsia="en-GB"/>
        </w:rPr>
        <w:t>8</w:t>
      </w:r>
      <w:r w:rsidR="00D81CDB" w:rsidRPr="00654EA8">
        <w:rPr>
          <w:rFonts w:ascii="Arial" w:eastAsia="Times New Roman" w:hAnsi="Arial" w:cs="Arial"/>
          <w:color w:val="000000"/>
          <w:lang w:eastAsia="en-GB"/>
        </w:rPr>
        <w:t>51.3</w:t>
      </w:r>
      <w:r w:rsidRPr="00654EA8">
        <w:rPr>
          <w:rFonts w:ascii="Arial" w:eastAsia="Times New Roman" w:hAnsi="Arial" w:cs="Arial"/>
          <w:color w:val="000000"/>
          <w:lang w:eastAsia="en-GB"/>
        </w:rPr>
        <w:t>m compared to £</w:t>
      </w:r>
      <w:r w:rsidR="00C44A0D" w:rsidRPr="00654EA8">
        <w:rPr>
          <w:rFonts w:ascii="Arial" w:eastAsia="Times New Roman" w:hAnsi="Arial" w:cs="Arial"/>
          <w:color w:val="000000"/>
          <w:lang w:eastAsia="en-GB"/>
        </w:rPr>
        <w:t>8</w:t>
      </w:r>
      <w:r w:rsidR="00D81CDB" w:rsidRPr="00654EA8">
        <w:rPr>
          <w:rFonts w:ascii="Arial" w:eastAsia="Times New Roman" w:hAnsi="Arial" w:cs="Arial"/>
          <w:color w:val="000000"/>
          <w:lang w:eastAsia="en-GB"/>
        </w:rPr>
        <w:t>16.1</w:t>
      </w:r>
      <w:r w:rsidRPr="00654EA8">
        <w:rPr>
          <w:rFonts w:ascii="Arial" w:eastAsia="Times New Roman" w:hAnsi="Arial" w:cs="Arial"/>
          <w:color w:val="000000"/>
          <w:lang w:eastAsia="en-GB"/>
        </w:rPr>
        <w:t>m as at 31 March 201</w:t>
      </w:r>
      <w:r w:rsidR="00D81CDB" w:rsidRPr="00654EA8">
        <w:rPr>
          <w:rFonts w:ascii="Arial" w:eastAsia="Times New Roman" w:hAnsi="Arial" w:cs="Arial"/>
          <w:color w:val="000000"/>
          <w:lang w:eastAsia="en-GB"/>
        </w:rPr>
        <w:t>8</w:t>
      </w:r>
      <w:r w:rsidR="003975AE" w:rsidRPr="00654EA8">
        <w:rPr>
          <w:rFonts w:ascii="Arial" w:eastAsia="Times New Roman" w:hAnsi="Arial" w:cs="Arial"/>
          <w:color w:val="000000"/>
          <w:lang w:eastAsia="en-GB"/>
        </w:rPr>
        <w:t>.</w:t>
      </w:r>
      <w:r w:rsidR="00E9292E" w:rsidRPr="00654EA8">
        <w:rPr>
          <w:rFonts w:ascii="Arial" w:eastAsia="Times New Roman" w:hAnsi="Arial" w:cs="Arial"/>
          <w:color w:val="000000"/>
          <w:lang w:eastAsia="en-GB"/>
        </w:rPr>
        <w:t xml:space="preserve"> The Fund’s overall investment return for the year was </w:t>
      </w:r>
      <w:r w:rsidR="00D81CDB" w:rsidRPr="00654EA8">
        <w:rPr>
          <w:rFonts w:ascii="Arial" w:eastAsia="Times New Roman" w:hAnsi="Arial" w:cs="Arial"/>
          <w:color w:val="000000"/>
          <w:lang w:eastAsia="en-GB"/>
        </w:rPr>
        <w:t>6.0</w:t>
      </w:r>
      <w:r w:rsidR="00E9292E" w:rsidRPr="00654EA8">
        <w:rPr>
          <w:rFonts w:ascii="Arial" w:eastAsia="Times New Roman" w:hAnsi="Arial" w:cs="Arial"/>
          <w:color w:val="000000"/>
          <w:lang w:eastAsia="en-GB"/>
        </w:rPr>
        <w:t>%.</w:t>
      </w:r>
    </w:p>
    <w:p w:rsidR="00D4477F" w:rsidRDefault="00D307BA" w:rsidP="00D4477F">
      <w:pPr>
        <w:spacing w:after="0" w:line="240" w:lineRule="auto"/>
        <w:ind w:left="284"/>
        <w:jc w:val="both"/>
        <w:rPr>
          <w:rFonts w:ascii="Arial" w:eastAsia="Times New Roman" w:hAnsi="Arial" w:cs="Arial"/>
          <w:b/>
          <w:lang w:val="en-US" w:eastAsia="en-GB"/>
        </w:rPr>
      </w:pPr>
      <w:r>
        <w:rPr>
          <w:rFonts w:ascii="Arial" w:eastAsia="Times New Roman" w:hAnsi="Arial" w:cs="Arial"/>
          <w:noProof/>
          <w:color w:val="000000"/>
          <w:lang w:eastAsia="en-GB"/>
        </w:rPr>
        <w:drawing>
          <wp:inline distT="0" distB="0" distL="0" distR="0" wp14:anchorId="5C918B4B" wp14:editId="5699B328">
            <wp:extent cx="1731645" cy="4572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457200"/>
                    </a:xfrm>
                    <a:prstGeom prst="rect">
                      <a:avLst/>
                    </a:prstGeom>
                    <a:noFill/>
                  </pic:spPr>
                </pic:pic>
              </a:graphicData>
            </a:graphic>
          </wp:inline>
        </w:drawing>
      </w:r>
    </w:p>
    <w:p w:rsidR="001553EC" w:rsidRPr="00462658" w:rsidRDefault="00CF6B78" w:rsidP="00D4477F">
      <w:pPr>
        <w:spacing w:after="0" w:line="240" w:lineRule="auto"/>
        <w:ind w:left="284"/>
        <w:jc w:val="both"/>
        <w:rPr>
          <w:rFonts w:ascii="Arial" w:eastAsia="Times New Roman" w:hAnsi="Arial" w:cs="Arial"/>
          <w:b/>
          <w:lang w:val="en-US" w:eastAsia="en-GB"/>
        </w:rPr>
      </w:pPr>
      <w:r w:rsidRPr="00462658">
        <w:rPr>
          <w:rFonts w:ascii="Arial" w:eastAsia="Times New Roman" w:hAnsi="Arial" w:cs="Arial"/>
          <w:b/>
          <w:lang w:val="en-US" w:eastAsia="en-GB"/>
        </w:rPr>
        <w:t xml:space="preserve">Dawn Calvert </w:t>
      </w:r>
      <w:r w:rsidR="00AA1BBE" w:rsidRPr="00462658">
        <w:rPr>
          <w:rFonts w:ascii="Arial" w:eastAsia="Times New Roman" w:hAnsi="Arial" w:cs="Arial"/>
          <w:b/>
          <w:lang w:val="en-US" w:eastAsia="en-GB"/>
        </w:rPr>
        <w:t>- CPFA</w:t>
      </w:r>
    </w:p>
    <w:p w:rsidR="009F2F56" w:rsidRPr="00462658" w:rsidRDefault="00CF6B78" w:rsidP="006C67C3">
      <w:pPr>
        <w:spacing w:after="0" w:line="240" w:lineRule="auto"/>
        <w:ind w:left="284"/>
        <w:jc w:val="both"/>
        <w:rPr>
          <w:rFonts w:ascii="Arial" w:eastAsia="Times New Roman" w:hAnsi="Arial" w:cs="Arial"/>
          <w:color w:val="000000"/>
          <w:lang w:eastAsia="en-GB"/>
        </w:rPr>
      </w:pPr>
      <w:r w:rsidRPr="00462658">
        <w:rPr>
          <w:rFonts w:ascii="Arial" w:eastAsia="Times New Roman" w:hAnsi="Arial" w:cs="Arial"/>
          <w:color w:val="000000"/>
          <w:lang w:eastAsia="en-GB"/>
        </w:rPr>
        <w:t>Director of Finance</w:t>
      </w:r>
    </w:p>
    <w:p w:rsidR="001553EC" w:rsidRPr="00462658" w:rsidRDefault="005725FB" w:rsidP="00FA6FEA">
      <w:pPr>
        <w:spacing w:after="0" w:line="240" w:lineRule="auto"/>
        <w:ind w:left="284"/>
        <w:jc w:val="both"/>
        <w:rPr>
          <w:rFonts w:ascii="Arial" w:eastAsia="Times New Roman" w:hAnsi="Arial" w:cs="Arial"/>
          <w:b/>
          <w:bCs/>
          <w:kern w:val="32"/>
          <w:sz w:val="28"/>
          <w:szCs w:val="24"/>
        </w:rPr>
      </w:pPr>
      <w:r>
        <w:rPr>
          <w:rFonts w:ascii="Arial" w:eastAsia="Times New Roman" w:hAnsi="Arial" w:cs="Arial"/>
          <w:color w:val="000000"/>
          <w:lang w:eastAsia="en-GB"/>
        </w:rPr>
        <w:t>16</w:t>
      </w:r>
      <w:r w:rsidR="00D81CDB">
        <w:rPr>
          <w:rFonts w:ascii="Arial" w:eastAsia="Times New Roman" w:hAnsi="Arial" w:cs="Arial"/>
          <w:color w:val="000000"/>
          <w:lang w:eastAsia="en-GB"/>
        </w:rPr>
        <w:t xml:space="preserve"> </w:t>
      </w:r>
      <w:r>
        <w:rPr>
          <w:rFonts w:ascii="Arial" w:eastAsia="Times New Roman" w:hAnsi="Arial" w:cs="Arial"/>
          <w:color w:val="000000"/>
          <w:lang w:eastAsia="en-GB"/>
        </w:rPr>
        <w:t>July</w:t>
      </w:r>
      <w:r w:rsidR="00E075E0" w:rsidRPr="00462658">
        <w:rPr>
          <w:rFonts w:ascii="Arial" w:eastAsia="Times New Roman" w:hAnsi="Arial" w:cs="Arial"/>
          <w:color w:val="000000"/>
          <w:lang w:eastAsia="en-GB"/>
        </w:rPr>
        <w:t xml:space="preserve"> 201</w:t>
      </w:r>
      <w:bookmarkStart w:id="1" w:name="_Toc246669775"/>
      <w:bookmarkStart w:id="2" w:name="_Toc246734841"/>
      <w:bookmarkStart w:id="3" w:name="_Toc246736113"/>
      <w:r w:rsidR="00DA2397" w:rsidRPr="00462658">
        <w:rPr>
          <w:rFonts w:ascii="Arial" w:eastAsia="Times New Roman" w:hAnsi="Arial" w:cs="Arial"/>
          <w:color w:val="000000"/>
          <w:lang w:eastAsia="en-GB"/>
        </w:rPr>
        <w:t>9</w:t>
      </w:r>
      <w:r w:rsidR="00EA58FA" w:rsidRPr="00462658">
        <w:rPr>
          <w:rFonts w:ascii="Arial" w:eastAsia="Times New Roman" w:hAnsi="Arial" w:cs="Arial"/>
          <w:b/>
          <w:bCs/>
          <w:kern w:val="32"/>
          <w:sz w:val="24"/>
          <w:szCs w:val="24"/>
        </w:rPr>
        <w:br w:type="page"/>
      </w:r>
    </w:p>
    <w:p w:rsidR="00946224" w:rsidRPr="00462658" w:rsidRDefault="00946224" w:rsidP="00946224">
      <w:pPr>
        <w:rPr>
          <w:rFonts w:eastAsiaTheme="majorEastAsia" w:cstheme="majorBidi"/>
          <w:b/>
          <w:bCs/>
          <w:sz w:val="28"/>
          <w:szCs w:val="28"/>
        </w:rPr>
      </w:pPr>
      <w:r w:rsidRPr="00462658">
        <w:rPr>
          <w:rFonts w:ascii="Arial" w:hAnsi="Arial" w:cs="Arial"/>
          <w:b/>
          <w:sz w:val="24"/>
          <w:szCs w:val="24"/>
        </w:rPr>
        <w:lastRenderedPageBreak/>
        <w:t>Independent auditor’s report to the members of the London Borough of Harrow</w:t>
      </w:r>
      <w:r w:rsidRPr="00462658">
        <w:rPr>
          <w:rFonts w:ascii="Arial" w:hAnsi="Arial" w:cs="Arial"/>
          <w:b/>
          <w:i/>
          <w:color w:val="FF0000"/>
          <w:sz w:val="24"/>
          <w:szCs w:val="24"/>
        </w:rPr>
        <w:t xml:space="preserve"> </w:t>
      </w:r>
      <w:r w:rsidRPr="00462658">
        <w:rPr>
          <w:rFonts w:ascii="Arial" w:hAnsi="Arial" w:cs="Arial"/>
          <w:b/>
          <w:sz w:val="24"/>
          <w:szCs w:val="24"/>
        </w:rPr>
        <w:t>on the pension fund financial statements published with the Pension Fund Annual Report</w:t>
      </w:r>
    </w:p>
    <w:p w:rsidR="008E004C" w:rsidRDefault="008E004C">
      <w:pPr>
        <w:spacing w:after="0" w:line="240" w:lineRule="auto"/>
        <w:rPr>
          <w:rFonts w:ascii="Arial" w:hAnsi="Arial" w:cs="Arial"/>
          <w:sz w:val="18"/>
          <w:szCs w:val="18"/>
        </w:rPr>
      </w:pPr>
      <w:r>
        <w:rPr>
          <w:rFonts w:ascii="Arial" w:hAnsi="Arial" w:cs="Arial"/>
          <w:sz w:val="18"/>
          <w:szCs w:val="18"/>
        </w:rPr>
        <w:br w:type="page"/>
      </w:r>
    </w:p>
    <w:p w:rsidR="00A178B9" w:rsidRPr="00462658" w:rsidRDefault="00A178B9">
      <w:pPr>
        <w:spacing w:after="0" w:line="240" w:lineRule="auto"/>
        <w:rPr>
          <w:rFonts w:ascii="Arial" w:hAnsi="Arial" w:cs="Arial"/>
          <w:sz w:val="18"/>
          <w:szCs w:val="18"/>
        </w:rPr>
      </w:pPr>
    </w:p>
    <w:p w:rsidR="001553EC" w:rsidRPr="00462658" w:rsidRDefault="0026741B" w:rsidP="00CF6B78">
      <w:pPr>
        <w:keepNext/>
        <w:spacing w:after="120" w:line="240" w:lineRule="auto"/>
        <w:contextualSpacing/>
        <w:outlineLvl w:val="0"/>
        <w:rPr>
          <w:rFonts w:ascii="Arial" w:eastAsia="Times New Roman" w:hAnsi="Arial" w:cs="Arial"/>
          <w:b/>
          <w:bCs/>
          <w:kern w:val="32"/>
          <w:sz w:val="28"/>
          <w:szCs w:val="24"/>
        </w:rPr>
      </w:pPr>
      <w:r w:rsidRPr="00462658">
        <w:rPr>
          <w:rFonts w:ascii="Arial" w:eastAsia="Times New Roman" w:hAnsi="Arial" w:cs="Arial"/>
          <w:b/>
          <w:bCs/>
          <w:kern w:val="32"/>
          <w:sz w:val="28"/>
          <w:szCs w:val="24"/>
        </w:rPr>
        <w:t>SCHEME</w:t>
      </w:r>
      <w:r w:rsidR="00CF6B78" w:rsidRPr="00462658">
        <w:rPr>
          <w:rFonts w:ascii="Arial" w:eastAsia="Times New Roman" w:hAnsi="Arial" w:cs="Arial"/>
          <w:b/>
          <w:bCs/>
          <w:kern w:val="32"/>
          <w:sz w:val="28"/>
          <w:szCs w:val="24"/>
        </w:rPr>
        <w:t xml:space="preserve"> MANAGEMENT AND ADVISORS</w:t>
      </w:r>
    </w:p>
    <w:p w:rsidR="00741E7F" w:rsidRPr="00462658" w:rsidRDefault="00741E7F" w:rsidP="00CF6B78">
      <w:pPr>
        <w:keepNext/>
        <w:spacing w:after="120" w:line="240" w:lineRule="auto"/>
        <w:contextualSpacing/>
        <w:outlineLvl w:val="0"/>
        <w:rPr>
          <w:rFonts w:ascii="Arial" w:eastAsia="Times New Roman" w:hAnsi="Arial" w:cs="Arial"/>
          <w:b/>
          <w:bCs/>
          <w:kern w:val="32"/>
          <w:sz w:val="28"/>
          <w:szCs w:val="24"/>
        </w:rPr>
      </w:pPr>
    </w:p>
    <w:p w:rsidR="001553EC" w:rsidRPr="00462658" w:rsidRDefault="001553EC" w:rsidP="001553EC">
      <w:pPr>
        <w:spacing w:after="0" w:line="240" w:lineRule="auto"/>
        <w:jc w:val="both"/>
        <w:rPr>
          <w:rFonts w:ascii="Arial" w:eastAsia="Times New Roman" w:hAnsi="Arial" w:cs="Arial"/>
          <w:b/>
          <w:color w:val="000000"/>
          <w:lang w:eastAsia="en-GB"/>
        </w:rPr>
      </w:pPr>
    </w:p>
    <w:tbl>
      <w:tblPr>
        <w:tblW w:w="9180" w:type="dxa"/>
        <w:tblInd w:w="468" w:type="dxa"/>
        <w:tblLook w:val="01E0" w:firstRow="1" w:lastRow="1" w:firstColumn="1" w:lastColumn="1" w:noHBand="0" w:noVBand="0"/>
      </w:tblPr>
      <w:tblGrid>
        <w:gridCol w:w="3420"/>
        <w:gridCol w:w="5760"/>
      </w:tblGrid>
      <w:tr w:rsidR="001553EC" w:rsidRPr="00462658" w:rsidTr="0026741B">
        <w:trPr>
          <w:trHeight w:val="567"/>
        </w:trPr>
        <w:tc>
          <w:tcPr>
            <w:tcW w:w="342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Administering Authority</w:t>
            </w:r>
          </w:p>
        </w:tc>
        <w:tc>
          <w:tcPr>
            <w:tcW w:w="576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London Borough of Harrow</w:t>
            </w:r>
          </w:p>
        </w:tc>
      </w:tr>
      <w:tr w:rsidR="001553EC" w:rsidRPr="00462658" w:rsidTr="0026741B">
        <w:trPr>
          <w:trHeight w:val="567"/>
        </w:trPr>
        <w:tc>
          <w:tcPr>
            <w:tcW w:w="342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Pension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xml:space="preserve"> Committee</w:t>
            </w:r>
          </w:p>
          <w:p w:rsidR="00CF6B78" w:rsidRPr="00462658" w:rsidRDefault="00CF6B78" w:rsidP="001553EC">
            <w:pPr>
              <w:spacing w:after="0" w:line="240" w:lineRule="auto"/>
              <w:jc w:val="both"/>
              <w:rPr>
                <w:rFonts w:ascii="Arial" w:eastAsia="Times New Roman" w:hAnsi="Arial" w:cs="Arial"/>
                <w:color w:val="000000"/>
                <w:lang w:eastAsia="en-GB"/>
              </w:rPr>
            </w:pPr>
          </w:p>
          <w:p w:rsidR="00CF6B78" w:rsidRPr="00462658" w:rsidRDefault="00CF6B78" w:rsidP="001553EC">
            <w:pPr>
              <w:spacing w:after="0" w:line="240" w:lineRule="auto"/>
              <w:jc w:val="both"/>
              <w:rPr>
                <w:rFonts w:ascii="Arial" w:eastAsia="Times New Roman" w:hAnsi="Arial" w:cs="Arial"/>
                <w:color w:val="000000"/>
                <w:lang w:eastAsia="en-GB"/>
              </w:rPr>
            </w:pPr>
          </w:p>
          <w:p w:rsidR="00C44A0D" w:rsidRPr="00462658" w:rsidRDefault="00C44A0D" w:rsidP="001553EC">
            <w:pPr>
              <w:spacing w:after="0" w:line="240" w:lineRule="auto"/>
              <w:jc w:val="both"/>
              <w:rPr>
                <w:rFonts w:ascii="Arial" w:eastAsia="Times New Roman" w:hAnsi="Arial" w:cs="Arial"/>
                <w:color w:val="000000"/>
                <w:lang w:eastAsia="en-GB"/>
              </w:rPr>
            </w:pPr>
          </w:p>
          <w:p w:rsidR="00CF6B78" w:rsidRPr="00462658" w:rsidRDefault="00CF6B78" w:rsidP="001553EC">
            <w:pPr>
              <w:spacing w:after="0" w:line="240" w:lineRule="auto"/>
              <w:jc w:val="both"/>
              <w:rPr>
                <w:rFonts w:ascii="Arial" w:eastAsia="Times New Roman" w:hAnsi="Arial" w:cs="Arial"/>
                <w:color w:val="000000"/>
                <w:lang w:eastAsia="en-GB"/>
              </w:rPr>
            </w:pPr>
          </w:p>
          <w:p w:rsidR="00CF6B78" w:rsidRPr="00462658" w:rsidRDefault="00F655E4"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Independent Advise</w:t>
            </w:r>
            <w:r w:rsidR="00CF6B78" w:rsidRPr="00462658">
              <w:rPr>
                <w:rFonts w:ascii="Arial" w:eastAsia="Times New Roman" w:hAnsi="Arial" w:cs="Arial"/>
                <w:color w:val="000000"/>
                <w:lang w:eastAsia="en-GB"/>
              </w:rPr>
              <w:t>rs</w:t>
            </w:r>
          </w:p>
        </w:tc>
        <w:tc>
          <w:tcPr>
            <w:tcW w:w="576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Councillor </w:t>
            </w:r>
            <w:r w:rsidR="001A7271" w:rsidRPr="00462658">
              <w:rPr>
                <w:rFonts w:ascii="Arial" w:eastAsia="Times New Roman" w:hAnsi="Arial" w:cs="Arial"/>
                <w:color w:val="000000"/>
                <w:lang w:eastAsia="en-GB"/>
              </w:rPr>
              <w:t>Nitin Parekh</w:t>
            </w:r>
            <w:r w:rsidR="00CF6B78" w:rsidRPr="00462658">
              <w:rPr>
                <w:rFonts w:ascii="Arial" w:eastAsia="Times New Roman" w:hAnsi="Arial" w:cs="Arial"/>
                <w:color w:val="000000"/>
                <w:lang w:eastAsia="en-GB"/>
              </w:rPr>
              <w:t xml:space="preserve"> </w:t>
            </w:r>
            <w:r w:rsidRPr="00462658">
              <w:rPr>
                <w:rFonts w:ascii="Arial" w:eastAsia="Times New Roman" w:hAnsi="Arial" w:cs="Arial"/>
                <w:color w:val="000000"/>
                <w:lang w:eastAsia="en-GB"/>
              </w:rPr>
              <w:t>(Chair)</w:t>
            </w: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Councillor </w:t>
            </w:r>
            <w:r w:rsidR="00CF6B78" w:rsidRPr="00462658">
              <w:rPr>
                <w:rFonts w:ascii="Arial" w:eastAsia="Times New Roman" w:hAnsi="Arial" w:cs="Arial"/>
                <w:color w:val="000000"/>
                <w:lang w:eastAsia="en-GB"/>
              </w:rPr>
              <w:t>Bharat Thakker</w:t>
            </w:r>
            <w:r w:rsidR="00702922" w:rsidRPr="00462658">
              <w:rPr>
                <w:rFonts w:ascii="Arial" w:eastAsia="Times New Roman" w:hAnsi="Arial" w:cs="Arial"/>
                <w:color w:val="000000"/>
                <w:lang w:eastAsia="en-GB"/>
              </w:rPr>
              <w:t xml:space="preserve"> </w:t>
            </w:r>
            <w:r w:rsidRPr="00462658">
              <w:rPr>
                <w:rFonts w:ascii="Arial" w:eastAsia="Times New Roman" w:hAnsi="Arial" w:cs="Arial"/>
                <w:color w:val="000000"/>
                <w:lang w:eastAsia="en-GB"/>
              </w:rPr>
              <w:t>(Vice Chair)</w:t>
            </w:r>
          </w:p>
          <w:p w:rsidR="00C44A0D" w:rsidRPr="00462658" w:rsidRDefault="00C44A0D"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Councillor </w:t>
            </w:r>
            <w:r w:rsidR="00063415">
              <w:rPr>
                <w:rFonts w:ascii="Arial" w:eastAsia="Times New Roman" w:hAnsi="Arial" w:cs="Arial"/>
                <w:color w:val="000000"/>
                <w:lang w:eastAsia="en-GB"/>
              </w:rPr>
              <w:t xml:space="preserve">Dr </w:t>
            </w:r>
            <w:r w:rsidR="00E20E3E">
              <w:rPr>
                <w:rFonts w:ascii="Arial" w:eastAsia="Times New Roman" w:hAnsi="Arial" w:cs="Arial"/>
                <w:color w:val="000000"/>
                <w:lang w:eastAsia="en-GB"/>
              </w:rPr>
              <w:t>Antonio Weiss</w:t>
            </w: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Councillor </w:t>
            </w:r>
            <w:r w:rsidR="00395D21" w:rsidRPr="00462658">
              <w:rPr>
                <w:rFonts w:ascii="Arial" w:eastAsia="Times New Roman" w:hAnsi="Arial" w:cs="Arial"/>
                <w:color w:val="000000"/>
                <w:lang w:eastAsia="en-GB"/>
              </w:rPr>
              <w:t>Norman Stevenson</w:t>
            </w:r>
          </w:p>
          <w:p w:rsidR="00CF6B78" w:rsidRPr="00462658" w:rsidRDefault="00CF6B78" w:rsidP="001553EC">
            <w:pPr>
              <w:spacing w:after="0" w:line="240" w:lineRule="auto"/>
              <w:jc w:val="both"/>
              <w:rPr>
                <w:rFonts w:ascii="Arial" w:eastAsia="Times New Roman" w:hAnsi="Arial" w:cs="Arial"/>
                <w:color w:val="000000"/>
                <w:lang w:eastAsia="en-GB"/>
              </w:rPr>
            </w:pPr>
          </w:p>
          <w:p w:rsidR="00CF6B78" w:rsidRPr="00462658" w:rsidRDefault="00CF6B78"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Colin Robertson</w:t>
            </w:r>
          </w:p>
          <w:p w:rsidR="00CF6B78" w:rsidRPr="00462658" w:rsidRDefault="00CF6B78"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Richard Romain</w:t>
            </w:r>
          </w:p>
          <w:p w:rsidR="001553EC" w:rsidRPr="00462658" w:rsidRDefault="001553EC" w:rsidP="001553EC">
            <w:pPr>
              <w:spacing w:after="0" w:line="240" w:lineRule="auto"/>
              <w:jc w:val="both"/>
              <w:rPr>
                <w:rFonts w:ascii="Arial" w:eastAsia="Times New Roman" w:hAnsi="Arial" w:cs="Arial"/>
                <w:color w:val="000000"/>
                <w:lang w:eastAsia="en-GB"/>
              </w:rPr>
            </w:pPr>
          </w:p>
        </w:tc>
      </w:tr>
      <w:tr w:rsidR="001553EC" w:rsidRPr="00462658" w:rsidTr="0026741B">
        <w:trPr>
          <w:trHeight w:val="567"/>
        </w:trPr>
        <w:tc>
          <w:tcPr>
            <w:tcW w:w="3420" w:type="dxa"/>
            <w:shd w:val="clear" w:color="auto" w:fill="auto"/>
          </w:tcPr>
          <w:p w:rsidR="001553EC" w:rsidRPr="00462658" w:rsidRDefault="00CF6B78"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Co-optee</w:t>
            </w:r>
          </w:p>
          <w:p w:rsidR="00CF6B78" w:rsidRPr="00462658" w:rsidRDefault="00CF6B78" w:rsidP="001553EC">
            <w:pPr>
              <w:spacing w:after="0" w:line="240" w:lineRule="auto"/>
              <w:jc w:val="both"/>
              <w:rPr>
                <w:rFonts w:ascii="Arial" w:eastAsia="Times New Roman" w:hAnsi="Arial" w:cs="Arial"/>
                <w:color w:val="000000"/>
                <w:lang w:eastAsia="en-GB"/>
              </w:rPr>
            </w:pPr>
          </w:p>
          <w:p w:rsidR="00CF6B78" w:rsidRPr="00462658" w:rsidRDefault="00CF6B78"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Trade Union Observers</w:t>
            </w:r>
          </w:p>
        </w:tc>
        <w:tc>
          <w:tcPr>
            <w:tcW w:w="576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Howard Bluston</w:t>
            </w:r>
          </w:p>
          <w:p w:rsidR="00CF6B78" w:rsidRPr="00462658" w:rsidRDefault="00CF6B78" w:rsidP="001553EC">
            <w:pPr>
              <w:spacing w:after="0" w:line="240" w:lineRule="auto"/>
              <w:jc w:val="both"/>
              <w:rPr>
                <w:rFonts w:ascii="Arial" w:eastAsia="Times New Roman" w:hAnsi="Arial" w:cs="Arial"/>
                <w:color w:val="000000"/>
                <w:lang w:eastAsia="en-GB"/>
              </w:rPr>
            </w:pPr>
          </w:p>
          <w:p w:rsidR="001553EC" w:rsidRPr="00462658" w:rsidRDefault="00CF6B78"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John Royle </w:t>
            </w:r>
            <w:r w:rsidR="00235F95" w:rsidRPr="00462658">
              <w:rPr>
                <w:rFonts w:ascii="Arial" w:eastAsia="Times New Roman" w:hAnsi="Arial" w:cs="Arial"/>
                <w:color w:val="000000"/>
                <w:lang w:eastAsia="en-GB"/>
              </w:rPr>
              <w:t>-</w:t>
            </w:r>
            <w:r w:rsidR="001553EC" w:rsidRPr="00462658">
              <w:rPr>
                <w:rFonts w:ascii="Arial" w:eastAsia="Times New Roman" w:hAnsi="Arial" w:cs="Arial"/>
                <w:color w:val="000000"/>
                <w:lang w:eastAsia="en-GB"/>
              </w:rPr>
              <w:t xml:space="preserve"> UNISON</w:t>
            </w: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Pamela Belgrave - GMB</w:t>
            </w:r>
          </w:p>
          <w:p w:rsidR="001553EC" w:rsidRPr="00462658" w:rsidRDefault="001553EC" w:rsidP="001553EC">
            <w:pPr>
              <w:spacing w:after="0" w:line="240" w:lineRule="auto"/>
              <w:jc w:val="both"/>
              <w:rPr>
                <w:rFonts w:ascii="Arial" w:eastAsia="Times New Roman" w:hAnsi="Arial" w:cs="Arial"/>
                <w:color w:val="000000"/>
                <w:lang w:eastAsia="en-GB"/>
              </w:rPr>
            </w:pPr>
          </w:p>
        </w:tc>
      </w:tr>
      <w:tr w:rsidR="001553EC" w:rsidRPr="00462658" w:rsidTr="0026741B">
        <w:trPr>
          <w:trHeight w:val="567"/>
        </w:trPr>
        <w:tc>
          <w:tcPr>
            <w:tcW w:w="342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Officer</w:t>
            </w:r>
          </w:p>
        </w:tc>
        <w:tc>
          <w:tcPr>
            <w:tcW w:w="5760" w:type="dxa"/>
            <w:shd w:val="clear" w:color="auto" w:fill="auto"/>
          </w:tcPr>
          <w:p w:rsidR="001553EC" w:rsidRPr="00462658" w:rsidRDefault="00395D21" w:rsidP="00395D21">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Dawn Calvert</w:t>
            </w:r>
            <w:r w:rsidR="001553EC" w:rsidRPr="00462658">
              <w:rPr>
                <w:rFonts w:ascii="Arial" w:eastAsia="Times New Roman" w:hAnsi="Arial" w:cs="Arial"/>
                <w:color w:val="000000"/>
                <w:lang w:eastAsia="en-GB"/>
              </w:rPr>
              <w:t>, Director of Finance</w:t>
            </w:r>
          </w:p>
        </w:tc>
      </w:tr>
      <w:tr w:rsidR="001553EC" w:rsidRPr="00462658" w:rsidTr="0026741B">
        <w:trPr>
          <w:trHeight w:val="567"/>
        </w:trPr>
        <w:tc>
          <w:tcPr>
            <w:tcW w:w="342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Actuary</w:t>
            </w:r>
          </w:p>
        </w:tc>
        <w:tc>
          <w:tcPr>
            <w:tcW w:w="576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Hymans Robertson LLP</w:t>
            </w:r>
          </w:p>
        </w:tc>
      </w:tr>
      <w:tr w:rsidR="001553EC" w:rsidRPr="00462658" w:rsidTr="0026741B">
        <w:trPr>
          <w:trHeight w:val="567"/>
        </w:trPr>
        <w:tc>
          <w:tcPr>
            <w:tcW w:w="342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Investment Consultant</w:t>
            </w:r>
          </w:p>
        </w:tc>
        <w:tc>
          <w:tcPr>
            <w:tcW w:w="5760" w:type="dxa"/>
            <w:shd w:val="clear" w:color="auto" w:fill="auto"/>
          </w:tcPr>
          <w:p w:rsidR="001553EC" w:rsidRPr="00462658" w:rsidRDefault="001553EC" w:rsidP="00E20E3E">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Aon </w:t>
            </w:r>
          </w:p>
        </w:tc>
      </w:tr>
      <w:tr w:rsidR="001553EC" w:rsidRPr="00462658" w:rsidTr="0026741B">
        <w:trPr>
          <w:trHeight w:val="567"/>
        </w:trPr>
        <w:tc>
          <w:tcPr>
            <w:tcW w:w="342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Investment Managers</w:t>
            </w:r>
          </w:p>
        </w:tc>
        <w:tc>
          <w:tcPr>
            <w:tcW w:w="5760" w:type="dxa"/>
            <w:shd w:val="clear" w:color="auto" w:fill="auto"/>
          </w:tcPr>
          <w:p w:rsidR="00E20E3E" w:rsidRPr="00E20E3E" w:rsidRDefault="00E20E3E" w:rsidP="001553EC">
            <w:pPr>
              <w:spacing w:after="0" w:line="240" w:lineRule="auto"/>
              <w:jc w:val="both"/>
              <w:rPr>
                <w:rFonts w:ascii="Arial" w:eastAsia="Times New Roman" w:hAnsi="Arial" w:cs="Arial"/>
                <w:lang w:eastAsia="en-GB"/>
              </w:rPr>
            </w:pPr>
            <w:r w:rsidRPr="00E20E3E">
              <w:rPr>
                <w:rFonts w:ascii="Arial" w:eastAsia="Times New Roman" w:hAnsi="Arial" w:cs="Arial"/>
                <w:lang w:eastAsia="en-GB"/>
              </w:rPr>
              <w:t>LaSalle Global Partner Solutions</w:t>
            </w:r>
          </w:p>
          <w:p w:rsidR="001553EC" w:rsidRPr="00462658" w:rsidRDefault="001553EC" w:rsidP="001553EC">
            <w:pPr>
              <w:spacing w:after="0" w:line="240" w:lineRule="auto"/>
              <w:jc w:val="both"/>
              <w:rPr>
                <w:rFonts w:ascii="Arial" w:eastAsia="Times New Roman" w:hAnsi="Arial" w:cs="Arial"/>
                <w:lang w:eastAsia="en-GB"/>
              </w:rPr>
            </w:pPr>
            <w:r w:rsidRPr="00462658">
              <w:rPr>
                <w:rFonts w:ascii="Arial" w:eastAsia="Times New Roman" w:hAnsi="Arial" w:cs="Arial"/>
                <w:lang w:eastAsia="en-GB"/>
              </w:rPr>
              <w:t>BlackRock Investment Management (UK) Limited</w:t>
            </w:r>
          </w:p>
          <w:p w:rsidR="00235F95" w:rsidRPr="00462658" w:rsidRDefault="00235F95" w:rsidP="001553EC">
            <w:pPr>
              <w:spacing w:after="0" w:line="240" w:lineRule="auto"/>
              <w:jc w:val="both"/>
              <w:rPr>
                <w:rFonts w:ascii="Arial" w:eastAsia="Times New Roman" w:hAnsi="Arial" w:cs="Arial"/>
                <w:lang w:eastAsia="en-GB"/>
              </w:rPr>
            </w:pPr>
            <w:r w:rsidRPr="00462658">
              <w:rPr>
                <w:rFonts w:ascii="Arial" w:eastAsia="Times New Roman" w:hAnsi="Arial" w:cs="Arial"/>
                <w:lang w:eastAsia="en-GB"/>
              </w:rPr>
              <w:t>GMO LLC</w:t>
            </w:r>
          </w:p>
          <w:p w:rsidR="00235F95" w:rsidRPr="00462658" w:rsidRDefault="00235F95" w:rsidP="001553EC">
            <w:pPr>
              <w:spacing w:after="0" w:line="240" w:lineRule="auto"/>
              <w:jc w:val="both"/>
              <w:rPr>
                <w:rFonts w:ascii="Arial" w:eastAsia="Times New Roman" w:hAnsi="Arial" w:cs="Arial"/>
                <w:lang w:eastAsia="en-GB"/>
              </w:rPr>
            </w:pPr>
            <w:r w:rsidRPr="00462658">
              <w:rPr>
                <w:rFonts w:ascii="Arial" w:eastAsia="Times New Roman" w:hAnsi="Arial" w:cs="Arial"/>
                <w:lang w:eastAsia="en-GB"/>
              </w:rPr>
              <w:t>Insight Investment</w:t>
            </w:r>
          </w:p>
          <w:p w:rsidR="00235F95" w:rsidRPr="00462658" w:rsidRDefault="00235F95" w:rsidP="001553EC">
            <w:pPr>
              <w:spacing w:after="0" w:line="240" w:lineRule="auto"/>
              <w:jc w:val="both"/>
              <w:rPr>
                <w:rFonts w:ascii="Arial" w:eastAsia="Times New Roman" w:hAnsi="Arial" w:cs="Arial"/>
                <w:lang w:eastAsia="en-GB"/>
              </w:rPr>
            </w:pPr>
            <w:r w:rsidRPr="00462658">
              <w:rPr>
                <w:rFonts w:ascii="Arial" w:eastAsia="Times New Roman" w:hAnsi="Arial" w:cs="Arial"/>
                <w:lang w:eastAsia="en-GB"/>
              </w:rPr>
              <w:t>Oldfield Partners</w:t>
            </w:r>
          </w:p>
          <w:p w:rsidR="001553EC" w:rsidRPr="00462658" w:rsidRDefault="001553EC" w:rsidP="001553EC">
            <w:pPr>
              <w:spacing w:after="0" w:line="240" w:lineRule="auto"/>
              <w:jc w:val="both"/>
              <w:rPr>
                <w:rFonts w:ascii="Arial" w:eastAsia="Times New Roman" w:hAnsi="Arial" w:cs="Arial"/>
                <w:lang w:eastAsia="en-GB"/>
              </w:rPr>
            </w:pPr>
            <w:r w:rsidRPr="00462658">
              <w:rPr>
                <w:rFonts w:ascii="Arial" w:eastAsia="Times New Roman" w:hAnsi="Arial" w:cs="Arial"/>
                <w:lang w:eastAsia="en-GB"/>
              </w:rPr>
              <w:t>Pantheon Ventures</w:t>
            </w:r>
          </w:p>
          <w:p w:rsidR="001553EC" w:rsidRPr="00462658" w:rsidRDefault="001553EC" w:rsidP="001553EC">
            <w:pPr>
              <w:spacing w:after="0" w:line="240" w:lineRule="auto"/>
              <w:jc w:val="both"/>
              <w:rPr>
                <w:rFonts w:ascii="Arial" w:eastAsia="Times New Roman" w:hAnsi="Arial" w:cs="Arial"/>
                <w:lang w:eastAsia="en-GB"/>
              </w:rPr>
            </w:pPr>
            <w:r w:rsidRPr="00462658">
              <w:rPr>
                <w:rFonts w:ascii="Arial" w:eastAsia="Times New Roman" w:hAnsi="Arial" w:cs="Arial"/>
                <w:lang w:eastAsia="en-GB"/>
              </w:rPr>
              <w:t>Record Currency Management Limited</w:t>
            </w:r>
          </w:p>
          <w:p w:rsidR="001553EC" w:rsidRPr="00462658" w:rsidRDefault="00257C91" w:rsidP="001553EC">
            <w:pPr>
              <w:spacing w:after="0" w:line="240" w:lineRule="auto"/>
              <w:jc w:val="both"/>
              <w:rPr>
                <w:rFonts w:ascii="Arial" w:eastAsia="Times New Roman" w:hAnsi="Arial" w:cs="Arial"/>
                <w:lang w:eastAsia="en-GB"/>
              </w:rPr>
            </w:pPr>
            <w:r w:rsidRPr="00462658">
              <w:rPr>
                <w:rFonts w:ascii="Arial" w:eastAsia="Times New Roman" w:hAnsi="Arial" w:cs="Arial"/>
                <w:lang w:eastAsia="en-GB"/>
              </w:rPr>
              <w:t>Aberdeen Standard Inv</w:t>
            </w:r>
            <w:r w:rsidR="001553EC" w:rsidRPr="00462658">
              <w:rPr>
                <w:rFonts w:ascii="Arial" w:eastAsia="Times New Roman" w:hAnsi="Arial" w:cs="Arial"/>
                <w:lang w:eastAsia="en-GB"/>
              </w:rPr>
              <w:t>estments</w:t>
            </w:r>
          </w:p>
          <w:p w:rsidR="001553EC" w:rsidRPr="00462658" w:rsidRDefault="001553EC" w:rsidP="001553EC">
            <w:pPr>
              <w:spacing w:after="0" w:line="240" w:lineRule="auto"/>
              <w:jc w:val="both"/>
              <w:rPr>
                <w:rFonts w:ascii="Arial" w:eastAsia="Times New Roman" w:hAnsi="Arial" w:cs="Arial"/>
                <w:lang w:eastAsia="en-GB"/>
              </w:rPr>
            </w:pPr>
            <w:r w:rsidRPr="00462658">
              <w:rPr>
                <w:rFonts w:ascii="Arial" w:eastAsia="Times New Roman" w:hAnsi="Arial" w:cs="Arial"/>
                <w:lang w:eastAsia="en-GB"/>
              </w:rPr>
              <w:t>State Street Global Advisors Limited</w:t>
            </w:r>
            <w:r w:rsidR="00573338">
              <w:rPr>
                <w:rFonts w:ascii="Arial" w:eastAsia="Times New Roman" w:hAnsi="Arial" w:cs="Arial"/>
                <w:lang w:eastAsia="en-GB"/>
              </w:rPr>
              <w:t xml:space="preserve"> </w:t>
            </w:r>
          </w:p>
          <w:p w:rsidR="007205FA" w:rsidRDefault="007205FA" w:rsidP="001553EC">
            <w:pPr>
              <w:spacing w:after="0" w:line="240" w:lineRule="auto"/>
              <w:jc w:val="both"/>
              <w:rPr>
                <w:rFonts w:ascii="Arial" w:eastAsia="Times New Roman" w:hAnsi="Arial" w:cs="Arial"/>
                <w:lang w:eastAsia="en-GB"/>
              </w:rPr>
            </w:pPr>
          </w:p>
          <w:p w:rsidR="00B527A4" w:rsidRDefault="00E075E0" w:rsidP="001553EC">
            <w:pPr>
              <w:spacing w:after="0" w:line="240" w:lineRule="auto"/>
              <w:jc w:val="both"/>
              <w:rPr>
                <w:rFonts w:ascii="Arial" w:eastAsia="Times New Roman" w:hAnsi="Arial" w:cs="Arial"/>
                <w:lang w:eastAsia="en-GB"/>
              </w:rPr>
            </w:pPr>
            <w:r w:rsidRPr="00462658">
              <w:rPr>
                <w:rFonts w:ascii="Arial" w:eastAsia="Times New Roman" w:hAnsi="Arial" w:cs="Arial"/>
                <w:lang w:eastAsia="en-GB"/>
              </w:rPr>
              <w:t>London CIV</w:t>
            </w:r>
            <w:r w:rsidR="00573338">
              <w:rPr>
                <w:rFonts w:ascii="Arial" w:eastAsia="Times New Roman" w:hAnsi="Arial" w:cs="Arial"/>
                <w:lang w:eastAsia="en-GB"/>
              </w:rPr>
              <w:t xml:space="preserve"> </w:t>
            </w:r>
            <w:r w:rsidR="00B527A4">
              <w:rPr>
                <w:rFonts w:ascii="Arial" w:eastAsia="Times New Roman" w:hAnsi="Arial" w:cs="Arial"/>
                <w:lang w:eastAsia="en-GB"/>
              </w:rPr>
              <w:t>: LV Global Equity Fund (Longview)</w:t>
            </w:r>
          </w:p>
          <w:p w:rsidR="00B527A4" w:rsidRDefault="007205FA" w:rsidP="001553EC">
            <w:pPr>
              <w:spacing w:after="0" w:line="240" w:lineRule="auto"/>
              <w:jc w:val="both"/>
              <w:rPr>
                <w:rFonts w:ascii="Arial" w:eastAsia="Times New Roman" w:hAnsi="Arial" w:cs="Arial"/>
                <w:lang w:eastAsia="en-GB"/>
              </w:rPr>
            </w:pPr>
            <w:r>
              <w:rPr>
                <w:rFonts w:ascii="Arial" w:eastAsia="Times New Roman" w:hAnsi="Arial" w:cs="Arial"/>
                <w:lang w:eastAsia="en-GB"/>
              </w:rPr>
              <w:t xml:space="preserve"> and </w:t>
            </w:r>
            <w:r w:rsidR="00B527A4">
              <w:rPr>
                <w:rFonts w:ascii="Arial" w:eastAsia="Times New Roman" w:hAnsi="Arial" w:cs="Arial"/>
                <w:lang w:eastAsia="en-GB"/>
              </w:rPr>
              <w:t>Blackrock Equity Beta portfolio</w:t>
            </w:r>
          </w:p>
          <w:p w:rsidR="001553EC" w:rsidRPr="00462658" w:rsidRDefault="00B527A4" w:rsidP="00B527A4">
            <w:pPr>
              <w:spacing w:after="0" w:line="240" w:lineRule="auto"/>
              <w:jc w:val="both"/>
              <w:rPr>
                <w:rFonts w:ascii="Arial" w:eastAsia="Times New Roman" w:hAnsi="Arial" w:cs="Arial"/>
                <w:color w:val="000000"/>
                <w:lang w:eastAsia="en-GB"/>
              </w:rPr>
            </w:pPr>
            <w:r>
              <w:rPr>
                <w:rFonts w:ascii="Arial" w:eastAsia="Times New Roman" w:hAnsi="Arial" w:cs="Arial"/>
                <w:lang w:eastAsia="en-GB"/>
              </w:rPr>
              <w:t xml:space="preserve"> </w:t>
            </w:r>
          </w:p>
        </w:tc>
      </w:tr>
      <w:tr w:rsidR="001553EC" w:rsidRPr="00462658" w:rsidTr="0026741B">
        <w:trPr>
          <w:trHeight w:val="567"/>
        </w:trPr>
        <w:tc>
          <w:tcPr>
            <w:tcW w:w="342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AVC Providers</w:t>
            </w:r>
          </w:p>
        </w:tc>
        <w:tc>
          <w:tcPr>
            <w:tcW w:w="576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Clerical Medical</w:t>
            </w: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Equitable Life Assurance Society</w:t>
            </w: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Prudential Assurance</w:t>
            </w:r>
          </w:p>
          <w:p w:rsidR="001553EC" w:rsidRPr="00462658" w:rsidRDefault="001553EC" w:rsidP="001553EC">
            <w:pPr>
              <w:spacing w:after="0" w:line="240" w:lineRule="auto"/>
              <w:jc w:val="both"/>
              <w:rPr>
                <w:rFonts w:ascii="Arial" w:eastAsia="Times New Roman" w:hAnsi="Arial" w:cs="Arial"/>
                <w:color w:val="000000"/>
                <w:lang w:eastAsia="en-GB"/>
              </w:rPr>
            </w:pPr>
          </w:p>
        </w:tc>
      </w:tr>
      <w:tr w:rsidR="001553EC" w:rsidRPr="00462658" w:rsidTr="0026741B">
        <w:trPr>
          <w:trHeight w:val="567"/>
        </w:trPr>
        <w:tc>
          <w:tcPr>
            <w:tcW w:w="3420" w:type="dxa"/>
            <w:shd w:val="clear" w:color="auto" w:fill="auto"/>
          </w:tcPr>
          <w:p w:rsidR="001553EC" w:rsidRPr="00462658" w:rsidRDefault="001553EC" w:rsidP="00395D21">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Custodian</w:t>
            </w:r>
          </w:p>
        </w:tc>
        <w:tc>
          <w:tcPr>
            <w:tcW w:w="576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JP Morgan</w:t>
            </w:r>
          </w:p>
          <w:p w:rsidR="009B1AB8" w:rsidRPr="00462658" w:rsidRDefault="009B1AB8" w:rsidP="001553EC">
            <w:pPr>
              <w:spacing w:after="0" w:line="240" w:lineRule="auto"/>
              <w:jc w:val="both"/>
              <w:rPr>
                <w:rFonts w:ascii="Arial" w:eastAsia="Times New Roman" w:hAnsi="Arial" w:cs="Arial"/>
                <w:color w:val="000000"/>
                <w:lang w:eastAsia="en-GB"/>
              </w:rPr>
            </w:pPr>
          </w:p>
        </w:tc>
      </w:tr>
      <w:tr w:rsidR="001553EC" w:rsidRPr="00462658" w:rsidTr="0026741B">
        <w:trPr>
          <w:trHeight w:val="567"/>
        </w:trPr>
        <w:tc>
          <w:tcPr>
            <w:tcW w:w="342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Auditor</w:t>
            </w:r>
          </w:p>
        </w:tc>
        <w:tc>
          <w:tcPr>
            <w:tcW w:w="5760" w:type="dxa"/>
            <w:shd w:val="clear" w:color="auto" w:fill="auto"/>
          </w:tcPr>
          <w:p w:rsidR="001553EC" w:rsidRPr="00462658" w:rsidRDefault="00106C19" w:rsidP="00106C19">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Mazars</w:t>
            </w:r>
          </w:p>
        </w:tc>
      </w:tr>
      <w:tr w:rsidR="001553EC" w:rsidRPr="00462658" w:rsidTr="0026741B">
        <w:trPr>
          <w:trHeight w:val="567"/>
        </w:trPr>
        <w:tc>
          <w:tcPr>
            <w:tcW w:w="342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Performance Measurement</w:t>
            </w:r>
          </w:p>
        </w:tc>
        <w:tc>
          <w:tcPr>
            <w:tcW w:w="5760" w:type="dxa"/>
            <w:shd w:val="clear" w:color="auto" w:fill="auto"/>
          </w:tcPr>
          <w:p w:rsidR="001553EC" w:rsidRPr="00462658" w:rsidRDefault="001A7271" w:rsidP="001A7271">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Pensions and Investment Research Consultants</w:t>
            </w:r>
          </w:p>
        </w:tc>
      </w:tr>
      <w:tr w:rsidR="001553EC" w:rsidRPr="00462658" w:rsidTr="0026741B">
        <w:trPr>
          <w:trHeight w:val="567"/>
        </w:trPr>
        <w:tc>
          <w:tcPr>
            <w:tcW w:w="342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Bankers</w:t>
            </w:r>
          </w:p>
        </w:tc>
        <w:tc>
          <w:tcPr>
            <w:tcW w:w="576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The Royal Bank of Scotland</w:t>
            </w:r>
          </w:p>
        </w:tc>
      </w:tr>
      <w:bookmarkEnd w:id="1"/>
      <w:bookmarkEnd w:id="2"/>
      <w:bookmarkEnd w:id="3"/>
    </w:tbl>
    <w:p w:rsidR="00140296" w:rsidRDefault="00140296" w:rsidP="00DA345B">
      <w:pPr>
        <w:pStyle w:val="Pa11"/>
        <w:spacing w:before="80"/>
        <w:rPr>
          <w:rFonts w:ascii="Arial" w:hAnsi="Arial" w:cs="Arial"/>
          <w:b/>
          <w:color w:val="000000"/>
          <w:sz w:val="28"/>
          <w:szCs w:val="28"/>
        </w:rPr>
      </w:pPr>
    </w:p>
    <w:p w:rsidR="00140296" w:rsidRDefault="00140296">
      <w:pPr>
        <w:spacing w:after="0" w:line="240" w:lineRule="auto"/>
        <w:rPr>
          <w:rFonts w:ascii="Arial" w:hAnsi="Arial" w:cs="Arial"/>
          <w:b/>
          <w:color w:val="000000"/>
          <w:sz w:val="28"/>
          <w:szCs w:val="28"/>
          <w:lang w:eastAsia="en-GB"/>
        </w:rPr>
      </w:pPr>
      <w:r>
        <w:rPr>
          <w:rFonts w:ascii="Arial" w:hAnsi="Arial" w:cs="Arial"/>
          <w:b/>
          <w:color w:val="000000"/>
          <w:sz w:val="28"/>
          <w:szCs w:val="28"/>
        </w:rPr>
        <w:br w:type="page"/>
      </w:r>
    </w:p>
    <w:p w:rsidR="00AD3017" w:rsidRPr="00462658" w:rsidRDefault="00DA345B" w:rsidP="00DA345B">
      <w:pPr>
        <w:pStyle w:val="Pa11"/>
        <w:spacing w:before="80"/>
        <w:rPr>
          <w:rFonts w:ascii="Arial" w:hAnsi="Arial" w:cs="Arial"/>
          <w:b/>
          <w:color w:val="000000"/>
          <w:sz w:val="28"/>
          <w:szCs w:val="28"/>
        </w:rPr>
      </w:pPr>
      <w:r w:rsidRPr="00462658">
        <w:rPr>
          <w:rFonts w:ascii="Arial" w:hAnsi="Arial" w:cs="Arial"/>
          <w:b/>
          <w:color w:val="000000"/>
          <w:sz w:val="28"/>
          <w:szCs w:val="28"/>
        </w:rPr>
        <w:lastRenderedPageBreak/>
        <w:t>GOVERNANCE ARRANGEMENTS</w:t>
      </w:r>
      <w:r w:rsidR="003C3A90" w:rsidRPr="00462658">
        <w:rPr>
          <w:rFonts w:ascii="Arial" w:hAnsi="Arial" w:cs="Arial"/>
          <w:b/>
          <w:color w:val="000000"/>
          <w:sz w:val="28"/>
          <w:szCs w:val="28"/>
        </w:rPr>
        <w:t xml:space="preserve">  </w:t>
      </w:r>
    </w:p>
    <w:p w:rsidR="00AD3017" w:rsidRPr="00462658" w:rsidRDefault="00AD3017" w:rsidP="00AD3017">
      <w:pPr>
        <w:spacing w:after="0" w:line="240" w:lineRule="auto"/>
        <w:jc w:val="both"/>
        <w:rPr>
          <w:rFonts w:ascii="Arial" w:eastAsia="Times New Roman" w:hAnsi="Arial" w:cs="Arial"/>
          <w:b/>
          <w:color w:val="000000"/>
          <w:lang w:eastAsia="en-GB"/>
        </w:rPr>
      </w:pPr>
    </w:p>
    <w:p w:rsidR="00AD3017" w:rsidRPr="00462658" w:rsidRDefault="00AD3017" w:rsidP="00AD3017">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The Council has delegated to the Pension Fund Committee various powers and duties in respect of its administration of the Fund.  The Committee </w:t>
      </w:r>
      <w:r w:rsidR="005E22B6" w:rsidRPr="00462658">
        <w:rPr>
          <w:rFonts w:ascii="Arial" w:eastAsia="Times New Roman" w:hAnsi="Arial" w:cs="Arial"/>
          <w:color w:val="000000"/>
          <w:lang w:eastAsia="en-GB"/>
        </w:rPr>
        <w:t xml:space="preserve">met </w:t>
      </w:r>
      <w:r w:rsidR="001A7271" w:rsidRPr="00D81CDB">
        <w:rPr>
          <w:rFonts w:ascii="Arial" w:eastAsia="Times New Roman" w:hAnsi="Arial" w:cs="Arial"/>
          <w:color w:val="000000"/>
          <w:lang w:eastAsia="en-GB"/>
        </w:rPr>
        <w:t>four</w:t>
      </w:r>
      <w:r w:rsidR="005E22B6" w:rsidRPr="00462658">
        <w:rPr>
          <w:rFonts w:ascii="Arial" w:eastAsia="Times New Roman" w:hAnsi="Arial" w:cs="Arial"/>
          <w:color w:val="000000"/>
          <w:lang w:eastAsia="en-GB"/>
        </w:rPr>
        <w:t xml:space="preserve"> times during the </w:t>
      </w:r>
      <w:r w:rsidR="00C746BA" w:rsidRPr="00462658">
        <w:rPr>
          <w:rFonts w:ascii="Arial" w:eastAsia="Times New Roman" w:hAnsi="Arial" w:cs="Arial"/>
          <w:color w:val="000000"/>
          <w:lang w:eastAsia="en-GB"/>
        </w:rPr>
        <w:t>year. It</w:t>
      </w:r>
      <w:r w:rsidR="005E22B6" w:rsidRPr="00462658">
        <w:rPr>
          <w:rFonts w:ascii="Arial" w:eastAsia="Times New Roman" w:hAnsi="Arial" w:cs="Arial"/>
          <w:color w:val="000000"/>
          <w:lang w:eastAsia="en-GB"/>
        </w:rPr>
        <w:t xml:space="preserve"> comprise</w:t>
      </w:r>
      <w:r w:rsidR="00050E08" w:rsidRPr="00462658">
        <w:rPr>
          <w:rFonts w:ascii="Arial" w:eastAsia="Times New Roman" w:hAnsi="Arial" w:cs="Arial"/>
          <w:color w:val="000000"/>
          <w:lang w:eastAsia="en-GB"/>
        </w:rPr>
        <w:t>s</w:t>
      </w:r>
      <w:r w:rsidRPr="00462658">
        <w:rPr>
          <w:rFonts w:ascii="Arial" w:eastAsia="Times New Roman" w:hAnsi="Arial" w:cs="Arial"/>
          <w:color w:val="000000"/>
          <w:lang w:eastAsia="en-GB"/>
        </w:rPr>
        <w:t xml:space="preserve"> four Councillors with full voting rights</w:t>
      </w:r>
      <w:r w:rsidR="001A7271" w:rsidRPr="00462658">
        <w:rPr>
          <w:rFonts w:ascii="Arial" w:eastAsia="Times New Roman" w:hAnsi="Arial" w:cs="Arial"/>
          <w:color w:val="000000"/>
          <w:lang w:eastAsia="en-GB"/>
        </w:rPr>
        <w:t xml:space="preserve"> and a non-voting co-optee</w:t>
      </w:r>
      <w:r w:rsidRPr="00462658">
        <w:rPr>
          <w:rFonts w:ascii="Arial" w:eastAsia="Times New Roman" w:hAnsi="Arial" w:cs="Arial"/>
          <w:color w:val="000000"/>
          <w:lang w:eastAsia="en-GB"/>
        </w:rPr>
        <w:t xml:space="preserve">.  Representatives from the trade unions are able to participate as </w:t>
      </w:r>
      <w:r w:rsidR="00F655E4" w:rsidRPr="00462658">
        <w:rPr>
          <w:rFonts w:ascii="Arial" w:eastAsia="Times New Roman" w:hAnsi="Arial" w:cs="Arial"/>
          <w:color w:val="000000"/>
          <w:lang w:eastAsia="en-GB"/>
        </w:rPr>
        <w:t>observers</w:t>
      </w:r>
      <w:r w:rsidRPr="00462658">
        <w:rPr>
          <w:rFonts w:ascii="Arial" w:eastAsia="Times New Roman" w:hAnsi="Arial" w:cs="Arial"/>
          <w:color w:val="000000"/>
          <w:lang w:eastAsia="en-GB"/>
        </w:rPr>
        <w:t xml:space="preserve"> of the Committee </w:t>
      </w:r>
      <w:r w:rsidR="00E50B09" w:rsidRPr="00462658">
        <w:rPr>
          <w:rFonts w:ascii="Arial" w:eastAsia="Times New Roman" w:hAnsi="Arial" w:cs="Arial"/>
          <w:color w:val="000000"/>
          <w:lang w:eastAsia="en-GB"/>
        </w:rPr>
        <w:t>but</w:t>
      </w:r>
      <w:r w:rsidRPr="00462658">
        <w:rPr>
          <w:rFonts w:ascii="Arial" w:eastAsia="Times New Roman" w:hAnsi="Arial" w:cs="Arial"/>
          <w:color w:val="000000"/>
          <w:lang w:eastAsia="en-GB"/>
        </w:rPr>
        <w:t xml:space="preserve"> do not have voting rights.</w:t>
      </w:r>
    </w:p>
    <w:p w:rsidR="00AD3017" w:rsidRPr="00462658" w:rsidRDefault="00AD3017" w:rsidP="00AD3017">
      <w:pPr>
        <w:spacing w:after="0" w:line="240" w:lineRule="auto"/>
        <w:jc w:val="both"/>
        <w:rPr>
          <w:rFonts w:ascii="Arial" w:eastAsia="Times New Roman" w:hAnsi="Arial" w:cs="Arial"/>
          <w:color w:val="000000"/>
          <w:lang w:eastAsia="en-GB"/>
        </w:rPr>
      </w:pPr>
    </w:p>
    <w:p w:rsidR="00AD3017" w:rsidRPr="00462658" w:rsidRDefault="00AD3017" w:rsidP="00AD3017">
      <w:pPr>
        <w:spacing w:after="160" w:line="240" w:lineRule="exact"/>
        <w:jc w:val="both"/>
        <w:rPr>
          <w:rFonts w:ascii="Arial" w:eastAsia="Times New Roman" w:hAnsi="Arial" w:cs="Arial"/>
          <w:color w:val="000000"/>
          <w:lang w:eastAsia="en-GB"/>
        </w:rPr>
      </w:pPr>
      <w:r w:rsidRPr="00462658">
        <w:rPr>
          <w:rFonts w:ascii="Arial" w:eastAsia="Times New Roman" w:hAnsi="Arial" w:cs="Arial"/>
          <w:color w:val="000000"/>
          <w:lang w:eastAsia="en-GB"/>
        </w:rPr>
        <w:t>The Pension Fund Committee has the following terms of reference:</w:t>
      </w:r>
    </w:p>
    <w:p w:rsidR="00BA6A69" w:rsidRPr="00462658" w:rsidRDefault="00BA6A69" w:rsidP="00D92C8A">
      <w:pPr>
        <w:pStyle w:val="ListParagraph"/>
        <w:numPr>
          <w:ilvl w:val="0"/>
          <w:numId w:val="38"/>
        </w:numPr>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to exercise on behalf of the Council, all the powers and duties of the Council in relation to its functions as Administering Authority of the LB Harrow Pension Fund (the </w:t>
      </w:r>
      <w:r w:rsidR="00E50B09" w:rsidRPr="00462658">
        <w:rPr>
          <w:rFonts w:ascii="Arial" w:eastAsia="Times New Roman" w:hAnsi="Arial" w:cs="Arial"/>
          <w:color w:val="000000"/>
          <w:lang w:eastAsia="en-GB"/>
        </w:rPr>
        <w:t>F</w:t>
      </w:r>
      <w:r w:rsidRPr="00462658">
        <w:rPr>
          <w:rFonts w:ascii="Arial" w:eastAsia="Times New Roman" w:hAnsi="Arial" w:cs="Arial"/>
          <w:color w:val="000000"/>
          <w:lang w:eastAsia="en-GB"/>
        </w:rPr>
        <w:t>und), save for those matters delegated to other Committees of the Council or to an Officer;</w:t>
      </w:r>
    </w:p>
    <w:p w:rsidR="00BA6A69" w:rsidRPr="00462658" w:rsidRDefault="00BA6A69" w:rsidP="00D92C8A">
      <w:pPr>
        <w:pStyle w:val="ListParagraph"/>
        <w:numPr>
          <w:ilvl w:val="0"/>
          <w:numId w:val="38"/>
        </w:numPr>
        <w:jc w:val="both"/>
        <w:rPr>
          <w:rFonts w:ascii="Arial" w:eastAsia="Times New Roman" w:hAnsi="Arial" w:cs="Arial"/>
          <w:color w:val="000000"/>
          <w:lang w:eastAsia="en-GB"/>
        </w:rPr>
      </w:pPr>
      <w:r w:rsidRPr="00462658">
        <w:rPr>
          <w:rFonts w:ascii="Arial" w:eastAsia="Times New Roman" w:hAnsi="Arial" w:cs="Arial"/>
          <w:color w:val="000000"/>
          <w:lang w:eastAsia="en-GB"/>
        </w:rPr>
        <w:t>the determination of applications under the Local Government Superannuation Regulations and the Teachers’ Superannuation Regulations;</w:t>
      </w:r>
    </w:p>
    <w:p w:rsidR="00BA6A69" w:rsidRPr="00462658" w:rsidRDefault="00BA6A69" w:rsidP="00D92C8A">
      <w:pPr>
        <w:pStyle w:val="ListParagraph"/>
        <w:numPr>
          <w:ilvl w:val="0"/>
          <w:numId w:val="38"/>
        </w:numPr>
        <w:jc w:val="both"/>
        <w:rPr>
          <w:rFonts w:ascii="Arial" w:eastAsia="Times New Roman" w:hAnsi="Arial" w:cs="Arial"/>
          <w:color w:val="000000"/>
          <w:lang w:eastAsia="en-GB"/>
        </w:rPr>
      </w:pPr>
      <w:r w:rsidRPr="00462658">
        <w:rPr>
          <w:rFonts w:ascii="Arial" w:eastAsia="Times New Roman" w:hAnsi="Arial" w:cs="Arial"/>
          <w:color w:val="000000"/>
          <w:lang w:eastAsia="en-GB"/>
        </w:rPr>
        <w:t>to administer all matters concerning the Council’s pension investments in accordance with the law and Council policy;</w:t>
      </w:r>
    </w:p>
    <w:p w:rsidR="00BA6A69" w:rsidRPr="00462658" w:rsidRDefault="00BA6A69" w:rsidP="00D92C8A">
      <w:pPr>
        <w:pStyle w:val="ListParagraph"/>
        <w:numPr>
          <w:ilvl w:val="0"/>
          <w:numId w:val="38"/>
        </w:numPr>
        <w:jc w:val="both"/>
        <w:rPr>
          <w:rFonts w:ascii="Arial" w:eastAsia="Times New Roman" w:hAnsi="Arial" w:cs="Arial"/>
          <w:color w:val="000000"/>
          <w:lang w:eastAsia="en-GB"/>
        </w:rPr>
      </w:pPr>
      <w:r w:rsidRPr="00462658">
        <w:rPr>
          <w:rFonts w:ascii="Arial" w:eastAsia="Times New Roman" w:hAnsi="Arial" w:cs="Arial"/>
          <w:color w:val="000000"/>
          <w:lang w:eastAsia="en-GB"/>
        </w:rPr>
        <w:t>to establish a strategy for the disposition of th</w:t>
      </w:r>
      <w:r w:rsidR="00E50B09" w:rsidRPr="00462658">
        <w:rPr>
          <w:rFonts w:ascii="Arial" w:eastAsia="Times New Roman" w:hAnsi="Arial" w:cs="Arial"/>
          <w:color w:val="000000"/>
          <w:lang w:eastAsia="en-GB"/>
        </w:rPr>
        <w:t>e pension investment portfolio;</w:t>
      </w:r>
    </w:p>
    <w:p w:rsidR="00BA6A69" w:rsidRPr="00462658" w:rsidRDefault="00BA6A69" w:rsidP="00D92C8A">
      <w:pPr>
        <w:pStyle w:val="ListParagraph"/>
        <w:numPr>
          <w:ilvl w:val="0"/>
          <w:numId w:val="38"/>
        </w:numPr>
        <w:jc w:val="both"/>
        <w:rPr>
          <w:rFonts w:ascii="Arial" w:eastAsia="Times New Roman" w:hAnsi="Arial" w:cs="Arial"/>
          <w:color w:val="000000"/>
          <w:lang w:eastAsia="en-GB"/>
        </w:rPr>
      </w:pPr>
      <w:r w:rsidRPr="00462658">
        <w:rPr>
          <w:rFonts w:ascii="Arial" w:eastAsia="Times New Roman" w:hAnsi="Arial" w:cs="Arial"/>
          <w:color w:val="000000"/>
          <w:lang w:eastAsia="en-GB"/>
        </w:rPr>
        <w:t>to appoint and determine the investment managers’ delegation of powers of management of the fund;</w:t>
      </w:r>
    </w:p>
    <w:p w:rsidR="00BA6A69" w:rsidRPr="00462658" w:rsidRDefault="00BA6A69" w:rsidP="00D92C8A">
      <w:pPr>
        <w:pStyle w:val="ListParagraph"/>
        <w:numPr>
          <w:ilvl w:val="0"/>
          <w:numId w:val="38"/>
        </w:numPr>
        <w:jc w:val="both"/>
        <w:rPr>
          <w:rFonts w:ascii="Arial" w:eastAsia="Times New Roman" w:hAnsi="Arial" w:cs="Arial"/>
          <w:color w:val="000000"/>
          <w:lang w:eastAsia="en-GB"/>
        </w:rPr>
      </w:pPr>
      <w:r w:rsidRPr="00462658">
        <w:rPr>
          <w:rFonts w:ascii="Arial" w:eastAsia="Times New Roman" w:hAnsi="Arial" w:cs="Arial"/>
          <w:color w:val="000000"/>
          <w:lang w:eastAsia="en-GB"/>
        </w:rPr>
        <w:t>to determine cases that satisfy the Early Retirement provision under Regulation 26 of the Local Government Pension Scheme Regulations 1997 (as amended), and to exercise discretion under Regulation 8 of the Local Government (Early Termination of Employment) (Discretionary Compensation) (England and Wales) Regulations 2000 (as amended, subject to the conditions now agreed in respect of all staff, excluding Chief Officers;</w:t>
      </w:r>
    </w:p>
    <w:p w:rsidR="00BA6A69" w:rsidRPr="00462658" w:rsidRDefault="00BA6A69" w:rsidP="00D92C8A">
      <w:pPr>
        <w:pStyle w:val="ListParagraph"/>
        <w:numPr>
          <w:ilvl w:val="0"/>
          <w:numId w:val="38"/>
        </w:numPr>
        <w:jc w:val="both"/>
        <w:rPr>
          <w:rFonts w:ascii="Arial" w:eastAsia="Times New Roman" w:hAnsi="Arial" w:cs="Arial"/>
          <w:color w:val="000000"/>
          <w:lang w:eastAsia="en-GB"/>
        </w:rPr>
      </w:pPr>
      <w:r w:rsidRPr="00462658">
        <w:rPr>
          <w:rFonts w:ascii="Arial" w:eastAsia="Times New Roman" w:hAnsi="Arial" w:cs="Arial"/>
          <w:color w:val="000000"/>
          <w:lang w:eastAsia="en-GB"/>
        </w:rPr>
        <w:t>to apply the arrangements set out in (6) above to Chief Officers where the application has been recommended by the Chief Executive, either on the grounds of redundancy, or in the interests of the efficiency of the service, and where the application was instigated by the Chief Executive in consultation with the leaders of the political groups;</w:t>
      </w:r>
    </w:p>
    <w:p w:rsidR="00495920" w:rsidRPr="00462658" w:rsidRDefault="00495920" w:rsidP="00495920">
      <w:pPr>
        <w:spacing w:after="160" w:line="240" w:lineRule="exact"/>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The </w:t>
      </w:r>
      <w:r w:rsidR="008952A5" w:rsidRPr="00462658">
        <w:rPr>
          <w:rFonts w:ascii="Arial" w:eastAsia="Times New Roman" w:hAnsi="Arial" w:cs="Arial"/>
          <w:color w:val="000000"/>
          <w:lang w:eastAsia="en-GB"/>
        </w:rPr>
        <w:t>C</w:t>
      </w:r>
      <w:r w:rsidRPr="00462658">
        <w:rPr>
          <w:rFonts w:ascii="Arial" w:eastAsia="Times New Roman" w:hAnsi="Arial" w:cs="Arial"/>
          <w:color w:val="000000"/>
          <w:lang w:eastAsia="en-GB"/>
        </w:rPr>
        <w:t>ommittee is advised by two independent advis</w:t>
      </w:r>
      <w:r w:rsidR="00F655E4" w:rsidRPr="00462658">
        <w:rPr>
          <w:rFonts w:ascii="Arial" w:eastAsia="Times New Roman" w:hAnsi="Arial" w:cs="Arial"/>
          <w:color w:val="000000"/>
          <w:lang w:eastAsia="en-GB"/>
        </w:rPr>
        <w:t>ers and an i</w:t>
      </w:r>
      <w:r w:rsidRPr="00462658">
        <w:rPr>
          <w:rFonts w:ascii="Arial" w:eastAsia="Times New Roman" w:hAnsi="Arial" w:cs="Arial"/>
          <w:color w:val="000000"/>
          <w:lang w:eastAsia="en-GB"/>
        </w:rPr>
        <w:t xml:space="preserve">nvestment </w:t>
      </w:r>
      <w:r w:rsidR="00F655E4" w:rsidRPr="00462658">
        <w:rPr>
          <w:rFonts w:ascii="Arial" w:eastAsia="Times New Roman" w:hAnsi="Arial" w:cs="Arial"/>
          <w:color w:val="000000"/>
          <w:lang w:eastAsia="en-GB"/>
        </w:rPr>
        <w:t>c</w:t>
      </w:r>
      <w:r w:rsidRPr="00462658">
        <w:rPr>
          <w:rFonts w:ascii="Arial" w:eastAsia="Times New Roman" w:hAnsi="Arial" w:cs="Arial"/>
          <w:color w:val="000000"/>
          <w:lang w:eastAsia="en-GB"/>
        </w:rPr>
        <w:t>onsultant.</w:t>
      </w:r>
    </w:p>
    <w:p w:rsidR="00AD3017" w:rsidRPr="00462658" w:rsidRDefault="00AD3017" w:rsidP="00AD3017">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The dates of the Pension Fund Committee meetings, along with meeting agendas, reports and minutes are available on the Harrow Council website:</w:t>
      </w:r>
    </w:p>
    <w:p w:rsidR="00AD3017" w:rsidRPr="00462658" w:rsidRDefault="00540E51" w:rsidP="00AD3017">
      <w:pPr>
        <w:spacing w:after="0" w:line="240" w:lineRule="auto"/>
        <w:jc w:val="both"/>
        <w:rPr>
          <w:rFonts w:ascii="Arial" w:eastAsia="Times New Roman" w:hAnsi="Arial" w:cs="Arial"/>
          <w:lang w:eastAsia="en-GB"/>
        </w:rPr>
      </w:pPr>
      <w:hyperlink r:id="rId11" w:history="1">
        <w:r w:rsidR="00AD3017" w:rsidRPr="00462658">
          <w:rPr>
            <w:rFonts w:ascii="Arial" w:eastAsia="Times New Roman" w:hAnsi="Arial" w:cs="Arial"/>
            <w:color w:val="0000FF"/>
            <w:u w:val="single"/>
            <w:lang w:eastAsia="en-GB"/>
          </w:rPr>
          <w:t>http://www.harrow.gov.uk/www2/mgCommitteeDetails.aspx?ID=1297</w:t>
        </w:r>
      </w:hyperlink>
    </w:p>
    <w:p w:rsidR="001553EC" w:rsidRPr="00462658" w:rsidRDefault="001553EC" w:rsidP="001553EC">
      <w:pPr>
        <w:spacing w:after="0" w:line="240" w:lineRule="auto"/>
        <w:jc w:val="both"/>
        <w:rPr>
          <w:rFonts w:ascii="Arial" w:eastAsia="Times New Roman" w:hAnsi="Arial" w:cs="Arial"/>
          <w:color w:val="000000"/>
          <w:lang w:eastAsia="en-GB"/>
        </w:rPr>
      </w:pPr>
    </w:p>
    <w:p w:rsidR="00D92C8A" w:rsidRPr="00462658" w:rsidRDefault="004A5DDA" w:rsidP="00495920">
      <w:pPr>
        <w:spacing w:after="0" w:line="240" w:lineRule="auto"/>
        <w:rPr>
          <w:rFonts w:ascii="Arial" w:eastAsia="Times New Roman" w:hAnsi="Arial" w:cs="Arial"/>
          <w:color w:val="000000"/>
          <w:lang w:eastAsia="en-GB"/>
        </w:rPr>
      </w:pPr>
      <w:r w:rsidRPr="00D81CDB">
        <w:rPr>
          <w:rFonts w:ascii="Arial" w:eastAsia="Times New Roman" w:hAnsi="Arial" w:cs="Arial"/>
          <w:color w:val="000000"/>
          <w:lang w:eastAsia="en-GB"/>
        </w:rPr>
        <w:t>In line with the provisions of the Public Service Pensions Act 2013, the Council has set up a Local Pension Board to oversee the governance of the Pension Fund</w:t>
      </w:r>
      <w:r w:rsidR="00D92C8A" w:rsidRPr="00462658">
        <w:rPr>
          <w:rFonts w:ascii="Arial" w:eastAsia="Times New Roman" w:hAnsi="Arial" w:cs="Arial"/>
          <w:color w:val="000000"/>
          <w:lang w:eastAsia="en-GB"/>
        </w:rPr>
        <w:t>. In particular it oversees:</w:t>
      </w:r>
    </w:p>
    <w:p w:rsidR="00D92C8A" w:rsidRPr="00462658" w:rsidRDefault="00D92C8A" w:rsidP="00495920">
      <w:pPr>
        <w:spacing w:after="0" w:line="240" w:lineRule="auto"/>
        <w:rPr>
          <w:rFonts w:ascii="Arial" w:eastAsia="Times New Roman" w:hAnsi="Arial" w:cs="Arial"/>
          <w:color w:val="000000"/>
          <w:lang w:eastAsia="en-GB"/>
        </w:rPr>
      </w:pPr>
    </w:p>
    <w:p w:rsidR="00D92C8A" w:rsidRPr="00462658" w:rsidRDefault="00E50B09" w:rsidP="00AA3C61">
      <w:pPr>
        <w:pStyle w:val="ListParagraph"/>
        <w:numPr>
          <w:ilvl w:val="0"/>
          <w:numId w:val="41"/>
        </w:numPr>
        <w:spacing w:after="0" w:line="360" w:lineRule="auto"/>
        <w:rPr>
          <w:rFonts w:ascii="Arial" w:eastAsia="Times New Roman" w:hAnsi="Arial" w:cs="Arial"/>
          <w:color w:val="000000"/>
          <w:lang w:eastAsia="en-GB"/>
        </w:rPr>
      </w:pPr>
      <w:r w:rsidRPr="00462658">
        <w:rPr>
          <w:rFonts w:ascii="Arial" w:eastAsia="Times New Roman" w:hAnsi="Arial" w:cs="Arial"/>
          <w:color w:val="000000"/>
          <w:lang w:eastAsia="en-GB"/>
        </w:rPr>
        <w:t>t</w:t>
      </w:r>
      <w:r w:rsidR="00C22BB2" w:rsidRPr="00462658">
        <w:rPr>
          <w:rFonts w:ascii="Arial" w:eastAsia="Times New Roman" w:hAnsi="Arial" w:cs="Arial"/>
          <w:color w:val="000000"/>
          <w:lang w:eastAsia="en-GB"/>
        </w:rPr>
        <w:t>he effectiveness of the decision making process</w:t>
      </w:r>
    </w:p>
    <w:p w:rsidR="00C22BB2" w:rsidRPr="00462658" w:rsidRDefault="00E50B09" w:rsidP="00AA3C61">
      <w:pPr>
        <w:pStyle w:val="ListParagraph"/>
        <w:numPr>
          <w:ilvl w:val="0"/>
          <w:numId w:val="41"/>
        </w:numPr>
        <w:spacing w:after="0" w:line="360" w:lineRule="auto"/>
        <w:rPr>
          <w:rFonts w:ascii="Arial" w:eastAsia="Times New Roman" w:hAnsi="Arial" w:cs="Arial"/>
          <w:color w:val="000000"/>
          <w:lang w:eastAsia="en-GB"/>
        </w:rPr>
      </w:pPr>
      <w:r w:rsidRPr="00462658">
        <w:rPr>
          <w:rFonts w:ascii="Arial" w:eastAsia="Times New Roman" w:hAnsi="Arial" w:cs="Arial"/>
          <w:color w:val="000000"/>
          <w:lang w:eastAsia="en-GB"/>
        </w:rPr>
        <w:t>t</w:t>
      </w:r>
      <w:r w:rsidR="00C22BB2" w:rsidRPr="00462658">
        <w:rPr>
          <w:rFonts w:ascii="Arial" w:eastAsia="Times New Roman" w:hAnsi="Arial" w:cs="Arial"/>
          <w:color w:val="000000"/>
          <w:lang w:eastAsia="en-GB"/>
        </w:rPr>
        <w:t>he direction of the Fund and its overall objectives</w:t>
      </w:r>
    </w:p>
    <w:p w:rsidR="00C22BB2" w:rsidRPr="00462658" w:rsidRDefault="00E50B09" w:rsidP="00AA3C61">
      <w:pPr>
        <w:pStyle w:val="ListParagraph"/>
        <w:numPr>
          <w:ilvl w:val="0"/>
          <w:numId w:val="41"/>
        </w:numPr>
        <w:spacing w:after="0" w:line="360" w:lineRule="auto"/>
        <w:rPr>
          <w:rFonts w:ascii="Arial" w:eastAsia="Times New Roman" w:hAnsi="Arial" w:cs="Arial"/>
          <w:color w:val="000000"/>
          <w:lang w:eastAsia="en-GB"/>
        </w:rPr>
      </w:pPr>
      <w:r w:rsidRPr="00462658">
        <w:rPr>
          <w:rFonts w:ascii="Arial" w:eastAsia="Times New Roman" w:hAnsi="Arial" w:cs="Arial"/>
          <w:color w:val="000000"/>
          <w:lang w:eastAsia="en-GB"/>
        </w:rPr>
        <w:t>t</w:t>
      </w:r>
      <w:r w:rsidR="00C22BB2" w:rsidRPr="00462658">
        <w:rPr>
          <w:rFonts w:ascii="Arial" w:eastAsia="Times New Roman" w:hAnsi="Arial" w:cs="Arial"/>
          <w:color w:val="000000"/>
          <w:lang w:eastAsia="en-GB"/>
        </w:rPr>
        <w:t>he level of transparency in the conduct of the Fund’s activities</w:t>
      </w:r>
    </w:p>
    <w:p w:rsidR="00D81CDB" w:rsidRDefault="00E50B09" w:rsidP="00D81CDB">
      <w:pPr>
        <w:pStyle w:val="ListParagraph"/>
        <w:numPr>
          <w:ilvl w:val="0"/>
          <w:numId w:val="41"/>
        </w:numPr>
        <w:spacing w:after="0" w:line="360" w:lineRule="auto"/>
        <w:rPr>
          <w:rFonts w:ascii="Arial" w:eastAsia="Times New Roman" w:hAnsi="Arial" w:cs="Arial"/>
          <w:color w:val="000000"/>
          <w:lang w:eastAsia="en-GB"/>
        </w:rPr>
      </w:pPr>
      <w:r w:rsidRPr="008E004C">
        <w:rPr>
          <w:rFonts w:ascii="Arial" w:eastAsia="Times New Roman" w:hAnsi="Arial" w:cs="Arial"/>
          <w:color w:val="000000"/>
          <w:lang w:eastAsia="en-GB"/>
        </w:rPr>
        <w:t>t</w:t>
      </w:r>
      <w:r w:rsidR="00C22BB2" w:rsidRPr="008E004C">
        <w:rPr>
          <w:rFonts w:ascii="Arial" w:eastAsia="Times New Roman" w:hAnsi="Arial" w:cs="Arial"/>
          <w:color w:val="000000"/>
          <w:lang w:eastAsia="en-GB"/>
        </w:rPr>
        <w:t>he administration of benefits and contributions</w:t>
      </w:r>
    </w:p>
    <w:p w:rsidR="00D81CDB" w:rsidRDefault="00D81CDB" w:rsidP="00C22BB2">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 xml:space="preserve">The dates of the Pension </w:t>
      </w:r>
      <w:r>
        <w:rPr>
          <w:rFonts w:ascii="Arial" w:eastAsia="Times New Roman" w:hAnsi="Arial" w:cs="Arial"/>
          <w:color w:val="000000"/>
          <w:lang w:eastAsia="en-GB"/>
        </w:rPr>
        <w:t>Board</w:t>
      </w:r>
      <w:r w:rsidRPr="00462658">
        <w:rPr>
          <w:rFonts w:ascii="Arial" w:eastAsia="Times New Roman" w:hAnsi="Arial" w:cs="Arial"/>
          <w:color w:val="000000"/>
          <w:lang w:eastAsia="en-GB"/>
        </w:rPr>
        <w:t xml:space="preserve"> meetings, along with meeting agendas, reports and minutes are available on the Harrow Council website</w:t>
      </w:r>
      <w:r w:rsidR="00453AED">
        <w:rPr>
          <w:rFonts w:ascii="Arial" w:eastAsia="Times New Roman" w:hAnsi="Arial" w:cs="Arial"/>
          <w:color w:val="000000"/>
          <w:lang w:eastAsia="en-GB"/>
        </w:rPr>
        <w:t>:</w:t>
      </w:r>
    </w:p>
    <w:p w:rsidR="00D81CDB" w:rsidRPr="00D81CDB" w:rsidRDefault="00540E51" w:rsidP="00C22BB2">
      <w:pPr>
        <w:spacing w:after="0" w:line="240" w:lineRule="auto"/>
        <w:rPr>
          <w:rFonts w:ascii="Arial" w:eastAsia="Times New Roman" w:hAnsi="Arial" w:cs="Arial"/>
          <w:color w:val="000000"/>
          <w:lang w:eastAsia="en-GB"/>
        </w:rPr>
      </w:pPr>
      <w:hyperlink r:id="rId12" w:history="1">
        <w:r w:rsidR="00D81CDB" w:rsidRPr="00D81CDB">
          <w:rPr>
            <w:rStyle w:val="Hyperlink"/>
            <w:rFonts w:ascii="Arial" w:eastAsia="Times New Roman" w:hAnsi="Arial" w:cs="Arial"/>
            <w:lang w:eastAsia="en-GB"/>
          </w:rPr>
          <w:t>http://www.harrow.gov.uk/www2/mgCommitteeDetails.aspx?ID=1336</w:t>
        </w:r>
      </w:hyperlink>
    </w:p>
    <w:p w:rsidR="00D81CDB" w:rsidRPr="00462658" w:rsidRDefault="00D81CDB" w:rsidP="00C22BB2">
      <w:pPr>
        <w:spacing w:after="0" w:line="240" w:lineRule="auto"/>
        <w:rPr>
          <w:rFonts w:ascii="Arial" w:eastAsia="Times New Roman" w:hAnsi="Arial" w:cs="Arial"/>
          <w:b/>
          <w:color w:val="000000"/>
          <w:lang w:eastAsia="en-GB"/>
        </w:rPr>
      </w:pPr>
    </w:p>
    <w:p w:rsidR="008E004C" w:rsidRDefault="008E004C">
      <w:pPr>
        <w:spacing w:after="0" w:line="240" w:lineRule="auto"/>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br w:type="page"/>
      </w:r>
    </w:p>
    <w:p w:rsidR="003C3A90" w:rsidRPr="00462658" w:rsidRDefault="00D86535" w:rsidP="00886585">
      <w:pPr>
        <w:tabs>
          <w:tab w:val="left" w:pos="284"/>
        </w:tabs>
        <w:spacing w:after="0" w:line="240" w:lineRule="auto"/>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lastRenderedPageBreak/>
        <w:t xml:space="preserve">PENSION SCHEME </w:t>
      </w:r>
      <w:r w:rsidR="003C3A90" w:rsidRPr="00462658">
        <w:rPr>
          <w:rFonts w:ascii="Arial" w:eastAsia="Times New Roman" w:hAnsi="Arial" w:cs="Arial"/>
          <w:b/>
          <w:color w:val="000000"/>
          <w:sz w:val="28"/>
          <w:szCs w:val="28"/>
          <w:lang w:eastAsia="en-GB"/>
        </w:rPr>
        <w:t xml:space="preserve">ADMINISTRATION </w:t>
      </w:r>
      <w:r>
        <w:rPr>
          <w:rFonts w:ascii="Arial" w:eastAsia="Times New Roman" w:hAnsi="Arial" w:cs="Arial"/>
          <w:b/>
          <w:color w:val="000000"/>
          <w:sz w:val="28"/>
          <w:szCs w:val="28"/>
          <w:lang w:eastAsia="en-GB"/>
        </w:rPr>
        <w:t>AND</w:t>
      </w:r>
      <w:r w:rsidR="003C3A90" w:rsidRPr="00462658">
        <w:rPr>
          <w:rFonts w:ascii="Arial" w:eastAsia="Times New Roman" w:hAnsi="Arial" w:cs="Arial"/>
          <w:b/>
          <w:color w:val="000000"/>
          <w:sz w:val="28"/>
          <w:szCs w:val="28"/>
          <w:lang w:eastAsia="en-GB"/>
        </w:rPr>
        <w:t xml:space="preserve"> PERFORMANCE</w:t>
      </w:r>
    </w:p>
    <w:p w:rsidR="003C3A90" w:rsidRPr="00462658" w:rsidRDefault="003C3A90" w:rsidP="00C31A4A">
      <w:pPr>
        <w:spacing w:after="0" w:line="240" w:lineRule="auto"/>
        <w:ind w:left="284"/>
        <w:rPr>
          <w:rFonts w:ascii="Arial" w:eastAsia="Times New Roman" w:hAnsi="Arial" w:cs="Arial"/>
          <w:b/>
          <w:color w:val="000000"/>
          <w:sz w:val="28"/>
          <w:szCs w:val="28"/>
          <w:lang w:eastAsia="en-GB"/>
        </w:rPr>
      </w:pPr>
    </w:p>
    <w:p w:rsidR="00A31DCD" w:rsidRPr="00A31DCD" w:rsidRDefault="00A31DCD" w:rsidP="00A31DCD">
      <w:pPr>
        <w:autoSpaceDE w:val="0"/>
        <w:autoSpaceDN w:val="0"/>
        <w:adjustRightInd w:val="0"/>
        <w:spacing w:after="0" w:line="240" w:lineRule="auto"/>
        <w:rPr>
          <w:rFonts w:ascii="Arial" w:hAnsi="Arial" w:cs="Arial"/>
          <w:color w:val="000000"/>
          <w:lang w:eastAsia="en-GB"/>
        </w:rPr>
      </w:pPr>
      <w:r>
        <w:rPr>
          <w:rFonts w:ascii="Arial" w:hAnsi="Arial" w:cs="Arial"/>
          <w:b/>
          <w:bCs/>
          <w:color w:val="000000"/>
          <w:lang w:eastAsia="en-GB"/>
        </w:rPr>
        <w:t xml:space="preserve">    </w:t>
      </w:r>
      <w:r w:rsidRPr="00A31DCD">
        <w:rPr>
          <w:rFonts w:ascii="Arial" w:hAnsi="Arial" w:cs="Arial"/>
          <w:b/>
          <w:bCs/>
          <w:color w:val="000000"/>
          <w:lang w:eastAsia="en-GB"/>
        </w:rPr>
        <w:t xml:space="preserve">Pension </w:t>
      </w:r>
      <w:r w:rsidR="008E004C">
        <w:rPr>
          <w:rFonts w:ascii="Arial" w:hAnsi="Arial" w:cs="Arial"/>
          <w:b/>
          <w:bCs/>
          <w:color w:val="000000"/>
          <w:lang w:eastAsia="en-GB"/>
        </w:rPr>
        <w:t>S</w:t>
      </w:r>
      <w:r w:rsidRPr="00A31DCD">
        <w:rPr>
          <w:rFonts w:ascii="Arial" w:hAnsi="Arial" w:cs="Arial"/>
          <w:b/>
          <w:bCs/>
          <w:color w:val="000000"/>
          <w:lang w:eastAsia="en-GB"/>
        </w:rPr>
        <w:t xml:space="preserve">ection overview </w:t>
      </w:r>
    </w:p>
    <w:p w:rsidR="00A31DCD" w:rsidRPr="00A31DCD" w:rsidRDefault="00A31DCD" w:rsidP="00A31DCD">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 xml:space="preserve">     </w:t>
      </w:r>
      <w:r w:rsidRPr="00A31DCD">
        <w:rPr>
          <w:rFonts w:ascii="Arial" w:hAnsi="Arial" w:cs="Arial"/>
          <w:color w:val="000000"/>
          <w:lang w:eastAsia="en-GB"/>
        </w:rPr>
        <w:t xml:space="preserve"> </w:t>
      </w:r>
    </w:p>
    <w:p w:rsidR="00175458" w:rsidRDefault="00A31DCD" w:rsidP="00A31DCD">
      <w:pPr>
        <w:spacing w:after="0" w:line="240" w:lineRule="auto"/>
        <w:ind w:left="284"/>
        <w:jc w:val="both"/>
        <w:rPr>
          <w:rFonts w:ascii="Arial" w:hAnsi="Arial" w:cs="Arial"/>
        </w:rPr>
      </w:pPr>
      <w:r w:rsidRPr="00A31DCD">
        <w:rPr>
          <w:rFonts w:ascii="Arial" w:hAnsi="Arial" w:cs="Arial"/>
          <w:bCs/>
          <w:color w:val="000000"/>
          <w:lang w:eastAsia="en-GB"/>
        </w:rPr>
        <w:t>The Pensions Team</w:t>
      </w:r>
      <w:r w:rsidRPr="00A31DCD">
        <w:rPr>
          <w:rFonts w:ascii="Arial" w:hAnsi="Arial" w:cs="Arial"/>
          <w:b/>
          <w:bCs/>
          <w:color w:val="000000"/>
          <w:lang w:eastAsia="en-GB"/>
        </w:rPr>
        <w:t xml:space="preserve"> </w:t>
      </w:r>
      <w:r w:rsidRPr="00A31DCD">
        <w:rPr>
          <w:rFonts w:ascii="Arial" w:hAnsi="Arial" w:cs="Arial"/>
          <w:color w:val="000000"/>
          <w:lang w:eastAsia="en-GB"/>
        </w:rPr>
        <w:t>acts as the main point of contact for any membership enquiries. The team is responsible for all aspects of Local Governmen</w:t>
      </w:r>
      <w:r w:rsidR="007144AC">
        <w:rPr>
          <w:rFonts w:ascii="Arial" w:hAnsi="Arial" w:cs="Arial"/>
          <w:color w:val="000000"/>
          <w:lang w:eastAsia="en-GB"/>
        </w:rPr>
        <w:t>t</w:t>
      </w:r>
      <w:r w:rsidRPr="00A31DCD">
        <w:rPr>
          <w:rFonts w:ascii="Arial" w:hAnsi="Arial" w:cs="Arial"/>
          <w:color w:val="000000"/>
          <w:lang w:eastAsia="en-GB"/>
        </w:rPr>
        <w:t xml:space="preserve"> Pension Scheme administration</w:t>
      </w:r>
      <w:r w:rsidR="007144AC">
        <w:rPr>
          <w:rFonts w:ascii="Arial" w:hAnsi="Arial" w:cs="Arial"/>
          <w:color w:val="000000"/>
          <w:lang w:eastAsia="en-GB"/>
        </w:rPr>
        <w:t>;</w:t>
      </w:r>
      <w:r w:rsidRPr="00A31DCD">
        <w:rPr>
          <w:rFonts w:ascii="Arial" w:hAnsi="Arial" w:cs="Arial"/>
          <w:color w:val="000000"/>
          <w:lang w:eastAsia="en-GB"/>
        </w:rPr>
        <w:t xml:space="preserve"> setting up new members, monitoring and maintenance of pension member records,</w:t>
      </w:r>
      <w:r w:rsidR="00030709">
        <w:rPr>
          <w:rFonts w:ascii="Arial" w:hAnsi="Arial" w:cs="Arial"/>
          <w:color w:val="000000"/>
          <w:lang w:eastAsia="en-GB"/>
        </w:rPr>
        <w:t xml:space="preserve"> employer contributions</w:t>
      </w:r>
      <w:r w:rsidRPr="00A31DCD">
        <w:rPr>
          <w:rFonts w:ascii="Arial" w:hAnsi="Arial" w:cs="Arial"/>
          <w:color w:val="000000"/>
          <w:lang w:eastAsia="en-GB"/>
        </w:rPr>
        <w:t xml:space="preserve"> payment of benefits, transfer payments and A</w:t>
      </w:r>
      <w:r w:rsidR="007144AC">
        <w:rPr>
          <w:rFonts w:ascii="Arial" w:hAnsi="Arial" w:cs="Arial"/>
          <w:color w:val="000000"/>
          <w:lang w:eastAsia="en-GB"/>
        </w:rPr>
        <w:t xml:space="preserve">dditional </w:t>
      </w:r>
      <w:r w:rsidRPr="00A31DCD">
        <w:rPr>
          <w:rFonts w:ascii="Arial" w:hAnsi="Arial" w:cs="Arial"/>
          <w:color w:val="000000"/>
          <w:lang w:eastAsia="en-GB"/>
        </w:rPr>
        <w:t>V</w:t>
      </w:r>
      <w:r w:rsidR="007144AC">
        <w:rPr>
          <w:rFonts w:ascii="Arial" w:hAnsi="Arial" w:cs="Arial"/>
          <w:color w:val="000000"/>
          <w:lang w:eastAsia="en-GB"/>
        </w:rPr>
        <w:t xml:space="preserve">oluntary </w:t>
      </w:r>
      <w:r w:rsidRPr="00A31DCD">
        <w:rPr>
          <w:rFonts w:ascii="Arial" w:hAnsi="Arial" w:cs="Arial"/>
          <w:color w:val="000000"/>
          <w:lang w:eastAsia="en-GB"/>
        </w:rPr>
        <w:t>C</w:t>
      </w:r>
      <w:r w:rsidR="007144AC">
        <w:rPr>
          <w:rFonts w:ascii="Arial" w:hAnsi="Arial" w:cs="Arial"/>
          <w:color w:val="000000"/>
          <w:lang w:eastAsia="en-GB"/>
        </w:rPr>
        <w:t>ontributions</w:t>
      </w:r>
      <w:r w:rsidRPr="00A31DCD">
        <w:rPr>
          <w:rFonts w:ascii="Arial" w:hAnsi="Arial" w:cs="Arial"/>
          <w:color w:val="000000"/>
          <w:lang w:eastAsia="en-GB"/>
        </w:rPr>
        <w:t xml:space="preserve">. The team is also </w:t>
      </w:r>
      <w:r w:rsidRPr="00A31DCD">
        <w:rPr>
          <w:rFonts w:ascii="Arial" w:hAnsi="Arial" w:cs="Arial"/>
        </w:rPr>
        <w:t>responsible for monitoring and cleansing members’ data to ensure it is fit for purpose and meets the requirements imposed on the Fund by the regulators, the Fund Actuary and HMRC. The team produces annual benefits statements, newsletters and maintains the pension</w:t>
      </w:r>
      <w:r w:rsidR="008E004C">
        <w:rPr>
          <w:rFonts w:ascii="Arial" w:hAnsi="Arial" w:cs="Arial"/>
        </w:rPr>
        <w:t>’</w:t>
      </w:r>
      <w:r w:rsidRPr="00A31DCD">
        <w:rPr>
          <w:rFonts w:ascii="Arial" w:hAnsi="Arial" w:cs="Arial"/>
        </w:rPr>
        <w:t>s website.</w:t>
      </w:r>
    </w:p>
    <w:p w:rsidR="00175458" w:rsidRDefault="00175458" w:rsidP="00A31DCD">
      <w:pPr>
        <w:spacing w:after="0" w:line="240" w:lineRule="auto"/>
        <w:ind w:left="284"/>
        <w:jc w:val="both"/>
        <w:rPr>
          <w:rFonts w:ascii="Arial" w:hAnsi="Arial" w:cs="Arial"/>
        </w:rPr>
      </w:pPr>
    </w:p>
    <w:p w:rsidR="00175458" w:rsidRDefault="00540E51" w:rsidP="00A31DCD">
      <w:pPr>
        <w:spacing w:after="0" w:line="240" w:lineRule="auto"/>
        <w:ind w:left="284"/>
        <w:jc w:val="both"/>
        <w:rPr>
          <w:rFonts w:ascii="Arial" w:hAnsi="Arial" w:cs="Arial"/>
        </w:rPr>
      </w:pPr>
      <w:hyperlink r:id="rId13" w:history="1">
        <w:r w:rsidR="00175458" w:rsidRPr="00FC147E">
          <w:rPr>
            <w:rStyle w:val="Hyperlink"/>
            <w:rFonts w:ascii="Arial" w:hAnsi="Arial" w:cs="Arial"/>
          </w:rPr>
          <w:t>https://www.harrowpensionfund.org</w:t>
        </w:r>
      </w:hyperlink>
    </w:p>
    <w:p w:rsidR="00A31DCD" w:rsidRPr="00A31DCD" w:rsidRDefault="00A31DCD" w:rsidP="00A31DCD">
      <w:pPr>
        <w:spacing w:after="0" w:line="240" w:lineRule="auto"/>
        <w:ind w:left="284"/>
        <w:jc w:val="both"/>
        <w:rPr>
          <w:rFonts w:ascii="Arial" w:hAnsi="Arial" w:cs="Arial"/>
        </w:rPr>
      </w:pPr>
    </w:p>
    <w:p w:rsidR="00AE1F87" w:rsidRDefault="00AE1F87" w:rsidP="00A31DCD">
      <w:pPr>
        <w:spacing w:after="0" w:line="240" w:lineRule="auto"/>
        <w:ind w:left="284"/>
        <w:jc w:val="both"/>
        <w:rPr>
          <w:rFonts w:ascii="Arial" w:hAnsi="Arial" w:cs="Arial"/>
          <w:color w:val="000000"/>
          <w:lang w:eastAsia="en-GB"/>
        </w:rPr>
      </w:pPr>
    </w:p>
    <w:p w:rsidR="00D439B9" w:rsidRDefault="00105F02" w:rsidP="00A31DCD">
      <w:pPr>
        <w:spacing w:after="0" w:line="240" w:lineRule="auto"/>
        <w:ind w:left="284"/>
        <w:jc w:val="both"/>
        <w:rPr>
          <w:rFonts w:ascii="Arial" w:hAnsi="Arial" w:cs="Arial"/>
          <w:color w:val="000000"/>
          <w:lang w:eastAsia="en-GB"/>
        </w:rPr>
      </w:pPr>
      <w:r>
        <w:rPr>
          <w:rFonts w:ascii="Arial" w:hAnsi="Arial" w:cs="Arial"/>
          <w:color w:val="000000"/>
          <w:lang w:eastAsia="en-GB"/>
        </w:rPr>
        <w:t>The team</w:t>
      </w:r>
      <w:r w:rsidR="00AE1F87">
        <w:rPr>
          <w:rFonts w:ascii="Arial" w:hAnsi="Arial" w:cs="Arial"/>
          <w:color w:val="000000"/>
          <w:lang w:eastAsia="en-GB"/>
        </w:rPr>
        <w:t xml:space="preserve"> of seven staff (6.15 full time equivalents)</w:t>
      </w:r>
      <w:r>
        <w:rPr>
          <w:rFonts w:ascii="Arial" w:hAnsi="Arial" w:cs="Arial"/>
          <w:color w:val="000000"/>
          <w:lang w:eastAsia="en-GB"/>
        </w:rPr>
        <w:t xml:space="preserve"> ensures delivery of a value for money service by managing a caseload with no backlog and meeting performance targets</w:t>
      </w:r>
      <w:r w:rsidR="00D439B9">
        <w:rPr>
          <w:rFonts w:ascii="Arial" w:hAnsi="Arial" w:cs="Arial"/>
          <w:color w:val="000000"/>
          <w:lang w:eastAsia="en-GB"/>
        </w:rPr>
        <w:t>.</w:t>
      </w:r>
      <w:r>
        <w:rPr>
          <w:rFonts w:ascii="Arial" w:hAnsi="Arial" w:cs="Arial"/>
          <w:color w:val="000000"/>
          <w:lang w:eastAsia="en-GB"/>
        </w:rPr>
        <w:t xml:space="preserve"> </w:t>
      </w:r>
      <w:r w:rsidR="00D439B9">
        <w:rPr>
          <w:rFonts w:ascii="Arial" w:hAnsi="Arial" w:cs="Arial"/>
          <w:color w:val="000000"/>
          <w:lang w:eastAsia="en-GB"/>
        </w:rPr>
        <w:t xml:space="preserve">In 2018-19 all </w:t>
      </w:r>
      <w:r>
        <w:rPr>
          <w:rFonts w:ascii="Arial" w:hAnsi="Arial" w:cs="Arial"/>
          <w:color w:val="000000"/>
          <w:lang w:eastAsia="en-GB"/>
        </w:rPr>
        <w:t xml:space="preserve">Annual Benefit Statements were issued on </w:t>
      </w:r>
      <w:r w:rsidR="00626F6A">
        <w:rPr>
          <w:rFonts w:ascii="Arial" w:hAnsi="Arial" w:cs="Arial"/>
          <w:color w:val="000000"/>
          <w:lang w:eastAsia="en-GB"/>
        </w:rPr>
        <w:t>time,</w:t>
      </w:r>
      <w:r w:rsidR="00D439B9">
        <w:rPr>
          <w:rFonts w:ascii="Arial" w:hAnsi="Arial" w:cs="Arial"/>
          <w:color w:val="000000"/>
          <w:lang w:eastAsia="en-GB"/>
        </w:rPr>
        <w:t xml:space="preserve"> T</w:t>
      </w:r>
      <w:r>
        <w:rPr>
          <w:rFonts w:ascii="Arial" w:hAnsi="Arial" w:cs="Arial"/>
          <w:color w:val="000000"/>
          <w:lang w:eastAsia="en-GB"/>
        </w:rPr>
        <w:t>he</w:t>
      </w:r>
      <w:r w:rsidR="00D439B9">
        <w:rPr>
          <w:rFonts w:ascii="Arial" w:hAnsi="Arial" w:cs="Arial"/>
          <w:color w:val="000000"/>
          <w:lang w:eastAsia="en-GB"/>
        </w:rPr>
        <w:t xml:space="preserve"> General Minimum Pension (GMP) data matching exercise was completed on time and scheme records matched those held by HMRC. No</w:t>
      </w:r>
      <w:r w:rsidR="00A9373A">
        <w:rPr>
          <w:rFonts w:ascii="Arial" w:hAnsi="Arial" w:cs="Arial"/>
          <w:color w:val="000000"/>
          <w:lang w:eastAsia="en-GB"/>
        </w:rPr>
        <w:t xml:space="preserve"> material</w:t>
      </w:r>
      <w:r w:rsidR="00D439B9">
        <w:rPr>
          <w:rFonts w:ascii="Arial" w:hAnsi="Arial" w:cs="Arial"/>
          <w:color w:val="000000"/>
          <w:lang w:eastAsia="en-GB"/>
        </w:rPr>
        <w:t xml:space="preserve"> issues were raised by the National Fraud Initiative exercise in March 2019</w:t>
      </w:r>
      <w:r w:rsidR="00A9373A">
        <w:rPr>
          <w:rFonts w:ascii="Arial" w:hAnsi="Arial" w:cs="Arial"/>
          <w:color w:val="000000"/>
          <w:lang w:eastAsia="en-GB"/>
        </w:rPr>
        <w:t>, all reflecting the quality of scheme member data.</w:t>
      </w:r>
    </w:p>
    <w:p w:rsidR="006C67C3" w:rsidRPr="00A31DCD" w:rsidRDefault="00D439B9" w:rsidP="00C31A4A">
      <w:pPr>
        <w:spacing w:after="0" w:line="240" w:lineRule="auto"/>
        <w:ind w:left="284"/>
        <w:jc w:val="both"/>
        <w:rPr>
          <w:rFonts w:ascii="Arial" w:eastAsia="Times New Roman" w:hAnsi="Arial" w:cs="Arial"/>
          <w:b/>
          <w:color w:val="000000"/>
          <w:sz w:val="24"/>
          <w:szCs w:val="24"/>
          <w:lang w:eastAsia="en-GB"/>
        </w:rPr>
      </w:pPr>
      <w:r>
        <w:rPr>
          <w:rFonts w:ascii="Arial" w:hAnsi="Arial" w:cs="Arial"/>
          <w:color w:val="000000"/>
          <w:lang w:eastAsia="en-GB"/>
        </w:rPr>
        <w:t xml:space="preserve"> </w:t>
      </w:r>
      <w:r w:rsidR="00105F02">
        <w:rPr>
          <w:rFonts w:ascii="Arial" w:hAnsi="Arial" w:cs="Arial"/>
          <w:color w:val="000000"/>
          <w:lang w:eastAsia="en-GB"/>
        </w:rPr>
        <w:t xml:space="preserve">  </w:t>
      </w:r>
    </w:p>
    <w:p w:rsidR="00F47D2B" w:rsidRPr="00462658" w:rsidRDefault="006C67C3" w:rsidP="00C31A4A">
      <w:pPr>
        <w:spacing w:after="0" w:line="240" w:lineRule="auto"/>
        <w:ind w:left="284"/>
        <w:rPr>
          <w:sz w:val="20"/>
          <w:szCs w:val="20"/>
          <w:lang w:eastAsia="en-GB"/>
        </w:rPr>
      </w:pPr>
      <w:r w:rsidRPr="00462658">
        <w:rPr>
          <w:rFonts w:ascii="Arial" w:eastAsia="Times New Roman" w:hAnsi="Arial" w:cs="Arial"/>
          <w:b/>
          <w:u w:val="single"/>
          <w:lang w:eastAsia="en-GB"/>
        </w:rPr>
        <w:t>Performance Monitoring 201</w:t>
      </w:r>
      <w:r w:rsidR="00453AED">
        <w:rPr>
          <w:rFonts w:ascii="Arial" w:eastAsia="Times New Roman" w:hAnsi="Arial" w:cs="Arial"/>
          <w:b/>
          <w:u w:val="single"/>
          <w:lang w:eastAsia="en-GB"/>
        </w:rPr>
        <w:t>8/19</w:t>
      </w:r>
    </w:p>
    <w:p w:rsidR="008D5226" w:rsidRDefault="008D5226" w:rsidP="00C31A4A">
      <w:pPr>
        <w:spacing w:after="0" w:line="240" w:lineRule="auto"/>
        <w:ind w:left="284"/>
        <w:rPr>
          <w:sz w:val="20"/>
          <w:szCs w:val="20"/>
          <w:lang w:eastAsia="en-GB"/>
        </w:rPr>
      </w:pPr>
    </w:p>
    <w:tbl>
      <w:tblPr>
        <w:tblpPr w:leftFromText="180" w:rightFromText="180" w:vertAnchor="text" w:horzAnchor="margin" w:tblpXSpec="center" w:tblpY="79"/>
        <w:tblW w:w="9886" w:type="dxa"/>
        <w:jc w:val="center"/>
        <w:tblLook w:val="04A0" w:firstRow="1" w:lastRow="0" w:firstColumn="1" w:lastColumn="0" w:noHBand="0" w:noVBand="1"/>
      </w:tblPr>
      <w:tblGrid>
        <w:gridCol w:w="6820"/>
        <w:gridCol w:w="1606"/>
        <w:gridCol w:w="1460"/>
      </w:tblGrid>
      <w:tr w:rsidR="00886585" w:rsidRPr="00886585" w:rsidTr="00886585">
        <w:trPr>
          <w:trHeight w:val="464"/>
          <w:jc w:val="center"/>
        </w:trPr>
        <w:tc>
          <w:tcPr>
            <w:tcW w:w="6820" w:type="dxa"/>
            <w:vMerge w:val="restart"/>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886585" w:rsidRPr="00886585" w:rsidRDefault="00886585" w:rsidP="00886585">
            <w:pPr>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 xml:space="preserve">Service </w:t>
            </w:r>
          </w:p>
        </w:tc>
        <w:tc>
          <w:tcPr>
            <w:tcW w:w="1606" w:type="dxa"/>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 xml:space="preserve"> National Benchmarking Target </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 xml:space="preserve"> Harrow Actual Performance % </w:t>
            </w:r>
          </w:p>
        </w:tc>
      </w:tr>
      <w:tr w:rsidR="00886585" w:rsidRPr="00886585" w:rsidTr="00886585">
        <w:trPr>
          <w:trHeight w:val="300"/>
          <w:jc w:val="center"/>
        </w:trPr>
        <w:tc>
          <w:tcPr>
            <w:tcW w:w="6820" w:type="dxa"/>
            <w:vMerge/>
            <w:tcBorders>
              <w:top w:val="single" w:sz="4" w:space="0" w:color="auto"/>
              <w:left w:val="single" w:sz="4" w:space="0" w:color="auto"/>
              <w:bottom w:val="single" w:sz="4" w:space="0" w:color="auto"/>
              <w:right w:val="single" w:sz="4" w:space="0" w:color="auto"/>
            </w:tcBorders>
            <w:vAlign w:val="center"/>
            <w:hideMark/>
          </w:tcPr>
          <w:p w:rsidR="00886585" w:rsidRPr="00886585" w:rsidRDefault="00886585" w:rsidP="00886585">
            <w:pPr>
              <w:spacing w:after="0" w:line="240" w:lineRule="auto"/>
              <w:rPr>
                <w:rFonts w:ascii="Arial" w:eastAsia="Times New Roman" w:hAnsi="Arial" w:cs="Arial"/>
                <w:b/>
                <w:bCs/>
                <w:color w:val="000000"/>
                <w:sz w:val="20"/>
                <w:szCs w:val="20"/>
                <w:lang w:eastAsia="en-GB"/>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886585" w:rsidRPr="00886585" w:rsidRDefault="00886585" w:rsidP="00886585">
            <w:pPr>
              <w:spacing w:after="0" w:line="240" w:lineRule="auto"/>
              <w:rPr>
                <w:rFonts w:ascii="Arial" w:eastAsia="Times New Roman" w:hAnsi="Arial" w:cs="Arial"/>
                <w:b/>
                <w:bCs/>
                <w:color w:val="000000"/>
                <w:sz w:val="20"/>
                <w:szCs w:val="20"/>
                <w:lang w:eastAsia="en-GB"/>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86585" w:rsidRPr="00886585" w:rsidRDefault="00886585" w:rsidP="00886585">
            <w:pPr>
              <w:spacing w:after="0" w:line="240" w:lineRule="auto"/>
              <w:rPr>
                <w:rFonts w:ascii="Arial" w:eastAsia="Times New Roman" w:hAnsi="Arial" w:cs="Arial"/>
                <w:b/>
                <w:bCs/>
                <w:color w:val="000000"/>
                <w:sz w:val="20"/>
                <w:szCs w:val="20"/>
                <w:lang w:eastAsia="en-GB"/>
              </w:rPr>
            </w:pPr>
          </w:p>
        </w:tc>
      </w:tr>
      <w:tr w:rsidR="00886585" w:rsidRPr="00886585" w:rsidTr="00886585">
        <w:trPr>
          <w:trHeight w:val="480"/>
          <w:jc w:val="center"/>
        </w:trPr>
        <w:tc>
          <w:tcPr>
            <w:tcW w:w="6820" w:type="dxa"/>
            <w:vMerge/>
            <w:tcBorders>
              <w:top w:val="single" w:sz="4" w:space="0" w:color="auto"/>
              <w:left w:val="single" w:sz="4" w:space="0" w:color="auto"/>
              <w:bottom w:val="single" w:sz="4" w:space="0" w:color="auto"/>
              <w:right w:val="single" w:sz="4" w:space="0" w:color="auto"/>
            </w:tcBorders>
            <w:vAlign w:val="center"/>
            <w:hideMark/>
          </w:tcPr>
          <w:p w:rsidR="00886585" w:rsidRPr="00886585" w:rsidRDefault="00886585" w:rsidP="00886585">
            <w:pPr>
              <w:spacing w:after="0" w:line="240" w:lineRule="auto"/>
              <w:rPr>
                <w:rFonts w:ascii="Arial" w:eastAsia="Times New Roman" w:hAnsi="Arial" w:cs="Arial"/>
                <w:b/>
                <w:bCs/>
                <w:color w:val="000000"/>
                <w:sz w:val="20"/>
                <w:szCs w:val="20"/>
                <w:lang w:eastAsia="en-GB"/>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886585" w:rsidRPr="00886585" w:rsidRDefault="00886585" w:rsidP="00886585">
            <w:pPr>
              <w:spacing w:after="0" w:line="240" w:lineRule="auto"/>
              <w:rPr>
                <w:rFonts w:ascii="Arial" w:eastAsia="Times New Roman" w:hAnsi="Arial" w:cs="Arial"/>
                <w:b/>
                <w:bCs/>
                <w:color w:val="000000"/>
                <w:sz w:val="20"/>
                <w:szCs w:val="20"/>
                <w:lang w:eastAsia="en-GB"/>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86585" w:rsidRPr="00886585" w:rsidRDefault="00886585" w:rsidP="00886585">
            <w:pPr>
              <w:spacing w:after="0" w:line="240" w:lineRule="auto"/>
              <w:rPr>
                <w:rFonts w:ascii="Arial" w:eastAsia="Times New Roman" w:hAnsi="Arial" w:cs="Arial"/>
                <w:b/>
                <w:bCs/>
                <w:color w:val="000000"/>
                <w:sz w:val="20"/>
                <w:szCs w:val="20"/>
                <w:lang w:eastAsia="en-GB"/>
              </w:rPr>
            </w:pPr>
          </w:p>
        </w:tc>
      </w:tr>
      <w:tr w:rsidR="00886585" w:rsidRPr="00886585" w:rsidTr="00886585">
        <w:trPr>
          <w:trHeight w:val="285"/>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rPr>
                <w:rFonts w:ascii="Arial" w:eastAsia="Times New Roman" w:hAnsi="Arial" w:cs="Arial"/>
                <w:color w:val="000000"/>
                <w:sz w:val="20"/>
                <w:szCs w:val="20"/>
                <w:lang w:eastAsia="en-GB"/>
              </w:rPr>
            </w:pPr>
            <w:r w:rsidRPr="00886585">
              <w:rPr>
                <w:rFonts w:ascii="Arial" w:eastAsia="Times New Roman" w:hAnsi="Arial" w:cs="Arial"/>
                <w:color w:val="000000"/>
                <w:sz w:val="20"/>
                <w:szCs w:val="20"/>
                <w:lang w:eastAsia="en-GB"/>
              </w:rPr>
              <w:t xml:space="preserve"> Issue letter notifying of dependent’s benefit in 5 days </w:t>
            </w:r>
          </w:p>
        </w:tc>
        <w:tc>
          <w:tcPr>
            <w:tcW w:w="1606" w:type="dxa"/>
            <w:tcBorders>
              <w:top w:val="nil"/>
              <w:left w:val="nil"/>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 xml:space="preserve"> 5 days </w:t>
            </w:r>
          </w:p>
        </w:tc>
        <w:tc>
          <w:tcPr>
            <w:tcW w:w="1460" w:type="dxa"/>
            <w:tcBorders>
              <w:top w:val="nil"/>
              <w:left w:val="nil"/>
              <w:bottom w:val="single" w:sz="4" w:space="0" w:color="auto"/>
              <w:right w:val="single" w:sz="4" w:space="0" w:color="auto"/>
            </w:tcBorders>
            <w:shd w:val="clear" w:color="auto" w:fill="auto"/>
            <w:noWrap/>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100.00</w:t>
            </w:r>
          </w:p>
        </w:tc>
      </w:tr>
      <w:tr w:rsidR="00886585" w:rsidRPr="00886585" w:rsidTr="00886585">
        <w:trPr>
          <w:trHeight w:val="285"/>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rPr>
                <w:rFonts w:ascii="Arial" w:eastAsia="Times New Roman" w:hAnsi="Arial" w:cs="Arial"/>
                <w:color w:val="000000"/>
                <w:sz w:val="20"/>
                <w:szCs w:val="20"/>
                <w:lang w:eastAsia="en-GB"/>
              </w:rPr>
            </w:pPr>
            <w:r w:rsidRPr="00886585">
              <w:rPr>
                <w:rFonts w:ascii="Arial" w:eastAsia="Times New Roman" w:hAnsi="Arial" w:cs="Arial"/>
                <w:color w:val="000000"/>
                <w:sz w:val="20"/>
                <w:szCs w:val="20"/>
                <w:lang w:eastAsia="en-GB"/>
              </w:rPr>
              <w:t xml:space="preserve"> Calculation and notification of ill health estimate within 7 days </w:t>
            </w:r>
          </w:p>
        </w:tc>
        <w:tc>
          <w:tcPr>
            <w:tcW w:w="1606" w:type="dxa"/>
            <w:tcBorders>
              <w:top w:val="nil"/>
              <w:left w:val="nil"/>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 xml:space="preserve"> 10 days </w:t>
            </w:r>
          </w:p>
        </w:tc>
        <w:tc>
          <w:tcPr>
            <w:tcW w:w="1460" w:type="dxa"/>
            <w:tcBorders>
              <w:top w:val="nil"/>
              <w:left w:val="nil"/>
              <w:bottom w:val="single" w:sz="4" w:space="0" w:color="auto"/>
              <w:right w:val="single" w:sz="4" w:space="0" w:color="auto"/>
            </w:tcBorders>
            <w:shd w:val="clear" w:color="auto" w:fill="auto"/>
            <w:noWrap/>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100.00</w:t>
            </w:r>
          </w:p>
        </w:tc>
      </w:tr>
      <w:tr w:rsidR="00886585" w:rsidRPr="00886585" w:rsidTr="00886585">
        <w:trPr>
          <w:trHeight w:val="300"/>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rPr>
                <w:rFonts w:ascii="Arial" w:eastAsia="Times New Roman" w:hAnsi="Arial" w:cs="Arial"/>
                <w:color w:val="000000"/>
                <w:sz w:val="20"/>
                <w:szCs w:val="20"/>
                <w:lang w:eastAsia="en-GB"/>
              </w:rPr>
            </w:pPr>
            <w:r w:rsidRPr="00886585">
              <w:rPr>
                <w:rFonts w:ascii="Arial" w:eastAsia="Times New Roman" w:hAnsi="Arial" w:cs="Arial"/>
                <w:color w:val="000000"/>
                <w:sz w:val="20"/>
                <w:szCs w:val="20"/>
                <w:lang w:eastAsia="en-GB"/>
              </w:rPr>
              <w:t xml:space="preserve"> Calculation and notification of retirement benefits estimate in 7 days </w:t>
            </w:r>
          </w:p>
        </w:tc>
        <w:tc>
          <w:tcPr>
            <w:tcW w:w="1606" w:type="dxa"/>
            <w:tcBorders>
              <w:top w:val="nil"/>
              <w:left w:val="nil"/>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 xml:space="preserve"> 10 days </w:t>
            </w:r>
          </w:p>
        </w:tc>
        <w:tc>
          <w:tcPr>
            <w:tcW w:w="1460" w:type="dxa"/>
            <w:tcBorders>
              <w:top w:val="nil"/>
              <w:left w:val="nil"/>
              <w:bottom w:val="single" w:sz="4" w:space="0" w:color="auto"/>
              <w:right w:val="single" w:sz="4" w:space="0" w:color="auto"/>
            </w:tcBorders>
            <w:shd w:val="clear" w:color="auto" w:fill="auto"/>
            <w:noWrap/>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100.00</w:t>
            </w:r>
          </w:p>
        </w:tc>
      </w:tr>
      <w:tr w:rsidR="00886585" w:rsidRPr="00886585" w:rsidTr="00886585">
        <w:trPr>
          <w:trHeight w:val="285"/>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rPr>
                <w:rFonts w:ascii="Arial" w:eastAsia="Times New Roman" w:hAnsi="Arial" w:cs="Arial"/>
                <w:color w:val="000000"/>
                <w:sz w:val="20"/>
                <w:szCs w:val="20"/>
                <w:lang w:eastAsia="en-GB"/>
              </w:rPr>
            </w:pPr>
            <w:r w:rsidRPr="00886585">
              <w:rPr>
                <w:rFonts w:ascii="Arial" w:eastAsia="Times New Roman" w:hAnsi="Arial" w:cs="Arial"/>
                <w:color w:val="000000"/>
                <w:sz w:val="20"/>
                <w:szCs w:val="20"/>
                <w:lang w:eastAsia="en-GB"/>
              </w:rPr>
              <w:t xml:space="preserve"> Issue letter to new pension provider detailing transfer-out quote in 9 days </w:t>
            </w:r>
          </w:p>
        </w:tc>
        <w:tc>
          <w:tcPr>
            <w:tcW w:w="1606" w:type="dxa"/>
            <w:tcBorders>
              <w:top w:val="nil"/>
              <w:left w:val="nil"/>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 xml:space="preserve"> 10 days </w:t>
            </w:r>
          </w:p>
        </w:tc>
        <w:tc>
          <w:tcPr>
            <w:tcW w:w="1460" w:type="dxa"/>
            <w:tcBorders>
              <w:top w:val="nil"/>
              <w:left w:val="nil"/>
              <w:bottom w:val="single" w:sz="4" w:space="0" w:color="auto"/>
              <w:right w:val="single" w:sz="4" w:space="0" w:color="auto"/>
            </w:tcBorders>
            <w:shd w:val="clear" w:color="auto" w:fill="auto"/>
            <w:noWrap/>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100.00</w:t>
            </w:r>
          </w:p>
        </w:tc>
      </w:tr>
      <w:tr w:rsidR="00886585" w:rsidRPr="00886585" w:rsidTr="00886585">
        <w:trPr>
          <w:trHeight w:val="285"/>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rPr>
                <w:rFonts w:ascii="Arial" w:eastAsia="Times New Roman" w:hAnsi="Arial" w:cs="Arial"/>
                <w:color w:val="000000"/>
                <w:sz w:val="20"/>
                <w:szCs w:val="20"/>
                <w:lang w:eastAsia="en-GB"/>
              </w:rPr>
            </w:pPr>
            <w:r w:rsidRPr="00886585">
              <w:rPr>
                <w:rFonts w:ascii="Arial" w:eastAsia="Times New Roman" w:hAnsi="Arial" w:cs="Arial"/>
                <w:color w:val="000000"/>
                <w:sz w:val="20"/>
                <w:szCs w:val="20"/>
                <w:lang w:eastAsia="en-GB"/>
              </w:rPr>
              <w:t xml:space="preserve"> Calculation and notification of deferred benefits in 8 days </w:t>
            </w:r>
          </w:p>
        </w:tc>
        <w:tc>
          <w:tcPr>
            <w:tcW w:w="1606" w:type="dxa"/>
            <w:tcBorders>
              <w:top w:val="nil"/>
              <w:left w:val="nil"/>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 xml:space="preserve"> 10 days </w:t>
            </w:r>
          </w:p>
        </w:tc>
        <w:tc>
          <w:tcPr>
            <w:tcW w:w="1460" w:type="dxa"/>
            <w:tcBorders>
              <w:top w:val="nil"/>
              <w:left w:val="nil"/>
              <w:bottom w:val="single" w:sz="4" w:space="0" w:color="auto"/>
              <w:right w:val="single" w:sz="4" w:space="0" w:color="auto"/>
            </w:tcBorders>
            <w:shd w:val="clear" w:color="auto" w:fill="auto"/>
            <w:noWrap/>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100.00</w:t>
            </w:r>
          </w:p>
        </w:tc>
      </w:tr>
      <w:tr w:rsidR="00886585" w:rsidRPr="00886585" w:rsidTr="00886585">
        <w:trPr>
          <w:trHeight w:val="285"/>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rPr>
                <w:rFonts w:ascii="Arial" w:eastAsia="Times New Roman" w:hAnsi="Arial" w:cs="Arial"/>
                <w:color w:val="000000"/>
                <w:sz w:val="20"/>
                <w:szCs w:val="20"/>
                <w:lang w:eastAsia="en-GB"/>
              </w:rPr>
            </w:pPr>
            <w:r w:rsidRPr="00886585">
              <w:rPr>
                <w:rFonts w:ascii="Arial" w:eastAsia="Times New Roman" w:hAnsi="Arial" w:cs="Arial"/>
                <w:color w:val="000000"/>
                <w:sz w:val="20"/>
                <w:szCs w:val="20"/>
                <w:lang w:eastAsia="en-GB"/>
              </w:rPr>
              <w:t xml:space="preserve"> Calculation and notification of retirement benefits in 3 days </w:t>
            </w:r>
          </w:p>
        </w:tc>
        <w:tc>
          <w:tcPr>
            <w:tcW w:w="1606" w:type="dxa"/>
            <w:tcBorders>
              <w:top w:val="nil"/>
              <w:left w:val="nil"/>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 xml:space="preserve"> 5 days </w:t>
            </w:r>
          </w:p>
        </w:tc>
        <w:tc>
          <w:tcPr>
            <w:tcW w:w="1460" w:type="dxa"/>
            <w:tcBorders>
              <w:top w:val="nil"/>
              <w:left w:val="nil"/>
              <w:bottom w:val="single" w:sz="4" w:space="0" w:color="auto"/>
              <w:right w:val="single" w:sz="4" w:space="0" w:color="auto"/>
            </w:tcBorders>
            <w:shd w:val="clear" w:color="auto" w:fill="auto"/>
            <w:noWrap/>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92.31</w:t>
            </w:r>
          </w:p>
        </w:tc>
      </w:tr>
      <w:tr w:rsidR="00886585" w:rsidRPr="00886585" w:rsidTr="00886585">
        <w:trPr>
          <w:trHeight w:val="300"/>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rPr>
                <w:rFonts w:ascii="Arial" w:eastAsia="Times New Roman" w:hAnsi="Arial" w:cs="Arial"/>
                <w:color w:val="000000"/>
                <w:sz w:val="20"/>
                <w:szCs w:val="20"/>
                <w:lang w:eastAsia="en-GB"/>
              </w:rPr>
            </w:pPr>
            <w:r w:rsidRPr="00886585">
              <w:rPr>
                <w:rFonts w:ascii="Arial" w:eastAsia="Times New Roman" w:hAnsi="Arial" w:cs="Arial"/>
                <w:color w:val="000000"/>
                <w:sz w:val="20"/>
                <w:szCs w:val="20"/>
                <w:lang w:eastAsia="en-GB"/>
              </w:rPr>
              <w:t xml:space="preserve"> Process refund and issue payment within 5 days </w:t>
            </w:r>
          </w:p>
        </w:tc>
        <w:tc>
          <w:tcPr>
            <w:tcW w:w="1606" w:type="dxa"/>
            <w:tcBorders>
              <w:top w:val="nil"/>
              <w:left w:val="nil"/>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 xml:space="preserve"> 5 days </w:t>
            </w:r>
          </w:p>
        </w:tc>
        <w:tc>
          <w:tcPr>
            <w:tcW w:w="1460" w:type="dxa"/>
            <w:tcBorders>
              <w:top w:val="nil"/>
              <w:left w:val="nil"/>
              <w:bottom w:val="single" w:sz="4" w:space="0" w:color="auto"/>
              <w:right w:val="single" w:sz="4" w:space="0" w:color="auto"/>
            </w:tcBorders>
            <w:shd w:val="clear" w:color="auto" w:fill="auto"/>
            <w:noWrap/>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100.00</w:t>
            </w:r>
          </w:p>
        </w:tc>
      </w:tr>
      <w:tr w:rsidR="00886585" w:rsidRPr="00886585" w:rsidTr="00886585">
        <w:trPr>
          <w:trHeight w:val="285"/>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rPr>
                <w:rFonts w:ascii="Arial" w:eastAsia="Times New Roman" w:hAnsi="Arial" w:cs="Arial"/>
                <w:color w:val="000000"/>
                <w:sz w:val="20"/>
                <w:szCs w:val="20"/>
                <w:lang w:eastAsia="en-GB"/>
              </w:rPr>
            </w:pPr>
            <w:r w:rsidRPr="00886585">
              <w:rPr>
                <w:rFonts w:ascii="Arial" w:eastAsia="Times New Roman" w:hAnsi="Arial" w:cs="Arial"/>
                <w:color w:val="000000"/>
                <w:sz w:val="20"/>
                <w:szCs w:val="20"/>
                <w:lang w:eastAsia="en-GB"/>
              </w:rPr>
              <w:t xml:space="preserve"> Calculation and notification of actual ill health benefits within 3 days </w:t>
            </w:r>
          </w:p>
        </w:tc>
        <w:tc>
          <w:tcPr>
            <w:tcW w:w="1606" w:type="dxa"/>
            <w:tcBorders>
              <w:top w:val="nil"/>
              <w:left w:val="nil"/>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 xml:space="preserve"> 5 days </w:t>
            </w:r>
          </w:p>
        </w:tc>
        <w:tc>
          <w:tcPr>
            <w:tcW w:w="1460" w:type="dxa"/>
            <w:tcBorders>
              <w:top w:val="nil"/>
              <w:left w:val="nil"/>
              <w:bottom w:val="single" w:sz="4" w:space="0" w:color="auto"/>
              <w:right w:val="single" w:sz="4" w:space="0" w:color="auto"/>
            </w:tcBorders>
            <w:shd w:val="clear" w:color="auto" w:fill="auto"/>
            <w:noWrap/>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93.68</w:t>
            </w:r>
          </w:p>
        </w:tc>
      </w:tr>
      <w:tr w:rsidR="00886585" w:rsidRPr="00886585" w:rsidTr="00886585">
        <w:trPr>
          <w:trHeight w:val="285"/>
          <w:jc w:val="center"/>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rPr>
                <w:rFonts w:ascii="Arial" w:eastAsia="Times New Roman" w:hAnsi="Arial" w:cs="Arial"/>
                <w:color w:val="000000"/>
                <w:sz w:val="20"/>
                <w:szCs w:val="20"/>
                <w:lang w:eastAsia="en-GB"/>
              </w:rPr>
            </w:pPr>
            <w:r w:rsidRPr="00886585">
              <w:rPr>
                <w:rFonts w:ascii="Arial" w:eastAsia="Times New Roman" w:hAnsi="Arial" w:cs="Arial"/>
                <w:color w:val="000000"/>
                <w:sz w:val="20"/>
                <w:szCs w:val="20"/>
                <w:lang w:eastAsia="en-GB"/>
              </w:rPr>
              <w:t xml:space="preserve"> Issue statutory notification on receipt of transfer funds in 8 days </w:t>
            </w:r>
          </w:p>
        </w:tc>
        <w:tc>
          <w:tcPr>
            <w:tcW w:w="1606" w:type="dxa"/>
            <w:tcBorders>
              <w:top w:val="nil"/>
              <w:left w:val="nil"/>
              <w:bottom w:val="single" w:sz="4" w:space="0" w:color="auto"/>
              <w:right w:val="single" w:sz="4" w:space="0" w:color="auto"/>
            </w:tcBorders>
            <w:shd w:val="clear" w:color="auto" w:fill="auto"/>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 xml:space="preserve"> 10 days </w:t>
            </w:r>
          </w:p>
        </w:tc>
        <w:tc>
          <w:tcPr>
            <w:tcW w:w="1460" w:type="dxa"/>
            <w:tcBorders>
              <w:top w:val="nil"/>
              <w:left w:val="nil"/>
              <w:bottom w:val="single" w:sz="4" w:space="0" w:color="auto"/>
              <w:right w:val="single" w:sz="4" w:space="0" w:color="auto"/>
            </w:tcBorders>
            <w:shd w:val="clear" w:color="auto" w:fill="auto"/>
            <w:noWrap/>
            <w:vAlign w:val="center"/>
            <w:hideMark/>
          </w:tcPr>
          <w:p w:rsidR="00886585" w:rsidRPr="00886585" w:rsidRDefault="00886585" w:rsidP="00886585">
            <w:pPr>
              <w:spacing w:after="0" w:line="240" w:lineRule="auto"/>
              <w:jc w:val="center"/>
              <w:rPr>
                <w:rFonts w:ascii="Arial" w:eastAsia="Times New Roman" w:hAnsi="Arial" w:cs="Arial"/>
                <w:b/>
                <w:bCs/>
                <w:color w:val="000000"/>
                <w:sz w:val="20"/>
                <w:szCs w:val="20"/>
                <w:lang w:eastAsia="en-GB"/>
              </w:rPr>
            </w:pPr>
            <w:r w:rsidRPr="00886585">
              <w:rPr>
                <w:rFonts w:ascii="Arial" w:eastAsia="Times New Roman" w:hAnsi="Arial" w:cs="Arial"/>
                <w:b/>
                <w:bCs/>
                <w:color w:val="000000"/>
                <w:sz w:val="20"/>
                <w:szCs w:val="20"/>
                <w:lang w:eastAsia="en-GB"/>
              </w:rPr>
              <w:t>100.00</w:t>
            </w:r>
          </w:p>
        </w:tc>
      </w:tr>
    </w:tbl>
    <w:p w:rsidR="00886585" w:rsidRDefault="00886585" w:rsidP="006C67C3">
      <w:pPr>
        <w:spacing w:after="0" w:line="240" w:lineRule="auto"/>
        <w:ind w:left="284"/>
        <w:rPr>
          <w:sz w:val="20"/>
          <w:szCs w:val="20"/>
          <w:lang w:eastAsia="en-GB"/>
        </w:rPr>
      </w:pPr>
      <w:r>
        <w:rPr>
          <w:rFonts w:ascii="Arial" w:eastAsia="Times New Roman" w:hAnsi="Arial" w:cs="Arial"/>
          <w:b/>
          <w:color w:val="000000"/>
          <w:sz w:val="28"/>
          <w:szCs w:val="28"/>
          <w:lang w:eastAsia="en-GB"/>
        </w:rPr>
        <w:fldChar w:fldCharType="begin"/>
      </w:r>
      <w:r>
        <w:rPr>
          <w:rFonts w:ascii="Arial" w:eastAsia="Times New Roman" w:hAnsi="Arial" w:cs="Arial"/>
          <w:b/>
          <w:color w:val="000000"/>
          <w:sz w:val="28"/>
          <w:szCs w:val="28"/>
          <w:lang w:eastAsia="en-GB"/>
        </w:rPr>
        <w:instrText xml:space="preserve"> LINK </w:instrText>
      </w:r>
      <w:r w:rsidR="00AC1055">
        <w:rPr>
          <w:rFonts w:ascii="Arial" w:eastAsia="Times New Roman" w:hAnsi="Arial" w:cs="Arial"/>
          <w:b/>
          <w:color w:val="000000"/>
          <w:sz w:val="28"/>
          <w:szCs w:val="28"/>
          <w:lang w:eastAsia="en-GB"/>
        </w:rPr>
        <w:instrText xml:space="preserve">Excel.Sheet.8 "\\\\clbhprwmwfs01\\vol2\\DATA\\FINANCE\\PUBLIC\\Technical &amp; Accounting\\Pensions\\Final Accounts\\2018-2019\\Financial Statement\\All NOTES PF Accounts 2018-19.xls" "Admin Tables 1!R3C2:R14C4" </w:instrText>
      </w:r>
      <w:r>
        <w:rPr>
          <w:rFonts w:ascii="Arial" w:eastAsia="Times New Roman" w:hAnsi="Arial" w:cs="Arial"/>
          <w:b/>
          <w:color w:val="000000"/>
          <w:sz w:val="28"/>
          <w:szCs w:val="28"/>
          <w:lang w:eastAsia="en-GB"/>
        </w:rPr>
        <w:instrText xml:space="preserve">\a \f 4 \h </w:instrText>
      </w:r>
      <w:r>
        <w:rPr>
          <w:rFonts w:ascii="Arial" w:eastAsia="Times New Roman" w:hAnsi="Arial" w:cs="Arial"/>
          <w:b/>
          <w:color w:val="000000"/>
          <w:sz w:val="28"/>
          <w:szCs w:val="28"/>
          <w:lang w:eastAsia="en-GB"/>
        </w:rPr>
        <w:fldChar w:fldCharType="separate"/>
      </w:r>
    </w:p>
    <w:p w:rsidR="00F47D2B" w:rsidRPr="00462658" w:rsidRDefault="00886585" w:rsidP="006C67C3">
      <w:pPr>
        <w:spacing w:after="0" w:line="240" w:lineRule="auto"/>
        <w:ind w:left="284"/>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fldChar w:fldCharType="end"/>
      </w:r>
      <w:r w:rsidR="003C3A90" w:rsidRPr="00462658">
        <w:rPr>
          <w:rFonts w:ascii="Arial" w:eastAsia="Times New Roman" w:hAnsi="Arial" w:cs="Arial"/>
          <w:b/>
          <w:color w:val="000000"/>
          <w:sz w:val="28"/>
          <w:szCs w:val="28"/>
          <w:lang w:eastAsia="en-GB"/>
        </w:rPr>
        <w:t xml:space="preserve"> </w:t>
      </w:r>
    </w:p>
    <w:p w:rsidR="001F59D0" w:rsidRPr="00EA724B" w:rsidRDefault="00F47D2B" w:rsidP="006C67C3">
      <w:pPr>
        <w:spacing w:after="0" w:line="240" w:lineRule="auto"/>
        <w:ind w:left="284"/>
        <w:jc w:val="both"/>
        <w:rPr>
          <w:rFonts w:ascii="Arial" w:eastAsia="Times New Roman" w:hAnsi="Arial"/>
          <w:color w:val="000000"/>
          <w:lang w:eastAsia="en-GB"/>
        </w:rPr>
      </w:pPr>
      <w:r w:rsidRPr="00EA724B">
        <w:rPr>
          <w:rFonts w:ascii="Arial" w:eastAsia="Times New Roman" w:hAnsi="Arial"/>
          <w:color w:val="000000"/>
          <w:lang w:eastAsia="en-GB"/>
        </w:rPr>
        <w:t>Pension Board monitor</w:t>
      </w:r>
      <w:r w:rsidR="009A34EE" w:rsidRPr="00EA724B">
        <w:rPr>
          <w:rFonts w:ascii="Arial" w:eastAsia="Times New Roman" w:hAnsi="Arial"/>
          <w:color w:val="000000"/>
          <w:lang w:eastAsia="en-GB"/>
        </w:rPr>
        <w:t>s</w:t>
      </w:r>
      <w:r w:rsidRPr="00EA724B">
        <w:rPr>
          <w:rFonts w:ascii="Arial" w:eastAsia="Times New Roman" w:hAnsi="Arial"/>
          <w:color w:val="000000"/>
          <w:lang w:eastAsia="en-GB"/>
        </w:rPr>
        <w:t xml:space="preserve"> pension administration</w:t>
      </w:r>
      <w:r w:rsidR="009A34EE" w:rsidRPr="00EA724B">
        <w:rPr>
          <w:rFonts w:ascii="Arial" w:eastAsia="Times New Roman" w:hAnsi="Arial"/>
          <w:color w:val="000000"/>
          <w:lang w:eastAsia="en-GB"/>
        </w:rPr>
        <w:t xml:space="preserve"> </w:t>
      </w:r>
      <w:r w:rsidRPr="00EA724B">
        <w:rPr>
          <w:rFonts w:ascii="Arial" w:eastAsia="Times New Roman" w:hAnsi="Arial"/>
          <w:color w:val="000000"/>
          <w:lang w:eastAsia="en-GB"/>
        </w:rPr>
        <w:t>performance</w:t>
      </w:r>
      <w:r w:rsidR="00573338" w:rsidRPr="00EA724B">
        <w:rPr>
          <w:rFonts w:ascii="Arial" w:eastAsia="Times New Roman" w:hAnsi="Arial"/>
          <w:color w:val="000000"/>
          <w:lang w:eastAsia="en-GB"/>
        </w:rPr>
        <w:t xml:space="preserve"> quarterly</w:t>
      </w:r>
      <w:r w:rsidRPr="00EA724B">
        <w:rPr>
          <w:rFonts w:ascii="Arial" w:eastAsia="Times New Roman" w:hAnsi="Arial"/>
          <w:color w:val="000000"/>
          <w:lang w:eastAsia="en-GB"/>
        </w:rPr>
        <w:t>.</w:t>
      </w:r>
      <w:r w:rsidR="009A34EE" w:rsidRPr="00EA724B">
        <w:rPr>
          <w:rFonts w:ascii="Arial" w:eastAsia="Times New Roman" w:hAnsi="Arial"/>
          <w:color w:val="000000"/>
          <w:lang w:eastAsia="en-GB"/>
        </w:rPr>
        <w:t xml:space="preserve"> </w:t>
      </w:r>
      <w:r w:rsidRPr="00EA724B">
        <w:rPr>
          <w:rFonts w:ascii="Arial" w:eastAsia="Times New Roman" w:hAnsi="Arial"/>
          <w:color w:val="000000"/>
          <w:lang w:eastAsia="en-GB"/>
        </w:rPr>
        <w:t>There were no reported breaches of law</w:t>
      </w:r>
      <w:r w:rsidR="001F59D0" w:rsidRPr="00EA724B">
        <w:rPr>
          <w:rFonts w:ascii="Arial" w:eastAsia="Times New Roman" w:hAnsi="Arial"/>
          <w:color w:val="000000"/>
          <w:lang w:eastAsia="en-GB"/>
        </w:rPr>
        <w:t xml:space="preserve"> </w:t>
      </w:r>
      <w:r w:rsidR="009A34EE" w:rsidRPr="00EA724B">
        <w:rPr>
          <w:rFonts w:ascii="Arial" w:eastAsia="Times New Roman" w:hAnsi="Arial"/>
          <w:color w:val="000000"/>
          <w:lang w:eastAsia="en-GB"/>
        </w:rPr>
        <w:t>and annual</w:t>
      </w:r>
      <w:r w:rsidRPr="00EA724B">
        <w:rPr>
          <w:rFonts w:ascii="Arial" w:eastAsia="Times New Roman" w:hAnsi="Arial"/>
          <w:color w:val="000000"/>
          <w:lang w:eastAsia="en-GB"/>
        </w:rPr>
        <w:t xml:space="preserve"> benefits</w:t>
      </w:r>
      <w:r w:rsidR="00EA724B" w:rsidRPr="00EA724B">
        <w:rPr>
          <w:rFonts w:ascii="Arial" w:eastAsia="Times New Roman" w:hAnsi="Arial"/>
          <w:color w:val="000000"/>
          <w:lang w:eastAsia="en-GB"/>
        </w:rPr>
        <w:t xml:space="preserve"> statements </w:t>
      </w:r>
      <w:r w:rsidRPr="00EA724B">
        <w:rPr>
          <w:rFonts w:ascii="Arial" w:eastAsia="Times New Roman" w:hAnsi="Arial"/>
          <w:color w:val="000000"/>
          <w:lang w:eastAsia="en-GB"/>
        </w:rPr>
        <w:t>were issued on time</w:t>
      </w:r>
      <w:r w:rsidR="001F59D0" w:rsidRPr="00EA724B">
        <w:rPr>
          <w:rFonts w:ascii="Arial" w:eastAsia="Times New Roman" w:hAnsi="Arial"/>
          <w:color w:val="000000"/>
          <w:lang w:eastAsia="en-GB"/>
        </w:rPr>
        <w:t>.</w:t>
      </w:r>
      <w:r w:rsidR="00EA724B" w:rsidRPr="00EA724B">
        <w:rPr>
          <w:rFonts w:ascii="Arial" w:eastAsia="Times New Roman" w:hAnsi="Arial"/>
          <w:color w:val="000000"/>
          <w:lang w:eastAsia="en-GB"/>
        </w:rPr>
        <w:t xml:space="preserve"> </w:t>
      </w:r>
      <w:r w:rsidRPr="00EA724B">
        <w:rPr>
          <w:rFonts w:ascii="Arial" w:eastAsia="Times New Roman" w:hAnsi="Arial"/>
          <w:color w:val="000000"/>
          <w:lang w:eastAsia="en-GB"/>
        </w:rPr>
        <w:t xml:space="preserve"> </w:t>
      </w:r>
    </w:p>
    <w:p w:rsidR="001F59D0" w:rsidRPr="00EA724B" w:rsidRDefault="001F59D0" w:rsidP="006C67C3">
      <w:pPr>
        <w:spacing w:after="0" w:line="240" w:lineRule="auto"/>
        <w:ind w:left="284"/>
        <w:jc w:val="both"/>
        <w:rPr>
          <w:rFonts w:ascii="Arial" w:eastAsia="Times New Roman" w:hAnsi="Arial"/>
          <w:color w:val="000000"/>
          <w:lang w:eastAsia="en-GB"/>
        </w:rPr>
      </w:pPr>
    </w:p>
    <w:p w:rsidR="00453AED" w:rsidRDefault="001F59D0" w:rsidP="006C67C3">
      <w:pPr>
        <w:spacing w:after="0" w:line="240" w:lineRule="auto"/>
        <w:ind w:left="284"/>
        <w:jc w:val="both"/>
        <w:rPr>
          <w:rFonts w:ascii="Arial" w:eastAsia="Times New Roman" w:hAnsi="Arial"/>
          <w:color w:val="000000"/>
          <w:lang w:eastAsia="en-GB"/>
        </w:rPr>
      </w:pPr>
      <w:r w:rsidRPr="00EA724B">
        <w:rPr>
          <w:rFonts w:ascii="Arial" w:eastAsia="Times New Roman" w:hAnsi="Arial"/>
          <w:color w:val="000000"/>
          <w:lang w:eastAsia="en-GB"/>
        </w:rPr>
        <w:t xml:space="preserve">The Internal Dispute Resolution Procedure which deals with complaint over the administration of pension benefits by the administering authority. </w:t>
      </w:r>
      <w:r w:rsidR="00B527A4" w:rsidRPr="00EA724B">
        <w:rPr>
          <w:rFonts w:ascii="Arial" w:eastAsia="Times New Roman" w:hAnsi="Arial"/>
          <w:color w:val="000000"/>
          <w:lang w:eastAsia="en-GB"/>
        </w:rPr>
        <w:t>One</w:t>
      </w:r>
      <w:r w:rsidRPr="00EA724B">
        <w:rPr>
          <w:rFonts w:ascii="Arial" w:eastAsia="Times New Roman" w:hAnsi="Arial"/>
          <w:color w:val="000000"/>
          <w:lang w:eastAsia="en-GB"/>
        </w:rPr>
        <w:t xml:space="preserve"> new </w:t>
      </w:r>
      <w:r w:rsidR="0089204F" w:rsidRPr="00EA724B">
        <w:rPr>
          <w:rFonts w:ascii="Arial" w:eastAsia="Times New Roman" w:hAnsi="Arial"/>
          <w:color w:val="000000"/>
          <w:lang w:eastAsia="en-GB"/>
        </w:rPr>
        <w:t>complaint</w:t>
      </w:r>
      <w:r w:rsidRPr="00EA724B">
        <w:rPr>
          <w:rFonts w:ascii="Arial" w:eastAsia="Times New Roman" w:hAnsi="Arial"/>
          <w:color w:val="000000"/>
          <w:lang w:eastAsia="en-GB"/>
        </w:rPr>
        <w:t xml:space="preserve"> w</w:t>
      </w:r>
      <w:r w:rsidR="00B527A4" w:rsidRPr="00EA724B">
        <w:rPr>
          <w:rFonts w:ascii="Arial" w:eastAsia="Times New Roman" w:hAnsi="Arial"/>
          <w:color w:val="000000"/>
          <w:lang w:eastAsia="en-GB"/>
        </w:rPr>
        <w:t>as</w:t>
      </w:r>
      <w:r w:rsidRPr="00EA724B">
        <w:rPr>
          <w:rFonts w:ascii="Arial" w:eastAsia="Times New Roman" w:hAnsi="Arial"/>
          <w:color w:val="000000"/>
          <w:lang w:eastAsia="en-GB"/>
        </w:rPr>
        <w:t xml:space="preserve"> referred through the</w:t>
      </w:r>
      <w:r w:rsidR="00A31DCD" w:rsidRPr="00EA724B">
        <w:rPr>
          <w:rFonts w:ascii="Arial" w:eastAsia="Times New Roman" w:hAnsi="Arial"/>
          <w:color w:val="000000"/>
          <w:lang w:eastAsia="en-GB"/>
        </w:rPr>
        <w:t xml:space="preserve"> internal </w:t>
      </w:r>
      <w:r w:rsidRPr="00EA724B">
        <w:rPr>
          <w:rFonts w:ascii="Arial" w:eastAsia="Times New Roman" w:hAnsi="Arial"/>
          <w:color w:val="000000"/>
          <w:lang w:eastAsia="en-GB"/>
        </w:rPr>
        <w:t>procedure during the year. One complaint was referred to the Pensions Ombudsman during the year.</w:t>
      </w:r>
    </w:p>
    <w:p w:rsidR="00886585" w:rsidRDefault="00886585" w:rsidP="006C67C3">
      <w:pPr>
        <w:spacing w:after="0" w:line="240" w:lineRule="auto"/>
        <w:ind w:left="284"/>
        <w:jc w:val="both"/>
        <w:rPr>
          <w:rFonts w:ascii="Arial" w:eastAsia="Times New Roman" w:hAnsi="Arial"/>
          <w:color w:val="000000"/>
          <w:lang w:eastAsia="en-GB"/>
        </w:rPr>
      </w:pPr>
    </w:p>
    <w:p w:rsidR="00453AED" w:rsidRDefault="00453AED" w:rsidP="006C67C3">
      <w:pPr>
        <w:spacing w:after="0" w:line="240" w:lineRule="auto"/>
        <w:ind w:left="284"/>
        <w:jc w:val="both"/>
        <w:rPr>
          <w:rFonts w:ascii="Arial" w:eastAsia="Times New Roman" w:hAnsi="Arial"/>
          <w:color w:val="000000"/>
          <w:lang w:eastAsia="en-GB"/>
        </w:rPr>
      </w:pPr>
    </w:p>
    <w:p w:rsidR="004F30EA" w:rsidRDefault="004F30EA" w:rsidP="006C67C3">
      <w:pPr>
        <w:spacing w:after="0" w:line="240" w:lineRule="auto"/>
        <w:ind w:left="284"/>
        <w:jc w:val="both"/>
        <w:rPr>
          <w:rFonts w:ascii="Arial" w:eastAsia="Times New Roman" w:hAnsi="Arial"/>
          <w:color w:val="000000"/>
          <w:lang w:eastAsia="en-GB"/>
        </w:rPr>
      </w:pPr>
    </w:p>
    <w:p w:rsidR="004F30EA" w:rsidRDefault="004F30EA" w:rsidP="006C67C3">
      <w:pPr>
        <w:spacing w:after="0" w:line="240" w:lineRule="auto"/>
        <w:ind w:left="284"/>
        <w:jc w:val="both"/>
        <w:rPr>
          <w:rFonts w:ascii="Arial" w:eastAsia="Times New Roman" w:hAnsi="Arial"/>
          <w:color w:val="000000"/>
          <w:lang w:eastAsia="en-GB"/>
        </w:rPr>
      </w:pPr>
    </w:p>
    <w:p w:rsidR="004F30EA" w:rsidRDefault="004F30EA" w:rsidP="006C67C3">
      <w:pPr>
        <w:spacing w:after="0" w:line="240" w:lineRule="auto"/>
        <w:ind w:left="284"/>
        <w:jc w:val="both"/>
        <w:rPr>
          <w:rFonts w:ascii="Arial" w:eastAsia="Times New Roman" w:hAnsi="Arial"/>
          <w:color w:val="000000"/>
          <w:lang w:eastAsia="en-GB"/>
        </w:rPr>
      </w:pPr>
    </w:p>
    <w:p w:rsidR="004F30EA" w:rsidRDefault="004F30EA" w:rsidP="006C67C3">
      <w:pPr>
        <w:spacing w:after="0" w:line="240" w:lineRule="auto"/>
        <w:ind w:left="284"/>
        <w:jc w:val="both"/>
        <w:rPr>
          <w:rFonts w:ascii="Arial" w:eastAsia="Times New Roman" w:hAnsi="Arial"/>
          <w:color w:val="000000"/>
          <w:lang w:eastAsia="en-GB"/>
        </w:rPr>
      </w:pPr>
    </w:p>
    <w:p w:rsidR="004F30EA" w:rsidRDefault="004F30EA" w:rsidP="006C67C3">
      <w:pPr>
        <w:spacing w:after="0" w:line="240" w:lineRule="auto"/>
        <w:ind w:left="284"/>
        <w:jc w:val="both"/>
        <w:rPr>
          <w:rFonts w:ascii="Arial" w:eastAsia="Times New Roman" w:hAnsi="Arial"/>
          <w:color w:val="000000"/>
          <w:lang w:eastAsia="en-GB"/>
        </w:rPr>
      </w:pPr>
    </w:p>
    <w:p w:rsidR="004F30EA" w:rsidRDefault="004F30EA" w:rsidP="006C67C3">
      <w:pPr>
        <w:spacing w:after="0" w:line="240" w:lineRule="auto"/>
        <w:ind w:left="284"/>
        <w:jc w:val="both"/>
        <w:rPr>
          <w:rFonts w:ascii="Arial" w:eastAsia="Times New Roman" w:hAnsi="Arial"/>
          <w:color w:val="000000"/>
          <w:lang w:eastAsia="en-GB"/>
        </w:rPr>
      </w:pPr>
    </w:p>
    <w:p w:rsidR="004F30EA" w:rsidRDefault="004F30EA" w:rsidP="006C67C3">
      <w:pPr>
        <w:spacing w:after="0" w:line="240" w:lineRule="auto"/>
        <w:ind w:left="284"/>
        <w:jc w:val="both"/>
        <w:rPr>
          <w:rFonts w:ascii="Arial" w:eastAsia="Times New Roman" w:hAnsi="Arial"/>
          <w:color w:val="000000"/>
          <w:lang w:eastAsia="en-GB"/>
        </w:rPr>
      </w:pPr>
    </w:p>
    <w:p w:rsidR="00DA3593" w:rsidRDefault="004E4960" w:rsidP="00453AED">
      <w:pPr>
        <w:spacing w:after="0" w:line="240" w:lineRule="auto"/>
        <w:ind w:left="284"/>
        <w:rPr>
          <w:rFonts w:ascii="Arial" w:eastAsia="Times New Roman" w:hAnsi="Arial"/>
          <w:color w:val="000000"/>
          <w:lang w:eastAsia="en-GB"/>
        </w:rPr>
      </w:pPr>
      <w:r>
        <w:rPr>
          <w:rFonts w:ascii="Arial" w:eastAsia="Times New Roman" w:hAnsi="Arial"/>
          <w:color w:val="000000"/>
          <w:lang w:eastAsia="en-GB"/>
        </w:rPr>
        <w:lastRenderedPageBreak/>
        <w:t>The costs of running the Pension Fund are shown below</w:t>
      </w:r>
      <w:r w:rsidR="004F30EA">
        <w:rPr>
          <w:rFonts w:ascii="Arial" w:eastAsia="Times New Roman" w:hAnsi="Arial"/>
          <w:color w:val="000000"/>
          <w:lang w:eastAsia="en-GB"/>
        </w:rPr>
        <w:t>:</w:t>
      </w:r>
    </w:p>
    <w:p w:rsidR="00140296" w:rsidRDefault="00DA3593" w:rsidP="00453AED">
      <w:pPr>
        <w:spacing w:after="0" w:line="240" w:lineRule="auto"/>
        <w:ind w:left="284"/>
        <w:rPr>
          <w:sz w:val="20"/>
          <w:szCs w:val="20"/>
          <w:lang w:eastAsia="en-GB"/>
        </w:rPr>
      </w:pPr>
      <w:r>
        <w:rPr>
          <w:lang w:eastAsia="en-GB"/>
        </w:rPr>
        <w:fldChar w:fldCharType="begin"/>
      </w:r>
      <w:r>
        <w:rPr>
          <w:lang w:eastAsia="en-GB"/>
        </w:rPr>
        <w:instrText xml:space="preserve"> LINK </w:instrText>
      </w:r>
      <w:r w:rsidR="00AC1055">
        <w:rPr>
          <w:lang w:eastAsia="en-GB"/>
        </w:rPr>
        <w:instrText xml:space="preserve">Excel.Sheet.8 "\\\\clbhprwmwfs01\\vol2\\DATA\\FINANCE\\PUBLIC\\Technical &amp; Accounting\\Pensions\\Final Accounts\\2018-2019\\Financial Statement\\All NOTES PF Accounts 2018-19.xls" "Admin Tables 1!R3C6:R16C9" </w:instrText>
      </w:r>
      <w:r>
        <w:rPr>
          <w:lang w:eastAsia="en-GB"/>
        </w:rPr>
        <w:instrText xml:space="preserve">\a \f 4 \h \* MERGEFORMAT </w:instrText>
      </w:r>
      <w:r>
        <w:rPr>
          <w:lang w:eastAsia="en-GB"/>
        </w:rPr>
        <w:fldChar w:fldCharType="separate"/>
      </w:r>
    </w:p>
    <w:tbl>
      <w:tblPr>
        <w:tblW w:w="8320" w:type="dxa"/>
        <w:jc w:val="center"/>
        <w:tblLook w:val="04A0" w:firstRow="1" w:lastRow="0" w:firstColumn="1" w:lastColumn="0" w:noHBand="0" w:noVBand="1"/>
      </w:tblPr>
      <w:tblGrid>
        <w:gridCol w:w="4240"/>
        <w:gridCol w:w="1360"/>
        <w:gridCol w:w="1360"/>
        <w:gridCol w:w="1360"/>
      </w:tblGrid>
      <w:tr w:rsidR="00140296" w:rsidRPr="00140296" w:rsidTr="00140296">
        <w:trPr>
          <w:divId w:val="354506402"/>
          <w:trHeight w:val="300"/>
          <w:jc w:val="center"/>
        </w:trPr>
        <w:tc>
          <w:tcPr>
            <w:tcW w:w="4240" w:type="dxa"/>
            <w:tcBorders>
              <w:top w:val="single" w:sz="4" w:space="0" w:color="auto"/>
              <w:left w:val="single" w:sz="4" w:space="0" w:color="auto"/>
              <w:bottom w:val="nil"/>
              <w:right w:val="nil"/>
            </w:tcBorders>
            <w:shd w:val="clear" w:color="000000" w:fill="CCC0DA"/>
            <w:noWrap/>
            <w:vAlign w:val="center"/>
            <w:hideMark/>
          </w:tcPr>
          <w:p w:rsidR="00140296" w:rsidRPr="00140296" w:rsidRDefault="00140296" w:rsidP="00A9373A">
            <w:pPr>
              <w:spacing w:after="0" w:line="240" w:lineRule="auto"/>
              <w:rPr>
                <w:rFonts w:ascii="Arial" w:eastAsia="Times New Roman" w:hAnsi="Arial" w:cs="Arial"/>
                <w:b/>
                <w:bCs/>
                <w:color w:val="000000"/>
                <w:lang w:eastAsia="en-GB"/>
              </w:rPr>
            </w:pPr>
            <w:r w:rsidRPr="00140296">
              <w:rPr>
                <w:rFonts w:ascii="Arial" w:eastAsia="Times New Roman" w:hAnsi="Arial" w:cs="Arial"/>
                <w:b/>
                <w:bCs/>
                <w:color w:val="000000"/>
                <w:lang w:eastAsia="en-GB"/>
              </w:rPr>
              <w:t xml:space="preserve"> </w:t>
            </w:r>
          </w:p>
        </w:tc>
        <w:tc>
          <w:tcPr>
            <w:tcW w:w="1360" w:type="dxa"/>
            <w:tcBorders>
              <w:top w:val="single" w:sz="4" w:space="0" w:color="auto"/>
              <w:left w:val="nil"/>
              <w:bottom w:val="nil"/>
              <w:right w:val="nil"/>
            </w:tcBorders>
            <w:shd w:val="clear" w:color="000000" w:fill="CCC0DA"/>
            <w:noWrap/>
            <w:vAlign w:val="center"/>
            <w:hideMark/>
          </w:tcPr>
          <w:p w:rsidR="00140296" w:rsidRPr="00140296" w:rsidRDefault="00140296" w:rsidP="00140296">
            <w:pPr>
              <w:spacing w:after="0" w:line="240" w:lineRule="auto"/>
              <w:jc w:val="center"/>
              <w:rPr>
                <w:rFonts w:ascii="Arial" w:eastAsia="Times New Roman" w:hAnsi="Arial" w:cs="Arial"/>
                <w:b/>
                <w:bCs/>
                <w:color w:val="000000"/>
                <w:lang w:eastAsia="en-GB"/>
              </w:rPr>
            </w:pPr>
            <w:r w:rsidRPr="00140296">
              <w:rPr>
                <w:rFonts w:ascii="Arial" w:eastAsia="Times New Roman" w:hAnsi="Arial" w:cs="Arial"/>
                <w:b/>
                <w:bCs/>
                <w:color w:val="000000"/>
                <w:lang w:eastAsia="en-GB"/>
              </w:rPr>
              <w:t>2016/17</w:t>
            </w:r>
          </w:p>
        </w:tc>
        <w:tc>
          <w:tcPr>
            <w:tcW w:w="1360" w:type="dxa"/>
            <w:tcBorders>
              <w:top w:val="single" w:sz="4" w:space="0" w:color="auto"/>
              <w:left w:val="nil"/>
              <w:bottom w:val="nil"/>
              <w:right w:val="nil"/>
            </w:tcBorders>
            <w:shd w:val="clear" w:color="000000" w:fill="CCC0DA"/>
            <w:noWrap/>
            <w:vAlign w:val="center"/>
            <w:hideMark/>
          </w:tcPr>
          <w:p w:rsidR="00140296" w:rsidRPr="00140296" w:rsidRDefault="00140296" w:rsidP="00140296">
            <w:pPr>
              <w:spacing w:after="0" w:line="240" w:lineRule="auto"/>
              <w:jc w:val="center"/>
              <w:rPr>
                <w:rFonts w:ascii="Arial" w:eastAsia="Times New Roman" w:hAnsi="Arial" w:cs="Arial"/>
                <w:b/>
                <w:bCs/>
                <w:color w:val="000000"/>
                <w:lang w:eastAsia="en-GB"/>
              </w:rPr>
            </w:pPr>
            <w:r w:rsidRPr="00140296">
              <w:rPr>
                <w:rFonts w:ascii="Arial" w:eastAsia="Times New Roman" w:hAnsi="Arial" w:cs="Arial"/>
                <w:b/>
                <w:bCs/>
                <w:color w:val="000000"/>
                <w:lang w:eastAsia="en-GB"/>
              </w:rPr>
              <w:t xml:space="preserve"> 2017/18 </w:t>
            </w:r>
          </w:p>
        </w:tc>
        <w:tc>
          <w:tcPr>
            <w:tcW w:w="1360" w:type="dxa"/>
            <w:tcBorders>
              <w:top w:val="single" w:sz="4" w:space="0" w:color="auto"/>
              <w:left w:val="nil"/>
              <w:bottom w:val="nil"/>
              <w:right w:val="single" w:sz="4" w:space="0" w:color="auto"/>
            </w:tcBorders>
            <w:shd w:val="clear" w:color="000000" w:fill="CCC0DA"/>
            <w:noWrap/>
            <w:vAlign w:val="center"/>
            <w:hideMark/>
          </w:tcPr>
          <w:p w:rsidR="00140296" w:rsidRPr="00140296" w:rsidRDefault="00140296" w:rsidP="00140296">
            <w:pPr>
              <w:spacing w:after="0" w:line="240" w:lineRule="auto"/>
              <w:jc w:val="center"/>
              <w:rPr>
                <w:rFonts w:ascii="Arial" w:eastAsia="Times New Roman" w:hAnsi="Arial" w:cs="Arial"/>
                <w:b/>
                <w:bCs/>
                <w:color w:val="000000"/>
                <w:lang w:eastAsia="en-GB"/>
              </w:rPr>
            </w:pPr>
            <w:r w:rsidRPr="00140296">
              <w:rPr>
                <w:rFonts w:ascii="Arial" w:eastAsia="Times New Roman" w:hAnsi="Arial" w:cs="Arial"/>
                <w:b/>
                <w:bCs/>
                <w:color w:val="000000"/>
                <w:lang w:eastAsia="en-GB"/>
              </w:rPr>
              <w:t xml:space="preserve"> 2018/19 </w:t>
            </w:r>
          </w:p>
        </w:tc>
      </w:tr>
      <w:tr w:rsidR="00140296" w:rsidRPr="00140296" w:rsidTr="00140296">
        <w:trPr>
          <w:divId w:val="354506402"/>
          <w:trHeight w:val="300"/>
          <w:jc w:val="center"/>
        </w:trPr>
        <w:tc>
          <w:tcPr>
            <w:tcW w:w="4240" w:type="dxa"/>
            <w:tcBorders>
              <w:top w:val="nil"/>
              <w:left w:val="single" w:sz="4" w:space="0" w:color="auto"/>
              <w:bottom w:val="nil"/>
              <w:right w:val="nil"/>
            </w:tcBorders>
            <w:shd w:val="clear" w:color="000000" w:fill="E4DFEC"/>
            <w:noWrap/>
            <w:vAlign w:val="bottom"/>
            <w:hideMark/>
          </w:tcPr>
          <w:p w:rsidR="00140296" w:rsidRPr="00140296" w:rsidRDefault="00140296" w:rsidP="00140296">
            <w:pPr>
              <w:spacing w:after="0" w:line="240" w:lineRule="auto"/>
              <w:rPr>
                <w:rFonts w:ascii="Arial" w:eastAsia="Times New Roman" w:hAnsi="Arial" w:cs="Arial"/>
                <w:b/>
                <w:bCs/>
                <w:color w:val="000000"/>
                <w:lang w:eastAsia="en-GB"/>
              </w:rPr>
            </w:pPr>
            <w:r w:rsidRPr="00140296">
              <w:rPr>
                <w:rFonts w:ascii="Arial" w:eastAsia="Times New Roman" w:hAnsi="Arial" w:cs="Arial"/>
                <w:b/>
                <w:bCs/>
                <w:color w:val="000000"/>
                <w:lang w:eastAsia="en-GB"/>
              </w:rPr>
              <w:t xml:space="preserve"> Investment management expenses </w:t>
            </w:r>
          </w:p>
        </w:tc>
        <w:tc>
          <w:tcPr>
            <w:tcW w:w="1360" w:type="dxa"/>
            <w:tcBorders>
              <w:top w:val="nil"/>
              <w:left w:val="nil"/>
              <w:bottom w:val="nil"/>
              <w:right w:val="nil"/>
            </w:tcBorders>
            <w:shd w:val="clear" w:color="000000" w:fill="E4DFEC"/>
            <w:noWrap/>
            <w:vAlign w:val="bottom"/>
            <w:hideMark/>
          </w:tcPr>
          <w:p w:rsidR="00140296" w:rsidRPr="00140296" w:rsidRDefault="00140296" w:rsidP="00140296">
            <w:pPr>
              <w:spacing w:after="0" w:line="240" w:lineRule="auto"/>
              <w:rPr>
                <w:rFonts w:ascii="Arial" w:eastAsia="Times New Roman" w:hAnsi="Arial" w:cs="Arial"/>
                <w:b/>
                <w:bCs/>
                <w:color w:val="000000"/>
                <w:lang w:eastAsia="en-GB"/>
              </w:rPr>
            </w:pPr>
            <w:r w:rsidRPr="00140296">
              <w:rPr>
                <w:rFonts w:ascii="Arial" w:eastAsia="Times New Roman" w:hAnsi="Arial" w:cs="Arial"/>
                <w:b/>
                <w:bCs/>
                <w:color w:val="000000"/>
                <w:lang w:eastAsia="en-GB"/>
              </w:rPr>
              <w:t> </w:t>
            </w:r>
          </w:p>
        </w:tc>
        <w:tc>
          <w:tcPr>
            <w:tcW w:w="1360" w:type="dxa"/>
            <w:tcBorders>
              <w:top w:val="nil"/>
              <w:left w:val="nil"/>
              <w:bottom w:val="nil"/>
              <w:right w:val="nil"/>
            </w:tcBorders>
            <w:shd w:val="clear" w:color="000000" w:fill="E4DFEC"/>
            <w:noWrap/>
            <w:vAlign w:val="bottom"/>
            <w:hideMark/>
          </w:tcPr>
          <w:p w:rsidR="00140296" w:rsidRPr="00140296" w:rsidRDefault="00140296" w:rsidP="00140296">
            <w:pPr>
              <w:spacing w:after="0" w:line="240" w:lineRule="auto"/>
              <w:rPr>
                <w:rFonts w:ascii="Arial" w:eastAsia="Times New Roman" w:hAnsi="Arial" w:cs="Arial"/>
                <w:b/>
                <w:bCs/>
                <w:color w:val="000000"/>
                <w:lang w:eastAsia="en-GB"/>
              </w:rPr>
            </w:pPr>
            <w:r w:rsidRPr="00140296">
              <w:rPr>
                <w:rFonts w:ascii="Arial" w:eastAsia="Times New Roman" w:hAnsi="Arial" w:cs="Arial"/>
                <w:b/>
                <w:bCs/>
                <w:color w:val="000000"/>
                <w:lang w:eastAsia="en-GB"/>
              </w:rPr>
              <w:t> </w:t>
            </w:r>
          </w:p>
        </w:tc>
        <w:tc>
          <w:tcPr>
            <w:tcW w:w="1360" w:type="dxa"/>
            <w:tcBorders>
              <w:top w:val="nil"/>
              <w:left w:val="nil"/>
              <w:bottom w:val="nil"/>
              <w:right w:val="single" w:sz="4" w:space="0" w:color="auto"/>
            </w:tcBorders>
            <w:shd w:val="clear" w:color="000000" w:fill="E4DFEC"/>
            <w:noWrap/>
            <w:vAlign w:val="bottom"/>
            <w:hideMark/>
          </w:tcPr>
          <w:p w:rsidR="00140296" w:rsidRPr="00140296" w:rsidRDefault="00140296" w:rsidP="00140296">
            <w:pPr>
              <w:spacing w:after="0" w:line="240" w:lineRule="auto"/>
              <w:rPr>
                <w:rFonts w:ascii="Arial" w:eastAsia="Times New Roman" w:hAnsi="Arial" w:cs="Arial"/>
                <w:b/>
                <w:bCs/>
                <w:color w:val="000000"/>
                <w:lang w:eastAsia="en-GB"/>
              </w:rPr>
            </w:pPr>
            <w:r w:rsidRPr="00140296">
              <w:rPr>
                <w:rFonts w:ascii="Arial" w:eastAsia="Times New Roman" w:hAnsi="Arial" w:cs="Arial"/>
                <w:b/>
                <w:bCs/>
                <w:color w:val="000000"/>
                <w:lang w:eastAsia="en-GB"/>
              </w:rPr>
              <w:t> </w:t>
            </w:r>
          </w:p>
        </w:tc>
      </w:tr>
      <w:tr w:rsidR="00140296" w:rsidRPr="00140296" w:rsidTr="00140296">
        <w:trPr>
          <w:divId w:val="354506402"/>
          <w:trHeight w:val="480"/>
          <w:jc w:val="center"/>
        </w:trPr>
        <w:tc>
          <w:tcPr>
            <w:tcW w:w="4240" w:type="dxa"/>
            <w:tcBorders>
              <w:top w:val="nil"/>
              <w:left w:val="single" w:sz="4" w:space="0" w:color="auto"/>
              <w:bottom w:val="nil"/>
              <w:right w:val="nil"/>
            </w:tcBorders>
            <w:shd w:val="clear" w:color="000000" w:fill="FFFFFF"/>
            <w:noWrap/>
            <w:vAlign w:val="bottom"/>
            <w:hideMark/>
          </w:tcPr>
          <w:p w:rsidR="00140296" w:rsidRPr="00140296" w:rsidRDefault="00140296" w:rsidP="00140296">
            <w:pPr>
              <w:spacing w:after="0" w:line="240" w:lineRule="auto"/>
              <w:rPr>
                <w:rFonts w:ascii="Arial" w:eastAsia="Times New Roman" w:hAnsi="Arial" w:cs="Arial"/>
                <w:color w:val="000000"/>
                <w:lang w:eastAsia="en-GB"/>
              </w:rPr>
            </w:pPr>
            <w:r w:rsidRPr="00140296">
              <w:rPr>
                <w:rFonts w:ascii="Arial" w:eastAsia="Times New Roman" w:hAnsi="Arial" w:cs="Arial"/>
                <w:color w:val="000000"/>
                <w:lang w:eastAsia="en-GB"/>
              </w:rPr>
              <w:t xml:space="preserve"> Total Cost (£000) </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3,996</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4,267</w:t>
            </w:r>
          </w:p>
        </w:tc>
        <w:tc>
          <w:tcPr>
            <w:tcW w:w="1360" w:type="dxa"/>
            <w:tcBorders>
              <w:top w:val="nil"/>
              <w:left w:val="nil"/>
              <w:bottom w:val="nil"/>
              <w:right w:val="single" w:sz="4" w:space="0" w:color="auto"/>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4,509</w:t>
            </w:r>
          </w:p>
        </w:tc>
      </w:tr>
      <w:tr w:rsidR="00140296" w:rsidRPr="00140296" w:rsidTr="00140296">
        <w:trPr>
          <w:divId w:val="354506402"/>
          <w:trHeight w:val="285"/>
          <w:jc w:val="center"/>
        </w:trPr>
        <w:tc>
          <w:tcPr>
            <w:tcW w:w="4240" w:type="dxa"/>
            <w:tcBorders>
              <w:top w:val="nil"/>
              <w:left w:val="single" w:sz="4" w:space="0" w:color="auto"/>
              <w:bottom w:val="nil"/>
              <w:right w:val="nil"/>
            </w:tcBorders>
            <w:shd w:val="clear" w:color="000000" w:fill="FFFFFF"/>
            <w:noWrap/>
            <w:vAlign w:val="bottom"/>
            <w:hideMark/>
          </w:tcPr>
          <w:p w:rsidR="00140296" w:rsidRPr="00140296" w:rsidRDefault="00140296" w:rsidP="00140296">
            <w:pPr>
              <w:spacing w:after="0" w:line="240" w:lineRule="auto"/>
              <w:rPr>
                <w:rFonts w:ascii="Arial" w:eastAsia="Times New Roman" w:hAnsi="Arial" w:cs="Arial"/>
                <w:color w:val="000000"/>
                <w:lang w:eastAsia="en-GB"/>
              </w:rPr>
            </w:pPr>
            <w:r w:rsidRPr="00140296">
              <w:rPr>
                <w:rFonts w:ascii="Arial" w:eastAsia="Times New Roman" w:hAnsi="Arial" w:cs="Arial"/>
                <w:color w:val="000000"/>
                <w:lang w:eastAsia="en-GB"/>
              </w:rPr>
              <w:t xml:space="preserve"> Total Membership (No.) </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18,113</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18,432</w:t>
            </w:r>
          </w:p>
        </w:tc>
        <w:tc>
          <w:tcPr>
            <w:tcW w:w="1360" w:type="dxa"/>
            <w:tcBorders>
              <w:top w:val="nil"/>
              <w:left w:val="nil"/>
              <w:bottom w:val="nil"/>
              <w:right w:val="single" w:sz="4" w:space="0" w:color="auto"/>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18,161</w:t>
            </w:r>
          </w:p>
        </w:tc>
      </w:tr>
      <w:tr w:rsidR="00140296" w:rsidRPr="00140296" w:rsidTr="00140296">
        <w:trPr>
          <w:divId w:val="354506402"/>
          <w:trHeight w:val="285"/>
          <w:jc w:val="center"/>
        </w:trPr>
        <w:tc>
          <w:tcPr>
            <w:tcW w:w="4240" w:type="dxa"/>
            <w:tcBorders>
              <w:top w:val="nil"/>
              <w:left w:val="single" w:sz="4" w:space="0" w:color="auto"/>
              <w:bottom w:val="nil"/>
              <w:right w:val="nil"/>
            </w:tcBorders>
            <w:shd w:val="clear" w:color="000000" w:fill="FFFFFF"/>
            <w:noWrap/>
            <w:vAlign w:val="bottom"/>
            <w:hideMark/>
          </w:tcPr>
          <w:p w:rsidR="00140296" w:rsidRPr="00140296" w:rsidRDefault="00140296" w:rsidP="00140296">
            <w:pPr>
              <w:spacing w:after="0" w:line="240" w:lineRule="auto"/>
              <w:rPr>
                <w:rFonts w:ascii="Arial" w:eastAsia="Times New Roman" w:hAnsi="Arial" w:cs="Arial"/>
                <w:color w:val="000000"/>
                <w:lang w:eastAsia="en-GB"/>
              </w:rPr>
            </w:pPr>
            <w:r w:rsidRPr="00140296">
              <w:rPr>
                <w:rFonts w:ascii="Arial" w:eastAsia="Times New Roman" w:hAnsi="Arial" w:cs="Arial"/>
                <w:color w:val="000000"/>
                <w:lang w:eastAsia="en-GB"/>
              </w:rPr>
              <w:t xml:space="preserve"> Sub Cost per member (£) </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221</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231</w:t>
            </w:r>
          </w:p>
        </w:tc>
        <w:tc>
          <w:tcPr>
            <w:tcW w:w="1360" w:type="dxa"/>
            <w:tcBorders>
              <w:top w:val="nil"/>
              <w:left w:val="nil"/>
              <w:bottom w:val="nil"/>
              <w:right w:val="single" w:sz="4" w:space="0" w:color="auto"/>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248</w:t>
            </w:r>
          </w:p>
        </w:tc>
      </w:tr>
      <w:tr w:rsidR="00140296" w:rsidRPr="00140296" w:rsidTr="00140296">
        <w:trPr>
          <w:divId w:val="354506402"/>
          <w:trHeight w:val="300"/>
          <w:jc w:val="center"/>
        </w:trPr>
        <w:tc>
          <w:tcPr>
            <w:tcW w:w="4240" w:type="dxa"/>
            <w:tcBorders>
              <w:top w:val="nil"/>
              <w:left w:val="single" w:sz="4" w:space="0" w:color="auto"/>
              <w:bottom w:val="nil"/>
              <w:right w:val="nil"/>
            </w:tcBorders>
            <w:shd w:val="clear" w:color="000000" w:fill="E4DFEC"/>
            <w:noWrap/>
            <w:vAlign w:val="bottom"/>
            <w:hideMark/>
          </w:tcPr>
          <w:p w:rsidR="00140296" w:rsidRPr="00140296" w:rsidRDefault="00140296" w:rsidP="00140296">
            <w:pPr>
              <w:spacing w:after="0" w:line="240" w:lineRule="auto"/>
              <w:rPr>
                <w:rFonts w:ascii="Arial" w:eastAsia="Times New Roman" w:hAnsi="Arial" w:cs="Arial"/>
                <w:b/>
                <w:bCs/>
                <w:color w:val="000000"/>
                <w:lang w:eastAsia="en-GB"/>
              </w:rPr>
            </w:pPr>
            <w:r w:rsidRPr="00140296">
              <w:rPr>
                <w:rFonts w:ascii="Arial" w:eastAsia="Times New Roman" w:hAnsi="Arial" w:cs="Arial"/>
                <w:b/>
                <w:bCs/>
                <w:color w:val="000000"/>
                <w:lang w:eastAsia="en-GB"/>
              </w:rPr>
              <w:t xml:space="preserve"> Administration costs </w:t>
            </w:r>
          </w:p>
        </w:tc>
        <w:tc>
          <w:tcPr>
            <w:tcW w:w="1360" w:type="dxa"/>
            <w:tcBorders>
              <w:top w:val="nil"/>
              <w:left w:val="nil"/>
              <w:bottom w:val="nil"/>
              <w:right w:val="nil"/>
            </w:tcBorders>
            <w:shd w:val="clear" w:color="000000" w:fill="E4DFEC"/>
            <w:noWrap/>
            <w:vAlign w:val="bottom"/>
            <w:hideMark/>
          </w:tcPr>
          <w:p w:rsidR="00140296" w:rsidRPr="00140296" w:rsidRDefault="00140296" w:rsidP="00140296">
            <w:pPr>
              <w:spacing w:after="0" w:line="240" w:lineRule="auto"/>
              <w:rPr>
                <w:rFonts w:ascii="Arial" w:eastAsia="Times New Roman" w:hAnsi="Arial" w:cs="Arial"/>
                <w:b/>
                <w:bCs/>
                <w:color w:val="000000"/>
                <w:lang w:eastAsia="en-GB"/>
              </w:rPr>
            </w:pPr>
            <w:r w:rsidRPr="00140296">
              <w:rPr>
                <w:rFonts w:ascii="Arial" w:eastAsia="Times New Roman" w:hAnsi="Arial" w:cs="Arial"/>
                <w:b/>
                <w:bCs/>
                <w:color w:val="000000"/>
                <w:lang w:eastAsia="en-GB"/>
              </w:rPr>
              <w:t> </w:t>
            </w:r>
          </w:p>
        </w:tc>
        <w:tc>
          <w:tcPr>
            <w:tcW w:w="1360" w:type="dxa"/>
            <w:tcBorders>
              <w:top w:val="nil"/>
              <w:left w:val="nil"/>
              <w:bottom w:val="nil"/>
              <w:right w:val="nil"/>
            </w:tcBorders>
            <w:shd w:val="clear" w:color="000000" w:fill="E4DFEC"/>
            <w:noWrap/>
            <w:vAlign w:val="bottom"/>
            <w:hideMark/>
          </w:tcPr>
          <w:p w:rsidR="00140296" w:rsidRPr="00140296" w:rsidRDefault="00140296" w:rsidP="00140296">
            <w:pPr>
              <w:spacing w:after="0" w:line="240" w:lineRule="auto"/>
              <w:rPr>
                <w:rFonts w:ascii="Arial" w:eastAsia="Times New Roman" w:hAnsi="Arial" w:cs="Arial"/>
                <w:b/>
                <w:bCs/>
                <w:color w:val="000000"/>
                <w:lang w:eastAsia="en-GB"/>
              </w:rPr>
            </w:pPr>
            <w:r w:rsidRPr="00140296">
              <w:rPr>
                <w:rFonts w:ascii="Arial" w:eastAsia="Times New Roman" w:hAnsi="Arial" w:cs="Arial"/>
                <w:b/>
                <w:bCs/>
                <w:color w:val="000000"/>
                <w:lang w:eastAsia="en-GB"/>
              </w:rPr>
              <w:t> </w:t>
            </w:r>
          </w:p>
        </w:tc>
        <w:tc>
          <w:tcPr>
            <w:tcW w:w="1360" w:type="dxa"/>
            <w:tcBorders>
              <w:top w:val="nil"/>
              <w:left w:val="nil"/>
              <w:bottom w:val="nil"/>
              <w:right w:val="single" w:sz="4" w:space="0" w:color="auto"/>
            </w:tcBorders>
            <w:shd w:val="clear" w:color="000000" w:fill="E4DFEC"/>
            <w:noWrap/>
            <w:vAlign w:val="bottom"/>
            <w:hideMark/>
          </w:tcPr>
          <w:p w:rsidR="00140296" w:rsidRPr="00140296" w:rsidRDefault="00140296" w:rsidP="00140296">
            <w:pPr>
              <w:spacing w:after="0" w:line="240" w:lineRule="auto"/>
              <w:rPr>
                <w:rFonts w:ascii="Arial" w:eastAsia="Times New Roman" w:hAnsi="Arial" w:cs="Arial"/>
                <w:b/>
                <w:bCs/>
                <w:color w:val="000000"/>
                <w:lang w:eastAsia="en-GB"/>
              </w:rPr>
            </w:pPr>
            <w:r w:rsidRPr="00140296">
              <w:rPr>
                <w:rFonts w:ascii="Arial" w:eastAsia="Times New Roman" w:hAnsi="Arial" w:cs="Arial"/>
                <w:b/>
                <w:bCs/>
                <w:color w:val="000000"/>
                <w:lang w:eastAsia="en-GB"/>
              </w:rPr>
              <w:t> </w:t>
            </w:r>
          </w:p>
        </w:tc>
      </w:tr>
      <w:tr w:rsidR="00140296" w:rsidRPr="00140296" w:rsidTr="00140296">
        <w:trPr>
          <w:divId w:val="354506402"/>
          <w:trHeight w:val="285"/>
          <w:jc w:val="center"/>
        </w:trPr>
        <w:tc>
          <w:tcPr>
            <w:tcW w:w="4240" w:type="dxa"/>
            <w:tcBorders>
              <w:top w:val="nil"/>
              <w:left w:val="single" w:sz="4" w:space="0" w:color="auto"/>
              <w:bottom w:val="nil"/>
              <w:right w:val="nil"/>
            </w:tcBorders>
            <w:shd w:val="clear" w:color="000000" w:fill="FFFFFF"/>
            <w:noWrap/>
            <w:vAlign w:val="bottom"/>
            <w:hideMark/>
          </w:tcPr>
          <w:p w:rsidR="00140296" w:rsidRPr="00140296" w:rsidRDefault="00140296" w:rsidP="00140296">
            <w:pPr>
              <w:spacing w:after="0" w:line="240" w:lineRule="auto"/>
              <w:rPr>
                <w:rFonts w:ascii="Arial" w:eastAsia="Times New Roman" w:hAnsi="Arial" w:cs="Arial"/>
                <w:color w:val="000000"/>
                <w:lang w:eastAsia="en-GB"/>
              </w:rPr>
            </w:pPr>
            <w:r w:rsidRPr="00140296">
              <w:rPr>
                <w:rFonts w:ascii="Arial" w:eastAsia="Times New Roman" w:hAnsi="Arial" w:cs="Arial"/>
                <w:color w:val="000000"/>
                <w:lang w:eastAsia="en-GB"/>
              </w:rPr>
              <w:t xml:space="preserve"> Total Cost (£000) </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646</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646</w:t>
            </w:r>
          </w:p>
        </w:tc>
        <w:tc>
          <w:tcPr>
            <w:tcW w:w="1360" w:type="dxa"/>
            <w:tcBorders>
              <w:top w:val="nil"/>
              <w:left w:val="nil"/>
              <w:bottom w:val="nil"/>
              <w:right w:val="single" w:sz="4" w:space="0" w:color="auto"/>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656</w:t>
            </w:r>
          </w:p>
        </w:tc>
      </w:tr>
      <w:tr w:rsidR="00140296" w:rsidRPr="00140296" w:rsidTr="00140296">
        <w:trPr>
          <w:divId w:val="354506402"/>
          <w:trHeight w:val="285"/>
          <w:jc w:val="center"/>
        </w:trPr>
        <w:tc>
          <w:tcPr>
            <w:tcW w:w="4240" w:type="dxa"/>
            <w:tcBorders>
              <w:top w:val="nil"/>
              <w:left w:val="single" w:sz="4" w:space="0" w:color="auto"/>
              <w:bottom w:val="nil"/>
              <w:right w:val="nil"/>
            </w:tcBorders>
            <w:shd w:val="clear" w:color="000000" w:fill="FFFFFF"/>
            <w:noWrap/>
            <w:vAlign w:val="bottom"/>
            <w:hideMark/>
          </w:tcPr>
          <w:p w:rsidR="00140296" w:rsidRPr="00140296" w:rsidRDefault="00140296" w:rsidP="00140296">
            <w:pPr>
              <w:spacing w:after="0" w:line="240" w:lineRule="auto"/>
              <w:rPr>
                <w:rFonts w:ascii="Arial" w:eastAsia="Times New Roman" w:hAnsi="Arial" w:cs="Arial"/>
                <w:color w:val="000000"/>
                <w:lang w:eastAsia="en-GB"/>
              </w:rPr>
            </w:pPr>
            <w:r w:rsidRPr="00140296">
              <w:rPr>
                <w:rFonts w:ascii="Arial" w:eastAsia="Times New Roman" w:hAnsi="Arial" w:cs="Arial"/>
                <w:color w:val="000000"/>
                <w:lang w:eastAsia="en-GB"/>
              </w:rPr>
              <w:t xml:space="preserve"> Total Membership (No.) </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18,113</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18,432</w:t>
            </w:r>
          </w:p>
        </w:tc>
        <w:tc>
          <w:tcPr>
            <w:tcW w:w="1360" w:type="dxa"/>
            <w:tcBorders>
              <w:top w:val="nil"/>
              <w:left w:val="nil"/>
              <w:bottom w:val="nil"/>
              <w:right w:val="single" w:sz="4" w:space="0" w:color="auto"/>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18,161</w:t>
            </w:r>
          </w:p>
        </w:tc>
      </w:tr>
      <w:tr w:rsidR="00140296" w:rsidRPr="00140296" w:rsidTr="00140296">
        <w:trPr>
          <w:divId w:val="354506402"/>
          <w:trHeight w:val="285"/>
          <w:jc w:val="center"/>
        </w:trPr>
        <w:tc>
          <w:tcPr>
            <w:tcW w:w="4240" w:type="dxa"/>
            <w:tcBorders>
              <w:top w:val="nil"/>
              <w:left w:val="single" w:sz="4" w:space="0" w:color="auto"/>
              <w:bottom w:val="nil"/>
              <w:right w:val="nil"/>
            </w:tcBorders>
            <w:shd w:val="clear" w:color="000000" w:fill="FFFFFF"/>
            <w:noWrap/>
            <w:vAlign w:val="bottom"/>
            <w:hideMark/>
          </w:tcPr>
          <w:p w:rsidR="00140296" w:rsidRPr="00140296" w:rsidRDefault="00140296" w:rsidP="00140296">
            <w:pPr>
              <w:spacing w:after="0" w:line="240" w:lineRule="auto"/>
              <w:rPr>
                <w:rFonts w:ascii="Arial" w:eastAsia="Times New Roman" w:hAnsi="Arial" w:cs="Arial"/>
                <w:color w:val="000000"/>
                <w:lang w:eastAsia="en-GB"/>
              </w:rPr>
            </w:pPr>
            <w:r w:rsidRPr="00140296">
              <w:rPr>
                <w:rFonts w:ascii="Arial" w:eastAsia="Times New Roman" w:hAnsi="Arial" w:cs="Arial"/>
                <w:color w:val="000000"/>
                <w:lang w:eastAsia="en-GB"/>
              </w:rPr>
              <w:t xml:space="preserve"> Sub Cost per member (£) </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36</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35</w:t>
            </w:r>
          </w:p>
        </w:tc>
        <w:tc>
          <w:tcPr>
            <w:tcW w:w="1360" w:type="dxa"/>
            <w:tcBorders>
              <w:top w:val="nil"/>
              <w:left w:val="nil"/>
              <w:bottom w:val="nil"/>
              <w:right w:val="single" w:sz="4" w:space="0" w:color="auto"/>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36</w:t>
            </w:r>
          </w:p>
        </w:tc>
      </w:tr>
      <w:tr w:rsidR="00140296" w:rsidRPr="00140296" w:rsidTr="00140296">
        <w:trPr>
          <w:divId w:val="354506402"/>
          <w:trHeight w:val="300"/>
          <w:jc w:val="center"/>
        </w:trPr>
        <w:tc>
          <w:tcPr>
            <w:tcW w:w="4240" w:type="dxa"/>
            <w:tcBorders>
              <w:top w:val="nil"/>
              <w:left w:val="single" w:sz="4" w:space="0" w:color="auto"/>
              <w:bottom w:val="nil"/>
              <w:right w:val="nil"/>
            </w:tcBorders>
            <w:shd w:val="clear" w:color="000000" w:fill="E4DFEC"/>
            <w:noWrap/>
            <w:vAlign w:val="bottom"/>
            <w:hideMark/>
          </w:tcPr>
          <w:p w:rsidR="00140296" w:rsidRPr="00140296" w:rsidRDefault="00140296" w:rsidP="00140296">
            <w:pPr>
              <w:spacing w:after="0" w:line="240" w:lineRule="auto"/>
              <w:rPr>
                <w:rFonts w:ascii="Arial" w:eastAsia="Times New Roman" w:hAnsi="Arial" w:cs="Arial"/>
                <w:b/>
                <w:bCs/>
                <w:color w:val="000000"/>
                <w:lang w:eastAsia="en-GB"/>
              </w:rPr>
            </w:pPr>
            <w:r w:rsidRPr="00140296">
              <w:rPr>
                <w:rFonts w:ascii="Arial" w:eastAsia="Times New Roman" w:hAnsi="Arial" w:cs="Arial"/>
                <w:b/>
                <w:bCs/>
                <w:color w:val="000000"/>
                <w:lang w:eastAsia="en-GB"/>
              </w:rPr>
              <w:t xml:space="preserve"> Oversight &amp; governance costs </w:t>
            </w:r>
          </w:p>
        </w:tc>
        <w:tc>
          <w:tcPr>
            <w:tcW w:w="1360" w:type="dxa"/>
            <w:tcBorders>
              <w:top w:val="nil"/>
              <w:left w:val="nil"/>
              <w:bottom w:val="nil"/>
              <w:right w:val="nil"/>
            </w:tcBorders>
            <w:shd w:val="clear" w:color="000000" w:fill="E4DFEC"/>
            <w:noWrap/>
            <w:vAlign w:val="bottom"/>
            <w:hideMark/>
          </w:tcPr>
          <w:p w:rsidR="00140296" w:rsidRPr="00140296" w:rsidRDefault="00140296" w:rsidP="00140296">
            <w:pPr>
              <w:spacing w:after="0" w:line="240" w:lineRule="auto"/>
              <w:rPr>
                <w:rFonts w:ascii="Arial" w:eastAsia="Times New Roman" w:hAnsi="Arial" w:cs="Arial"/>
                <w:b/>
                <w:bCs/>
                <w:color w:val="000000"/>
                <w:lang w:eastAsia="en-GB"/>
              </w:rPr>
            </w:pPr>
            <w:r w:rsidRPr="00140296">
              <w:rPr>
                <w:rFonts w:ascii="Arial" w:eastAsia="Times New Roman" w:hAnsi="Arial" w:cs="Arial"/>
                <w:b/>
                <w:bCs/>
                <w:color w:val="000000"/>
                <w:lang w:eastAsia="en-GB"/>
              </w:rPr>
              <w:t> </w:t>
            </w:r>
          </w:p>
        </w:tc>
        <w:tc>
          <w:tcPr>
            <w:tcW w:w="1360" w:type="dxa"/>
            <w:tcBorders>
              <w:top w:val="nil"/>
              <w:left w:val="nil"/>
              <w:bottom w:val="nil"/>
              <w:right w:val="nil"/>
            </w:tcBorders>
            <w:shd w:val="clear" w:color="000000" w:fill="E4DFEC"/>
            <w:noWrap/>
            <w:vAlign w:val="bottom"/>
            <w:hideMark/>
          </w:tcPr>
          <w:p w:rsidR="00140296" w:rsidRPr="00140296" w:rsidRDefault="00140296" w:rsidP="00140296">
            <w:pPr>
              <w:spacing w:after="0" w:line="240" w:lineRule="auto"/>
              <w:rPr>
                <w:rFonts w:ascii="Arial" w:eastAsia="Times New Roman" w:hAnsi="Arial" w:cs="Arial"/>
                <w:b/>
                <w:bCs/>
                <w:color w:val="000000"/>
                <w:lang w:eastAsia="en-GB"/>
              </w:rPr>
            </w:pPr>
            <w:r w:rsidRPr="00140296">
              <w:rPr>
                <w:rFonts w:ascii="Arial" w:eastAsia="Times New Roman" w:hAnsi="Arial" w:cs="Arial"/>
                <w:b/>
                <w:bCs/>
                <w:color w:val="000000"/>
                <w:lang w:eastAsia="en-GB"/>
              </w:rPr>
              <w:t> </w:t>
            </w:r>
          </w:p>
        </w:tc>
        <w:tc>
          <w:tcPr>
            <w:tcW w:w="1360" w:type="dxa"/>
            <w:tcBorders>
              <w:top w:val="nil"/>
              <w:left w:val="nil"/>
              <w:bottom w:val="nil"/>
              <w:right w:val="single" w:sz="4" w:space="0" w:color="auto"/>
            </w:tcBorders>
            <w:shd w:val="clear" w:color="000000" w:fill="E4DFEC"/>
            <w:noWrap/>
            <w:vAlign w:val="bottom"/>
            <w:hideMark/>
          </w:tcPr>
          <w:p w:rsidR="00140296" w:rsidRPr="00140296" w:rsidRDefault="00140296" w:rsidP="00140296">
            <w:pPr>
              <w:spacing w:after="0" w:line="240" w:lineRule="auto"/>
              <w:rPr>
                <w:rFonts w:ascii="Arial" w:eastAsia="Times New Roman" w:hAnsi="Arial" w:cs="Arial"/>
                <w:b/>
                <w:bCs/>
                <w:color w:val="000000"/>
                <w:lang w:eastAsia="en-GB"/>
              </w:rPr>
            </w:pPr>
            <w:r w:rsidRPr="00140296">
              <w:rPr>
                <w:rFonts w:ascii="Arial" w:eastAsia="Times New Roman" w:hAnsi="Arial" w:cs="Arial"/>
                <w:b/>
                <w:bCs/>
                <w:color w:val="000000"/>
                <w:lang w:eastAsia="en-GB"/>
              </w:rPr>
              <w:t> </w:t>
            </w:r>
          </w:p>
        </w:tc>
      </w:tr>
      <w:tr w:rsidR="00140296" w:rsidRPr="00140296" w:rsidTr="00140296">
        <w:trPr>
          <w:divId w:val="354506402"/>
          <w:trHeight w:val="285"/>
          <w:jc w:val="center"/>
        </w:trPr>
        <w:tc>
          <w:tcPr>
            <w:tcW w:w="4240" w:type="dxa"/>
            <w:tcBorders>
              <w:top w:val="nil"/>
              <w:left w:val="single" w:sz="4" w:space="0" w:color="auto"/>
              <w:bottom w:val="nil"/>
              <w:right w:val="nil"/>
            </w:tcBorders>
            <w:shd w:val="clear" w:color="000000" w:fill="FFFFFF"/>
            <w:noWrap/>
            <w:vAlign w:val="bottom"/>
            <w:hideMark/>
          </w:tcPr>
          <w:p w:rsidR="00140296" w:rsidRPr="00140296" w:rsidRDefault="00140296" w:rsidP="00140296">
            <w:pPr>
              <w:spacing w:after="0" w:line="240" w:lineRule="auto"/>
              <w:rPr>
                <w:rFonts w:ascii="Arial" w:eastAsia="Times New Roman" w:hAnsi="Arial" w:cs="Arial"/>
                <w:color w:val="000000"/>
                <w:lang w:eastAsia="en-GB"/>
              </w:rPr>
            </w:pPr>
            <w:r w:rsidRPr="00140296">
              <w:rPr>
                <w:rFonts w:ascii="Arial" w:eastAsia="Times New Roman" w:hAnsi="Arial" w:cs="Arial"/>
                <w:color w:val="000000"/>
                <w:lang w:eastAsia="en-GB"/>
              </w:rPr>
              <w:t xml:space="preserve"> Total Cost (£000) </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586</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612</w:t>
            </w:r>
          </w:p>
        </w:tc>
        <w:tc>
          <w:tcPr>
            <w:tcW w:w="1360" w:type="dxa"/>
            <w:tcBorders>
              <w:top w:val="nil"/>
              <w:left w:val="nil"/>
              <w:bottom w:val="nil"/>
              <w:right w:val="single" w:sz="4" w:space="0" w:color="auto"/>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566</w:t>
            </w:r>
          </w:p>
        </w:tc>
      </w:tr>
      <w:tr w:rsidR="00140296" w:rsidRPr="00140296" w:rsidTr="00140296">
        <w:trPr>
          <w:divId w:val="354506402"/>
          <w:trHeight w:val="285"/>
          <w:jc w:val="center"/>
        </w:trPr>
        <w:tc>
          <w:tcPr>
            <w:tcW w:w="4240" w:type="dxa"/>
            <w:tcBorders>
              <w:top w:val="nil"/>
              <w:left w:val="single" w:sz="4" w:space="0" w:color="auto"/>
              <w:bottom w:val="nil"/>
              <w:right w:val="nil"/>
            </w:tcBorders>
            <w:shd w:val="clear" w:color="000000" w:fill="FFFFFF"/>
            <w:noWrap/>
            <w:vAlign w:val="bottom"/>
            <w:hideMark/>
          </w:tcPr>
          <w:p w:rsidR="00140296" w:rsidRPr="00140296" w:rsidRDefault="00140296" w:rsidP="00140296">
            <w:pPr>
              <w:spacing w:after="0" w:line="240" w:lineRule="auto"/>
              <w:rPr>
                <w:rFonts w:ascii="Arial" w:eastAsia="Times New Roman" w:hAnsi="Arial" w:cs="Arial"/>
                <w:color w:val="000000"/>
                <w:lang w:eastAsia="en-GB"/>
              </w:rPr>
            </w:pPr>
            <w:r w:rsidRPr="00140296">
              <w:rPr>
                <w:rFonts w:ascii="Arial" w:eastAsia="Times New Roman" w:hAnsi="Arial" w:cs="Arial"/>
                <w:color w:val="000000"/>
                <w:lang w:eastAsia="en-GB"/>
              </w:rPr>
              <w:t xml:space="preserve"> Total Membership (No.) </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18,113</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18,432</w:t>
            </w:r>
          </w:p>
        </w:tc>
        <w:tc>
          <w:tcPr>
            <w:tcW w:w="1360" w:type="dxa"/>
            <w:tcBorders>
              <w:top w:val="nil"/>
              <w:left w:val="nil"/>
              <w:bottom w:val="nil"/>
              <w:right w:val="single" w:sz="4" w:space="0" w:color="auto"/>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18,161</w:t>
            </w:r>
          </w:p>
        </w:tc>
      </w:tr>
      <w:tr w:rsidR="00140296" w:rsidRPr="00140296" w:rsidTr="00140296">
        <w:trPr>
          <w:divId w:val="354506402"/>
          <w:trHeight w:val="285"/>
          <w:jc w:val="center"/>
        </w:trPr>
        <w:tc>
          <w:tcPr>
            <w:tcW w:w="4240" w:type="dxa"/>
            <w:tcBorders>
              <w:top w:val="nil"/>
              <w:left w:val="single" w:sz="4" w:space="0" w:color="auto"/>
              <w:bottom w:val="nil"/>
              <w:right w:val="nil"/>
            </w:tcBorders>
            <w:shd w:val="clear" w:color="000000" w:fill="FFFFFF"/>
            <w:noWrap/>
            <w:vAlign w:val="bottom"/>
            <w:hideMark/>
          </w:tcPr>
          <w:p w:rsidR="00140296" w:rsidRPr="00140296" w:rsidRDefault="00140296" w:rsidP="00140296">
            <w:pPr>
              <w:spacing w:after="0" w:line="240" w:lineRule="auto"/>
              <w:rPr>
                <w:rFonts w:ascii="Arial" w:eastAsia="Times New Roman" w:hAnsi="Arial" w:cs="Arial"/>
                <w:color w:val="000000"/>
                <w:lang w:eastAsia="en-GB"/>
              </w:rPr>
            </w:pPr>
            <w:r w:rsidRPr="00140296">
              <w:rPr>
                <w:rFonts w:ascii="Arial" w:eastAsia="Times New Roman" w:hAnsi="Arial" w:cs="Arial"/>
                <w:color w:val="000000"/>
                <w:lang w:eastAsia="en-GB"/>
              </w:rPr>
              <w:t xml:space="preserve"> Sub Cost per member (£) </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32</w:t>
            </w:r>
          </w:p>
        </w:tc>
        <w:tc>
          <w:tcPr>
            <w:tcW w:w="1360" w:type="dxa"/>
            <w:tcBorders>
              <w:top w:val="nil"/>
              <w:left w:val="nil"/>
              <w:bottom w:val="nil"/>
              <w:right w:val="nil"/>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33</w:t>
            </w:r>
          </w:p>
        </w:tc>
        <w:tc>
          <w:tcPr>
            <w:tcW w:w="1360" w:type="dxa"/>
            <w:tcBorders>
              <w:top w:val="nil"/>
              <w:left w:val="nil"/>
              <w:bottom w:val="nil"/>
              <w:right w:val="single" w:sz="4" w:space="0" w:color="auto"/>
            </w:tcBorders>
            <w:shd w:val="clear" w:color="000000" w:fill="FFFFFF"/>
            <w:noWrap/>
            <w:vAlign w:val="center"/>
            <w:hideMark/>
          </w:tcPr>
          <w:p w:rsidR="00140296" w:rsidRPr="00140296" w:rsidRDefault="00140296" w:rsidP="00140296">
            <w:pPr>
              <w:spacing w:after="0" w:line="240" w:lineRule="auto"/>
              <w:jc w:val="right"/>
              <w:rPr>
                <w:rFonts w:ascii="Arial" w:eastAsia="Times New Roman" w:hAnsi="Arial" w:cs="Arial"/>
                <w:color w:val="000000"/>
                <w:sz w:val="20"/>
                <w:szCs w:val="20"/>
                <w:lang w:eastAsia="en-GB"/>
              </w:rPr>
            </w:pPr>
            <w:r w:rsidRPr="00140296">
              <w:rPr>
                <w:rFonts w:ascii="Arial" w:eastAsia="Times New Roman" w:hAnsi="Arial" w:cs="Arial"/>
                <w:color w:val="000000"/>
                <w:sz w:val="20"/>
                <w:szCs w:val="20"/>
                <w:lang w:eastAsia="en-GB"/>
              </w:rPr>
              <w:t>31</w:t>
            </w:r>
          </w:p>
        </w:tc>
      </w:tr>
      <w:tr w:rsidR="00140296" w:rsidRPr="00140296" w:rsidTr="00140296">
        <w:trPr>
          <w:divId w:val="354506402"/>
          <w:trHeight w:val="300"/>
          <w:jc w:val="center"/>
        </w:trPr>
        <w:tc>
          <w:tcPr>
            <w:tcW w:w="4240" w:type="dxa"/>
            <w:tcBorders>
              <w:top w:val="nil"/>
              <w:left w:val="single" w:sz="4" w:space="0" w:color="auto"/>
              <w:bottom w:val="single" w:sz="4" w:space="0" w:color="auto"/>
              <w:right w:val="nil"/>
            </w:tcBorders>
            <w:shd w:val="clear" w:color="000000" w:fill="CCC0DA"/>
            <w:noWrap/>
            <w:vAlign w:val="center"/>
            <w:hideMark/>
          </w:tcPr>
          <w:p w:rsidR="00140296" w:rsidRPr="00140296" w:rsidRDefault="00140296" w:rsidP="00140296">
            <w:pPr>
              <w:spacing w:after="0" w:line="240" w:lineRule="auto"/>
              <w:rPr>
                <w:rFonts w:ascii="Arial" w:eastAsia="Times New Roman" w:hAnsi="Arial" w:cs="Arial"/>
                <w:b/>
                <w:bCs/>
                <w:color w:val="000000"/>
                <w:lang w:eastAsia="en-GB"/>
              </w:rPr>
            </w:pPr>
            <w:r w:rsidRPr="00140296">
              <w:rPr>
                <w:rFonts w:ascii="Arial" w:eastAsia="Times New Roman" w:hAnsi="Arial" w:cs="Arial"/>
                <w:b/>
                <w:bCs/>
                <w:color w:val="000000"/>
                <w:lang w:eastAsia="en-GB"/>
              </w:rPr>
              <w:t xml:space="preserve"> Total cost per member (£) </w:t>
            </w:r>
          </w:p>
        </w:tc>
        <w:tc>
          <w:tcPr>
            <w:tcW w:w="1360" w:type="dxa"/>
            <w:tcBorders>
              <w:top w:val="nil"/>
              <w:left w:val="nil"/>
              <w:bottom w:val="single" w:sz="4" w:space="0" w:color="auto"/>
              <w:right w:val="nil"/>
            </w:tcBorders>
            <w:shd w:val="clear" w:color="000000" w:fill="CCC0DA"/>
            <w:noWrap/>
            <w:vAlign w:val="center"/>
            <w:hideMark/>
          </w:tcPr>
          <w:p w:rsidR="00140296" w:rsidRPr="00140296" w:rsidRDefault="00140296" w:rsidP="00140296">
            <w:pPr>
              <w:spacing w:after="0" w:line="240" w:lineRule="auto"/>
              <w:jc w:val="right"/>
              <w:rPr>
                <w:rFonts w:ascii="Arial" w:eastAsia="Times New Roman" w:hAnsi="Arial" w:cs="Arial"/>
                <w:b/>
                <w:bCs/>
                <w:color w:val="000000"/>
                <w:sz w:val="20"/>
                <w:szCs w:val="20"/>
                <w:lang w:eastAsia="en-GB"/>
              </w:rPr>
            </w:pPr>
            <w:r w:rsidRPr="00140296">
              <w:rPr>
                <w:rFonts w:ascii="Arial" w:eastAsia="Times New Roman" w:hAnsi="Arial" w:cs="Arial"/>
                <w:b/>
                <w:bCs/>
                <w:color w:val="000000"/>
                <w:sz w:val="20"/>
                <w:szCs w:val="20"/>
                <w:lang w:eastAsia="en-GB"/>
              </w:rPr>
              <w:t>289</w:t>
            </w:r>
          </w:p>
        </w:tc>
        <w:tc>
          <w:tcPr>
            <w:tcW w:w="1360" w:type="dxa"/>
            <w:tcBorders>
              <w:top w:val="nil"/>
              <w:left w:val="nil"/>
              <w:bottom w:val="single" w:sz="4" w:space="0" w:color="auto"/>
              <w:right w:val="nil"/>
            </w:tcBorders>
            <w:shd w:val="clear" w:color="000000" w:fill="CCC0DA"/>
            <w:noWrap/>
            <w:vAlign w:val="center"/>
            <w:hideMark/>
          </w:tcPr>
          <w:p w:rsidR="00140296" w:rsidRPr="00140296" w:rsidRDefault="00140296" w:rsidP="00140296">
            <w:pPr>
              <w:spacing w:after="0" w:line="240" w:lineRule="auto"/>
              <w:jc w:val="right"/>
              <w:rPr>
                <w:rFonts w:ascii="Arial" w:eastAsia="Times New Roman" w:hAnsi="Arial" w:cs="Arial"/>
                <w:b/>
                <w:bCs/>
                <w:color w:val="000000"/>
                <w:sz w:val="20"/>
                <w:szCs w:val="20"/>
                <w:lang w:eastAsia="en-GB"/>
              </w:rPr>
            </w:pPr>
            <w:r w:rsidRPr="00140296">
              <w:rPr>
                <w:rFonts w:ascii="Arial" w:eastAsia="Times New Roman" w:hAnsi="Arial" w:cs="Arial"/>
                <w:b/>
                <w:bCs/>
                <w:color w:val="000000"/>
                <w:sz w:val="20"/>
                <w:szCs w:val="20"/>
                <w:lang w:eastAsia="en-GB"/>
              </w:rPr>
              <w:t>300</w:t>
            </w:r>
          </w:p>
        </w:tc>
        <w:tc>
          <w:tcPr>
            <w:tcW w:w="1360" w:type="dxa"/>
            <w:tcBorders>
              <w:top w:val="nil"/>
              <w:left w:val="nil"/>
              <w:bottom w:val="single" w:sz="4" w:space="0" w:color="auto"/>
              <w:right w:val="single" w:sz="4" w:space="0" w:color="auto"/>
            </w:tcBorders>
            <w:shd w:val="clear" w:color="000000" w:fill="CCC0DA"/>
            <w:noWrap/>
            <w:vAlign w:val="center"/>
            <w:hideMark/>
          </w:tcPr>
          <w:p w:rsidR="00140296" w:rsidRPr="00140296" w:rsidRDefault="00140296" w:rsidP="00140296">
            <w:pPr>
              <w:spacing w:after="0" w:line="240" w:lineRule="auto"/>
              <w:jc w:val="right"/>
              <w:rPr>
                <w:rFonts w:ascii="Arial" w:eastAsia="Times New Roman" w:hAnsi="Arial" w:cs="Arial"/>
                <w:b/>
                <w:bCs/>
                <w:color w:val="000000"/>
                <w:sz w:val="20"/>
                <w:szCs w:val="20"/>
                <w:lang w:eastAsia="en-GB"/>
              </w:rPr>
            </w:pPr>
            <w:r w:rsidRPr="00140296">
              <w:rPr>
                <w:rFonts w:ascii="Arial" w:eastAsia="Times New Roman" w:hAnsi="Arial" w:cs="Arial"/>
                <w:b/>
                <w:bCs/>
                <w:color w:val="000000"/>
                <w:sz w:val="20"/>
                <w:szCs w:val="20"/>
                <w:lang w:eastAsia="en-GB"/>
              </w:rPr>
              <w:t>316</w:t>
            </w:r>
          </w:p>
        </w:tc>
      </w:tr>
    </w:tbl>
    <w:p w:rsidR="00106C19" w:rsidRDefault="00DA3593" w:rsidP="00453AED">
      <w:pPr>
        <w:spacing w:after="0" w:line="240" w:lineRule="auto"/>
        <w:ind w:left="284"/>
        <w:rPr>
          <w:rFonts w:ascii="Arial" w:eastAsia="Times New Roman" w:hAnsi="Arial" w:cs="Arial"/>
          <w:lang w:eastAsia="en-GB"/>
        </w:rPr>
      </w:pPr>
      <w:r>
        <w:rPr>
          <w:rFonts w:ascii="Arial" w:eastAsia="Times New Roman" w:hAnsi="Arial" w:cs="Arial"/>
          <w:lang w:eastAsia="en-GB"/>
        </w:rPr>
        <w:fldChar w:fldCharType="end"/>
      </w:r>
    </w:p>
    <w:p w:rsidR="00106C19" w:rsidRDefault="00106C19" w:rsidP="00453AED">
      <w:pPr>
        <w:spacing w:after="0" w:line="240" w:lineRule="auto"/>
        <w:ind w:left="284"/>
        <w:rPr>
          <w:rFonts w:ascii="Arial" w:eastAsia="Times New Roman" w:hAnsi="Arial" w:cs="Arial"/>
          <w:lang w:eastAsia="en-GB"/>
        </w:rPr>
      </w:pPr>
    </w:p>
    <w:p w:rsidR="00202B75" w:rsidRPr="00202B75" w:rsidRDefault="0043070E" w:rsidP="00626F6A">
      <w:pPr>
        <w:ind w:left="284"/>
        <w:jc w:val="both"/>
        <w:rPr>
          <w:rFonts w:ascii="Arial" w:eastAsia="Times New Roman" w:hAnsi="Arial" w:cs="Arial"/>
          <w:color w:val="000000"/>
          <w:lang w:eastAsia="en-GB"/>
        </w:rPr>
      </w:pPr>
      <w:r>
        <w:rPr>
          <w:rFonts w:ascii="Arial" w:eastAsia="Times New Roman" w:hAnsi="Arial" w:cs="Arial"/>
          <w:lang w:eastAsia="en-GB"/>
        </w:rPr>
        <w:t>Investment management costs include fund manager fees and the</w:t>
      </w:r>
      <w:r w:rsidR="00A1075D">
        <w:rPr>
          <w:rFonts w:ascii="Arial" w:eastAsia="Times New Roman" w:hAnsi="Arial" w:cs="Arial"/>
          <w:lang w:eastAsia="en-GB"/>
        </w:rPr>
        <w:t xml:space="preserve"> additional</w:t>
      </w:r>
      <w:r>
        <w:rPr>
          <w:rFonts w:ascii="Arial" w:eastAsia="Times New Roman" w:hAnsi="Arial" w:cs="Arial"/>
          <w:lang w:eastAsia="en-GB"/>
        </w:rPr>
        <w:t xml:space="preserve"> cost</w:t>
      </w:r>
      <w:r w:rsidR="00987C53">
        <w:rPr>
          <w:rFonts w:ascii="Arial" w:eastAsia="Times New Roman" w:hAnsi="Arial" w:cs="Arial"/>
          <w:lang w:eastAsia="en-GB"/>
        </w:rPr>
        <w:t>s</w:t>
      </w:r>
      <w:r>
        <w:rPr>
          <w:rFonts w:ascii="Arial" w:eastAsia="Times New Roman" w:hAnsi="Arial" w:cs="Arial"/>
          <w:lang w:eastAsia="en-GB"/>
        </w:rPr>
        <w:t xml:space="preserve"> of fund transition on restructuring</w:t>
      </w:r>
      <w:r w:rsidR="00987C53">
        <w:rPr>
          <w:rFonts w:ascii="Arial" w:eastAsia="Times New Roman" w:hAnsi="Arial" w:cs="Arial"/>
          <w:lang w:eastAsia="en-GB"/>
        </w:rPr>
        <w:t xml:space="preserve"> </w:t>
      </w:r>
      <w:r w:rsidR="00EF2C1F">
        <w:rPr>
          <w:rFonts w:ascii="Arial" w:eastAsia="Times New Roman" w:hAnsi="Arial" w:cs="Arial"/>
          <w:lang w:eastAsia="en-GB"/>
        </w:rPr>
        <w:t>and fund</w:t>
      </w:r>
      <w:r w:rsidR="00987C53">
        <w:rPr>
          <w:rFonts w:ascii="Arial" w:eastAsia="Times New Roman" w:hAnsi="Arial" w:cs="Arial"/>
          <w:lang w:eastAsia="en-GB"/>
        </w:rPr>
        <w:t xml:space="preserve"> re-balancing</w:t>
      </w:r>
      <w:r>
        <w:rPr>
          <w:rFonts w:ascii="Arial" w:eastAsia="Times New Roman" w:hAnsi="Arial" w:cs="Arial"/>
          <w:lang w:eastAsia="en-GB"/>
        </w:rPr>
        <w:t>. The increase in total management expenses reflects the increase in the value of</w:t>
      </w:r>
      <w:r w:rsidR="00987C53">
        <w:rPr>
          <w:rFonts w:ascii="Arial" w:eastAsia="Times New Roman" w:hAnsi="Arial" w:cs="Arial"/>
          <w:lang w:eastAsia="en-GB"/>
        </w:rPr>
        <w:t xml:space="preserve"> </w:t>
      </w:r>
      <w:r>
        <w:rPr>
          <w:rFonts w:ascii="Arial" w:eastAsia="Times New Roman" w:hAnsi="Arial" w:cs="Arial"/>
          <w:lang w:eastAsia="en-GB"/>
        </w:rPr>
        <w:t>the market value of the fund</w:t>
      </w:r>
      <w:r w:rsidR="00987C53">
        <w:rPr>
          <w:rFonts w:ascii="Arial" w:eastAsia="Times New Roman" w:hAnsi="Arial" w:cs="Arial"/>
          <w:lang w:eastAsia="en-GB"/>
        </w:rPr>
        <w:t xml:space="preserve"> from £806.5m in 2016/17 to £851.3m in 2018/19</w:t>
      </w:r>
      <w:r w:rsidR="002525BE">
        <w:rPr>
          <w:rFonts w:ascii="Arial" w:eastAsia="Times New Roman" w:hAnsi="Arial" w:cs="Arial"/>
          <w:lang w:eastAsia="en-GB"/>
        </w:rPr>
        <w:t xml:space="preserve"> as investment management fees</w:t>
      </w:r>
      <w:r w:rsidR="00202B75" w:rsidRPr="00202B75">
        <w:rPr>
          <w:rFonts w:ascii="Arial" w:eastAsia="Times New Roman" w:hAnsi="Arial" w:cs="Arial"/>
          <w:color w:val="000000"/>
          <w:lang w:eastAsia="en-GB"/>
        </w:rPr>
        <w:t xml:space="preserve"> are based on a percentage </w:t>
      </w:r>
      <w:r w:rsidR="00626F6A" w:rsidRPr="00202B75">
        <w:rPr>
          <w:rFonts w:ascii="Arial" w:eastAsia="Times New Roman" w:hAnsi="Arial" w:cs="Arial"/>
          <w:color w:val="000000"/>
          <w:lang w:eastAsia="en-GB"/>
        </w:rPr>
        <w:t>of quarter</w:t>
      </w:r>
      <w:r w:rsidR="00202B75" w:rsidRPr="00202B75">
        <w:rPr>
          <w:rFonts w:ascii="Arial" w:eastAsia="Times New Roman" w:hAnsi="Arial" w:cs="Arial"/>
          <w:color w:val="000000"/>
          <w:lang w:eastAsia="en-GB"/>
        </w:rPr>
        <w:t xml:space="preserve"> end market value.</w:t>
      </w:r>
    </w:p>
    <w:p w:rsidR="00A1075D" w:rsidRDefault="00A1075D" w:rsidP="00626F6A">
      <w:pPr>
        <w:spacing w:after="0" w:line="240" w:lineRule="auto"/>
        <w:ind w:left="284"/>
        <w:jc w:val="both"/>
        <w:rPr>
          <w:rFonts w:ascii="Arial" w:eastAsia="Times New Roman" w:hAnsi="Arial" w:cs="Arial"/>
          <w:lang w:eastAsia="en-GB"/>
        </w:rPr>
      </w:pPr>
      <w:r>
        <w:rPr>
          <w:rFonts w:ascii="Arial" w:eastAsia="Times New Roman" w:hAnsi="Arial" w:cs="Arial"/>
          <w:lang w:eastAsia="en-GB"/>
        </w:rPr>
        <w:t>The total cost of fee</w:t>
      </w:r>
      <w:r w:rsidR="002525BE">
        <w:rPr>
          <w:rFonts w:ascii="Arial" w:eastAsia="Times New Roman" w:hAnsi="Arial" w:cs="Arial"/>
          <w:lang w:eastAsia="en-GB"/>
        </w:rPr>
        <w:t>s</w:t>
      </w:r>
      <w:r>
        <w:rPr>
          <w:rFonts w:ascii="Arial" w:eastAsia="Times New Roman" w:hAnsi="Arial" w:cs="Arial"/>
          <w:lang w:eastAsia="en-GB"/>
        </w:rPr>
        <w:t xml:space="preserve"> has been partly offset by fee reductions </w:t>
      </w:r>
      <w:r w:rsidR="00EF2C1F">
        <w:rPr>
          <w:rFonts w:ascii="Arial" w:eastAsia="Times New Roman" w:hAnsi="Arial" w:cs="Arial"/>
          <w:lang w:eastAsia="en-GB"/>
        </w:rPr>
        <w:t>negotiated through</w:t>
      </w:r>
      <w:r>
        <w:rPr>
          <w:rFonts w:ascii="Arial" w:eastAsia="Times New Roman" w:hAnsi="Arial" w:cs="Arial"/>
          <w:lang w:eastAsia="en-GB"/>
        </w:rPr>
        <w:t xml:space="preserve"> the London Collective Investment Vehicle. </w:t>
      </w:r>
    </w:p>
    <w:p w:rsidR="00A1075D" w:rsidRDefault="00A1075D" w:rsidP="00626F6A">
      <w:pPr>
        <w:spacing w:after="0" w:line="240" w:lineRule="auto"/>
        <w:ind w:left="284"/>
        <w:jc w:val="both"/>
        <w:rPr>
          <w:rFonts w:ascii="Arial" w:eastAsia="Times New Roman" w:hAnsi="Arial" w:cs="Arial"/>
          <w:lang w:eastAsia="en-GB"/>
        </w:rPr>
      </w:pPr>
    </w:p>
    <w:p w:rsidR="00987C53" w:rsidRDefault="00987C53" w:rsidP="00626F6A">
      <w:pPr>
        <w:spacing w:after="0" w:line="240" w:lineRule="auto"/>
        <w:ind w:left="284"/>
        <w:jc w:val="both"/>
        <w:rPr>
          <w:rFonts w:ascii="Arial" w:eastAsia="Times New Roman" w:hAnsi="Arial" w:cs="Arial"/>
          <w:lang w:eastAsia="en-GB"/>
        </w:rPr>
      </w:pPr>
      <w:r>
        <w:rPr>
          <w:rFonts w:ascii="Arial" w:eastAsia="Times New Roman" w:hAnsi="Arial" w:cs="Arial"/>
          <w:lang w:eastAsia="en-GB"/>
        </w:rPr>
        <w:t xml:space="preserve">Administration costs cover the administration of pensions and are mainly </w:t>
      </w:r>
      <w:r w:rsidR="00EF2C1F">
        <w:rPr>
          <w:rFonts w:ascii="Arial" w:eastAsia="Times New Roman" w:hAnsi="Arial" w:cs="Arial"/>
          <w:lang w:eastAsia="en-GB"/>
        </w:rPr>
        <w:t>staff salaries</w:t>
      </w:r>
      <w:r>
        <w:rPr>
          <w:rFonts w:ascii="Arial" w:eastAsia="Times New Roman" w:hAnsi="Arial" w:cs="Arial"/>
          <w:lang w:eastAsia="en-GB"/>
        </w:rPr>
        <w:t xml:space="preserve"> </w:t>
      </w:r>
      <w:r w:rsidR="00EF2C1F">
        <w:rPr>
          <w:rFonts w:ascii="Arial" w:eastAsia="Times New Roman" w:hAnsi="Arial" w:cs="Arial"/>
          <w:lang w:eastAsia="en-GB"/>
        </w:rPr>
        <w:t>and business</w:t>
      </w:r>
      <w:r>
        <w:rPr>
          <w:rFonts w:ascii="Arial" w:eastAsia="Times New Roman" w:hAnsi="Arial" w:cs="Arial"/>
          <w:lang w:eastAsia="en-GB"/>
        </w:rPr>
        <w:t xml:space="preserve"> overheads including pension payroll and pension system </w:t>
      </w:r>
      <w:r w:rsidR="00A1075D">
        <w:rPr>
          <w:rFonts w:ascii="Arial" w:eastAsia="Times New Roman" w:hAnsi="Arial" w:cs="Arial"/>
          <w:lang w:eastAsia="en-GB"/>
        </w:rPr>
        <w:t xml:space="preserve">administration costs </w:t>
      </w:r>
    </w:p>
    <w:p w:rsidR="0043070E" w:rsidRDefault="0043070E" w:rsidP="00626F6A">
      <w:pPr>
        <w:spacing w:after="0" w:line="240" w:lineRule="auto"/>
        <w:ind w:left="284"/>
        <w:jc w:val="both"/>
        <w:rPr>
          <w:rFonts w:ascii="Arial" w:eastAsia="Times New Roman" w:hAnsi="Arial" w:cs="Arial"/>
          <w:lang w:eastAsia="en-GB"/>
        </w:rPr>
      </w:pPr>
    </w:p>
    <w:p w:rsidR="0043070E" w:rsidRDefault="00A1075D" w:rsidP="00626F6A">
      <w:pPr>
        <w:spacing w:after="0" w:line="240" w:lineRule="auto"/>
        <w:ind w:left="284"/>
        <w:jc w:val="both"/>
        <w:rPr>
          <w:rFonts w:ascii="Arial" w:eastAsia="Times New Roman" w:hAnsi="Arial" w:cs="Arial"/>
          <w:lang w:eastAsia="en-GB"/>
        </w:rPr>
      </w:pPr>
      <w:r>
        <w:rPr>
          <w:rFonts w:ascii="Arial" w:eastAsia="Times New Roman" w:hAnsi="Arial" w:cs="Arial"/>
          <w:lang w:eastAsia="en-GB"/>
        </w:rPr>
        <w:t xml:space="preserve">Oversight and governance costs include staff salaries for pension fund manager performance monitoring and committee support and external costs for investment advisers, actuarial review </w:t>
      </w:r>
      <w:r w:rsidR="00EF2C1F">
        <w:rPr>
          <w:rFonts w:ascii="Arial" w:eastAsia="Times New Roman" w:hAnsi="Arial" w:cs="Arial"/>
          <w:lang w:eastAsia="en-GB"/>
        </w:rPr>
        <w:t>and external</w:t>
      </w:r>
      <w:r>
        <w:rPr>
          <w:rFonts w:ascii="Arial" w:eastAsia="Times New Roman" w:hAnsi="Arial" w:cs="Arial"/>
          <w:lang w:eastAsia="en-GB"/>
        </w:rPr>
        <w:t xml:space="preserve"> audit.</w:t>
      </w:r>
    </w:p>
    <w:p w:rsidR="0043070E" w:rsidRDefault="0043070E" w:rsidP="00453AED">
      <w:pPr>
        <w:spacing w:after="0" w:line="240" w:lineRule="auto"/>
        <w:ind w:left="284"/>
        <w:rPr>
          <w:rFonts w:ascii="Arial" w:eastAsia="Times New Roman" w:hAnsi="Arial" w:cs="Arial"/>
          <w:lang w:eastAsia="en-GB"/>
        </w:rPr>
      </w:pPr>
    </w:p>
    <w:p w:rsidR="0043070E" w:rsidRDefault="0043070E" w:rsidP="00453AED">
      <w:pPr>
        <w:spacing w:after="0" w:line="240" w:lineRule="auto"/>
        <w:ind w:left="284"/>
        <w:rPr>
          <w:rFonts w:ascii="Arial" w:eastAsia="Times New Roman" w:hAnsi="Arial" w:cs="Arial"/>
          <w:lang w:eastAsia="en-GB"/>
        </w:rPr>
      </w:pPr>
    </w:p>
    <w:p w:rsidR="0043070E" w:rsidRDefault="0043070E" w:rsidP="00453AED">
      <w:pPr>
        <w:spacing w:after="0" w:line="240" w:lineRule="auto"/>
        <w:ind w:left="284"/>
        <w:rPr>
          <w:rFonts w:ascii="Arial" w:eastAsia="Times New Roman" w:hAnsi="Arial" w:cs="Arial"/>
          <w:lang w:eastAsia="en-GB"/>
        </w:rPr>
      </w:pPr>
    </w:p>
    <w:p w:rsidR="00030FC7" w:rsidRPr="00462658" w:rsidRDefault="00543884" w:rsidP="00453AED">
      <w:pPr>
        <w:spacing w:after="0" w:line="240" w:lineRule="auto"/>
        <w:ind w:left="284"/>
        <w:rPr>
          <w:rFonts w:ascii="Arial" w:eastAsia="Times New Roman" w:hAnsi="Arial" w:cs="Arial"/>
          <w:b/>
          <w:color w:val="000000"/>
          <w:lang w:eastAsia="en-GB"/>
        </w:rPr>
      </w:pPr>
      <w:r w:rsidRPr="00DA3593">
        <w:rPr>
          <w:rFonts w:ascii="Arial" w:eastAsia="Times New Roman" w:hAnsi="Arial" w:cs="Arial"/>
          <w:lang w:eastAsia="en-GB"/>
        </w:rPr>
        <w:br w:type="page"/>
      </w:r>
      <w:r w:rsidR="00DA345B" w:rsidRPr="00462658">
        <w:rPr>
          <w:rFonts w:ascii="Arial" w:eastAsia="Times New Roman" w:hAnsi="Arial" w:cs="Arial"/>
          <w:b/>
          <w:color w:val="000000"/>
          <w:sz w:val="28"/>
          <w:szCs w:val="28"/>
          <w:lang w:eastAsia="en-GB"/>
        </w:rPr>
        <w:lastRenderedPageBreak/>
        <w:t>INVESTMENT POLICY AND PERFORMANCE</w:t>
      </w:r>
    </w:p>
    <w:p w:rsidR="00897B7A" w:rsidRDefault="00897B7A" w:rsidP="006C67C3">
      <w:pPr>
        <w:spacing w:after="0" w:line="240" w:lineRule="auto"/>
        <w:ind w:left="284"/>
        <w:rPr>
          <w:rFonts w:ascii="Arial" w:eastAsia="Times New Roman" w:hAnsi="Arial" w:cs="Arial"/>
          <w:b/>
          <w:color w:val="000000"/>
          <w:sz w:val="24"/>
          <w:szCs w:val="24"/>
          <w:lang w:eastAsia="en-GB"/>
        </w:rPr>
      </w:pPr>
    </w:p>
    <w:p w:rsidR="00543884" w:rsidRPr="00462658" w:rsidRDefault="00543884" w:rsidP="006C67C3">
      <w:pPr>
        <w:spacing w:after="0" w:line="240" w:lineRule="auto"/>
        <w:ind w:left="284"/>
        <w:rPr>
          <w:rFonts w:ascii="Arial" w:eastAsia="Times New Roman" w:hAnsi="Arial" w:cs="Arial"/>
          <w:b/>
          <w:color w:val="000000"/>
          <w:sz w:val="24"/>
          <w:szCs w:val="24"/>
          <w:lang w:eastAsia="en-GB"/>
        </w:rPr>
      </w:pPr>
      <w:r w:rsidRPr="00462658">
        <w:rPr>
          <w:rFonts w:ascii="Arial" w:eastAsia="Times New Roman" w:hAnsi="Arial" w:cs="Arial"/>
          <w:b/>
          <w:color w:val="000000"/>
          <w:sz w:val="24"/>
          <w:szCs w:val="24"/>
          <w:lang w:eastAsia="en-GB"/>
        </w:rPr>
        <w:t>Investment Market Commentary</w:t>
      </w:r>
      <w:r w:rsidR="00EB5360" w:rsidRPr="00462658">
        <w:rPr>
          <w:rFonts w:ascii="Arial" w:eastAsia="Times New Roman" w:hAnsi="Arial" w:cs="Arial"/>
          <w:b/>
          <w:color w:val="000000"/>
          <w:sz w:val="24"/>
          <w:szCs w:val="24"/>
          <w:lang w:eastAsia="en-GB"/>
        </w:rPr>
        <w:t xml:space="preserve"> (provided by </w:t>
      </w:r>
      <w:r w:rsidR="001A7271" w:rsidRPr="00462658">
        <w:rPr>
          <w:rFonts w:ascii="Arial" w:eastAsia="Times New Roman" w:hAnsi="Arial" w:cs="Arial"/>
          <w:b/>
          <w:color w:val="000000"/>
          <w:sz w:val="24"/>
          <w:szCs w:val="24"/>
          <w:lang w:eastAsia="en-GB"/>
        </w:rPr>
        <w:t xml:space="preserve">Aon, </w:t>
      </w:r>
      <w:r w:rsidR="00897B7A">
        <w:rPr>
          <w:rFonts w:ascii="Arial" w:eastAsia="Times New Roman" w:hAnsi="Arial" w:cs="Arial"/>
          <w:b/>
          <w:color w:val="000000"/>
          <w:sz w:val="24"/>
          <w:szCs w:val="24"/>
          <w:lang w:eastAsia="en-GB"/>
        </w:rPr>
        <w:t xml:space="preserve">May </w:t>
      </w:r>
      <w:r w:rsidR="001A7271" w:rsidRPr="00462658">
        <w:rPr>
          <w:rFonts w:ascii="Arial" w:eastAsia="Times New Roman" w:hAnsi="Arial" w:cs="Arial"/>
          <w:b/>
          <w:color w:val="000000"/>
          <w:sz w:val="24"/>
          <w:szCs w:val="24"/>
          <w:lang w:eastAsia="en-GB"/>
        </w:rPr>
        <w:t>1</w:t>
      </w:r>
      <w:r w:rsidR="0085213A">
        <w:rPr>
          <w:rFonts w:ascii="Arial" w:eastAsia="Times New Roman" w:hAnsi="Arial" w:cs="Arial"/>
          <w:b/>
          <w:color w:val="000000"/>
          <w:sz w:val="24"/>
          <w:szCs w:val="24"/>
          <w:lang w:eastAsia="en-GB"/>
        </w:rPr>
        <w:t>9</w:t>
      </w:r>
      <w:r w:rsidR="001A7271" w:rsidRPr="00462658">
        <w:rPr>
          <w:rFonts w:ascii="Arial" w:eastAsia="Times New Roman" w:hAnsi="Arial" w:cs="Arial"/>
          <w:b/>
          <w:color w:val="000000"/>
          <w:sz w:val="24"/>
          <w:szCs w:val="24"/>
          <w:lang w:eastAsia="en-GB"/>
        </w:rPr>
        <w:t>)</w:t>
      </w:r>
    </w:p>
    <w:p w:rsidR="001A7271" w:rsidRPr="00462658" w:rsidRDefault="001A7271" w:rsidP="006C67C3">
      <w:pPr>
        <w:spacing w:after="0" w:line="240" w:lineRule="auto"/>
        <w:ind w:left="284"/>
        <w:rPr>
          <w:rFonts w:ascii="Arial" w:eastAsia="Times New Roman" w:hAnsi="Arial" w:cs="Arial"/>
          <w:b/>
          <w:color w:val="000000"/>
          <w:sz w:val="24"/>
          <w:szCs w:val="24"/>
          <w:lang w:eastAsia="en-GB"/>
        </w:rPr>
      </w:pPr>
    </w:p>
    <w:p w:rsidR="00897B7A" w:rsidRDefault="00897B7A" w:rsidP="00897B7A">
      <w:pPr>
        <w:spacing w:after="0" w:line="240" w:lineRule="auto"/>
        <w:ind w:left="284"/>
        <w:jc w:val="both"/>
        <w:rPr>
          <w:rFonts w:ascii="Arial" w:eastAsia="Times New Roman" w:hAnsi="Arial"/>
          <w:color w:val="000000"/>
          <w:lang w:eastAsia="en-GB"/>
        </w:rPr>
      </w:pPr>
      <w:bookmarkStart w:id="4" w:name="_Toc391793680"/>
      <w:r w:rsidRPr="00897B7A">
        <w:rPr>
          <w:rFonts w:ascii="Arial" w:eastAsia="Times New Roman" w:hAnsi="Arial"/>
          <w:color w:val="000000"/>
          <w:lang w:eastAsia="en-GB"/>
        </w:rPr>
        <w:t>The MSCI AC World Index rose 5.6% in local currency terms over the last year. In contrast to the strong and relatively stable equity market uptrend seen through much of 2016 and 2017, 2018 and 2019 have seen lower returns and higher volatility. Having fallen at the start of 2018 and largely recovered by the middle of the year, global equities were again rocked.  Rising concerns of slowing global growth and corporate earnings, alongside trade war fears, led to a 12.5% fall in global equities over Q4 2018, the steepest quarterly decline since 2011. Concerns eased in the new year, helping markets rise by 12.3% over Q1 2019.  On a sector level, the more defensive Health Care (13.4%) and Utilities (16.0%) sectors were the best performers whilst the more cyclical Industrials (2.1%) and Financials (-4.4%) sectors underperformed</w:t>
      </w:r>
      <w:r>
        <w:rPr>
          <w:rFonts w:ascii="Arial" w:eastAsia="Times New Roman" w:hAnsi="Arial"/>
          <w:color w:val="000000"/>
          <w:lang w:eastAsia="en-GB"/>
        </w:rPr>
        <w:t>.</w:t>
      </w:r>
    </w:p>
    <w:p w:rsidR="00897B7A" w:rsidRPr="00462658" w:rsidRDefault="00897B7A" w:rsidP="00897B7A">
      <w:pPr>
        <w:spacing w:after="0" w:line="240" w:lineRule="auto"/>
        <w:ind w:left="284"/>
        <w:jc w:val="both"/>
        <w:rPr>
          <w:rFonts w:ascii="Arial" w:eastAsia="Times New Roman" w:hAnsi="Arial"/>
          <w:color w:val="000000"/>
          <w:lang w:eastAsia="en-GB"/>
        </w:rPr>
      </w:pPr>
    </w:p>
    <w:p w:rsidR="00897B7A" w:rsidRDefault="00897B7A" w:rsidP="006C67C3">
      <w:pPr>
        <w:spacing w:after="0" w:line="240" w:lineRule="auto"/>
        <w:ind w:left="284"/>
        <w:jc w:val="both"/>
        <w:rPr>
          <w:rFonts w:ascii="Arial" w:eastAsia="Times New Roman" w:hAnsi="Arial"/>
          <w:color w:val="000000"/>
          <w:lang w:eastAsia="en-GB"/>
        </w:rPr>
      </w:pPr>
      <w:r w:rsidRPr="00897B7A">
        <w:rPr>
          <w:rFonts w:ascii="Arial" w:eastAsia="Times New Roman" w:hAnsi="Arial"/>
          <w:color w:val="000000"/>
          <w:lang w:eastAsia="en-GB"/>
        </w:rPr>
        <w:t>The US Federal Reserve (Fed) continued on its course to normalise monetary policy though 2018 but abruptly changed track in January 2019 by announcing that further rate hikes would be put on hold and their bond buying program would end. Over the period to March 2019, the Fed hiked the Federal Funds rate on three occasions, reaching 2.25%-2.50% in December 2018. The European Central Bank (ECB) ended their asset purchase program in December, although reinvestment of principal payments is continuing indefinitely. The ECB also announced cheap bank lending under another Targeted Long-Term Refinancing Operations program (TLTRO) to begin in September. Meanwhile, the Bank of England (BoE) raised rates to 0.75% in August as economic data stabilised and inflation remained above target</w:t>
      </w:r>
      <w:r>
        <w:rPr>
          <w:rFonts w:ascii="Arial" w:eastAsia="Times New Roman" w:hAnsi="Arial"/>
          <w:color w:val="000000"/>
          <w:lang w:eastAsia="en-GB"/>
        </w:rPr>
        <w:t>.</w:t>
      </w:r>
    </w:p>
    <w:p w:rsidR="00897B7A" w:rsidRDefault="00897B7A" w:rsidP="006C67C3">
      <w:pPr>
        <w:spacing w:after="0" w:line="240" w:lineRule="auto"/>
        <w:ind w:left="284"/>
        <w:jc w:val="both"/>
        <w:rPr>
          <w:rFonts w:ascii="Arial" w:eastAsia="Times New Roman" w:hAnsi="Arial"/>
          <w:color w:val="000000"/>
          <w:lang w:eastAsia="en-GB"/>
        </w:rPr>
      </w:pPr>
    </w:p>
    <w:p w:rsidR="00897B7A" w:rsidRDefault="00897B7A" w:rsidP="006C67C3">
      <w:pPr>
        <w:spacing w:after="0" w:line="240" w:lineRule="auto"/>
        <w:ind w:left="284"/>
        <w:jc w:val="both"/>
        <w:rPr>
          <w:rFonts w:ascii="Arial" w:eastAsia="Times New Roman" w:hAnsi="Arial"/>
          <w:color w:val="000000"/>
          <w:lang w:eastAsia="en-GB"/>
        </w:rPr>
      </w:pPr>
      <w:r w:rsidRPr="00897B7A">
        <w:rPr>
          <w:rFonts w:ascii="Arial" w:eastAsia="Times New Roman" w:hAnsi="Arial"/>
          <w:color w:val="000000"/>
          <w:lang w:eastAsia="en-GB"/>
        </w:rPr>
        <w:t>Production cuts undertaken by the Organization of the Petroleum Exporting Countries (OPEC) and increased geopolitical tensions drove up Brent oil prices over much of the first half of the year, peaking at $86/bbl in October. Fears of a slowdown in global growth, coupled with high US inventories and the waiving of US sanctions for eight Iranian oil importers, caused oil prices to slump in Q4 2018, however. Prices rebounded somewhat in Q1 2019 as fears eased with the price of Brent Crude ending the year down 2.7% at $68/bbl. Amidst weakening Chinese economic data and heightened trade tensions, industrial metals also fell sharply in Q4 2018 but rebounded over Q1 2019, falling 4.1% over the year and resulting in the S&amp;P GSCI Commodity index finishing the year to March 2019 down 3.0%.</w:t>
      </w:r>
    </w:p>
    <w:p w:rsidR="00897B7A" w:rsidRDefault="00897B7A" w:rsidP="006C67C3">
      <w:pPr>
        <w:spacing w:after="0" w:line="240" w:lineRule="auto"/>
        <w:ind w:left="284"/>
        <w:jc w:val="both"/>
        <w:rPr>
          <w:rFonts w:ascii="Arial" w:eastAsia="Times New Roman" w:hAnsi="Arial"/>
          <w:color w:val="000000"/>
          <w:lang w:eastAsia="en-GB"/>
        </w:rPr>
      </w:pPr>
    </w:p>
    <w:p w:rsidR="00897B7A" w:rsidRDefault="00897B7A" w:rsidP="006C67C3">
      <w:pPr>
        <w:spacing w:after="0" w:line="240" w:lineRule="auto"/>
        <w:ind w:left="284"/>
        <w:jc w:val="both"/>
        <w:rPr>
          <w:rFonts w:ascii="Arial" w:eastAsia="Times New Roman" w:hAnsi="Arial"/>
          <w:color w:val="000000"/>
          <w:lang w:eastAsia="en-GB"/>
        </w:rPr>
      </w:pPr>
      <w:r>
        <w:rPr>
          <w:rFonts w:ascii="Arial" w:eastAsia="Times New Roman" w:hAnsi="Arial"/>
          <w:color w:val="000000"/>
          <w:lang w:eastAsia="en-GB"/>
        </w:rPr>
        <w:t>U</w:t>
      </w:r>
      <w:r w:rsidRPr="00897B7A">
        <w:rPr>
          <w:rFonts w:ascii="Arial" w:eastAsia="Times New Roman" w:hAnsi="Arial"/>
          <w:color w:val="000000"/>
          <w:lang w:eastAsia="en-GB"/>
        </w:rPr>
        <w:t>K fixed interest gilt yields had a volatile year, tending to rise and fall in tandem with global yields and Brexit developments. Yields fell sharply over the second half of the period amidst lowered monetary tightening expectations and downgraded growth and inflation outlooks. Yields fell across the curve but particularly at longer maturities. Index-linked gilts outperformed fixed interest gilts as they returned 5.5% versus 3.7%, boosted by higher breakeven inflation.</w:t>
      </w:r>
    </w:p>
    <w:p w:rsidR="00897B7A" w:rsidRDefault="00897B7A" w:rsidP="006C67C3">
      <w:pPr>
        <w:spacing w:after="0" w:line="240" w:lineRule="auto"/>
        <w:ind w:left="284"/>
        <w:jc w:val="both"/>
        <w:rPr>
          <w:rFonts w:ascii="Arial" w:eastAsia="Times New Roman" w:hAnsi="Arial"/>
          <w:color w:val="000000"/>
          <w:lang w:eastAsia="en-GB"/>
        </w:rPr>
      </w:pPr>
    </w:p>
    <w:p w:rsidR="00897B7A" w:rsidRDefault="00897B7A" w:rsidP="006C67C3">
      <w:pPr>
        <w:spacing w:after="0" w:line="240" w:lineRule="auto"/>
        <w:ind w:left="284"/>
        <w:jc w:val="both"/>
        <w:rPr>
          <w:rFonts w:ascii="Arial" w:eastAsia="Times New Roman" w:hAnsi="Arial"/>
          <w:color w:val="000000"/>
          <w:lang w:eastAsia="en-GB"/>
        </w:rPr>
      </w:pPr>
      <w:r w:rsidRPr="00897B7A">
        <w:rPr>
          <w:rFonts w:ascii="Arial" w:eastAsia="Times New Roman" w:hAnsi="Arial"/>
          <w:color w:val="000000"/>
          <w:lang w:eastAsia="en-GB"/>
        </w:rPr>
        <w:t>Sterling ended the twelve-month period 0.3% higher on a trade-weighted basis. Sterling remained subdued over the year despite increasing Brexit uncertainty. Some sterling weakness against the US dollar improved the return on global equity markets to unhedged UK investors as the MSCI AC World Index rose 10.5% in sterling terms.</w:t>
      </w:r>
    </w:p>
    <w:p w:rsidR="00897B7A" w:rsidRDefault="00897B7A" w:rsidP="006C67C3">
      <w:pPr>
        <w:spacing w:after="0" w:line="240" w:lineRule="auto"/>
        <w:ind w:left="284"/>
        <w:jc w:val="both"/>
        <w:rPr>
          <w:rFonts w:ascii="Arial" w:eastAsia="Times New Roman" w:hAnsi="Arial"/>
          <w:color w:val="000000"/>
          <w:lang w:eastAsia="en-GB"/>
        </w:rPr>
      </w:pPr>
    </w:p>
    <w:p w:rsidR="00897B7A" w:rsidRDefault="00897B7A" w:rsidP="006C67C3">
      <w:pPr>
        <w:spacing w:after="0" w:line="240" w:lineRule="auto"/>
        <w:ind w:left="284"/>
        <w:jc w:val="both"/>
        <w:rPr>
          <w:rFonts w:ascii="Arial" w:eastAsia="Times New Roman" w:hAnsi="Arial"/>
          <w:color w:val="000000"/>
          <w:lang w:eastAsia="en-GB"/>
        </w:rPr>
      </w:pPr>
      <w:r w:rsidRPr="00897B7A">
        <w:rPr>
          <w:rFonts w:ascii="Arial" w:eastAsia="Times New Roman" w:hAnsi="Arial"/>
          <w:color w:val="000000"/>
          <w:lang w:eastAsia="en-GB"/>
        </w:rPr>
        <w:t>UK investment grade corporate bond credit spreads – the difference between corporate and government bond yields – widened by 16bps to end the twelve-month period at 142bps. Spreads widened steadily through the first half of the year before widening more rapidly in Q4 2018 against a backdrop of heightened volatility of risky assets. Spreads narrowed, however, in Q1 2019 as risk sentiment improved.</w:t>
      </w:r>
    </w:p>
    <w:p w:rsidR="00897B7A" w:rsidRDefault="00897B7A" w:rsidP="006C67C3">
      <w:pPr>
        <w:spacing w:after="0" w:line="240" w:lineRule="auto"/>
        <w:ind w:left="284"/>
        <w:jc w:val="both"/>
        <w:rPr>
          <w:rFonts w:ascii="Arial" w:eastAsia="Times New Roman" w:hAnsi="Arial"/>
          <w:color w:val="000000"/>
          <w:lang w:eastAsia="en-GB"/>
        </w:rPr>
      </w:pPr>
    </w:p>
    <w:p w:rsidR="001A7271" w:rsidRDefault="00897B7A" w:rsidP="00897B7A">
      <w:pPr>
        <w:spacing w:after="0" w:line="240" w:lineRule="auto"/>
        <w:ind w:left="284"/>
        <w:jc w:val="both"/>
        <w:rPr>
          <w:rFonts w:ascii="Arial" w:eastAsia="Times New Roman" w:hAnsi="Arial"/>
          <w:color w:val="000000"/>
          <w:lang w:eastAsia="en-GB"/>
        </w:rPr>
      </w:pPr>
      <w:r w:rsidRPr="00897B7A">
        <w:rPr>
          <w:rFonts w:ascii="Arial" w:eastAsia="Times New Roman" w:hAnsi="Arial"/>
          <w:color w:val="000000"/>
          <w:lang w:eastAsia="en-GB"/>
        </w:rPr>
        <w:t>UK commercial property returned 5.6%, supported by a steady income return. Capital value appreciation slowed through the year with capital values falling in Q4 2018 and Q1 2019. The retail sector underperformed over the year as fears over the health of the high street took hold and UK economic performance remained lacklustre</w:t>
      </w:r>
    </w:p>
    <w:p w:rsidR="00722DCB" w:rsidRDefault="00722DCB">
      <w:pPr>
        <w:spacing w:after="0" w:line="240" w:lineRule="auto"/>
        <w:rPr>
          <w:rFonts w:ascii="Arial" w:eastAsia="Times New Roman" w:hAnsi="Arial"/>
          <w:noProof/>
          <w:color w:val="000000"/>
          <w:lang w:eastAsia="en-GB"/>
        </w:rPr>
      </w:pPr>
      <w:r>
        <w:rPr>
          <w:rFonts w:ascii="Arial" w:eastAsia="Times New Roman" w:hAnsi="Arial"/>
          <w:noProof/>
          <w:color w:val="000000"/>
          <w:lang w:eastAsia="en-GB"/>
        </w:rPr>
        <w:br w:type="page"/>
      </w:r>
    </w:p>
    <w:p w:rsidR="00897B7A" w:rsidRDefault="00897B7A" w:rsidP="00897B7A">
      <w:pPr>
        <w:spacing w:after="0" w:line="240" w:lineRule="auto"/>
        <w:ind w:left="284"/>
        <w:jc w:val="both"/>
        <w:rPr>
          <w:rFonts w:ascii="Arial" w:eastAsia="Times New Roman" w:hAnsi="Arial"/>
          <w:noProof/>
          <w:color w:val="000000"/>
          <w:lang w:eastAsia="en-GB"/>
        </w:rPr>
      </w:pPr>
    </w:p>
    <w:p w:rsidR="00897B7A" w:rsidRDefault="00897B7A" w:rsidP="00897B7A">
      <w:pPr>
        <w:spacing w:after="0" w:line="240" w:lineRule="auto"/>
        <w:ind w:left="284"/>
        <w:jc w:val="both"/>
        <w:rPr>
          <w:rFonts w:ascii="Arial" w:eastAsia="Times New Roman" w:hAnsi="Arial"/>
          <w:color w:val="000000"/>
          <w:lang w:eastAsia="en-GB"/>
        </w:rPr>
      </w:pPr>
      <w:r>
        <w:rPr>
          <w:rFonts w:ascii="Arial" w:eastAsia="Times New Roman" w:hAnsi="Arial"/>
          <w:noProof/>
          <w:color w:val="000000"/>
          <w:lang w:eastAsia="en-GB"/>
        </w:rPr>
        <w:drawing>
          <wp:inline distT="0" distB="0" distL="0" distR="0" wp14:anchorId="3A61DF3E" wp14:editId="57BE244A">
            <wp:extent cx="4843462" cy="2236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3462" cy="2236810"/>
                    </a:xfrm>
                    <a:prstGeom prst="rect">
                      <a:avLst/>
                    </a:prstGeom>
                    <a:noFill/>
                  </pic:spPr>
                </pic:pic>
              </a:graphicData>
            </a:graphic>
          </wp:inline>
        </w:drawing>
      </w:r>
    </w:p>
    <w:p w:rsidR="00897B7A" w:rsidRDefault="00897B7A" w:rsidP="00897B7A">
      <w:pPr>
        <w:spacing w:after="0" w:line="240" w:lineRule="auto"/>
        <w:ind w:left="284"/>
        <w:jc w:val="both"/>
        <w:rPr>
          <w:rFonts w:ascii="Arial" w:eastAsia="Times New Roman" w:hAnsi="Arial"/>
          <w:color w:val="000000"/>
          <w:lang w:eastAsia="en-GB"/>
        </w:rPr>
      </w:pPr>
    </w:p>
    <w:p w:rsidR="001553EC" w:rsidRPr="007205FA" w:rsidRDefault="00DA345B" w:rsidP="00DA345B">
      <w:pPr>
        <w:keepNext/>
        <w:spacing w:after="120" w:line="240" w:lineRule="auto"/>
        <w:contextualSpacing/>
        <w:outlineLvl w:val="0"/>
        <w:rPr>
          <w:rFonts w:ascii="Arial" w:eastAsia="Times New Roman" w:hAnsi="Arial" w:cs="Arial"/>
          <w:b/>
          <w:bCs/>
          <w:kern w:val="32"/>
          <w:sz w:val="24"/>
          <w:szCs w:val="24"/>
        </w:rPr>
      </w:pPr>
      <w:r w:rsidRPr="007205FA">
        <w:rPr>
          <w:rFonts w:ascii="Arial" w:eastAsia="Times New Roman" w:hAnsi="Arial" w:cs="Arial"/>
          <w:b/>
          <w:bCs/>
          <w:kern w:val="32"/>
          <w:sz w:val="24"/>
          <w:szCs w:val="24"/>
        </w:rPr>
        <w:t xml:space="preserve">Investment </w:t>
      </w:r>
      <w:bookmarkEnd w:id="4"/>
      <w:r w:rsidRPr="007205FA">
        <w:rPr>
          <w:rFonts w:ascii="Arial" w:eastAsia="Times New Roman" w:hAnsi="Arial" w:cs="Arial"/>
          <w:b/>
          <w:bCs/>
          <w:kern w:val="32"/>
          <w:sz w:val="24"/>
          <w:szCs w:val="24"/>
        </w:rPr>
        <w:t>Policy</w:t>
      </w:r>
    </w:p>
    <w:p w:rsidR="008D2550" w:rsidRPr="00897B7A" w:rsidRDefault="008D2550" w:rsidP="008D2550">
      <w:pPr>
        <w:keepNext/>
        <w:spacing w:after="120" w:line="240" w:lineRule="auto"/>
        <w:ind w:left="567"/>
        <w:contextualSpacing/>
        <w:outlineLvl w:val="0"/>
        <w:rPr>
          <w:rFonts w:ascii="Arial" w:eastAsia="Times New Roman" w:hAnsi="Arial" w:cs="Arial"/>
          <w:b/>
          <w:bCs/>
          <w:color w:val="000000"/>
          <w:kern w:val="32"/>
          <w:sz w:val="24"/>
          <w:szCs w:val="24"/>
          <w:highlight w:val="yellow"/>
        </w:rPr>
      </w:pPr>
    </w:p>
    <w:p w:rsidR="00CB3263" w:rsidRPr="00573338" w:rsidRDefault="00CB3263" w:rsidP="00CB3263">
      <w:pPr>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The objective of the Fund is to provide pension and lump sum benefits for members on their retirement and/or benefits on death, before or after retirement, for their dependants, on a defined benefits basis. The sums required to fund these benefits and the amounts actually held (</w:t>
      </w:r>
      <w:r w:rsidR="00B22BCD" w:rsidRPr="00573338">
        <w:rPr>
          <w:rFonts w:ascii="Arial" w:eastAsia="Times New Roman" w:hAnsi="Arial" w:cs="Arial"/>
          <w:color w:val="000000"/>
          <w:lang w:eastAsia="en-GB"/>
        </w:rPr>
        <w:t>i.e.</w:t>
      </w:r>
      <w:r w:rsidRPr="00573338">
        <w:rPr>
          <w:rFonts w:ascii="Arial" w:eastAsia="Times New Roman" w:hAnsi="Arial" w:cs="Arial"/>
          <w:color w:val="000000"/>
          <w:lang w:eastAsia="en-GB"/>
        </w:rPr>
        <w:t xml:space="preserve"> the funding position) are reviewed at each triennial actuarial valuation, or more frequently as required.</w:t>
      </w:r>
    </w:p>
    <w:p w:rsidR="00CB3263" w:rsidRPr="00573338" w:rsidRDefault="00CB3263" w:rsidP="00CB3263">
      <w:pPr>
        <w:spacing w:after="0" w:line="240" w:lineRule="auto"/>
        <w:jc w:val="both"/>
        <w:rPr>
          <w:rFonts w:ascii="Arial" w:eastAsia="Times New Roman" w:hAnsi="Arial" w:cs="Arial"/>
          <w:color w:val="000000"/>
          <w:lang w:eastAsia="en-GB"/>
        </w:rPr>
      </w:pPr>
    </w:p>
    <w:p w:rsidR="00CB3263" w:rsidRPr="00573338" w:rsidRDefault="00CB3263" w:rsidP="00CB3263">
      <w:pPr>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The assets of the Fund are invested with the primary objective being to achieve a return that is sufficient to meet the funding objective, subject to an appropriate level of risk and liquidity. Over the long-term it is expected that the Fund’s investment returns will be at least in line with the assumptions underlying the actuarial valuation.</w:t>
      </w:r>
    </w:p>
    <w:p w:rsidR="00CB3263" w:rsidRPr="00573338" w:rsidRDefault="00CB3263" w:rsidP="00CB3263">
      <w:pPr>
        <w:spacing w:after="0" w:line="240" w:lineRule="auto"/>
        <w:jc w:val="both"/>
        <w:rPr>
          <w:rFonts w:ascii="Arial" w:eastAsia="Times New Roman" w:hAnsi="Arial" w:cs="Arial"/>
          <w:color w:val="000000"/>
          <w:lang w:eastAsia="en-GB"/>
        </w:rPr>
      </w:pPr>
    </w:p>
    <w:p w:rsidR="002011D2" w:rsidRPr="00573338" w:rsidRDefault="00CB3263" w:rsidP="001553EC">
      <w:pPr>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Related objectives are to seek to minimise the level and volatility of employer contributions necessary to meet the cost of pension benefits.</w:t>
      </w:r>
    </w:p>
    <w:p w:rsidR="002011D2" w:rsidRPr="00573338" w:rsidRDefault="002011D2" w:rsidP="001553EC">
      <w:pPr>
        <w:spacing w:after="0" w:line="240" w:lineRule="auto"/>
        <w:jc w:val="both"/>
        <w:rPr>
          <w:rFonts w:ascii="Arial" w:eastAsia="Times New Roman" w:hAnsi="Arial" w:cs="Arial"/>
          <w:color w:val="000000"/>
          <w:lang w:eastAsia="en-GB"/>
        </w:rPr>
      </w:pPr>
    </w:p>
    <w:p w:rsidR="00CB3263" w:rsidRPr="00573338" w:rsidRDefault="00CB3263" w:rsidP="002011D2">
      <w:pPr>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The Council has delegated the management of the Fund’s investments to professional investment managers, appointed in accordance with the Local Government Pension Scheme Regulations. Their activities are specified in either detailed investment management agreements or subscription agreements and regularly monitored.  The Committee is satisfied that the appointed fund managers, all of whom are authorised under the Financial Services and Markets Act 2000 to undertake investment business,  have sufficient expertise and experience to carry out their roles</w:t>
      </w:r>
    </w:p>
    <w:p w:rsidR="00CB3263" w:rsidRPr="00573338" w:rsidRDefault="00CB3263" w:rsidP="002011D2">
      <w:pPr>
        <w:spacing w:after="0" w:line="240" w:lineRule="auto"/>
        <w:jc w:val="both"/>
        <w:rPr>
          <w:rFonts w:ascii="Arial" w:eastAsia="Times New Roman" w:hAnsi="Arial" w:cs="Arial"/>
          <w:color w:val="000000"/>
          <w:lang w:eastAsia="en-GB"/>
        </w:rPr>
      </w:pPr>
    </w:p>
    <w:p w:rsidR="00837AD8" w:rsidRPr="00573338" w:rsidRDefault="00837AD8" w:rsidP="002011D2">
      <w:pPr>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The Fund may invest in quoted and unquoted securities of UK and overseas markets including equities and fixed interest and index linked bonds, cash, property and commodities either directly or through pooled funds.  The Fund may also make use of contracts for differences and other derivatives either directly or in pooled funds investing in these products for the purpose of efficient portfolio management or to hedge specific risks</w:t>
      </w:r>
    </w:p>
    <w:p w:rsidR="00837AD8" w:rsidRPr="00573338" w:rsidRDefault="00837AD8" w:rsidP="002011D2">
      <w:pPr>
        <w:spacing w:after="0" w:line="240" w:lineRule="auto"/>
        <w:jc w:val="both"/>
        <w:rPr>
          <w:rFonts w:ascii="Arial" w:eastAsia="Times New Roman" w:hAnsi="Arial" w:cs="Arial"/>
          <w:color w:val="000000"/>
          <w:lang w:eastAsia="en-GB"/>
        </w:rPr>
      </w:pPr>
    </w:p>
    <w:p w:rsidR="001553EC" w:rsidRDefault="001553EC" w:rsidP="002011D2">
      <w:pPr>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 xml:space="preserve">The Committee aims to achieve its investment objective by maintaining a high allocation to growth assets, mainly equities, reflecting the security of the sponsor’s covenant, the </w:t>
      </w:r>
      <w:r w:rsidR="003F06BA" w:rsidRPr="00573338">
        <w:rPr>
          <w:rFonts w:ascii="Arial" w:eastAsia="Times New Roman" w:hAnsi="Arial" w:cs="Arial"/>
          <w:color w:val="000000"/>
          <w:lang w:eastAsia="en-GB"/>
        </w:rPr>
        <w:t>f</w:t>
      </w:r>
      <w:r w:rsidR="0026741B" w:rsidRPr="00573338">
        <w:rPr>
          <w:rFonts w:ascii="Arial" w:eastAsia="Times New Roman" w:hAnsi="Arial" w:cs="Arial"/>
          <w:color w:val="000000"/>
          <w:lang w:eastAsia="en-GB"/>
        </w:rPr>
        <w:t>und</w:t>
      </w:r>
      <w:r w:rsidRPr="00573338">
        <w:rPr>
          <w:rFonts w:ascii="Arial" w:eastAsia="Times New Roman" w:hAnsi="Arial" w:cs="Arial"/>
          <w:color w:val="000000"/>
          <w:lang w:eastAsia="en-GB"/>
        </w:rPr>
        <w:t xml:space="preserve">ing level, the long time horizon of the </w:t>
      </w:r>
      <w:r w:rsidR="0026741B" w:rsidRPr="00573338">
        <w:rPr>
          <w:rFonts w:ascii="Arial" w:eastAsia="Times New Roman" w:hAnsi="Arial" w:cs="Arial"/>
          <w:color w:val="000000"/>
          <w:lang w:eastAsia="en-GB"/>
        </w:rPr>
        <w:t>Fund</w:t>
      </w:r>
      <w:r w:rsidRPr="00573338">
        <w:rPr>
          <w:rFonts w:ascii="Arial" w:eastAsia="Times New Roman" w:hAnsi="Arial" w:cs="Arial"/>
          <w:color w:val="000000"/>
          <w:lang w:eastAsia="en-GB"/>
        </w:rPr>
        <w:t xml:space="preserve"> and the projected asset class returns and volatility.  Diversifying investments reduces the risk of a sharp fall in one particular market having a substantial impact on the whole </w:t>
      </w:r>
      <w:r w:rsidR="0026741B" w:rsidRPr="00573338">
        <w:rPr>
          <w:rFonts w:ascii="Arial" w:eastAsia="Times New Roman" w:hAnsi="Arial" w:cs="Arial"/>
          <w:color w:val="000000"/>
          <w:lang w:eastAsia="en-GB"/>
        </w:rPr>
        <w:t>Fund</w:t>
      </w:r>
      <w:r w:rsidRPr="00573338">
        <w:rPr>
          <w:rFonts w:ascii="Arial" w:eastAsia="Times New Roman" w:hAnsi="Arial" w:cs="Arial"/>
          <w:color w:val="000000"/>
          <w:lang w:eastAsia="en-GB"/>
        </w:rPr>
        <w:t xml:space="preserve">. </w:t>
      </w:r>
    </w:p>
    <w:p w:rsidR="00D90C08" w:rsidRDefault="00D90C08" w:rsidP="002011D2">
      <w:pPr>
        <w:spacing w:after="0" w:line="240" w:lineRule="auto"/>
        <w:jc w:val="both"/>
        <w:rPr>
          <w:rFonts w:ascii="Arial" w:eastAsia="Times New Roman" w:hAnsi="Arial" w:cs="Arial"/>
          <w:color w:val="000000"/>
          <w:lang w:eastAsia="en-GB"/>
        </w:rPr>
      </w:pPr>
    </w:p>
    <w:p w:rsidR="00180475" w:rsidRDefault="00D90C08" w:rsidP="002011D2">
      <w:pPr>
        <w:spacing w:after="0" w:line="240" w:lineRule="auto"/>
        <w:jc w:val="both"/>
        <w:rPr>
          <w:rFonts w:ascii="Arial" w:eastAsia="Times New Roman" w:hAnsi="Arial" w:cs="Arial"/>
        </w:rPr>
      </w:pPr>
      <w:r w:rsidRPr="00D559AF">
        <w:rPr>
          <w:rFonts w:ascii="Arial" w:eastAsia="Times New Roman" w:hAnsi="Arial" w:cs="Arial"/>
        </w:rPr>
        <w:t>The Fund’s Investment Strategy Statement states that the Fund will invest its assets through the London CIV as and when suitable pooled investments become available in accordance with the Local Government Investment Regulations 2016. Following the transition of</w:t>
      </w:r>
      <w:r w:rsidR="00B527A4">
        <w:rPr>
          <w:rFonts w:ascii="Arial" w:eastAsia="Times New Roman" w:hAnsi="Arial" w:cs="Arial"/>
        </w:rPr>
        <w:t xml:space="preserve"> the</w:t>
      </w:r>
      <w:r w:rsidRPr="00D559AF">
        <w:rPr>
          <w:rFonts w:ascii="Arial" w:eastAsia="Times New Roman" w:hAnsi="Arial" w:cs="Arial"/>
        </w:rPr>
        <w:t xml:space="preserve"> passive equity</w:t>
      </w:r>
      <w:r w:rsidR="00B527A4">
        <w:rPr>
          <w:rFonts w:ascii="Arial" w:eastAsia="Times New Roman" w:hAnsi="Arial" w:cs="Arial"/>
        </w:rPr>
        <w:t xml:space="preserve"> mandate</w:t>
      </w:r>
      <w:r w:rsidRPr="00D559AF">
        <w:rPr>
          <w:rFonts w:ascii="Arial" w:eastAsia="Times New Roman" w:hAnsi="Arial" w:cs="Arial"/>
        </w:rPr>
        <w:t xml:space="preserve"> to Blackrock, Harrow had </w:t>
      </w:r>
      <w:r w:rsidR="006708E5">
        <w:rPr>
          <w:rFonts w:ascii="Arial" w:eastAsia="Times New Roman" w:hAnsi="Arial" w:cs="Arial"/>
        </w:rPr>
        <w:t>38</w:t>
      </w:r>
      <w:r w:rsidRPr="00D559AF">
        <w:rPr>
          <w:rFonts w:ascii="Arial" w:eastAsia="Times New Roman" w:hAnsi="Arial" w:cs="Arial"/>
        </w:rPr>
        <w:t xml:space="preserve">% of fund assets managed through the London CIV and its preferred providers. The combined impact of </w:t>
      </w:r>
      <w:r w:rsidR="0089204F" w:rsidRPr="00D559AF">
        <w:rPr>
          <w:rFonts w:ascii="Arial" w:eastAsia="Times New Roman" w:hAnsi="Arial" w:cs="Arial"/>
        </w:rPr>
        <w:t>the</w:t>
      </w:r>
      <w:r w:rsidR="0089204F">
        <w:rPr>
          <w:rFonts w:ascii="Arial" w:eastAsia="Times New Roman" w:hAnsi="Arial" w:cs="Arial"/>
        </w:rPr>
        <w:t xml:space="preserve"> </w:t>
      </w:r>
      <w:r w:rsidR="0089204F" w:rsidRPr="00D559AF">
        <w:rPr>
          <w:rFonts w:ascii="Arial" w:eastAsia="Times New Roman" w:hAnsi="Arial" w:cs="Arial"/>
        </w:rPr>
        <w:t>11</w:t>
      </w:r>
      <w:r w:rsidRPr="00D559AF">
        <w:rPr>
          <w:rFonts w:ascii="Arial" w:eastAsia="Times New Roman" w:hAnsi="Arial" w:cs="Arial"/>
        </w:rPr>
        <w:t xml:space="preserve">% </w:t>
      </w:r>
      <w:r w:rsidR="0089204F">
        <w:rPr>
          <w:rFonts w:ascii="Arial" w:eastAsia="Times New Roman" w:hAnsi="Arial" w:cs="Arial"/>
        </w:rPr>
        <w:t>commitmen</w:t>
      </w:r>
      <w:r w:rsidR="0089204F" w:rsidRPr="00D559AF">
        <w:rPr>
          <w:rFonts w:ascii="Arial" w:eastAsia="Times New Roman" w:hAnsi="Arial" w:cs="Arial"/>
        </w:rPr>
        <w:t>t</w:t>
      </w:r>
      <w:r w:rsidR="0089204F">
        <w:rPr>
          <w:rFonts w:ascii="Arial" w:eastAsia="Times New Roman" w:hAnsi="Arial" w:cs="Arial"/>
        </w:rPr>
        <w:t>s</w:t>
      </w:r>
      <w:r w:rsidR="0076436C">
        <w:rPr>
          <w:rFonts w:ascii="Arial" w:eastAsia="Times New Roman" w:hAnsi="Arial" w:cs="Arial"/>
        </w:rPr>
        <w:t xml:space="preserve"> </w:t>
      </w:r>
      <w:r w:rsidR="00626F6A">
        <w:rPr>
          <w:rFonts w:ascii="Arial" w:eastAsia="Times New Roman" w:hAnsi="Arial" w:cs="Arial"/>
        </w:rPr>
        <w:t>to LCIV</w:t>
      </w:r>
      <w:r w:rsidR="0076436C">
        <w:rPr>
          <w:rFonts w:ascii="Arial" w:eastAsia="Times New Roman" w:hAnsi="Arial" w:cs="Arial"/>
        </w:rPr>
        <w:t xml:space="preserve"> Multi Asset Credi</w:t>
      </w:r>
      <w:r w:rsidR="006708E5">
        <w:rPr>
          <w:rFonts w:ascii="Arial" w:eastAsia="Times New Roman" w:hAnsi="Arial" w:cs="Arial"/>
        </w:rPr>
        <w:t>t</w:t>
      </w:r>
      <w:r w:rsidRPr="00D559AF">
        <w:rPr>
          <w:rFonts w:ascii="Arial" w:eastAsia="Times New Roman" w:hAnsi="Arial" w:cs="Arial"/>
        </w:rPr>
        <w:t xml:space="preserve"> and   to</w:t>
      </w:r>
      <w:r w:rsidR="00B527A4">
        <w:rPr>
          <w:rFonts w:ascii="Arial" w:eastAsia="Times New Roman" w:hAnsi="Arial" w:cs="Arial"/>
        </w:rPr>
        <w:t xml:space="preserve"> the</w:t>
      </w:r>
      <w:r w:rsidRPr="00D559AF">
        <w:rPr>
          <w:rFonts w:ascii="Arial" w:eastAsia="Times New Roman" w:hAnsi="Arial" w:cs="Arial"/>
        </w:rPr>
        <w:t xml:space="preserve"> LCIV </w:t>
      </w:r>
      <w:r w:rsidR="0089204F" w:rsidRPr="00D559AF">
        <w:rPr>
          <w:rFonts w:ascii="Arial" w:eastAsia="Times New Roman" w:hAnsi="Arial" w:cs="Arial"/>
        </w:rPr>
        <w:t>infrastructure</w:t>
      </w:r>
      <w:r w:rsidR="006708E5">
        <w:rPr>
          <w:rFonts w:ascii="Arial" w:eastAsia="Times New Roman" w:hAnsi="Arial" w:cs="Arial"/>
        </w:rPr>
        <w:t xml:space="preserve"> will</w:t>
      </w:r>
      <w:r w:rsidR="0089204F" w:rsidRPr="00D559AF">
        <w:rPr>
          <w:rFonts w:ascii="Arial" w:eastAsia="Times New Roman" w:hAnsi="Arial" w:cs="Arial"/>
        </w:rPr>
        <w:t xml:space="preserve"> increase</w:t>
      </w:r>
      <w:r w:rsidRPr="00D559AF">
        <w:rPr>
          <w:rFonts w:ascii="Arial" w:eastAsia="Times New Roman" w:hAnsi="Arial" w:cs="Arial"/>
        </w:rPr>
        <w:t xml:space="preserve"> the </w:t>
      </w:r>
      <w:r w:rsidR="00626F6A" w:rsidRPr="00D559AF">
        <w:rPr>
          <w:rFonts w:ascii="Arial" w:eastAsia="Times New Roman" w:hAnsi="Arial" w:cs="Arial"/>
        </w:rPr>
        <w:t xml:space="preserve">committed </w:t>
      </w:r>
      <w:r w:rsidR="00626F6A">
        <w:rPr>
          <w:rFonts w:ascii="Arial" w:eastAsia="Times New Roman" w:hAnsi="Arial" w:cs="Arial"/>
        </w:rPr>
        <w:t>strategic</w:t>
      </w:r>
      <w:r w:rsidR="006708E5">
        <w:rPr>
          <w:rFonts w:ascii="Arial" w:eastAsia="Times New Roman" w:hAnsi="Arial" w:cs="Arial"/>
        </w:rPr>
        <w:t xml:space="preserve"> </w:t>
      </w:r>
      <w:r w:rsidRPr="00D559AF">
        <w:rPr>
          <w:rFonts w:ascii="Arial" w:eastAsia="Times New Roman" w:hAnsi="Arial" w:cs="Arial"/>
        </w:rPr>
        <w:t>allocation through the London CIV to 55%</w:t>
      </w:r>
      <w:r w:rsidR="00B527A4">
        <w:rPr>
          <w:rFonts w:ascii="Arial" w:eastAsia="Times New Roman" w:hAnsi="Arial" w:cs="Arial"/>
        </w:rPr>
        <w:t xml:space="preserve"> of fund assets</w:t>
      </w:r>
      <w:r w:rsidRPr="00D559AF">
        <w:rPr>
          <w:rFonts w:ascii="Arial" w:eastAsia="Times New Roman" w:hAnsi="Arial" w:cs="Arial"/>
        </w:rPr>
        <w:t>.</w:t>
      </w:r>
    </w:p>
    <w:p w:rsidR="00722DCB" w:rsidRDefault="00A9373A" w:rsidP="00722DCB">
      <w:pPr>
        <w:spacing w:after="0" w:line="240" w:lineRule="auto"/>
        <w:jc w:val="both"/>
        <w:rPr>
          <w:rFonts w:ascii="Arial" w:eastAsia="Times New Roman" w:hAnsi="Arial" w:cs="Arial"/>
        </w:rPr>
      </w:pPr>
      <w:r>
        <w:rPr>
          <w:rFonts w:ascii="Arial" w:eastAsia="Times New Roman" w:hAnsi="Arial" w:cs="Arial"/>
        </w:rPr>
        <w:t xml:space="preserve">The cumulative cost of pooling for the Pension Fund to 31 March 2019 is </w:t>
      </w:r>
      <w:r w:rsidR="00180475">
        <w:rPr>
          <w:rFonts w:ascii="Arial" w:eastAsia="Times New Roman" w:hAnsi="Arial" w:cs="Arial"/>
        </w:rPr>
        <w:t>£0.249m paid to the London CIV for annual service charges and development funding</w:t>
      </w:r>
      <w:r w:rsidR="00722DCB">
        <w:rPr>
          <w:rFonts w:ascii="Arial" w:eastAsia="Times New Roman" w:hAnsi="Arial" w:cs="Arial"/>
        </w:rPr>
        <w:br w:type="page"/>
      </w:r>
    </w:p>
    <w:p w:rsidR="00722DCB" w:rsidRDefault="00722DCB" w:rsidP="002F3DCD">
      <w:pPr>
        <w:spacing w:after="0" w:line="240" w:lineRule="auto"/>
        <w:jc w:val="both"/>
        <w:rPr>
          <w:rFonts w:ascii="Arial" w:eastAsia="Times New Roman" w:hAnsi="Arial" w:cs="Arial"/>
          <w:color w:val="000000"/>
          <w:lang w:eastAsia="en-GB"/>
        </w:rPr>
      </w:pPr>
    </w:p>
    <w:p w:rsidR="00C853BF" w:rsidRDefault="001553EC" w:rsidP="002F3DCD">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The following table compares the actual asse</w:t>
      </w:r>
      <w:r w:rsidR="008C4BB1" w:rsidRPr="00462658">
        <w:rPr>
          <w:rFonts w:ascii="Arial" w:eastAsia="Times New Roman" w:hAnsi="Arial" w:cs="Arial"/>
          <w:color w:val="000000"/>
          <w:lang w:eastAsia="en-GB"/>
        </w:rPr>
        <w:t>t allocation as at 31 March 201</w:t>
      </w:r>
      <w:r w:rsidR="00DD275E">
        <w:rPr>
          <w:rFonts w:ascii="Arial" w:eastAsia="Times New Roman" w:hAnsi="Arial" w:cs="Arial"/>
          <w:color w:val="000000"/>
          <w:lang w:eastAsia="en-GB"/>
        </w:rPr>
        <w:t>9</w:t>
      </w:r>
      <w:r w:rsidR="007F5595" w:rsidRPr="00462658">
        <w:rPr>
          <w:rFonts w:ascii="Arial" w:eastAsia="Times New Roman" w:hAnsi="Arial" w:cs="Arial"/>
          <w:color w:val="000000"/>
          <w:lang w:eastAsia="en-GB"/>
        </w:rPr>
        <w:t xml:space="preserve"> to the agreed allocation</w:t>
      </w:r>
    </w:p>
    <w:p w:rsidR="00106C19" w:rsidRDefault="00106C19" w:rsidP="002F3DCD">
      <w:pPr>
        <w:spacing w:after="0" w:line="240" w:lineRule="auto"/>
        <w:jc w:val="both"/>
        <w:rPr>
          <w:sz w:val="20"/>
          <w:szCs w:val="20"/>
          <w:lang w:eastAsia="en-GB"/>
        </w:rPr>
      </w:pPr>
      <w:r>
        <w:rPr>
          <w:lang w:eastAsia="en-GB"/>
        </w:rPr>
        <w:fldChar w:fldCharType="begin"/>
      </w:r>
      <w:r>
        <w:rPr>
          <w:lang w:eastAsia="en-GB"/>
        </w:rPr>
        <w:instrText xml:space="preserve"> LINK </w:instrText>
      </w:r>
      <w:r w:rsidR="00AC1055">
        <w:rPr>
          <w:lang w:eastAsia="en-GB"/>
        </w:rPr>
        <w:instrText xml:space="preserve">Excel.Sheet.8 "\\\\clbhprwmwfs01\\vol2\\DATA\\FINANCE\\PUBLIC\\Technical &amp; Accounting\\Pensions\\Final Accounts\\2018-2019\\Financial Statement\\All NOTES PF Accounts 2018-19.xls" "Note 14c Investment by manager!R2C9:R16C11" </w:instrText>
      </w:r>
      <w:r>
        <w:rPr>
          <w:lang w:eastAsia="en-GB"/>
        </w:rPr>
        <w:instrText xml:space="preserve">\a \f 4 \h  \* MERGEFORMAT </w:instrText>
      </w:r>
      <w:r>
        <w:rPr>
          <w:lang w:eastAsia="en-GB"/>
        </w:rPr>
        <w:fldChar w:fldCharType="separate"/>
      </w:r>
    </w:p>
    <w:tbl>
      <w:tblPr>
        <w:tblW w:w="6240" w:type="dxa"/>
        <w:jc w:val="center"/>
        <w:tblLook w:val="04A0" w:firstRow="1" w:lastRow="0" w:firstColumn="1" w:lastColumn="0" w:noHBand="0" w:noVBand="1"/>
      </w:tblPr>
      <w:tblGrid>
        <w:gridCol w:w="3580"/>
        <w:gridCol w:w="1460"/>
        <w:gridCol w:w="1200"/>
      </w:tblGrid>
      <w:tr w:rsidR="00106C19" w:rsidRPr="00106C19" w:rsidTr="00390333">
        <w:trPr>
          <w:divId w:val="652179247"/>
          <w:trHeight w:val="1050"/>
          <w:jc w:val="center"/>
        </w:trPr>
        <w:tc>
          <w:tcPr>
            <w:tcW w:w="3580" w:type="dxa"/>
            <w:tcBorders>
              <w:top w:val="nil"/>
              <w:left w:val="nil"/>
              <w:bottom w:val="nil"/>
              <w:right w:val="nil"/>
            </w:tcBorders>
            <w:shd w:val="clear" w:color="000000" w:fill="CCC0DA"/>
            <w:vAlign w:val="center"/>
            <w:hideMark/>
          </w:tcPr>
          <w:p w:rsidR="00106C19" w:rsidRPr="00390333" w:rsidRDefault="00106C19" w:rsidP="00390333">
            <w:pPr>
              <w:spacing w:after="0" w:line="240" w:lineRule="auto"/>
              <w:jc w:val="center"/>
              <w:rPr>
                <w:rFonts w:ascii="Arial" w:eastAsia="Times New Roman" w:hAnsi="Arial" w:cs="Arial"/>
                <w:b/>
                <w:bCs/>
                <w:color w:val="000000"/>
                <w:sz w:val="20"/>
                <w:szCs w:val="20"/>
                <w:lang w:eastAsia="en-GB"/>
              </w:rPr>
            </w:pPr>
            <w:r w:rsidRPr="00390333">
              <w:rPr>
                <w:rFonts w:ascii="Arial" w:eastAsia="Times New Roman" w:hAnsi="Arial" w:cs="Arial"/>
                <w:b/>
                <w:bCs/>
                <w:color w:val="000000"/>
                <w:sz w:val="20"/>
                <w:szCs w:val="20"/>
                <w:lang w:eastAsia="en-GB"/>
              </w:rPr>
              <w:t xml:space="preserve"> Investment assets </w:t>
            </w:r>
          </w:p>
        </w:tc>
        <w:tc>
          <w:tcPr>
            <w:tcW w:w="1460" w:type="dxa"/>
            <w:tcBorders>
              <w:top w:val="nil"/>
              <w:left w:val="nil"/>
              <w:bottom w:val="nil"/>
              <w:right w:val="nil"/>
            </w:tcBorders>
            <w:shd w:val="clear" w:color="000000" w:fill="CCC0DA"/>
            <w:vAlign w:val="center"/>
            <w:hideMark/>
          </w:tcPr>
          <w:p w:rsidR="00106C19" w:rsidRPr="00390333" w:rsidRDefault="00106C19" w:rsidP="00390333">
            <w:pPr>
              <w:spacing w:after="0" w:line="240" w:lineRule="auto"/>
              <w:jc w:val="center"/>
              <w:rPr>
                <w:rFonts w:ascii="Arial" w:eastAsia="Times New Roman" w:hAnsi="Arial" w:cs="Arial"/>
                <w:b/>
                <w:bCs/>
                <w:color w:val="000000"/>
                <w:sz w:val="20"/>
                <w:szCs w:val="20"/>
                <w:lang w:eastAsia="en-GB"/>
              </w:rPr>
            </w:pPr>
            <w:r w:rsidRPr="00390333">
              <w:rPr>
                <w:rFonts w:ascii="Arial" w:eastAsia="Times New Roman" w:hAnsi="Arial" w:cs="Arial"/>
                <w:b/>
                <w:bCs/>
                <w:color w:val="000000"/>
                <w:sz w:val="20"/>
                <w:szCs w:val="20"/>
                <w:lang w:eastAsia="en-GB"/>
              </w:rPr>
              <w:t xml:space="preserve"> Actual Percentage of Fund </w:t>
            </w:r>
          </w:p>
        </w:tc>
        <w:tc>
          <w:tcPr>
            <w:tcW w:w="1200" w:type="dxa"/>
            <w:tcBorders>
              <w:top w:val="nil"/>
              <w:left w:val="nil"/>
              <w:bottom w:val="nil"/>
              <w:right w:val="nil"/>
            </w:tcBorders>
            <w:shd w:val="clear" w:color="000000" w:fill="CCC0DA"/>
            <w:vAlign w:val="center"/>
            <w:hideMark/>
          </w:tcPr>
          <w:p w:rsidR="00106C19" w:rsidRPr="00390333" w:rsidRDefault="00106C19" w:rsidP="00390333">
            <w:pPr>
              <w:spacing w:after="0" w:line="240" w:lineRule="auto"/>
              <w:jc w:val="center"/>
              <w:rPr>
                <w:rFonts w:ascii="Arial" w:eastAsia="Times New Roman" w:hAnsi="Arial" w:cs="Arial"/>
                <w:b/>
                <w:bCs/>
                <w:color w:val="000000"/>
                <w:sz w:val="20"/>
                <w:szCs w:val="20"/>
                <w:lang w:eastAsia="en-GB"/>
              </w:rPr>
            </w:pPr>
            <w:r w:rsidRPr="00390333">
              <w:rPr>
                <w:rFonts w:ascii="Arial" w:eastAsia="Times New Roman" w:hAnsi="Arial" w:cs="Arial"/>
                <w:b/>
                <w:bCs/>
                <w:color w:val="000000"/>
                <w:sz w:val="20"/>
                <w:szCs w:val="20"/>
                <w:lang w:eastAsia="en-GB"/>
              </w:rPr>
              <w:t xml:space="preserve"> Agreed Allocation </w:t>
            </w:r>
          </w:p>
        </w:tc>
      </w:tr>
      <w:tr w:rsidR="00106C19" w:rsidRPr="00106C19" w:rsidTr="00106C19">
        <w:trPr>
          <w:divId w:val="652179247"/>
          <w:trHeight w:val="300"/>
          <w:jc w:val="center"/>
        </w:trPr>
        <w:tc>
          <w:tcPr>
            <w:tcW w:w="3580" w:type="dxa"/>
            <w:tcBorders>
              <w:top w:val="nil"/>
              <w:left w:val="nil"/>
              <w:bottom w:val="nil"/>
              <w:right w:val="nil"/>
            </w:tcBorders>
            <w:shd w:val="clear" w:color="000000" w:fill="E4DFEC"/>
            <w:noWrap/>
            <w:vAlign w:val="bottom"/>
            <w:hideMark/>
          </w:tcPr>
          <w:p w:rsidR="00106C19" w:rsidRPr="00390333" w:rsidRDefault="00106C19" w:rsidP="00390333">
            <w:pPr>
              <w:spacing w:after="0" w:line="240" w:lineRule="auto"/>
              <w:jc w:val="center"/>
              <w:rPr>
                <w:rFonts w:ascii="Arial" w:eastAsia="Times New Roman" w:hAnsi="Arial" w:cs="Arial"/>
                <w:b/>
                <w:bCs/>
                <w:color w:val="000000"/>
                <w:lang w:eastAsia="en-GB"/>
              </w:rPr>
            </w:pPr>
            <w:r w:rsidRPr="00390333">
              <w:rPr>
                <w:rFonts w:ascii="Arial" w:eastAsia="Times New Roman" w:hAnsi="Arial" w:cs="Arial"/>
                <w:b/>
                <w:bCs/>
                <w:color w:val="000000"/>
                <w:lang w:eastAsia="en-GB"/>
              </w:rPr>
              <w:t> </w:t>
            </w:r>
          </w:p>
        </w:tc>
        <w:tc>
          <w:tcPr>
            <w:tcW w:w="1460" w:type="dxa"/>
            <w:tcBorders>
              <w:top w:val="nil"/>
              <w:left w:val="nil"/>
              <w:bottom w:val="nil"/>
              <w:right w:val="nil"/>
            </w:tcBorders>
            <w:shd w:val="clear" w:color="000000" w:fill="E4DFEC"/>
            <w:noWrap/>
            <w:vAlign w:val="bottom"/>
            <w:hideMark/>
          </w:tcPr>
          <w:p w:rsidR="00106C19" w:rsidRPr="00390333" w:rsidRDefault="00106C19" w:rsidP="00390333">
            <w:pPr>
              <w:spacing w:after="0" w:line="240" w:lineRule="auto"/>
              <w:jc w:val="center"/>
              <w:rPr>
                <w:rFonts w:ascii="Arial" w:eastAsia="Times New Roman" w:hAnsi="Arial" w:cs="Arial"/>
                <w:b/>
                <w:bCs/>
                <w:color w:val="000000"/>
                <w:lang w:eastAsia="en-GB"/>
              </w:rPr>
            </w:pPr>
            <w:r w:rsidRPr="00390333">
              <w:rPr>
                <w:rFonts w:ascii="Arial" w:eastAsia="Times New Roman" w:hAnsi="Arial" w:cs="Arial"/>
                <w:b/>
                <w:bCs/>
                <w:color w:val="000000"/>
                <w:lang w:eastAsia="en-GB"/>
              </w:rPr>
              <w:t xml:space="preserve"> % </w:t>
            </w:r>
          </w:p>
        </w:tc>
        <w:tc>
          <w:tcPr>
            <w:tcW w:w="1200" w:type="dxa"/>
            <w:tcBorders>
              <w:top w:val="nil"/>
              <w:left w:val="nil"/>
              <w:bottom w:val="nil"/>
              <w:right w:val="nil"/>
            </w:tcBorders>
            <w:shd w:val="clear" w:color="000000" w:fill="E4DFEC"/>
            <w:noWrap/>
            <w:vAlign w:val="bottom"/>
            <w:hideMark/>
          </w:tcPr>
          <w:p w:rsidR="00106C19" w:rsidRPr="00390333" w:rsidRDefault="00106C19" w:rsidP="00390333">
            <w:pPr>
              <w:spacing w:after="0" w:line="240" w:lineRule="auto"/>
              <w:jc w:val="center"/>
              <w:rPr>
                <w:rFonts w:ascii="Arial" w:eastAsia="Times New Roman" w:hAnsi="Arial" w:cs="Arial"/>
                <w:b/>
                <w:bCs/>
                <w:color w:val="000000"/>
                <w:lang w:eastAsia="en-GB"/>
              </w:rPr>
            </w:pPr>
            <w:r w:rsidRPr="00390333">
              <w:rPr>
                <w:rFonts w:ascii="Arial" w:eastAsia="Times New Roman" w:hAnsi="Arial" w:cs="Arial"/>
                <w:b/>
                <w:bCs/>
                <w:color w:val="000000"/>
                <w:lang w:eastAsia="en-GB"/>
              </w:rPr>
              <w:t xml:space="preserve"> % </w:t>
            </w:r>
          </w:p>
        </w:tc>
      </w:tr>
      <w:tr w:rsidR="00106C19" w:rsidRPr="00106C19" w:rsidTr="00106C19">
        <w:trPr>
          <w:divId w:val="652179247"/>
          <w:trHeight w:val="270"/>
          <w:jc w:val="center"/>
        </w:trPr>
        <w:tc>
          <w:tcPr>
            <w:tcW w:w="358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rPr>
                <w:rFonts w:ascii="Arial" w:eastAsia="Times New Roman" w:hAnsi="Arial" w:cs="Arial"/>
                <w:color w:val="000000"/>
                <w:lang w:eastAsia="en-GB"/>
              </w:rPr>
            </w:pPr>
            <w:r w:rsidRPr="00390333">
              <w:rPr>
                <w:rFonts w:ascii="Arial" w:eastAsia="Times New Roman" w:hAnsi="Arial" w:cs="Arial"/>
                <w:color w:val="000000"/>
                <w:lang w:eastAsia="en-GB"/>
              </w:rPr>
              <w:t xml:space="preserve"> Global equities-passive </w:t>
            </w:r>
          </w:p>
        </w:tc>
        <w:tc>
          <w:tcPr>
            <w:tcW w:w="146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26</w:t>
            </w:r>
          </w:p>
        </w:tc>
        <w:tc>
          <w:tcPr>
            <w:tcW w:w="120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24</w:t>
            </w:r>
          </w:p>
        </w:tc>
      </w:tr>
      <w:tr w:rsidR="00106C19" w:rsidRPr="00106C19" w:rsidTr="00106C19">
        <w:trPr>
          <w:divId w:val="652179247"/>
          <w:trHeight w:val="285"/>
          <w:jc w:val="center"/>
        </w:trPr>
        <w:tc>
          <w:tcPr>
            <w:tcW w:w="358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rPr>
                <w:rFonts w:ascii="Arial" w:eastAsia="Times New Roman" w:hAnsi="Arial" w:cs="Arial"/>
                <w:color w:val="000000"/>
                <w:lang w:eastAsia="en-GB"/>
              </w:rPr>
            </w:pPr>
            <w:r w:rsidRPr="00390333">
              <w:rPr>
                <w:rFonts w:ascii="Arial" w:eastAsia="Times New Roman" w:hAnsi="Arial" w:cs="Arial"/>
                <w:color w:val="000000"/>
                <w:lang w:eastAsia="en-GB"/>
              </w:rPr>
              <w:t xml:space="preserve"> Developed world equities-active </w:t>
            </w:r>
          </w:p>
        </w:tc>
        <w:tc>
          <w:tcPr>
            <w:tcW w:w="146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20</w:t>
            </w:r>
          </w:p>
        </w:tc>
        <w:tc>
          <w:tcPr>
            <w:tcW w:w="120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18</w:t>
            </w:r>
          </w:p>
        </w:tc>
      </w:tr>
      <w:tr w:rsidR="00106C19" w:rsidRPr="00106C19" w:rsidTr="00106C19">
        <w:trPr>
          <w:divId w:val="652179247"/>
          <w:trHeight w:val="285"/>
          <w:jc w:val="center"/>
        </w:trPr>
        <w:tc>
          <w:tcPr>
            <w:tcW w:w="358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rPr>
                <w:rFonts w:ascii="Arial" w:eastAsia="Times New Roman" w:hAnsi="Arial" w:cs="Arial"/>
                <w:color w:val="000000"/>
                <w:lang w:eastAsia="en-GB"/>
              </w:rPr>
            </w:pPr>
            <w:r w:rsidRPr="00390333">
              <w:rPr>
                <w:rFonts w:ascii="Arial" w:eastAsia="Times New Roman" w:hAnsi="Arial" w:cs="Arial"/>
                <w:color w:val="000000"/>
                <w:lang w:eastAsia="en-GB"/>
              </w:rPr>
              <w:t xml:space="preserve"> Emerging markets equities-active </w:t>
            </w:r>
          </w:p>
        </w:tc>
        <w:tc>
          <w:tcPr>
            <w:tcW w:w="146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9</w:t>
            </w:r>
          </w:p>
        </w:tc>
        <w:tc>
          <w:tcPr>
            <w:tcW w:w="120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8</w:t>
            </w:r>
          </w:p>
        </w:tc>
      </w:tr>
      <w:tr w:rsidR="00106C19" w:rsidRPr="00106C19" w:rsidTr="00106C19">
        <w:trPr>
          <w:divId w:val="652179247"/>
          <w:trHeight w:val="285"/>
          <w:jc w:val="center"/>
        </w:trPr>
        <w:tc>
          <w:tcPr>
            <w:tcW w:w="358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rPr>
                <w:rFonts w:ascii="Arial" w:eastAsia="Times New Roman" w:hAnsi="Arial" w:cs="Arial"/>
                <w:color w:val="000000"/>
                <w:lang w:eastAsia="en-GB"/>
              </w:rPr>
            </w:pPr>
            <w:r w:rsidRPr="00390333">
              <w:rPr>
                <w:rFonts w:ascii="Arial" w:eastAsia="Times New Roman" w:hAnsi="Arial" w:cs="Arial"/>
                <w:color w:val="000000"/>
                <w:lang w:eastAsia="en-GB"/>
              </w:rPr>
              <w:t xml:space="preserve"> Fixed interest securities </w:t>
            </w:r>
          </w:p>
        </w:tc>
        <w:tc>
          <w:tcPr>
            <w:tcW w:w="146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10</w:t>
            </w:r>
          </w:p>
        </w:tc>
        <w:tc>
          <w:tcPr>
            <w:tcW w:w="120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10</w:t>
            </w:r>
          </w:p>
        </w:tc>
      </w:tr>
      <w:tr w:rsidR="00106C19" w:rsidRPr="00106C19" w:rsidTr="00106C19">
        <w:trPr>
          <w:divId w:val="652179247"/>
          <w:trHeight w:val="300"/>
          <w:jc w:val="center"/>
        </w:trPr>
        <w:tc>
          <w:tcPr>
            <w:tcW w:w="358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rPr>
                <w:rFonts w:ascii="Arial" w:eastAsia="Times New Roman" w:hAnsi="Arial" w:cs="Arial"/>
                <w:color w:val="000000"/>
                <w:lang w:eastAsia="en-GB"/>
              </w:rPr>
            </w:pPr>
            <w:r w:rsidRPr="00390333">
              <w:rPr>
                <w:rFonts w:ascii="Arial" w:eastAsia="Times New Roman" w:hAnsi="Arial" w:cs="Arial"/>
                <w:color w:val="000000"/>
                <w:lang w:eastAsia="en-GB"/>
              </w:rPr>
              <w:t xml:space="preserve"> Index-linked securities </w:t>
            </w:r>
          </w:p>
        </w:tc>
        <w:tc>
          <w:tcPr>
            <w:tcW w:w="146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3</w:t>
            </w:r>
          </w:p>
        </w:tc>
        <w:tc>
          <w:tcPr>
            <w:tcW w:w="120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3</w:t>
            </w:r>
          </w:p>
        </w:tc>
      </w:tr>
      <w:tr w:rsidR="00106C19" w:rsidRPr="00106C19" w:rsidTr="00106C19">
        <w:trPr>
          <w:divId w:val="652179247"/>
          <w:trHeight w:val="285"/>
          <w:jc w:val="center"/>
        </w:trPr>
        <w:tc>
          <w:tcPr>
            <w:tcW w:w="358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rPr>
                <w:rFonts w:ascii="Arial" w:eastAsia="Times New Roman" w:hAnsi="Arial" w:cs="Arial"/>
                <w:color w:val="000000"/>
                <w:lang w:eastAsia="en-GB"/>
              </w:rPr>
            </w:pPr>
            <w:r w:rsidRPr="00390333">
              <w:rPr>
                <w:rFonts w:ascii="Arial" w:eastAsia="Times New Roman" w:hAnsi="Arial" w:cs="Arial"/>
                <w:color w:val="000000"/>
                <w:lang w:eastAsia="en-GB"/>
              </w:rPr>
              <w:t xml:space="preserve"> Private equity </w:t>
            </w:r>
          </w:p>
        </w:tc>
        <w:tc>
          <w:tcPr>
            <w:tcW w:w="146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2</w:t>
            </w:r>
          </w:p>
        </w:tc>
        <w:tc>
          <w:tcPr>
            <w:tcW w:w="120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2</w:t>
            </w:r>
          </w:p>
        </w:tc>
      </w:tr>
      <w:tr w:rsidR="00106C19" w:rsidRPr="00106C19" w:rsidTr="00106C19">
        <w:trPr>
          <w:divId w:val="652179247"/>
          <w:trHeight w:val="285"/>
          <w:jc w:val="center"/>
        </w:trPr>
        <w:tc>
          <w:tcPr>
            <w:tcW w:w="358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rPr>
                <w:rFonts w:ascii="Arial" w:eastAsia="Times New Roman" w:hAnsi="Arial" w:cs="Arial"/>
                <w:color w:val="000000"/>
                <w:lang w:eastAsia="en-GB"/>
              </w:rPr>
            </w:pPr>
            <w:r w:rsidRPr="00390333">
              <w:rPr>
                <w:rFonts w:ascii="Arial" w:eastAsia="Times New Roman" w:hAnsi="Arial" w:cs="Arial"/>
                <w:color w:val="000000"/>
                <w:lang w:eastAsia="en-GB"/>
              </w:rPr>
              <w:t xml:space="preserve"> Cash </w:t>
            </w:r>
          </w:p>
        </w:tc>
        <w:tc>
          <w:tcPr>
            <w:tcW w:w="146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0</w:t>
            </w:r>
          </w:p>
        </w:tc>
        <w:tc>
          <w:tcPr>
            <w:tcW w:w="120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0</w:t>
            </w:r>
          </w:p>
        </w:tc>
      </w:tr>
      <w:tr w:rsidR="00106C19" w:rsidRPr="00106C19" w:rsidTr="00106C19">
        <w:trPr>
          <w:divId w:val="652179247"/>
          <w:trHeight w:val="285"/>
          <w:jc w:val="center"/>
        </w:trPr>
        <w:tc>
          <w:tcPr>
            <w:tcW w:w="358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rPr>
                <w:rFonts w:ascii="Arial" w:eastAsia="Times New Roman" w:hAnsi="Arial" w:cs="Arial"/>
                <w:color w:val="000000"/>
                <w:lang w:eastAsia="en-GB"/>
              </w:rPr>
            </w:pPr>
            <w:r w:rsidRPr="00390333">
              <w:rPr>
                <w:rFonts w:ascii="Arial" w:eastAsia="Times New Roman" w:hAnsi="Arial" w:cs="Arial"/>
                <w:color w:val="000000"/>
                <w:lang w:eastAsia="en-GB"/>
              </w:rPr>
              <w:t xml:space="preserve"> Forward currency contracts </w:t>
            </w:r>
          </w:p>
        </w:tc>
        <w:tc>
          <w:tcPr>
            <w:tcW w:w="146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0</w:t>
            </w:r>
          </w:p>
        </w:tc>
        <w:tc>
          <w:tcPr>
            <w:tcW w:w="120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0</w:t>
            </w:r>
          </w:p>
        </w:tc>
      </w:tr>
      <w:tr w:rsidR="00106C19" w:rsidRPr="00106C19" w:rsidTr="00106C19">
        <w:trPr>
          <w:divId w:val="652179247"/>
          <w:trHeight w:val="285"/>
          <w:jc w:val="center"/>
        </w:trPr>
        <w:tc>
          <w:tcPr>
            <w:tcW w:w="358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rPr>
                <w:rFonts w:ascii="Arial" w:eastAsia="Times New Roman" w:hAnsi="Arial" w:cs="Arial"/>
                <w:color w:val="000000"/>
                <w:lang w:eastAsia="en-GB"/>
              </w:rPr>
            </w:pPr>
            <w:r w:rsidRPr="00390333">
              <w:rPr>
                <w:rFonts w:ascii="Arial" w:eastAsia="Times New Roman" w:hAnsi="Arial" w:cs="Arial"/>
                <w:color w:val="000000"/>
                <w:lang w:eastAsia="en-GB"/>
              </w:rPr>
              <w:t xml:space="preserve"> Diversified growth funds </w:t>
            </w:r>
          </w:p>
        </w:tc>
        <w:tc>
          <w:tcPr>
            <w:tcW w:w="146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22</w:t>
            </w:r>
          </w:p>
        </w:tc>
        <w:tc>
          <w:tcPr>
            <w:tcW w:w="120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6.5</w:t>
            </w:r>
          </w:p>
        </w:tc>
      </w:tr>
      <w:tr w:rsidR="00106C19" w:rsidRPr="00106C19" w:rsidTr="00106C19">
        <w:trPr>
          <w:divId w:val="652179247"/>
          <w:trHeight w:val="285"/>
          <w:jc w:val="center"/>
        </w:trPr>
        <w:tc>
          <w:tcPr>
            <w:tcW w:w="3580" w:type="dxa"/>
            <w:tcBorders>
              <w:top w:val="nil"/>
              <w:left w:val="nil"/>
              <w:bottom w:val="nil"/>
              <w:right w:val="nil"/>
            </w:tcBorders>
            <w:shd w:val="clear" w:color="000000" w:fill="FFFFFF"/>
            <w:noWrap/>
            <w:vAlign w:val="bottom"/>
            <w:hideMark/>
          </w:tcPr>
          <w:p w:rsidR="00106C19" w:rsidRPr="00390333" w:rsidRDefault="00390333" w:rsidP="0039033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106C19" w:rsidRPr="00390333">
              <w:rPr>
                <w:rFonts w:ascii="Arial" w:eastAsia="Times New Roman" w:hAnsi="Arial" w:cs="Arial"/>
                <w:color w:val="000000"/>
                <w:lang w:eastAsia="en-GB"/>
              </w:rPr>
              <w:t xml:space="preserve">Fixed Income </w:t>
            </w:r>
          </w:p>
        </w:tc>
        <w:tc>
          <w:tcPr>
            <w:tcW w:w="146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0</w:t>
            </w:r>
          </w:p>
        </w:tc>
        <w:tc>
          <w:tcPr>
            <w:tcW w:w="1200" w:type="dxa"/>
            <w:tcBorders>
              <w:top w:val="nil"/>
              <w:left w:val="nil"/>
              <w:bottom w:val="nil"/>
              <w:right w:val="nil"/>
            </w:tcBorders>
            <w:shd w:val="clear" w:color="000000" w:fill="FFFFFF"/>
            <w:noWrap/>
            <w:vAlign w:val="bottom"/>
            <w:hideMark/>
          </w:tcPr>
          <w:p w:rsidR="00106C19" w:rsidRPr="00390333" w:rsidRDefault="00106C19" w:rsidP="00626F6A">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11</w:t>
            </w:r>
          </w:p>
        </w:tc>
      </w:tr>
      <w:tr w:rsidR="00106C19" w:rsidRPr="00106C19" w:rsidTr="00106C19">
        <w:trPr>
          <w:divId w:val="652179247"/>
          <w:trHeight w:val="285"/>
          <w:jc w:val="center"/>
        </w:trPr>
        <w:tc>
          <w:tcPr>
            <w:tcW w:w="358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rPr>
                <w:rFonts w:ascii="Arial" w:eastAsia="Times New Roman" w:hAnsi="Arial" w:cs="Arial"/>
                <w:color w:val="000000"/>
                <w:lang w:eastAsia="en-GB"/>
              </w:rPr>
            </w:pPr>
            <w:r w:rsidRPr="00390333">
              <w:rPr>
                <w:rFonts w:ascii="Arial" w:eastAsia="Times New Roman" w:hAnsi="Arial" w:cs="Arial"/>
                <w:color w:val="000000"/>
                <w:lang w:eastAsia="en-GB"/>
              </w:rPr>
              <w:t xml:space="preserve"> Pooled property </w:t>
            </w:r>
          </w:p>
        </w:tc>
        <w:tc>
          <w:tcPr>
            <w:tcW w:w="146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8</w:t>
            </w:r>
          </w:p>
        </w:tc>
        <w:tc>
          <w:tcPr>
            <w:tcW w:w="120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10</w:t>
            </w:r>
          </w:p>
        </w:tc>
      </w:tr>
      <w:tr w:rsidR="00106C19" w:rsidRPr="00106C19" w:rsidTr="00106C19">
        <w:trPr>
          <w:divId w:val="652179247"/>
          <w:trHeight w:val="285"/>
          <w:jc w:val="center"/>
        </w:trPr>
        <w:tc>
          <w:tcPr>
            <w:tcW w:w="358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rPr>
                <w:rFonts w:ascii="Arial" w:eastAsia="Times New Roman" w:hAnsi="Arial" w:cs="Arial"/>
                <w:color w:val="000000"/>
                <w:lang w:eastAsia="en-GB"/>
              </w:rPr>
            </w:pPr>
            <w:r w:rsidRPr="00390333">
              <w:rPr>
                <w:rFonts w:ascii="Arial" w:eastAsia="Times New Roman" w:hAnsi="Arial" w:cs="Arial"/>
                <w:color w:val="000000"/>
                <w:lang w:eastAsia="en-GB"/>
              </w:rPr>
              <w:t xml:space="preserve"> Infrastructure </w:t>
            </w:r>
          </w:p>
        </w:tc>
        <w:tc>
          <w:tcPr>
            <w:tcW w:w="146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0</w:t>
            </w:r>
          </w:p>
        </w:tc>
        <w:tc>
          <w:tcPr>
            <w:tcW w:w="120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color w:val="000000"/>
                <w:lang w:eastAsia="en-GB"/>
              </w:rPr>
            </w:pPr>
            <w:r w:rsidRPr="00390333">
              <w:rPr>
                <w:rFonts w:ascii="Arial" w:eastAsia="Times New Roman" w:hAnsi="Arial" w:cs="Arial"/>
                <w:color w:val="000000"/>
                <w:lang w:eastAsia="en-GB"/>
              </w:rPr>
              <w:t>7.5</w:t>
            </w:r>
          </w:p>
        </w:tc>
      </w:tr>
      <w:tr w:rsidR="00106C19" w:rsidRPr="00106C19" w:rsidTr="00106C19">
        <w:trPr>
          <w:divId w:val="652179247"/>
          <w:trHeight w:val="300"/>
          <w:jc w:val="center"/>
        </w:trPr>
        <w:tc>
          <w:tcPr>
            <w:tcW w:w="358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rPr>
                <w:rFonts w:ascii="Arial" w:eastAsia="Times New Roman" w:hAnsi="Arial" w:cs="Arial"/>
                <w:b/>
                <w:bCs/>
                <w:color w:val="000000"/>
                <w:lang w:eastAsia="en-GB"/>
              </w:rPr>
            </w:pPr>
            <w:r w:rsidRPr="00390333">
              <w:rPr>
                <w:rFonts w:ascii="Arial" w:eastAsia="Times New Roman" w:hAnsi="Arial" w:cs="Arial"/>
                <w:b/>
                <w:bCs/>
                <w:color w:val="000000"/>
                <w:lang w:eastAsia="en-GB"/>
              </w:rPr>
              <w:t xml:space="preserve"> Total  </w:t>
            </w:r>
          </w:p>
        </w:tc>
        <w:tc>
          <w:tcPr>
            <w:tcW w:w="146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b/>
                <w:bCs/>
                <w:color w:val="000000"/>
                <w:lang w:eastAsia="en-GB"/>
              </w:rPr>
            </w:pPr>
            <w:r w:rsidRPr="00390333">
              <w:rPr>
                <w:rFonts w:ascii="Arial" w:eastAsia="Times New Roman" w:hAnsi="Arial" w:cs="Arial"/>
                <w:b/>
                <w:bCs/>
                <w:color w:val="000000"/>
                <w:lang w:eastAsia="en-GB"/>
              </w:rPr>
              <w:t>100</w:t>
            </w:r>
          </w:p>
        </w:tc>
        <w:tc>
          <w:tcPr>
            <w:tcW w:w="1200" w:type="dxa"/>
            <w:tcBorders>
              <w:top w:val="nil"/>
              <w:left w:val="nil"/>
              <w:bottom w:val="nil"/>
              <w:right w:val="nil"/>
            </w:tcBorders>
            <w:shd w:val="clear" w:color="000000" w:fill="FFFFFF"/>
            <w:noWrap/>
            <w:vAlign w:val="bottom"/>
            <w:hideMark/>
          </w:tcPr>
          <w:p w:rsidR="00106C19" w:rsidRPr="00390333" w:rsidRDefault="00106C19" w:rsidP="00390333">
            <w:pPr>
              <w:spacing w:after="0" w:line="240" w:lineRule="auto"/>
              <w:jc w:val="center"/>
              <w:rPr>
                <w:rFonts w:ascii="Arial" w:eastAsia="Times New Roman" w:hAnsi="Arial" w:cs="Arial"/>
                <w:b/>
                <w:bCs/>
                <w:color w:val="000000"/>
                <w:lang w:eastAsia="en-GB"/>
              </w:rPr>
            </w:pPr>
            <w:r w:rsidRPr="00390333">
              <w:rPr>
                <w:rFonts w:ascii="Arial" w:eastAsia="Times New Roman" w:hAnsi="Arial" w:cs="Arial"/>
                <w:b/>
                <w:bCs/>
                <w:color w:val="000000"/>
                <w:lang w:eastAsia="en-GB"/>
              </w:rPr>
              <w:t>100</w:t>
            </w:r>
          </w:p>
        </w:tc>
      </w:tr>
    </w:tbl>
    <w:p w:rsidR="00106C19" w:rsidRDefault="00106C19" w:rsidP="002F3DCD">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fldChar w:fldCharType="end"/>
      </w:r>
    </w:p>
    <w:p w:rsidR="00886585" w:rsidRPr="00462658" w:rsidRDefault="00886585" w:rsidP="002F3DCD">
      <w:pPr>
        <w:spacing w:after="0" w:line="240" w:lineRule="auto"/>
        <w:jc w:val="both"/>
        <w:rPr>
          <w:sz w:val="20"/>
          <w:szCs w:val="20"/>
          <w:lang w:eastAsia="en-GB"/>
        </w:rPr>
      </w:pPr>
    </w:p>
    <w:p w:rsidR="00F67FC1" w:rsidRDefault="00F67FC1" w:rsidP="008F19F6">
      <w:pPr>
        <w:spacing w:after="0" w:line="240" w:lineRule="auto"/>
        <w:ind w:left="1560"/>
        <w:jc w:val="both"/>
        <w:rPr>
          <w:sz w:val="20"/>
          <w:szCs w:val="20"/>
          <w:lang w:eastAsia="en-GB"/>
        </w:rPr>
      </w:pPr>
    </w:p>
    <w:p w:rsidR="00C853BF" w:rsidRPr="00462658" w:rsidRDefault="00C853BF" w:rsidP="00886585">
      <w:pPr>
        <w:spacing w:after="0" w:line="240" w:lineRule="auto"/>
        <w:ind w:left="1560"/>
        <w:jc w:val="both"/>
      </w:pPr>
    </w:p>
    <w:p w:rsidR="0033092D" w:rsidRPr="00462658" w:rsidRDefault="00837AD8" w:rsidP="00886585">
      <w:pPr>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 xml:space="preserve">The investment style is to appoint fund managers with </w:t>
      </w:r>
      <w:r w:rsidR="00764AA1">
        <w:rPr>
          <w:rFonts w:ascii="Arial" w:eastAsia="Times New Roman" w:hAnsi="Arial" w:cs="Arial"/>
          <w:color w:val="000000"/>
          <w:lang w:eastAsia="en-GB"/>
        </w:rPr>
        <w:t>appropriate</w:t>
      </w:r>
      <w:r w:rsidR="00764AA1" w:rsidRPr="00573338">
        <w:rPr>
          <w:rFonts w:ascii="Arial" w:eastAsia="Times New Roman" w:hAnsi="Arial" w:cs="Arial"/>
          <w:color w:val="000000"/>
          <w:lang w:eastAsia="en-GB"/>
        </w:rPr>
        <w:t xml:space="preserve"> </w:t>
      </w:r>
      <w:r w:rsidRPr="00573338">
        <w:rPr>
          <w:rFonts w:ascii="Arial" w:eastAsia="Times New Roman" w:hAnsi="Arial" w:cs="Arial"/>
          <w:color w:val="000000"/>
          <w:lang w:eastAsia="en-GB"/>
        </w:rPr>
        <w:t>performance benchmarks and place maximum accountability for performance against that benchmark with them.  The Fund’s managers are appointed to give diversification of investment style and spread of risk. The fund managers appointed are mainly remunerated through fees based on the value of assets under management.</w:t>
      </w:r>
      <w:r w:rsidR="00BA0D5D" w:rsidRPr="00573338">
        <w:rPr>
          <w:rFonts w:ascii="Arial" w:eastAsia="Times New Roman" w:hAnsi="Arial" w:cs="Arial"/>
          <w:color w:val="000000"/>
          <w:lang w:eastAsia="en-GB"/>
        </w:rPr>
        <w:t xml:space="preserve"> </w:t>
      </w:r>
      <w:r w:rsidRPr="00573338">
        <w:rPr>
          <w:rFonts w:ascii="Arial" w:eastAsia="Times New Roman" w:hAnsi="Arial" w:cs="Arial"/>
          <w:color w:val="000000"/>
          <w:lang w:eastAsia="en-GB"/>
        </w:rPr>
        <w:t>Private equity managers are remunerated through fees based on commitments and also performance related fees.</w:t>
      </w:r>
      <w:r w:rsidRPr="00462658">
        <w:rPr>
          <w:rFonts w:ascii="Arial" w:eastAsia="Times New Roman" w:hAnsi="Arial" w:cs="Arial"/>
          <w:color w:val="000000"/>
          <w:lang w:eastAsia="en-GB"/>
        </w:rPr>
        <w:t xml:space="preserve"> </w:t>
      </w:r>
      <w:r w:rsidR="0033092D" w:rsidRPr="00462658">
        <w:rPr>
          <w:rFonts w:ascii="Arial" w:eastAsia="Times New Roman" w:hAnsi="Arial" w:cs="Arial"/>
          <w:color w:val="000000"/>
          <w:lang w:eastAsia="en-GB"/>
        </w:rPr>
        <w:br w:type="page"/>
      </w:r>
    </w:p>
    <w:p w:rsidR="001553EC" w:rsidRPr="00462658" w:rsidRDefault="0026741B" w:rsidP="001553EC">
      <w:pPr>
        <w:spacing w:after="0" w:line="240" w:lineRule="auto"/>
        <w:jc w:val="both"/>
        <w:rPr>
          <w:rFonts w:ascii="Arial" w:eastAsia="Times New Roman" w:hAnsi="Arial" w:cs="Arial"/>
          <w:b/>
          <w:color w:val="000000"/>
          <w:sz w:val="24"/>
          <w:szCs w:val="24"/>
          <w:lang w:eastAsia="en-GB"/>
        </w:rPr>
      </w:pPr>
      <w:bookmarkStart w:id="5" w:name="_Toc391793682"/>
      <w:r w:rsidRPr="00462658">
        <w:rPr>
          <w:rFonts w:ascii="Arial" w:eastAsia="Times New Roman" w:hAnsi="Arial" w:cs="Arial"/>
          <w:b/>
          <w:color w:val="000000"/>
          <w:sz w:val="24"/>
          <w:szCs w:val="24"/>
          <w:lang w:eastAsia="en-GB"/>
        </w:rPr>
        <w:lastRenderedPageBreak/>
        <w:t>Fund</w:t>
      </w:r>
      <w:r w:rsidR="001553EC" w:rsidRPr="00462658">
        <w:rPr>
          <w:rFonts w:ascii="Arial" w:eastAsia="Times New Roman" w:hAnsi="Arial" w:cs="Arial"/>
          <w:b/>
          <w:color w:val="000000"/>
          <w:sz w:val="24"/>
          <w:szCs w:val="24"/>
          <w:lang w:eastAsia="en-GB"/>
        </w:rPr>
        <w:t xml:space="preserve"> performance</w:t>
      </w:r>
      <w:bookmarkEnd w:id="5"/>
    </w:p>
    <w:p w:rsidR="00E86F5B" w:rsidRPr="00462658" w:rsidRDefault="00E86F5B" w:rsidP="001553EC">
      <w:pPr>
        <w:spacing w:after="0" w:line="240" w:lineRule="auto"/>
        <w:jc w:val="both"/>
        <w:rPr>
          <w:rFonts w:ascii="Arial" w:eastAsia="Times New Roman" w:hAnsi="Arial" w:cs="Arial"/>
          <w:b/>
          <w:color w:val="000000"/>
          <w:sz w:val="24"/>
          <w:szCs w:val="24"/>
          <w:lang w:eastAsia="en-GB"/>
        </w:rPr>
      </w:pPr>
    </w:p>
    <w:p w:rsidR="004022B3" w:rsidRPr="00462658" w:rsidRDefault="001553EC" w:rsidP="001553EC">
      <w:pPr>
        <w:spacing w:after="0" w:line="240" w:lineRule="auto"/>
        <w:jc w:val="both"/>
        <w:rPr>
          <w:rFonts w:ascii="Arial" w:eastAsia="Times New Roman" w:hAnsi="Arial" w:cs="Arial"/>
          <w:color w:val="000000"/>
          <w:lang w:val="en-US"/>
        </w:rPr>
      </w:pPr>
      <w:r w:rsidRPr="00462658">
        <w:rPr>
          <w:rFonts w:ascii="Arial" w:eastAsia="Times New Roman" w:hAnsi="Arial" w:cs="Arial"/>
          <w:color w:val="000000"/>
          <w:lang w:val="en-US"/>
        </w:rPr>
        <w:t xml:space="preserve">The </w:t>
      </w:r>
      <w:r w:rsidR="004022B3" w:rsidRPr="00462658">
        <w:rPr>
          <w:rFonts w:ascii="Arial" w:eastAsia="Times New Roman" w:hAnsi="Arial" w:cs="Arial"/>
          <w:color w:val="000000"/>
          <w:lang w:val="en-US"/>
        </w:rPr>
        <w:t>Fund</w:t>
      </w:r>
      <w:r w:rsidR="00224AF2" w:rsidRPr="00462658">
        <w:rPr>
          <w:rFonts w:ascii="Arial" w:eastAsia="Times New Roman" w:hAnsi="Arial" w:cs="Arial"/>
          <w:color w:val="000000"/>
          <w:lang w:val="en-US"/>
        </w:rPr>
        <w:t xml:space="preserve"> </w:t>
      </w:r>
      <w:r w:rsidR="004022B3" w:rsidRPr="00462658">
        <w:rPr>
          <w:rFonts w:ascii="Arial" w:eastAsia="Times New Roman" w:hAnsi="Arial" w:cs="Arial"/>
          <w:color w:val="000000"/>
          <w:lang w:val="en-US"/>
        </w:rPr>
        <w:t>use</w:t>
      </w:r>
      <w:r w:rsidR="00224AF2" w:rsidRPr="00462658">
        <w:rPr>
          <w:rFonts w:ascii="Arial" w:eastAsia="Times New Roman" w:hAnsi="Arial" w:cs="Arial"/>
          <w:color w:val="000000"/>
          <w:lang w:val="en-US"/>
        </w:rPr>
        <w:t>s</w:t>
      </w:r>
      <w:r w:rsidR="000B5F63" w:rsidRPr="00462658">
        <w:rPr>
          <w:rFonts w:ascii="Arial" w:eastAsia="Times New Roman" w:hAnsi="Arial" w:cs="Arial"/>
          <w:color w:val="000000"/>
          <w:lang w:val="en-US"/>
        </w:rPr>
        <w:t xml:space="preserve"> </w:t>
      </w:r>
      <w:r w:rsidR="00224AF2" w:rsidRPr="00462658">
        <w:rPr>
          <w:rFonts w:ascii="Arial" w:eastAsia="Times New Roman" w:hAnsi="Arial" w:cs="Arial"/>
          <w:color w:val="000000"/>
          <w:lang w:eastAsia="en-GB"/>
        </w:rPr>
        <w:t>Pensions and Investment Research Consultants (PIRC)</w:t>
      </w:r>
      <w:r w:rsidR="00224AF2" w:rsidRPr="00462658">
        <w:rPr>
          <w:rFonts w:ascii="Arial" w:eastAsia="Times New Roman" w:hAnsi="Arial" w:cs="Arial"/>
          <w:color w:val="000000"/>
          <w:lang w:val="en-US"/>
        </w:rPr>
        <w:t xml:space="preserve"> as its in</w:t>
      </w:r>
      <w:r w:rsidRPr="00462658">
        <w:rPr>
          <w:rFonts w:ascii="Arial" w:eastAsia="Times New Roman" w:hAnsi="Arial" w:cs="Arial"/>
          <w:color w:val="000000"/>
          <w:lang w:val="en-US"/>
        </w:rPr>
        <w:t xml:space="preserve">dependent investment performance </w:t>
      </w:r>
      <w:r w:rsidR="00E86F5B" w:rsidRPr="00462658">
        <w:rPr>
          <w:rFonts w:ascii="Arial" w:eastAsia="Times New Roman" w:hAnsi="Arial" w:cs="Arial"/>
          <w:color w:val="000000"/>
          <w:lang w:val="en-US"/>
        </w:rPr>
        <w:t xml:space="preserve">measurement consultant. </w:t>
      </w:r>
    </w:p>
    <w:p w:rsidR="00224AF2" w:rsidRPr="00462658" w:rsidRDefault="00224AF2" w:rsidP="001553EC">
      <w:pPr>
        <w:spacing w:after="0" w:line="240" w:lineRule="auto"/>
        <w:jc w:val="both"/>
        <w:rPr>
          <w:rFonts w:ascii="Arial" w:eastAsia="Times New Roman" w:hAnsi="Arial" w:cs="Arial"/>
          <w:color w:val="000000"/>
          <w:lang w:eastAsia="en-GB"/>
        </w:rPr>
      </w:pP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Investment returns over 1, 3</w:t>
      </w:r>
      <w:r w:rsidR="004022B3" w:rsidRPr="00462658">
        <w:rPr>
          <w:rFonts w:ascii="Arial" w:eastAsia="Times New Roman" w:hAnsi="Arial" w:cs="Arial"/>
          <w:color w:val="000000"/>
          <w:lang w:eastAsia="en-GB"/>
        </w:rPr>
        <w:t xml:space="preserve">, </w:t>
      </w:r>
      <w:r w:rsidR="00E86F5B" w:rsidRPr="00462658">
        <w:rPr>
          <w:rFonts w:ascii="Arial" w:eastAsia="Times New Roman" w:hAnsi="Arial" w:cs="Arial"/>
          <w:color w:val="000000"/>
          <w:lang w:eastAsia="en-GB"/>
        </w:rPr>
        <w:t>and</w:t>
      </w:r>
      <w:r w:rsidR="004022B3" w:rsidRPr="00462658">
        <w:rPr>
          <w:rFonts w:ascii="Arial" w:eastAsia="Times New Roman" w:hAnsi="Arial" w:cs="Arial"/>
          <w:color w:val="000000"/>
          <w:lang w:eastAsia="en-GB"/>
        </w:rPr>
        <w:t xml:space="preserve"> </w:t>
      </w:r>
      <w:r w:rsidR="00E86F5B" w:rsidRPr="00462658">
        <w:rPr>
          <w:rFonts w:ascii="Arial" w:eastAsia="Times New Roman" w:hAnsi="Arial" w:cs="Arial"/>
          <w:color w:val="000000"/>
          <w:lang w:eastAsia="en-GB"/>
        </w:rPr>
        <w:t>5</w:t>
      </w:r>
      <w:r w:rsidRPr="00462658">
        <w:rPr>
          <w:rFonts w:ascii="Arial" w:eastAsia="Times New Roman" w:hAnsi="Arial" w:cs="Arial"/>
          <w:color w:val="000000"/>
          <w:lang w:eastAsia="en-GB"/>
        </w:rPr>
        <w:t xml:space="preserve"> years are shown below.</w:t>
      </w:r>
    </w:p>
    <w:p w:rsidR="004022B3" w:rsidRPr="00462658" w:rsidRDefault="004022B3" w:rsidP="001553EC">
      <w:pPr>
        <w:spacing w:after="0" w:line="240" w:lineRule="auto"/>
        <w:jc w:val="both"/>
        <w:rPr>
          <w:rFonts w:ascii="Arial" w:eastAsia="Times New Roman" w:hAnsi="Arial" w:cs="Arial"/>
          <w:color w:val="000000"/>
          <w:lang w:eastAsia="en-GB"/>
        </w:rPr>
      </w:pPr>
    </w:p>
    <w:p w:rsidR="00464A26" w:rsidRPr="00462658" w:rsidRDefault="00DD275E" w:rsidP="00B87826">
      <w:pPr>
        <w:spacing w:after="0" w:line="240" w:lineRule="auto"/>
        <w:ind w:firstLine="993"/>
        <w:jc w:val="both"/>
        <w:rPr>
          <w:rFonts w:ascii="Arial" w:eastAsia="Times New Roman" w:hAnsi="Arial" w:cs="Arial"/>
          <w:color w:val="000000"/>
          <w:lang w:eastAsia="en-GB"/>
        </w:rPr>
      </w:pPr>
      <w:r>
        <w:rPr>
          <w:rFonts w:ascii="Arial" w:eastAsia="Times New Roman" w:hAnsi="Arial" w:cs="Arial"/>
          <w:noProof/>
          <w:color w:val="000000"/>
          <w:lang w:eastAsia="en-GB"/>
        </w:rPr>
        <w:drawing>
          <wp:inline distT="0" distB="0" distL="0" distR="0" wp14:anchorId="550EA06F" wp14:editId="2D2DABE6">
            <wp:extent cx="4907915" cy="3785870"/>
            <wp:effectExtent l="0" t="0" r="6985"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7915" cy="3785870"/>
                    </a:xfrm>
                    <a:prstGeom prst="rect">
                      <a:avLst/>
                    </a:prstGeom>
                    <a:noFill/>
                  </pic:spPr>
                </pic:pic>
              </a:graphicData>
            </a:graphic>
          </wp:inline>
        </w:drawing>
      </w:r>
    </w:p>
    <w:p w:rsidR="001553EC" w:rsidRPr="00462658" w:rsidRDefault="001553EC" w:rsidP="00464A26">
      <w:pPr>
        <w:spacing w:after="0" w:line="240" w:lineRule="auto"/>
        <w:ind w:left="1134"/>
        <w:jc w:val="both"/>
        <w:rPr>
          <w:rFonts w:ascii="Arial" w:eastAsia="Times New Roman" w:hAnsi="Arial" w:cs="Arial"/>
          <w:color w:val="000000"/>
          <w:sz w:val="24"/>
          <w:szCs w:val="24"/>
          <w:lang w:eastAsia="en-GB"/>
        </w:rPr>
      </w:pPr>
    </w:p>
    <w:p w:rsidR="001553EC" w:rsidRPr="00462658" w:rsidRDefault="001553EC" w:rsidP="001553EC">
      <w:pPr>
        <w:spacing w:after="0" w:line="240" w:lineRule="auto"/>
        <w:jc w:val="both"/>
        <w:rPr>
          <w:rFonts w:ascii="Arial" w:eastAsia="Times New Roman" w:hAnsi="Arial" w:cs="Arial"/>
          <w:lang w:eastAsia="en-GB"/>
        </w:rPr>
      </w:pPr>
    </w:p>
    <w:p w:rsidR="00E86F5B" w:rsidRPr="007205FA" w:rsidRDefault="001553EC" w:rsidP="001553EC">
      <w:pPr>
        <w:spacing w:after="0" w:line="240" w:lineRule="auto"/>
        <w:jc w:val="both"/>
        <w:rPr>
          <w:rFonts w:ascii="Arial" w:eastAsia="Times New Roman" w:hAnsi="Arial" w:cs="Arial"/>
          <w:lang w:eastAsia="en-GB"/>
        </w:rPr>
      </w:pPr>
      <w:bookmarkStart w:id="6" w:name="_Toc391793683"/>
      <w:r w:rsidRPr="007205FA">
        <w:rPr>
          <w:rFonts w:ascii="Arial" w:eastAsia="Times New Roman" w:hAnsi="Arial" w:cs="Arial"/>
          <w:lang w:eastAsia="en-GB"/>
        </w:rPr>
        <w:t xml:space="preserve">The </w:t>
      </w:r>
      <w:r w:rsidR="0026741B" w:rsidRPr="007205FA">
        <w:rPr>
          <w:rFonts w:ascii="Arial" w:eastAsia="Times New Roman" w:hAnsi="Arial" w:cs="Arial"/>
          <w:lang w:eastAsia="en-GB"/>
        </w:rPr>
        <w:t>Fund</w:t>
      </w:r>
      <w:r w:rsidR="000B5F63" w:rsidRPr="007205FA">
        <w:rPr>
          <w:rFonts w:ascii="Arial" w:eastAsia="Times New Roman" w:hAnsi="Arial" w:cs="Arial"/>
          <w:lang w:eastAsia="en-GB"/>
        </w:rPr>
        <w:t xml:space="preserve">’s return of </w:t>
      </w:r>
      <w:r w:rsidR="00897B7A" w:rsidRPr="007205FA">
        <w:rPr>
          <w:rFonts w:ascii="Arial" w:eastAsia="Times New Roman" w:hAnsi="Arial" w:cs="Arial"/>
          <w:lang w:eastAsia="en-GB"/>
        </w:rPr>
        <w:t>6.0</w:t>
      </w:r>
      <w:r w:rsidR="00224AF2" w:rsidRPr="007205FA">
        <w:rPr>
          <w:rFonts w:ascii="Arial" w:eastAsia="Times New Roman" w:hAnsi="Arial" w:cs="Arial"/>
          <w:lang w:eastAsia="en-GB"/>
        </w:rPr>
        <w:t>%</w:t>
      </w:r>
      <w:r w:rsidR="00464A26" w:rsidRPr="007205FA">
        <w:rPr>
          <w:rFonts w:ascii="Arial" w:eastAsia="Times New Roman" w:hAnsi="Arial" w:cs="Arial"/>
          <w:lang w:eastAsia="en-GB"/>
        </w:rPr>
        <w:t xml:space="preserve"> during </w:t>
      </w:r>
      <w:r w:rsidR="00224AF2" w:rsidRPr="007205FA">
        <w:rPr>
          <w:rFonts w:ascii="Arial" w:eastAsia="Times New Roman" w:hAnsi="Arial" w:cs="Arial"/>
          <w:lang w:eastAsia="en-GB"/>
        </w:rPr>
        <w:t>201</w:t>
      </w:r>
      <w:r w:rsidR="00897B7A" w:rsidRPr="007205FA">
        <w:rPr>
          <w:rFonts w:ascii="Arial" w:eastAsia="Times New Roman" w:hAnsi="Arial" w:cs="Arial"/>
          <w:lang w:eastAsia="en-GB"/>
        </w:rPr>
        <w:t>8-19</w:t>
      </w:r>
      <w:r w:rsidR="000B5F63" w:rsidRPr="007205FA">
        <w:rPr>
          <w:rFonts w:ascii="Arial" w:eastAsia="Times New Roman" w:hAnsi="Arial" w:cs="Arial"/>
          <w:lang w:eastAsia="en-GB"/>
        </w:rPr>
        <w:t xml:space="preserve"> was</w:t>
      </w:r>
      <w:r w:rsidRPr="007205FA">
        <w:rPr>
          <w:rFonts w:ascii="Arial" w:eastAsia="Times New Roman" w:hAnsi="Arial" w:cs="Arial"/>
          <w:lang w:eastAsia="en-GB"/>
        </w:rPr>
        <w:t xml:space="preserve"> due to </w:t>
      </w:r>
      <w:r w:rsidR="00E86F5B" w:rsidRPr="007205FA">
        <w:rPr>
          <w:rFonts w:ascii="Arial" w:eastAsia="Times New Roman" w:hAnsi="Arial" w:cs="Arial"/>
          <w:lang w:eastAsia="en-GB"/>
        </w:rPr>
        <w:t xml:space="preserve">positive returns </w:t>
      </w:r>
      <w:r w:rsidR="008E2403" w:rsidRPr="007205FA">
        <w:rPr>
          <w:rFonts w:ascii="Arial" w:eastAsia="Times New Roman" w:hAnsi="Arial" w:cs="Arial"/>
          <w:lang w:eastAsia="en-GB"/>
        </w:rPr>
        <w:t>across all asset classes</w:t>
      </w:r>
      <w:r w:rsidR="00C06D57">
        <w:rPr>
          <w:rFonts w:ascii="Arial" w:eastAsia="Times New Roman" w:hAnsi="Arial" w:cs="Arial"/>
          <w:lang w:eastAsia="en-GB"/>
        </w:rPr>
        <w:t>.</w:t>
      </w:r>
      <w:r w:rsidR="00E86F5B" w:rsidRPr="007205FA">
        <w:rPr>
          <w:rFonts w:ascii="Arial" w:eastAsia="Times New Roman" w:hAnsi="Arial" w:cs="Arial"/>
          <w:lang w:eastAsia="en-GB"/>
        </w:rPr>
        <w:t xml:space="preserve"> </w:t>
      </w:r>
      <w:r w:rsidR="00C06D57">
        <w:rPr>
          <w:rFonts w:ascii="Arial" w:eastAsia="Times New Roman" w:hAnsi="Arial" w:cs="Arial"/>
          <w:lang w:eastAsia="en-GB"/>
        </w:rPr>
        <w:t>T</w:t>
      </w:r>
      <w:r w:rsidR="008E2403" w:rsidRPr="007205FA">
        <w:rPr>
          <w:rFonts w:ascii="Arial" w:eastAsia="Times New Roman" w:hAnsi="Arial" w:cs="Arial"/>
          <w:lang w:eastAsia="en-GB"/>
        </w:rPr>
        <w:t xml:space="preserve">hough equity markets fell in </w:t>
      </w:r>
      <w:r w:rsidR="004E4960" w:rsidRPr="007205FA">
        <w:rPr>
          <w:rFonts w:ascii="Arial" w:eastAsia="Times New Roman" w:hAnsi="Arial" w:cs="Arial"/>
          <w:lang w:eastAsia="en-GB"/>
        </w:rPr>
        <w:t>the third</w:t>
      </w:r>
      <w:r w:rsidR="00C06D57">
        <w:rPr>
          <w:rFonts w:ascii="Arial" w:eastAsia="Times New Roman" w:hAnsi="Arial" w:cs="Arial"/>
          <w:lang w:eastAsia="en-GB"/>
        </w:rPr>
        <w:t xml:space="preserve"> quarter,</w:t>
      </w:r>
      <w:r w:rsidR="008E2403" w:rsidRPr="007205FA">
        <w:rPr>
          <w:rFonts w:ascii="Arial" w:eastAsia="Times New Roman" w:hAnsi="Arial" w:cs="Arial"/>
          <w:lang w:eastAsia="en-GB"/>
        </w:rPr>
        <w:t xml:space="preserve"> </w:t>
      </w:r>
      <w:r w:rsidR="00C06D57">
        <w:rPr>
          <w:rFonts w:ascii="Arial" w:eastAsia="Times New Roman" w:hAnsi="Arial" w:cs="Arial"/>
          <w:lang w:eastAsia="en-GB"/>
        </w:rPr>
        <w:t>they recovered in the final quarter</w:t>
      </w:r>
      <w:r w:rsidR="008E2403" w:rsidRPr="007205FA">
        <w:rPr>
          <w:rFonts w:ascii="Arial" w:eastAsia="Times New Roman" w:hAnsi="Arial" w:cs="Arial"/>
          <w:lang w:eastAsia="en-GB"/>
        </w:rPr>
        <w:t>.</w:t>
      </w:r>
    </w:p>
    <w:p w:rsidR="00E86F5B" w:rsidRPr="007205FA" w:rsidRDefault="00E86F5B" w:rsidP="001553EC">
      <w:pPr>
        <w:spacing w:after="0" w:line="240" w:lineRule="auto"/>
        <w:jc w:val="both"/>
        <w:rPr>
          <w:rFonts w:ascii="Arial" w:eastAsia="Times New Roman" w:hAnsi="Arial" w:cs="Arial"/>
          <w:lang w:eastAsia="en-GB"/>
        </w:rPr>
      </w:pPr>
    </w:p>
    <w:p w:rsidR="00F92794" w:rsidRPr="007205FA" w:rsidRDefault="00E86F5B" w:rsidP="001553EC">
      <w:pPr>
        <w:spacing w:after="0" w:line="240" w:lineRule="auto"/>
        <w:jc w:val="both"/>
        <w:rPr>
          <w:rFonts w:ascii="Arial" w:eastAsia="Times New Roman" w:hAnsi="Arial" w:cs="Arial"/>
          <w:lang w:eastAsia="en-GB"/>
        </w:rPr>
      </w:pPr>
      <w:r w:rsidRPr="007205FA">
        <w:rPr>
          <w:rFonts w:ascii="Arial" w:eastAsia="Times New Roman" w:hAnsi="Arial" w:cs="Arial"/>
          <w:lang w:eastAsia="en-GB"/>
        </w:rPr>
        <w:t>Although the Fund, in common with all other LGPS funds, has its own unique benchmark and investment strategy, over the medium term it is reasonable to compare performance with other funds</w:t>
      </w:r>
      <w:r w:rsidR="00F92794" w:rsidRPr="007205FA">
        <w:rPr>
          <w:rFonts w:ascii="Arial" w:eastAsia="Times New Roman" w:hAnsi="Arial" w:cs="Arial"/>
          <w:lang w:eastAsia="en-GB"/>
        </w:rPr>
        <w:t>.</w:t>
      </w:r>
    </w:p>
    <w:p w:rsidR="005F27E8" w:rsidRDefault="005F27E8">
      <w:pPr>
        <w:spacing w:after="0" w:line="240" w:lineRule="auto"/>
        <w:rPr>
          <w:rFonts w:ascii="Arial" w:eastAsia="Times New Roman" w:hAnsi="Arial" w:cs="Arial"/>
          <w:b/>
          <w:bCs/>
          <w:kern w:val="32"/>
          <w:sz w:val="28"/>
          <w:szCs w:val="28"/>
        </w:rPr>
      </w:pPr>
      <w:r>
        <w:rPr>
          <w:rFonts w:ascii="Arial" w:eastAsia="Times New Roman" w:hAnsi="Arial" w:cs="Arial"/>
          <w:b/>
          <w:bCs/>
          <w:kern w:val="32"/>
          <w:sz w:val="28"/>
          <w:szCs w:val="28"/>
        </w:rPr>
        <w:br w:type="page"/>
      </w:r>
    </w:p>
    <w:p w:rsidR="001553EC" w:rsidRPr="00462658" w:rsidRDefault="00DA345B" w:rsidP="00DA345B">
      <w:pPr>
        <w:keepNext/>
        <w:spacing w:after="120" w:line="240" w:lineRule="auto"/>
        <w:contextualSpacing/>
        <w:outlineLvl w:val="0"/>
        <w:rPr>
          <w:rFonts w:ascii="Arial" w:eastAsia="Times New Roman" w:hAnsi="Arial" w:cs="Arial"/>
          <w:b/>
          <w:bCs/>
          <w:color w:val="000000"/>
          <w:sz w:val="28"/>
          <w:szCs w:val="28"/>
          <w:lang w:eastAsia="en-GB"/>
        </w:rPr>
      </w:pPr>
      <w:r w:rsidRPr="00462658">
        <w:rPr>
          <w:rFonts w:ascii="Arial" w:eastAsia="Times New Roman" w:hAnsi="Arial" w:cs="Arial"/>
          <w:b/>
          <w:bCs/>
          <w:kern w:val="32"/>
          <w:sz w:val="28"/>
          <w:szCs w:val="28"/>
        </w:rPr>
        <w:lastRenderedPageBreak/>
        <w:t>STATEMENTS AND PUBLICATIONS</w:t>
      </w:r>
      <w:bookmarkEnd w:id="6"/>
    </w:p>
    <w:p w:rsidR="001553EC" w:rsidRPr="00462658" w:rsidRDefault="001553EC" w:rsidP="001553EC">
      <w:pPr>
        <w:spacing w:after="0" w:line="240" w:lineRule="auto"/>
        <w:jc w:val="both"/>
        <w:rPr>
          <w:rFonts w:ascii="Arial" w:eastAsia="Times New Roman" w:hAnsi="Arial" w:cs="Arial"/>
          <w:color w:val="000000"/>
          <w:lang w:eastAsia="en-GB"/>
        </w:rPr>
      </w:pPr>
    </w:p>
    <w:p w:rsidR="001553EC" w:rsidRDefault="001553EC" w:rsidP="001553EC">
      <w:pPr>
        <w:autoSpaceDE w:val="0"/>
        <w:autoSpaceDN w:val="0"/>
        <w:adjustRightInd w:val="0"/>
        <w:spacing w:after="0" w:line="240" w:lineRule="auto"/>
        <w:rPr>
          <w:rFonts w:ascii="Arial" w:eastAsia="Times New Roman" w:hAnsi="Arial" w:cs="Arial"/>
          <w:b/>
          <w:color w:val="000000"/>
          <w:lang w:eastAsia="en-GB"/>
        </w:rPr>
      </w:pPr>
      <w:r w:rsidRPr="00180475">
        <w:rPr>
          <w:rFonts w:ascii="Arial" w:eastAsia="Times New Roman" w:hAnsi="Arial" w:cs="Arial"/>
          <w:b/>
          <w:color w:val="000000"/>
          <w:lang w:eastAsia="en-GB"/>
        </w:rPr>
        <w:t>Governance Compliance Statement</w:t>
      </w:r>
      <w:r w:rsidRPr="00573338">
        <w:rPr>
          <w:rFonts w:ascii="Arial" w:eastAsia="Times New Roman" w:hAnsi="Arial" w:cs="Arial"/>
          <w:b/>
          <w:color w:val="000000"/>
          <w:lang w:eastAsia="en-GB"/>
        </w:rPr>
        <w:t xml:space="preserve"> </w:t>
      </w:r>
    </w:p>
    <w:p w:rsidR="00C853BF" w:rsidRPr="00573338" w:rsidRDefault="00C853BF" w:rsidP="001553EC">
      <w:pPr>
        <w:autoSpaceDE w:val="0"/>
        <w:autoSpaceDN w:val="0"/>
        <w:adjustRightInd w:val="0"/>
        <w:spacing w:after="0" w:line="240" w:lineRule="auto"/>
        <w:rPr>
          <w:rFonts w:ascii="Arial" w:eastAsia="Times New Roman" w:hAnsi="Arial" w:cs="Arial"/>
          <w:b/>
          <w:color w:val="000000"/>
          <w:lang w:eastAsia="en-GB"/>
        </w:rPr>
      </w:pPr>
    </w:p>
    <w:p w:rsidR="005F27E8" w:rsidRDefault="001553EC" w:rsidP="001553EC">
      <w:pPr>
        <w:autoSpaceDE w:val="0"/>
        <w:autoSpaceDN w:val="0"/>
        <w:adjustRightInd w:val="0"/>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 xml:space="preserve">The Local Government Pension </w:t>
      </w:r>
      <w:r w:rsidR="0026741B" w:rsidRPr="00573338">
        <w:rPr>
          <w:rFonts w:ascii="Arial" w:eastAsia="Times New Roman" w:hAnsi="Arial" w:cs="Arial"/>
          <w:color w:val="000000"/>
          <w:lang w:eastAsia="en-GB"/>
        </w:rPr>
        <w:t>Scheme</w:t>
      </w:r>
      <w:r w:rsidR="00EA5BFF" w:rsidRPr="00573338">
        <w:rPr>
          <w:rFonts w:ascii="Arial" w:eastAsia="Times New Roman" w:hAnsi="Arial" w:cs="Arial"/>
          <w:color w:val="000000"/>
          <w:lang w:eastAsia="en-GB"/>
        </w:rPr>
        <w:t xml:space="preserve"> </w:t>
      </w:r>
      <w:r w:rsidRPr="00573338">
        <w:rPr>
          <w:rFonts w:ascii="Arial" w:eastAsia="Times New Roman" w:hAnsi="Arial" w:cs="Arial"/>
          <w:color w:val="000000"/>
          <w:lang w:eastAsia="en-GB"/>
        </w:rPr>
        <w:t>Regulations 20</w:t>
      </w:r>
      <w:r w:rsidR="00EA5BFF" w:rsidRPr="00573338">
        <w:rPr>
          <w:rFonts w:ascii="Arial" w:eastAsia="Times New Roman" w:hAnsi="Arial" w:cs="Arial"/>
          <w:color w:val="000000"/>
          <w:lang w:eastAsia="en-GB"/>
        </w:rPr>
        <w:t>13</w:t>
      </w:r>
      <w:r w:rsidR="00702922" w:rsidRPr="00573338">
        <w:rPr>
          <w:rFonts w:ascii="Arial" w:eastAsia="Times New Roman" w:hAnsi="Arial" w:cs="Arial"/>
          <w:color w:val="000000"/>
          <w:lang w:eastAsia="en-GB"/>
        </w:rPr>
        <w:t>,</w:t>
      </w:r>
      <w:r w:rsidRPr="00573338">
        <w:rPr>
          <w:rFonts w:ascii="Arial" w:eastAsia="Times New Roman" w:hAnsi="Arial" w:cs="Arial"/>
          <w:color w:val="000000"/>
          <w:lang w:eastAsia="en-GB"/>
        </w:rPr>
        <w:t xml:space="preserve"> Regulation </w:t>
      </w:r>
      <w:r w:rsidR="00EA5BFF" w:rsidRPr="00573338">
        <w:rPr>
          <w:rFonts w:ascii="Arial" w:eastAsia="Times New Roman" w:hAnsi="Arial" w:cs="Arial"/>
          <w:color w:val="000000"/>
          <w:lang w:eastAsia="en-GB"/>
        </w:rPr>
        <w:t xml:space="preserve">55 </w:t>
      </w:r>
      <w:r w:rsidRPr="00573338">
        <w:rPr>
          <w:rFonts w:ascii="Arial" w:eastAsia="Times New Roman" w:hAnsi="Arial" w:cs="Arial"/>
          <w:color w:val="000000"/>
          <w:lang w:eastAsia="en-GB"/>
        </w:rPr>
        <w:t>require</w:t>
      </w:r>
      <w:r w:rsidR="00EA5BFF" w:rsidRPr="00573338">
        <w:rPr>
          <w:rFonts w:ascii="Arial" w:eastAsia="Times New Roman" w:hAnsi="Arial" w:cs="Arial"/>
          <w:color w:val="000000"/>
          <w:lang w:eastAsia="en-GB"/>
        </w:rPr>
        <w:t>s</w:t>
      </w:r>
      <w:r w:rsidRPr="00573338">
        <w:rPr>
          <w:rFonts w:ascii="Arial" w:eastAsia="Times New Roman" w:hAnsi="Arial" w:cs="Arial"/>
          <w:color w:val="000000"/>
          <w:lang w:eastAsia="en-GB"/>
        </w:rPr>
        <w:t xml:space="preserve"> all administering authorities to produce a Governance Compliance Statement. This Statement must set out whether the Administering Authority delegates its function and</w:t>
      </w:r>
      <w:r w:rsidR="00EA5BFF" w:rsidRPr="00573338">
        <w:rPr>
          <w:rFonts w:ascii="Arial" w:eastAsia="Times New Roman" w:hAnsi="Arial" w:cs="Arial"/>
          <w:color w:val="000000"/>
          <w:lang w:eastAsia="en-GB"/>
        </w:rPr>
        <w:t>,</w:t>
      </w:r>
      <w:r w:rsidRPr="00573338">
        <w:rPr>
          <w:rFonts w:ascii="Arial" w:eastAsia="Times New Roman" w:hAnsi="Arial" w:cs="Arial"/>
          <w:color w:val="000000"/>
          <w:lang w:eastAsia="en-GB"/>
        </w:rPr>
        <w:t xml:space="preserve"> if so</w:t>
      </w:r>
      <w:r w:rsidR="00EA5BFF" w:rsidRPr="00573338">
        <w:rPr>
          <w:rFonts w:ascii="Arial" w:eastAsia="Times New Roman" w:hAnsi="Arial" w:cs="Arial"/>
          <w:color w:val="000000"/>
          <w:lang w:eastAsia="en-GB"/>
        </w:rPr>
        <w:t>,</w:t>
      </w:r>
      <w:r w:rsidRPr="00573338">
        <w:rPr>
          <w:rFonts w:ascii="Arial" w:eastAsia="Times New Roman" w:hAnsi="Arial" w:cs="Arial"/>
          <w:color w:val="000000"/>
          <w:lang w:eastAsia="en-GB"/>
        </w:rPr>
        <w:t xml:space="preserve"> what the terms, structure and operation of the delegation are. The Administering Authority must also state the extent to which a delegation complies with guidance given by the Secretary of State.  The current Statement </w:t>
      </w:r>
      <w:r w:rsidR="00EA5BFF" w:rsidRPr="00573338">
        <w:rPr>
          <w:rFonts w:ascii="Arial" w:eastAsia="Times New Roman" w:hAnsi="Arial" w:cs="Arial"/>
          <w:color w:val="000000"/>
          <w:lang w:eastAsia="en-GB"/>
        </w:rPr>
        <w:t>was agreed by the Pension Fund Committee on 7 March 201</w:t>
      </w:r>
      <w:r w:rsidR="007971CA" w:rsidRPr="00573338">
        <w:rPr>
          <w:rFonts w:ascii="Arial" w:eastAsia="Times New Roman" w:hAnsi="Arial" w:cs="Arial"/>
          <w:color w:val="000000"/>
          <w:lang w:eastAsia="en-GB"/>
        </w:rPr>
        <w:t>8</w:t>
      </w:r>
      <w:r w:rsidR="00EA5BFF" w:rsidRPr="00573338">
        <w:rPr>
          <w:rFonts w:ascii="Arial" w:eastAsia="Times New Roman" w:hAnsi="Arial" w:cs="Arial"/>
          <w:color w:val="000000"/>
          <w:lang w:eastAsia="en-GB"/>
        </w:rPr>
        <w:t xml:space="preserve"> and can be found as</w:t>
      </w:r>
      <w:r w:rsidRPr="00573338">
        <w:rPr>
          <w:rFonts w:ascii="Arial" w:eastAsia="Times New Roman" w:hAnsi="Arial" w:cs="Arial"/>
          <w:color w:val="000000"/>
          <w:lang w:eastAsia="en-GB"/>
        </w:rPr>
        <w:t xml:space="preserve"> Appendix 1.</w:t>
      </w:r>
    </w:p>
    <w:p w:rsidR="00180475" w:rsidRDefault="00540E51" w:rsidP="001553EC">
      <w:pPr>
        <w:autoSpaceDE w:val="0"/>
        <w:autoSpaceDN w:val="0"/>
        <w:adjustRightInd w:val="0"/>
        <w:spacing w:after="0" w:line="240" w:lineRule="auto"/>
        <w:jc w:val="both"/>
        <w:rPr>
          <w:rFonts w:ascii="Arial" w:eastAsia="Times New Roman" w:hAnsi="Arial" w:cs="Arial"/>
          <w:color w:val="000000"/>
          <w:lang w:eastAsia="en-GB"/>
        </w:rPr>
      </w:pPr>
      <w:hyperlink r:id="rId16" w:history="1">
        <w:r w:rsidR="00180475" w:rsidRPr="00FC147E">
          <w:rPr>
            <w:rStyle w:val="Hyperlink"/>
            <w:rFonts w:ascii="Arial" w:eastAsia="Times New Roman" w:hAnsi="Arial" w:cs="Arial"/>
            <w:lang w:eastAsia="en-GB"/>
          </w:rPr>
          <w:t>https://www.harrowpensionfund.org/media/4434/governance-compliance-statement-march-2018.pdf</w:t>
        </w:r>
      </w:hyperlink>
    </w:p>
    <w:p w:rsidR="001553EC" w:rsidRPr="00573338" w:rsidRDefault="001553EC" w:rsidP="001553EC">
      <w:pPr>
        <w:autoSpaceDE w:val="0"/>
        <w:autoSpaceDN w:val="0"/>
        <w:adjustRightInd w:val="0"/>
        <w:spacing w:after="0" w:line="240" w:lineRule="auto"/>
        <w:jc w:val="both"/>
        <w:rPr>
          <w:rFonts w:ascii="Arial" w:eastAsia="Times New Roman" w:hAnsi="Arial" w:cs="Arial"/>
          <w:b/>
          <w:color w:val="000000"/>
          <w:lang w:eastAsia="en-GB"/>
        </w:rPr>
      </w:pPr>
      <w:r w:rsidRPr="00573338">
        <w:rPr>
          <w:rFonts w:ascii="Arial" w:eastAsia="Times New Roman" w:hAnsi="Arial" w:cs="Arial"/>
          <w:color w:val="000000"/>
          <w:lang w:eastAsia="en-GB"/>
        </w:rPr>
        <w:t xml:space="preserve"> </w:t>
      </w:r>
    </w:p>
    <w:p w:rsidR="001553EC" w:rsidRDefault="001553EC" w:rsidP="001553EC">
      <w:pPr>
        <w:autoSpaceDE w:val="0"/>
        <w:autoSpaceDN w:val="0"/>
        <w:adjustRightInd w:val="0"/>
        <w:spacing w:after="0" w:line="240" w:lineRule="auto"/>
        <w:jc w:val="both"/>
        <w:rPr>
          <w:rFonts w:ascii="Arial" w:eastAsia="Times New Roman" w:hAnsi="Arial" w:cs="Arial"/>
          <w:b/>
          <w:color w:val="000000"/>
          <w:lang w:eastAsia="en-GB"/>
        </w:rPr>
      </w:pPr>
      <w:r w:rsidRPr="00180475">
        <w:rPr>
          <w:rFonts w:ascii="Arial" w:eastAsia="Times New Roman" w:hAnsi="Arial" w:cs="Arial"/>
          <w:b/>
          <w:color w:val="000000"/>
          <w:lang w:eastAsia="en-GB"/>
        </w:rPr>
        <w:t>Communications Policy Statement</w:t>
      </w:r>
      <w:r w:rsidRPr="00573338">
        <w:rPr>
          <w:rFonts w:ascii="Arial" w:eastAsia="Times New Roman" w:hAnsi="Arial" w:cs="Arial"/>
          <w:b/>
          <w:color w:val="000000"/>
          <w:lang w:eastAsia="en-GB"/>
        </w:rPr>
        <w:t xml:space="preserve"> </w:t>
      </w:r>
    </w:p>
    <w:p w:rsidR="00C853BF" w:rsidRPr="00573338" w:rsidRDefault="00C853BF" w:rsidP="001553EC">
      <w:pPr>
        <w:autoSpaceDE w:val="0"/>
        <w:autoSpaceDN w:val="0"/>
        <w:adjustRightInd w:val="0"/>
        <w:spacing w:after="0" w:line="240" w:lineRule="auto"/>
        <w:jc w:val="both"/>
        <w:rPr>
          <w:rFonts w:ascii="Arial" w:eastAsia="Times New Roman" w:hAnsi="Arial" w:cs="Arial"/>
          <w:b/>
          <w:color w:val="000000"/>
          <w:lang w:eastAsia="en-GB"/>
        </w:rPr>
      </w:pPr>
    </w:p>
    <w:p w:rsidR="001553EC" w:rsidRPr="00573338" w:rsidRDefault="00EA5BFF" w:rsidP="001553EC">
      <w:pPr>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The Local Government Pension Scheme Regulations 2013</w:t>
      </w:r>
      <w:r w:rsidR="00702922" w:rsidRPr="00573338">
        <w:rPr>
          <w:rFonts w:ascii="Arial" w:eastAsia="Times New Roman" w:hAnsi="Arial" w:cs="Arial"/>
          <w:color w:val="000000"/>
          <w:lang w:eastAsia="en-GB"/>
        </w:rPr>
        <w:t>,</w:t>
      </w:r>
      <w:r w:rsidRPr="00573338">
        <w:rPr>
          <w:rFonts w:ascii="Arial" w:eastAsia="Times New Roman" w:hAnsi="Arial" w:cs="Arial"/>
          <w:color w:val="000000"/>
          <w:lang w:eastAsia="en-GB"/>
        </w:rPr>
        <w:t xml:space="preserve"> Regulation 61 </w:t>
      </w:r>
      <w:r w:rsidR="001553EC" w:rsidRPr="00573338">
        <w:rPr>
          <w:rFonts w:ascii="Arial" w:eastAsia="Times New Roman" w:hAnsi="Arial" w:cs="Arial"/>
          <w:color w:val="000000"/>
          <w:lang w:eastAsia="en-GB"/>
        </w:rPr>
        <w:t>require</w:t>
      </w:r>
      <w:r w:rsidRPr="00573338">
        <w:rPr>
          <w:rFonts w:ascii="Arial" w:eastAsia="Times New Roman" w:hAnsi="Arial" w:cs="Arial"/>
          <w:color w:val="000000"/>
          <w:lang w:eastAsia="en-GB"/>
        </w:rPr>
        <w:t>s</w:t>
      </w:r>
      <w:r w:rsidR="001553EC" w:rsidRPr="00573338">
        <w:rPr>
          <w:rFonts w:ascii="Arial" w:eastAsia="Times New Roman" w:hAnsi="Arial" w:cs="Arial"/>
          <w:color w:val="000000"/>
          <w:lang w:eastAsia="en-GB"/>
        </w:rPr>
        <w:t xml:space="preserve"> all administering authorities to produce a Communications Policy Statement. This statement sets out the </w:t>
      </w:r>
      <w:r w:rsidR="0026741B" w:rsidRPr="00573338">
        <w:rPr>
          <w:rFonts w:ascii="Arial" w:eastAsia="Times New Roman" w:hAnsi="Arial" w:cs="Arial"/>
          <w:color w:val="000000"/>
          <w:lang w:eastAsia="en-GB"/>
        </w:rPr>
        <w:t>Fund</w:t>
      </w:r>
      <w:r w:rsidR="001553EC" w:rsidRPr="00573338">
        <w:rPr>
          <w:rFonts w:ascii="Arial" w:eastAsia="Times New Roman" w:hAnsi="Arial" w:cs="Arial"/>
          <w:color w:val="000000"/>
          <w:lang w:eastAsia="en-GB"/>
        </w:rPr>
        <w:t xml:space="preserve">’s strategy for communicating with members, members’ representatives, prospective members and employing authorities, together with the promotion of the </w:t>
      </w:r>
      <w:r w:rsidR="0026741B" w:rsidRPr="00573338">
        <w:rPr>
          <w:rFonts w:ascii="Arial" w:eastAsia="Times New Roman" w:hAnsi="Arial" w:cs="Arial"/>
          <w:color w:val="000000"/>
          <w:lang w:eastAsia="en-GB"/>
        </w:rPr>
        <w:t>Scheme</w:t>
      </w:r>
      <w:r w:rsidR="001553EC" w:rsidRPr="00573338">
        <w:rPr>
          <w:rFonts w:ascii="Arial" w:eastAsia="Times New Roman" w:hAnsi="Arial" w:cs="Arial"/>
          <w:color w:val="000000"/>
          <w:lang w:eastAsia="en-GB"/>
        </w:rPr>
        <w:t xml:space="preserve"> to prospective members and their employing authorities. </w:t>
      </w:r>
      <w:r w:rsidRPr="00573338">
        <w:rPr>
          <w:rFonts w:ascii="Arial" w:eastAsia="Times New Roman" w:hAnsi="Arial" w:cs="Arial"/>
          <w:color w:val="000000"/>
          <w:lang w:eastAsia="en-GB"/>
        </w:rPr>
        <w:t>The current Statement was agreed by the Pension Fund Committee on 7 March 201</w:t>
      </w:r>
      <w:r w:rsidR="007971CA" w:rsidRPr="00573338">
        <w:rPr>
          <w:rFonts w:ascii="Arial" w:eastAsia="Times New Roman" w:hAnsi="Arial" w:cs="Arial"/>
          <w:color w:val="000000"/>
          <w:lang w:eastAsia="en-GB"/>
        </w:rPr>
        <w:t>8</w:t>
      </w:r>
      <w:r w:rsidRPr="00573338">
        <w:rPr>
          <w:rFonts w:ascii="Arial" w:eastAsia="Times New Roman" w:hAnsi="Arial" w:cs="Arial"/>
          <w:color w:val="000000"/>
          <w:lang w:eastAsia="en-GB"/>
        </w:rPr>
        <w:t xml:space="preserve"> and can be found as Appendix</w:t>
      </w:r>
      <w:r w:rsidR="001553EC" w:rsidRPr="00573338">
        <w:rPr>
          <w:rFonts w:ascii="Arial" w:eastAsia="Times New Roman" w:hAnsi="Arial" w:cs="Arial"/>
          <w:color w:val="000000"/>
          <w:lang w:eastAsia="en-GB"/>
        </w:rPr>
        <w:t xml:space="preserve"> 2.</w:t>
      </w:r>
    </w:p>
    <w:p w:rsidR="001553EC" w:rsidRDefault="00540E51" w:rsidP="001553EC">
      <w:pPr>
        <w:autoSpaceDE w:val="0"/>
        <w:autoSpaceDN w:val="0"/>
        <w:adjustRightInd w:val="0"/>
        <w:spacing w:after="0" w:line="240" w:lineRule="auto"/>
        <w:jc w:val="both"/>
        <w:rPr>
          <w:rFonts w:ascii="Arial" w:eastAsia="Times New Roman" w:hAnsi="Arial" w:cs="Arial"/>
          <w:color w:val="000000"/>
          <w:lang w:eastAsia="en-GB"/>
        </w:rPr>
      </w:pPr>
      <w:hyperlink r:id="rId17" w:history="1">
        <w:r w:rsidR="00180475" w:rsidRPr="00FC147E">
          <w:rPr>
            <w:rStyle w:val="Hyperlink"/>
            <w:rFonts w:ascii="Arial" w:eastAsia="Times New Roman" w:hAnsi="Arial" w:cs="Arial"/>
            <w:lang w:eastAsia="en-GB"/>
          </w:rPr>
          <w:t>https://www.harrowpensionfund.org/media/4435/communication-policy-march-2018.pdf</w:t>
        </w:r>
      </w:hyperlink>
    </w:p>
    <w:p w:rsidR="00180475" w:rsidRPr="00462658" w:rsidRDefault="00180475" w:rsidP="001553EC">
      <w:pPr>
        <w:autoSpaceDE w:val="0"/>
        <w:autoSpaceDN w:val="0"/>
        <w:adjustRightInd w:val="0"/>
        <w:spacing w:after="0" w:line="240" w:lineRule="auto"/>
        <w:jc w:val="both"/>
        <w:rPr>
          <w:rFonts w:ascii="Arial" w:eastAsia="Times New Roman" w:hAnsi="Arial" w:cs="Arial"/>
          <w:color w:val="000000"/>
          <w:lang w:eastAsia="en-GB"/>
        </w:rPr>
      </w:pPr>
    </w:p>
    <w:p w:rsidR="001553EC" w:rsidRDefault="0026741B" w:rsidP="001553EC">
      <w:pPr>
        <w:autoSpaceDE w:val="0"/>
        <w:autoSpaceDN w:val="0"/>
        <w:adjustRightInd w:val="0"/>
        <w:spacing w:after="0" w:line="240" w:lineRule="auto"/>
        <w:jc w:val="both"/>
        <w:rPr>
          <w:rFonts w:ascii="Arial" w:eastAsia="Times New Roman" w:hAnsi="Arial" w:cs="Arial"/>
          <w:b/>
          <w:color w:val="000000"/>
          <w:lang w:eastAsia="en-GB"/>
        </w:rPr>
      </w:pPr>
      <w:r w:rsidRPr="00180475">
        <w:rPr>
          <w:rFonts w:ascii="Arial" w:eastAsia="Times New Roman" w:hAnsi="Arial" w:cs="Arial"/>
          <w:b/>
          <w:color w:val="000000"/>
          <w:lang w:eastAsia="en-GB"/>
        </w:rPr>
        <w:t>Fund</w:t>
      </w:r>
      <w:r w:rsidR="001553EC" w:rsidRPr="00180475">
        <w:rPr>
          <w:rFonts w:ascii="Arial" w:eastAsia="Times New Roman" w:hAnsi="Arial" w:cs="Arial"/>
          <w:b/>
          <w:color w:val="000000"/>
          <w:lang w:eastAsia="en-GB"/>
        </w:rPr>
        <w:t xml:space="preserve">ing Strategy Statement </w:t>
      </w:r>
    </w:p>
    <w:p w:rsidR="00C853BF" w:rsidRPr="00676B98" w:rsidRDefault="00C853BF" w:rsidP="001553EC">
      <w:pPr>
        <w:autoSpaceDE w:val="0"/>
        <w:autoSpaceDN w:val="0"/>
        <w:adjustRightInd w:val="0"/>
        <w:spacing w:after="0" w:line="240" w:lineRule="auto"/>
        <w:jc w:val="both"/>
        <w:rPr>
          <w:rFonts w:ascii="Arial" w:eastAsia="Times New Roman" w:hAnsi="Arial" w:cs="Arial"/>
          <w:b/>
          <w:color w:val="000000"/>
          <w:highlight w:val="yellow"/>
          <w:lang w:eastAsia="en-GB"/>
        </w:rPr>
      </w:pPr>
    </w:p>
    <w:p w:rsidR="001553EC" w:rsidRPr="00573338" w:rsidRDefault="00EA5BFF" w:rsidP="001553EC">
      <w:pPr>
        <w:autoSpaceDE w:val="0"/>
        <w:autoSpaceDN w:val="0"/>
        <w:adjustRightInd w:val="0"/>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Regulation 58</w:t>
      </w:r>
      <w:r w:rsidR="001553EC" w:rsidRPr="00573338">
        <w:rPr>
          <w:rFonts w:ascii="Arial" w:eastAsia="Times New Roman" w:hAnsi="Arial" w:cs="Arial"/>
          <w:color w:val="000000"/>
          <w:lang w:eastAsia="en-GB"/>
        </w:rPr>
        <w:t xml:space="preserve"> of the Local Government Pension </w:t>
      </w:r>
      <w:r w:rsidR="0026741B" w:rsidRPr="00573338">
        <w:rPr>
          <w:rFonts w:ascii="Arial" w:eastAsia="Times New Roman" w:hAnsi="Arial" w:cs="Arial"/>
          <w:color w:val="000000"/>
          <w:lang w:eastAsia="en-GB"/>
        </w:rPr>
        <w:t>Scheme</w:t>
      </w:r>
      <w:r w:rsidR="001553EC" w:rsidRPr="00573338">
        <w:rPr>
          <w:rFonts w:ascii="Arial" w:eastAsia="Times New Roman" w:hAnsi="Arial" w:cs="Arial"/>
          <w:color w:val="000000"/>
          <w:lang w:eastAsia="en-GB"/>
        </w:rPr>
        <w:t xml:space="preserve"> (Administration) Regulations 20</w:t>
      </w:r>
      <w:r w:rsidRPr="00573338">
        <w:rPr>
          <w:rFonts w:ascii="Arial" w:eastAsia="Times New Roman" w:hAnsi="Arial" w:cs="Arial"/>
          <w:color w:val="000000"/>
          <w:lang w:eastAsia="en-GB"/>
        </w:rPr>
        <w:t>13</w:t>
      </w:r>
      <w:r w:rsidR="001553EC" w:rsidRPr="00573338">
        <w:rPr>
          <w:rFonts w:ascii="Arial" w:eastAsia="Times New Roman" w:hAnsi="Arial" w:cs="Arial"/>
          <w:color w:val="000000"/>
          <w:lang w:eastAsia="en-GB"/>
        </w:rPr>
        <w:t xml:space="preserve"> requires all administering authorities to produce a </w:t>
      </w:r>
      <w:r w:rsidR="0026741B" w:rsidRPr="00573338">
        <w:rPr>
          <w:rFonts w:ascii="Arial" w:eastAsia="Times New Roman" w:hAnsi="Arial" w:cs="Arial"/>
          <w:color w:val="000000"/>
          <w:lang w:eastAsia="en-GB"/>
        </w:rPr>
        <w:t>Fund</w:t>
      </w:r>
      <w:r w:rsidR="001553EC" w:rsidRPr="00573338">
        <w:rPr>
          <w:rFonts w:ascii="Arial" w:eastAsia="Times New Roman" w:hAnsi="Arial" w:cs="Arial"/>
          <w:color w:val="000000"/>
          <w:lang w:eastAsia="en-GB"/>
        </w:rPr>
        <w:t xml:space="preserve">ing Strategy Statement. The purpose of the </w:t>
      </w:r>
      <w:r w:rsidR="0026741B" w:rsidRPr="00573338">
        <w:rPr>
          <w:rFonts w:ascii="Arial" w:eastAsia="Times New Roman" w:hAnsi="Arial" w:cs="Arial"/>
          <w:color w:val="000000"/>
          <w:lang w:eastAsia="en-GB"/>
        </w:rPr>
        <w:t>Fund</w:t>
      </w:r>
      <w:r w:rsidR="001553EC" w:rsidRPr="00573338">
        <w:rPr>
          <w:rFonts w:ascii="Arial" w:eastAsia="Times New Roman" w:hAnsi="Arial" w:cs="Arial"/>
          <w:color w:val="000000"/>
          <w:lang w:eastAsia="en-GB"/>
        </w:rPr>
        <w:t xml:space="preserve">ing Strategy Statement is to explain the </w:t>
      </w:r>
      <w:r w:rsidR="008952A5" w:rsidRPr="00573338">
        <w:rPr>
          <w:rFonts w:ascii="Arial" w:eastAsia="Times New Roman" w:hAnsi="Arial" w:cs="Arial"/>
          <w:color w:val="000000"/>
          <w:lang w:eastAsia="en-GB"/>
        </w:rPr>
        <w:t>f</w:t>
      </w:r>
      <w:r w:rsidR="0026741B" w:rsidRPr="00573338">
        <w:rPr>
          <w:rFonts w:ascii="Arial" w:eastAsia="Times New Roman" w:hAnsi="Arial" w:cs="Arial"/>
          <w:color w:val="000000"/>
          <w:lang w:eastAsia="en-GB"/>
        </w:rPr>
        <w:t>und</w:t>
      </w:r>
      <w:r w:rsidR="001553EC" w:rsidRPr="00573338">
        <w:rPr>
          <w:rFonts w:ascii="Arial" w:eastAsia="Times New Roman" w:hAnsi="Arial" w:cs="Arial"/>
          <w:color w:val="000000"/>
          <w:lang w:eastAsia="en-GB"/>
        </w:rPr>
        <w:t xml:space="preserve">ing objectives of the </w:t>
      </w:r>
      <w:r w:rsidR="0026741B" w:rsidRPr="00573338">
        <w:rPr>
          <w:rFonts w:ascii="Arial" w:eastAsia="Times New Roman" w:hAnsi="Arial" w:cs="Arial"/>
          <w:color w:val="000000"/>
          <w:lang w:eastAsia="en-GB"/>
        </w:rPr>
        <w:t>Fund</w:t>
      </w:r>
      <w:r w:rsidR="001553EC" w:rsidRPr="00573338">
        <w:rPr>
          <w:rFonts w:ascii="Arial" w:eastAsia="Times New Roman" w:hAnsi="Arial" w:cs="Arial"/>
          <w:color w:val="000000"/>
          <w:lang w:eastAsia="en-GB"/>
        </w:rPr>
        <w:t xml:space="preserve">, in particular: </w:t>
      </w:r>
    </w:p>
    <w:p w:rsidR="007F3BB4" w:rsidRPr="00573338" w:rsidRDefault="007F3BB4" w:rsidP="001553EC">
      <w:pPr>
        <w:autoSpaceDE w:val="0"/>
        <w:autoSpaceDN w:val="0"/>
        <w:adjustRightInd w:val="0"/>
        <w:spacing w:after="0" w:line="240" w:lineRule="auto"/>
        <w:jc w:val="both"/>
        <w:rPr>
          <w:rFonts w:ascii="Arial" w:eastAsia="Times New Roman" w:hAnsi="Arial" w:cs="Arial"/>
          <w:color w:val="000000"/>
          <w:lang w:eastAsia="en-GB"/>
        </w:rPr>
      </w:pPr>
    </w:p>
    <w:p w:rsidR="001553EC" w:rsidRPr="00573338" w:rsidRDefault="001553EC" w:rsidP="001553EC">
      <w:pPr>
        <w:autoSpaceDE w:val="0"/>
        <w:autoSpaceDN w:val="0"/>
        <w:adjustRightInd w:val="0"/>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 xml:space="preserve">• How the costs of the benefits provided under the LGPS are met through the </w:t>
      </w:r>
      <w:r w:rsidR="0026741B" w:rsidRPr="00573338">
        <w:rPr>
          <w:rFonts w:ascii="Arial" w:eastAsia="Times New Roman" w:hAnsi="Arial" w:cs="Arial"/>
          <w:color w:val="000000"/>
          <w:lang w:eastAsia="en-GB"/>
        </w:rPr>
        <w:t>Fund</w:t>
      </w:r>
      <w:r w:rsidR="001D72EF" w:rsidRPr="00573338">
        <w:rPr>
          <w:rFonts w:ascii="Arial" w:eastAsia="Times New Roman" w:hAnsi="Arial" w:cs="Arial"/>
          <w:color w:val="000000"/>
          <w:lang w:eastAsia="en-GB"/>
        </w:rPr>
        <w:t>;</w:t>
      </w:r>
      <w:r w:rsidRPr="00573338">
        <w:rPr>
          <w:rFonts w:ascii="Arial" w:eastAsia="Times New Roman" w:hAnsi="Arial" w:cs="Arial"/>
          <w:color w:val="000000"/>
          <w:lang w:eastAsia="en-GB"/>
        </w:rPr>
        <w:t xml:space="preserve"> </w:t>
      </w:r>
    </w:p>
    <w:p w:rsidR="001553EC" w:rsidRPr="00573338" w:rsidRDefault="001553EC" w:rsidP="001553EC">
      <w:pPr>
        <w:autoSpaceDE w:val="0"/>
        <w:autoSpaceDN w:val="0"/>
        <w:adjustRightInd w:val="0"/>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 The objectives in setting employer contribution rates</w:t>
      </w:r>
      <w:r w:rsidR="001D72EF" w:rsidRPr="00573338">
        <w:rPr>
          <w:rFonts w:ascii="Arial" w:eastAsia="Times New Roman" w:hAnsi="Arial" w:cs="Arial"/>
          <w:color w:val="000000"/>
          <w:lang w:eastAsia="en-GB"/>
        </w:rPr>
        <w:t>; and</w:t>
      </w:r>
      <w:r w:rsidRPr="00573338">
        <w:rPr>
          <w:rFonts w:ascii="Arial" w:eastAsia="Times New Roman" w:hAnsi="Arial" w:cs="Arial"/>
          <w:color w:val="000000"/>
          <w:lang w:eastAsia="en-GB"/>
        </w:rPr>
        <w:t xml:space="preserve"> </w:t>
      </w:r>
    </w:p>
    <w:p w:rsidR="00F92794" w:rsidRPr="00573338" w:rsidRDefault="001553EC" w:rsidP="00DA2397">
      <w:pPr>
        <w:autoSpaceDE w:val="0"/>
        <w:autoSpaceDN w:val="0"/>
        <w:adjustRightInd w:val="0"/>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 xml:space="preserve">• The </w:t>
      </w:r>
      <w:r w:rsidR="007F3BB4" w:rsidRPr="00573338">
        <w:rPr>
          <w:rFonts w:ascii="Arial" w:eastAsia="Times New Roman" w:hAnsi="Arial" w:cs="Arial"/>
          <w:color w:val="000000"/>
          <w:lang w:eastAsia="en-GB"/>
        </w:rPr>
        <w:t>f</w:t>
      </w:r>
      <w:r w:rsidR="0026741B" w:rsidRPr="00573338">
        <w:rPr>
          <w:rFonts w:ascii="Arial" w:eastAsia="Times New Roman" w:hAnsi="Arial" w:cs="Arial"/>
          <w:color w:val="000000"/>
          <w:lang w:eastAsia="en-GB"/>
        </w:rPr>
        <w:t>und</w:t>
      </w:r>
      <w:r w:rsidRPr="00573338">
        <w:rPr>
          <w:rFonts w:ascii="Arial" w:eastAsia="Times New Roman" w:hAnsi="Arial" w:cs="Arial"/>
          <w:color w:val="000000"/>
          <w:lang w:eastAsia="en-GB"/>
        </w:rPr>
        <w:t xml:space="preserve">ing strategy that is adopted to meet these objectives. </w:t>
      </w:r>
    </w:p>
    <w:p w:rsidR="00DA2397" w:rsidRPr="00676B98" w:rsidRDefault="00DA2397" w:rsidP="00DA2397">
      <w:pPr>
        <w:autoSpaceDE w:val="0"/>
        <w:autoSpaceDN w:val="0"/>
        <w:adjustRightInd w:val="0"/>
        <w:spacing w:after="0" w:line="240" w:lineRule="auto"/>
        <w:jc w:val="both"/>
        <w:rPr>
          <w:rFonts w:ascii="Arial" w:eastAsia="Times New Roman" w:hAnsi="Arial" w:cs="Arial"/>
          <w:color w:val="000000"/>
          <w:highlight w:val="yellow"/>
          <w:lang w:eastAsia="en-GB"/>
        </w:rPr>
      </w:pPr>
    </w:p>
    <w:p w:rsidR="00151D27" w:rsidRDefault="001553EC" w:rsidP="00151D27">
      <w:pPr>
        <w:autoSpaceDE w:val="0"/>
        <w:autoSpaceDN w:val="0"/>
        <w:adjustRightInd w:val="0"/>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 xml:space="preserve">The </w:t>
      </w:r>
      <w:r w:rsidR="0026741B" w:rsidRPr="00573338">
        <w:rPr>
          <w:rFonts w:ascii="Arial" w:eastAsia="Times New Roman" w:hAnsi="Arial" w:cs="Arial"/>
          <w:color w:val="000000"/>
          <w:lang w:eastAsia="en-GB"/>
        </w:rPr>
        <w:t>Fund</w:t>
      </w:r>
      <w:r w:rsidRPr="00573338">
        <w:rPr>
          <w:rFonts w:ascii="Arial" w:eastAsia="Times New Roman" w:hAnsi="Arial" w:cs="Arial"/>
          <w:color w:val="000000"/>
          <w:lang w:eastAsia="en-GB"/>
        </w:rPr>
        <w:t xml:space="preserve">ing Strategy Statement is reviewed every three years at the same time as the triennial actuarial valuation of the </w:t>
      </w:r>
      <w:r w:rsidR="0026741B" w:rsidRPr="00573338">
        <w:rPr>
          <w:rFonts w:ascii="Arial" w:eastAsia="Times New Roman" w:hAnsi="Arial" w:cs="Arial"/>
          <w:color w:val="000000"/>
          <w:lang w:eastAsia="en-GB"/>
        </w:rPr>
        <w:t>Fund</w:t>
      </w:r>
      <w:r w:rsidRPr="00573338">
        <w:rPr>
          <w:rFonts w:ascii="Arial" w:eastAsia="Times New Roman" w:hAnsi="Arial" w:cs="Arial"/>
          <w:color w:val="000000"/>
          <w:lang w:eastAsia="en-GB"/>
        </w:rPr>
        <w:t xml:space="preserve">. An interim review of the </w:t>
      </w:r>
      <w:r w:rsidR="007F3BB4" w:rsidRPr="00573338">
        <w:rPr>
          <w:rFonts w:ascii="Arial" w:eastAsia="Times New Roman" w:hAnsi="Arial" w:cs="Arial"/>
          <w:color w:val="000000"/>
          <w:lang w:eastAsia="en-GB"/>
        </w:rPr>
        <w:t>S</w:t>
      </w:r>
      <w:r w:rsidRPr="00573338">
        <w:rPr>
          <w:rFonts w:ascii="Arial" w:eastAsia="Times New Roman" w:hAnsi="Arial" w:cs="Arial"/>
          <w:color w:val="000000"/>
          <w:lang w:eastAsia="en-GB"/>
        </w:rPr>
        <w:t xml:space="preserve">tatement may be carried out and a revised Statement published if there has been a material change in the policy matters set out in the Statement or there has been a material change to the </w:t>
      </w:r>
      <w:r w:rsidR="00EA5BFF" w:rsidRPr="00573338">
        <w:rPr>
          <w:rFonts w:ascii="Arial" w:eastAsia="Times New Roman" w:hAnsi="Arial" w:cs="Arial"/>
          <w:color w:val="000000"/>
          <w:lang w:eastAsia="en-GB"/>
        </w:rPr>
        <w:t xml:space="preserve">Investment Strategy </w:t>
      </w:r>
      <w:r w:rsidR="00EA5BFF" w:rsidRPr="007205FA">
        <w:rPr>
          <w:rFonts w:ascii="Arial" w:eastAsia="Times New Roman" w:hAnsi="Arial" w:cs="Arial"/>
          <w:color w:val="000000"/>
          <w:lang w:eastAsia="en-GB"/>
        </w:rPr>
        <w:t>Statement</w:t>
      </w:r>
      <w:r w:rsidRPr="007205FA">
        <w:rPr>
          <w:rFonts w:ascii="Arial" w:eastAsia="Times New Roman" w:hAnsi="Arial" w:cs="Arial"/>
          <w:color w:val="000000"/>
          <w:lang w:eastAsia="en-GB"/>
        </w:rPr>
        <w:t xml:space="preserve">. The current </w:t>
      </w:r>
      <w:r w:rsidR="0089204F" w:rsidRPr="007205FA">
        <w:rPr>
          <w:rFonts w:ascii="Arial" w:eastAsia="Times New Roman" w:hAnsi="Arial" w:cs="Arial"/>
          <w:color w:val="000000"/>
          <w:lang w:eastAsia="en-GB"/>
        </w:rPr>
        <w:t>Statement as</w:t>
      </w:r>
      <w:r w:rsidR="00573338" w:rsidRPr="007205FA">
        <w:rPr>
          <w:rFonts w:ascii="Arial" w:eastAsia="Times New Roman" w:hAnsi="Arial" w:cs="Arial"/>
          <w:color w:val="000000"/>
          <w:lang w:eastAsia="en-GB"/>
        </w:rPr>
        <w:t xml:space="preserve"> amended</w:t>
      </w:r>
      <w:r w:rsidR="00C95562" w:rsidRPr="007205FA">
        <w:rPr>
          <w:rFonts w:ascii="Arial" w:eastAsia="Times New Roman" w:hAnsi="Arial" w:cs="Arial"/>
          <w:color w:val="000000"/>
          <w:lang w:eastAsia="en-GB"/>
        </w:rPr>
        <w:t xml:space="preserve"> by the Pension Fund Committee on </w:t>
      </w:r>
      <w:r w:rsidR="00573338" w:rsidRPr="007205FA">
        <w:rPr>
          <w:rFonts w:ascii="Arial" w:eastAsia="Times New Roman" w:hAnsi="Arial" w:cs="Arial"/>
          <w:color w:val="000000"/>
          <w:lang w:eastAsia="en-GB"/>
        </w:rPr>
        <w:t>12</w:t>
      </w:r>
      <w:r w:rsidR="00C95562" w:rsidRPr="007205FA">
        <w:rPr>
          <w:rFonts w:ascii="Arial" w:eastAsia="Times New Roman" w:hAnsi="Arial" w:cs="Arial"/>
          <w:color w:val="000000"/>
          <w:lang w:eastAsia="en-GB"/>
        </w:rPr>
        <w:t xml:space="preserve"> March 201</w:t>
      </w:r>
      <w:r w:rsidR="00573338" w:rsidRPr="007205FA">
        <w:rPr>
          <w:rFonts w:ascii="Arial" w:eastAsia="Times New Roman" w:hAnsi="Arial" w:cs="Arial"/>
          <w:color w:val="000000"/>
          <w:lang w:eastAsia="en-GB"/>
        </w:rPr>
        <w:t>9</w:t>
      </w:r>
      <w:r w:rsidRPr="007205FA">
        <w:rPr>
          <w:rFonts w:ascii="Arial" w:eastAsia="Times New Roman" w:hAnsi="Arial" w:cs="Arial"/>
          <w:color w:val="000000"/>
          <w:lang w:eastAsia="en-GB"/>
        </w:rPr>
        <w:t xml:space="preserve"> can be found </w:t>
      </w:r>
      <w:r w:rsidR="00C95562" w:rsidRPr="007205FA">
        <w:rPr>
          <w:rFonts w:ascii="Arial" w:eastAsia="Times New Roman" w:hAnsi="Arial" w:cs="Arial"/>
          <w:color w:val="000000"/>
          <w:lang w:eastAsia="en-GB"/>
        </w:rPr>
        <w:t>as</w:t>
      </w:r>
      <w:r w:rsidRPr="007205FA">
        <w:rPr>
          <w:rFonts w:ascii="Arial" w:eastAsia="Times New Roman" w:hAnsi="Arial" w:cs="Arial"/>
          <w:color w:val="000000"/>
          <w:lang w:eastAsia="en-GB"/>
        </w:rPr>
        <w:t xml:space="preserve"> Appendix </w:t>
      </w:r>
      <w:r w:rsidR="005F27E8">
        <w:rPr>
          <w:rFonts w:ascii="Arial" w:eastAsia="Times New Roman" w:hAnsi="Arial" w:cs="Arial"/>
          <w:color w:val="000000"/>
          <w:lang w:eastAsia="en-GB"/>
        </w:rPr>
        <w:t>3</w:t>
      </w:r>
      <w:r w:rsidRPr="007205FA">
        <w:rPr>
          <w:rFonts w:ascii="Arial" w:eastAsia="Times New Roman" w:hAnsi="Arial" w:cs="Arial"/>
          <w:color w:val="000000"/>
          <w:lang w:eastAsia="en-GB"/>
        </w:rPr>
        <w:t xml:space="preserve">. </w:t>
      </w:r>
    </w:p>
    <w:p w:rsidR="00180475" w:rsidRDefault="00540E51" w:rsidP="00151D27">
      <w:pPr>
        <w:autoSpaceDE w:val="0"/>
        <w:autoSpaceDN w:val="0"/>
        <w:adjustRightInd w:val="0"/>
        <w:spacing w:after="0" w:line="240" w:lineRule="auto"/>
        <w:jc w:val="both"/>
        <w:rPr>
          <w:rFonts w:ascii="Arial" w:eastAsia="Times New Roman" w:hAnsi="Arial" w:cs="Arial"/>
          <w:color w:val="000000"/>
          <w:lang w:eastAsia="en-GB"/>
        </w:rPr>
      </w:pPr>
      <w:hyperlink r:id="rId18" w:history="1">
        <w:r w:rsidR="00180475" w:rsidRPr="00FC147E">
          <w:rPr>
            <w:rStyle w:val="Hyperlink"/>
            <w:rFonts w:ascii="Arial" w:eastAsia="Times New Roman" w:hAnsi="Arial" w:cs="Arial"/>
            <w:lang w:eastAsia="en-GB"/>
          </w:rPr>
          <w:t>https://www.harrowpensionfund.org/media/4635/appendix-3-funding-strategy-statement-march-2019.pdf</w:t>
        </w:r>
      </w:hyperlink>
    </w:p>
    <w:p w:rsidR="005F27E8" w:rsidRPr="00462658" w:rsidRDefault="005F27E8" w:rsidP="005F27E8">
      <w:pPr>
        <w:autoSpaceDE w:val="0"/>
        <w:autoSpaceDN w:val="0"/>
        <w:adjustRightInd w:val="0"/>
        <w:spacing w:after="0" w:line="240" w:lineRule="auto"/>
        <w:jc w:val="both"/>
        <w:rPr>
          <w:rFonts w:ascii="Arial" w:eastAsia="Times New Roman" w:hAnsi="Arial" w:cs="Arial"/>
          <w:color w:val="000000"/>
          <w:lang w:eastAsia="en-GB"/>
        </w:rPr>
      </w:pPr>
      <w:bookmarkStart w:id="7" w:name="_Toc391793685"/>
    </w:p>
    <w:p w:rsidR="005F27E8" w:rsidRDefault="005F27E8" w:rsidP="005F27E8">
      <w:pPr>
        <w:autoSpaceDE w:val="0"/>
        <w:autoSpaceDN w:val="0"/>
        <w:adjustRightInd w:val="0"/>
        <w:spacing w:after="0" w:line="240" w:lineRule="auto"/>
        <w:jc w:val="both"/>
        <w:rPr>
          <w:rFonts w:ascii="Arial" w:eastAsia="Times New Roman" w:hAnsi="Arial" w:cs="Arial"/>
          <w:b/>
          <w:color w:val="000000"/>
          <w:lang w:eastAsia="en-GB"/>
        </w:rPr>
      </w:pPr>
      <w:r w:rsidRPr="00180475">
        <w:rPr>
          <w:rFonts w:ascii="Arial" w:eastAsia="Times New Roman" w:hAnsi="Arial" w:cs="Arial"/>
          <w:b/>
          <w:color w:val="000000"/>
          <w:lang w:eastAsia="en-GB"/>
        </w:rPr>
        <w:t>Investment Strategy Statement</w:t>
      </w:r>
      <w:r w:rsidRPr="00573338">
        <w:rPr>
          <w:rFonts w:ascii="Arial" w:eastAsia="Times New Roman" w:hAnsi="Arial" w:cs="Arial"/>
          <w:b/>
          <w:color w:val="000000"/>
          <w:lang w:eastAsia="en-GB"/>
        </w:rPr>
        <w:t xml:space="preserve"> </w:t>
      </w:r>
    </w:p>
    <w:p w:rsidR="00C853BF" w:rsidRPr="00573338" w:rsidRDefault="00C853BF" w:rsidP="005F27E8">
      <w:pPr>
        <w:autoSpaceDE w:val="0"/>
        <w:autoSpaceDN w:val="0"/>
        <w:adjustRightInd w:val="0"/>
        <w:spacing w:after="0" w:line="240" w:lineRule="auto"/>
        <w:jc w:val="both"/>
        <w:rPr>
          <w:rFonts w:ascii="Arial" w:eastAsia="Times New Roman" w:hAnsi="Arial" w:cs="Arial"/>
          <w:b/>
          <w:color w:val="000000"/>
          <w:lang w:eastAsia="en-GB"/>
        </w:rPr>
      </w:pPr>
    </w:p>
    <w:p w:rsidR="005F27E8" w:rsidRPr="00573338" w:rsidRDefault="005F27E8" w:rsidP="005F27E8">
      <w:pPr>
        <w:autoSpaceDE w:val="0"/>
        <w:autoSpaceDN w:val="0"/>
        <w:adjustRightInd w:val="0"/>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 xml:space="preserve">Regulation 7(1) of The Local Government Pension Scheme (Management and Investment of Funds) Regulations 2016 requires an administering authority to formulate an investment strategy which   must be in accordance with guidance issued by the Secretary of State. </w:t>
      </w:r>
    </w:p>
    <w:p w:rsidR="005F27E8" w:rsidRPr="00573338" w:rsidRDefault="005F27E8" w:rsidP="005F27E8">
      <w:pPr>
        <w:autoSpaceDE w:val="0"/>
        <w:autoSpaceDN w:val="0"/>
        <w:adjustRightInd w:val="0"/>
        <w:spacing w:after="0" w:line="240" w:lineRule="auto"/>
        <w:jc w:val="both"/>
        <w:rPr>
          <w:rFonts w:ascii="Arial" w:eastAsia="Times New Roman" w:hAnsi="Arial" w:cs="Arial"/>
          <w:color w:val="000000"/>
          <w:lang w:eastAsia="en-GB"/>
        </w:rPr>
      </w:pPr>
    </w:p>
    <w:p w:rsidR="005F27E8" w:rsidRPr="00573338" w:rsidRDefault="005F27E8" w:rsidP="005F27E8">
      <w:pPr>
        <w:autoSpaceDE w:val="0"/>
        <w:autoSpaceDN w:val="0"/>
        <w:adjustRightInd w:val="0"/>
        <w:spacing w:after="0" w:line="240" w:lineRule="auto"/>
        <w:jc w:val="both"/>
        <w:rPr>
          <w:rFonts w:ascii="Arial" w:eastAsia="Times New Roman" w:hAnsi="Arial" w:cs="Arial"/>
          <w:b/>
          <w:bCs/>
          <w:color w:val="000000"/>
          <w:lang w:eastAsia="en-GB"/>
        </w:rPr>
      </w:pPr>
      <w:r w:rsidRPr="00573338">
        <w:rPr>
          <w:rFonts w:ascii="Arial" w:eastAsia="Times New Roman" w:hAnsi="Arial" w:cs="Arial"/>
          <w:color w:val="000000"/>
          <w:lang w:eastAsia="en-GB"/>
        </w:rPr>
        <w:t>This Statement provides details of the Fund’s investment policies including:</w:t>
      </w:r>
    </w:p>
    <w:p w:rsidR="005F27E8" w:rsidRPr="00573338" w:rsidRDefault="005F27E8" w:rsidP="005F27E8">
      <w:pPr>
        <w:autoSpaceDE w:val="0"/>
        <w:autoSpaceDN w:val="0"/>
        <w:adjustRightInd w:val="0"/>
        <w:spacing w:after="0" w:line="240" w:lineRule="auto"/>
        <w:jc w:val="both"/>
        <w:rPr>
          <w:rFonts w:ascii="Arial" w:eastAsia="Times New Roman" w:hAnsi="Arial" w:cs="Arial"/>
          <w:color w:val="000000"/>
          <w:lang w:eastAsia="en-GB"/>
        </w:rPr>
      </w:pPr>
    </w:p>
    <w:p w:rsidR="005F27E8" w:rsidRPr="00573338" w:rsidRDefault="005F27E8" w:rsidP="005F27E8">
      <w:pPr>
        <w:autoSpaceDE w:val="0"/>
        <w:autoSpaceDN w:val="0"/>
        <w:adjustRightInd w:val="0"/>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 The suitability of particular investments;</w:t>
      </w:r>
    </w:p>
    <w:p w:rsidR="005F27E8" w:rsidRPr="00573338" w:rsidRDefault="005F27E8" w:rsidP="005F27E8">
      <w:pPr>
        <w:autoSpaceDE w:val="0"/>
        <w:autoSpaceDN w:val="0"/>
        <w:adjustRightInd w:val="0"/>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 The choice of asset classes, and</w:t>
      </w:r>
    </w:p>
    <w:p w:rsidR="005F27E8" w:rsidRPr="00573338" w:rsidRDefault="005F27E8" w:rsidP="005F27E8">
      <w:pPr>
        <w:autoSpaceDE w:val="0"/>
        <w:autoSpaceDN w:val="0"/>
        <w:adjustRightInd w:val="0"/>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 Approach to risk.</w:t>
      </w:r>
    </w:p>
    <w:p w:rsidR="005F27E8" w:rsidRPr="00573338" w:rsidRDefault="005F27E8" w:rsidP="005F27E8">
      <w:pPr>
        <w:autoSpaceDE w:val="0"/>
        <w:autoSpaceDN w:val="0"/>
        <w:adjustRightInd w:val="0"/>
        <w:spacing w:after="0" w:line="240" w:lineRule="auto"/>
        <w:jc w:val="both"/>
        <w:rPr>
          <w:rFonts w:ascii="Arial" w:eastAsia="Times New Roman" w:hAnsi="Arial" w:cs="Arial"/>
          <w:color w:val="000000"/>
          <w:lang w:eastAsia="en-GB"/>
        </w:rPr>
      </w:pPr>
    </w:p>
    <w:p w:rsidR="005F27E8" w:rsidRDefault="005F27E8" w:rsidP="005F27E8">
      <w:pPr>
        <w:autoSpaceDE w:val="0"/>
        <w:autoSpaceDN w:val="0"/>
        <w:adjustRightInd w:val="0"/>
        <w:spacing w:after="0" w:line="240" w:lineRule="auto"/>
        <w:jc w:val="both"/>
        <w:rPr>
          <w:rFonts w:ascii="Arial" w:eastAsia="Times New Roman" w:hAnsi="Arial" w:cs="Arial"/>
          <w:color w:val="000000"/>
          <w:lang w:eastAsia="en-GB"/>
        </w:rPr>
      </w:pPr>
      <w:r w:rsidRPr="00573338">
        <w:rPr>
          <w:rFonts w:ascii="Arial" w:eastAsia="Times New Roman" w:hAnsi="Arial" w:cs="Arial"/>
          <w:color w:val="000000"/>
          <w:lang w:eastAsia="en-GB"/>
        </w:rPr>
        <w:t>The Statement also details the Fund’s compliance with the six principles set out in the Chartered Institute of Public Finance and Accountancy’s publication ‘Investment Decision Making and Disclosure in the Local Government Pension Scheme 2009 – a guide to the application of the 2008 Myners Principles to the management of LGPS Funds’.</w:t>
      </w:r>
    </w:p>
    <w:p w:rsidR="00722DCB" w:rsidRDefault="00722DC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br w:type="page"/>
      </w:r>
    </w:p>
    <w:p w:rsidR="00886585" w:rsidRDefault="00886585" w:rsidP="005F27E8">
      <w:pPr>
        <w:autoSpaceDE w:val="0"/>
        <w:autoSpaceDN w:val="0"/>
        <w:adjustRightInd w:val="0"/>
        <w:spacing w:after="0" w:line="240" w:lineRule="auto"/>
        <w:jc w:val="both"/>
        <w:rPr>
          <w:rFonts w:ascii="Arial" w:eastAsia="Times New Roman" w:hAnsi="Arial" w:cs="Arial"/>
          <w:color w:val="000000"/>
          <w:lang w:eastAsia="en-GB"/>
        </w:rPr>
      </w:pPr>
    </w:p>
    <w:p w:rsidR="005F27E8" w:rsidRDefault="005F27E8" w:rsidP="005F27E8">
      <w:pPr>
        <w:autoSpaceDE w:val="0"/>
        <w:autoSpaceDN w:val="0"/>
        <w:adjustRightInd w:val="0"/>
        <w:spacing w:after="0" w:line="240" w:lineRule="auto"/>
        <w:jc w:val="both"/>
        <w:rPr>
          <w:rFonts w:ascii="Arial" w:eastAsia="Times New Roman" w:hAnsi="Arial" w:cs="Arial"/>
          <w:color w:val="000000"/>
          <w:lang w:eastAsia="en-GB"/>
        </w:rPr>
      </w:pPr>
      <w:r w:rsidRPr="007205FA">
        <w:rPr>
          <w:rFonts w:ascii="Arial" w:eastAsia="Times New Roman" w:hAnsi="Arial" w:cs="Arial"/>
          <w:color w:val="000000"/>
          <w:lang w:eastAsia="en-GB"/>
        </w:rPr>
        <w:t xml:space="preserve">The current Statement as amended by the Pension Fund Committee on 12 March 2019 can be found as Appendix </w:t>
      </w:r>
      <w:r>
        <w:rPr>
          <w:rFonts w:ascii="Arial" w:eastAsia="Times New Roman" w:hAnsi="Arial" w:cs="Arial"/>
          <w:color w:val="000000"/>
          <w:lang w:eastAsia="en-GB"/>
        </w:rPr>
        <w:t>4</w:t>
      </w:r>
      <w:r w:rsidRPr="007205FA">
        <w:rPr>
          <w:rFonts w:ascii="Arial" w:eastAsia="Times New Roman" w:hAnsi="Arial" w:cs="Arial"/>
          <w:color w:val="000000"/>
          <w:lang w:eastAsia="en-GB"/>
        </w:rPr>
        <w:t xml:space="preserve">. </w:t>
      </w:r>
    </w:p>
    <w:p w:rsidR="00886585" w:rsidRPr="007205FA" w:rsidRDefault="00886585" w:rsidP="005F27E8">
      <w:pPr>
        <w:autoSpaceDE w:val="0"/>
        <w:autoSpaceDN w:val="0"/>
        <w:adjustRightInd w:val="0"/>
        <w:spacing w:after="0" w:line="240" w:lineRule="auto"/>
        <w:jc w:val="both"/>
        <w:rPr>
          <w:rFonts w:ascii="Arial" w:eastAsia="Times New Roman" w:hAnsi="Arial" w:cs="Arial"/>
          <w:color w:val="000000"/>
          <w:lang w:eastAsia="en-GB"/>
        </w:rPr>
      </w:pPr>
    </w:p>
    <w:p w:rsidR="005F27E8" w:rsidRPr="00C853BF" w:rsidRDefault="00540E51" w:rsidP="005F27E8">
      <w:pPr>
        <w:spacing w:after="0" w:line="240" w:lineRule="auto"/>
        <w:rPr>
          <w:rStyle w:val="Hyperlink"/>
        </w:rPr>
      </w:pPr>
      <w:hyperlink r:id="rId19" w:history="1">
        <w:r w:rsidR="00180475" w:rsidRPr="00C853BF">
          <w:rPr>
            <w:rStyle w:val="Hyperlink"/>
            <w:rFonts w:ascii="Arial" w:eastAsia="Times New Roman" w:hAnsi="Arial" w:cs="Arial"/>
            <w:lang w:eastAsia="en-GB"/>
          </w:rPr>
          <w:t>https://www.harrowpensionfund.org/media/4636/appendix-4-investment-strategy-statemement-march-2019.pdf</w:t>
        </w:r>
      </w:hyperlink>
    </w:p>
    <w:p w:rsidR="00180475" w:rsidRDefault="00180475" w:rsidP="005F27E8">
      <w:pPr>
        <w:spacing w:after="0" w:line="240" w:lineRule="auto"/>
        <w:rPr>
          <w:rFonts w:ascii="Arial" w:eastAsia="Times New Roman" w:hAnsi="Arial" w:cs="Arial"/>
          <w:b/>
          <w:color w:val="000000"/>
          <w:lang w:eastAsia="en-GB"/>
        </w:rPr>
      </w:pPr>
    </w:p>
    <w:p w:rsidR="005F27E8" w:rsidRPr="00462658" w:rsidRDefault="005F27E8" w:rsidP="005F27E8">
      <w:pPr>
        <w:spacing w:after="0" w:line="240" w:lineRule="auto"/>
        <w:rPr>
          <w:rFonts w:ascii="Arial" w:eastAsia="Times New Roman" w:hAnsi="Arial" w:cs="Arial"/>
          <w:b/>
          <w:color w:val="000000"/>
          <w:lang w:eastAsia="en-GB"/>
        </w:rPr>
      </w:pPr>
      <w:r w:rsidRPr="00462658">
        <w:rPr>
          <w:rFonts w:ascii="Arial" w:eastAsia="Times New Roman" w:hAnsi="Arial" w:cs="Arial"/>
          <w:b/>
          <w:color w:val="000000"/>
          <w:lang w:eastAsia="en-GB"/>
        </w:rPr>
        <w:t>Local Government Pension Scheme Guide</w:t>
      </w:r>
    </w:p>
    <w:p w:rsidR="00F67FC1" w:rsidRDefault="005F27E8" w:rsidP="005F27E8">
      <w:pPr>
        <w:spacing w:after="0" w:line="240" w:lineRule="auto"/>
        <w:rPr>
          <w:rFonts w:ascii="Arial" w:eastAsia="Times New Roman" w:hAnsi="Arial" w:cs="Arial"/>
          <w:b/>
          <w:bCs/>
          <w:kern w:val="32"/>
          <w:sz w:val="28"/>
          <w:szCs w:val="28"/>
        </w:rPr>
      </w:pPr>
      <w:bookmarkStart w:id="8" w:name="_Toc391793684"/>
      <w:r w:rsidRPr="00462658">
        <w:rPr>
          <w:rFonts w:ascii="Arial" w:eastAsia="Times New Roman" w:hAnsi="Arial" w:cs="Arial"/>
          <w:color w:val="000000"/>
          <w:lang w:eastAsia="en-GB"/>
        </w:rPr>
        <w:t>A brief guide to the Local Government Pension Scheme can be found as Appendix</w:t>
      </w:r>
      <w:bookmarkEnd w:id="8"/>
      <w:r w:rsidR="00180475">
        <w:rPr>
          <w:rFonts w:ascii="Arial" w:eastAsia="Times New Roman" w:hAnsi="Arial" w:cs="Arial"/>
          <w:color w:val="000000"/>
          <w:lang w:eastAsia="en-GB"/>
        </w:rPr>
        <w:t xml:space="preserve"> 5</w:t>
      </w:r>
    </w:p>
    <w:p w:rsidR="005F27E8" w:rsidRDefault="005F27E8" w:rsidP="00151D27">
      <w:pPr>
        <w:autoSpaceDE w:val="0"/>
        <w:autoSpaceDN w:val="0"/>
        <w:adjustRightInd w:val="0"/>
        <w:spacing w:after="0" w:line="240" w:lineRule="auto"/>
        <w:jc w:val="both"/>
        <w:rPr>
          <w:rFonts w:ascii="Arial" w:eastAsia="Times New Roman" w:hAnsi="Arial" w:cs="Arial"/>
          <w:b/>
          <w:bCs/>
          <w:kern w:val="32"/>
          <w:sz w:val="28"/>
          <w:szCs w:val="28"/>
        </w:rPr>
      </w:pPr>
    </w:p>
    <w:p w:rsidR="002224EC" w:rsidRPr="00462658" w:rsidRDefault="001553EC" w:rsidP="00151D27">
      <w:pPr>
        <w:autoSpaceDE w:val="0"/>
        <w:autoSpaceDN w:val="0"/>
        <w:adjustRightInd w:val="0"/>
        <w:spacing w:after="0" w:line="240" w:lineRule="auto"/>
        <w:jc w:val="both"/>
        <w:rPr>
          <w:rFonts w:ascii="Arial" w:eastAsia="Times New Roman" w:hAnsi="Arial" w:cs="Arial"/>
          <w:color w:val="000000"/>
          <w:sz w:val="28"/>
          <w:szCs w:val="28"/>
          <w:lang w:eastAsia="en-GB"/>
        </w:rPr>
      </w:pPr>
      <w:r w:rsidRPr="00462658">
        <w:rPr>
          <w:rFonts w:ascii="Arial" w:eastAsia="Times New Roman" w:hAnsi="Arial" w:cs="Arial"/>
          <w:b/>
          <w:bCs/>
          <w:kern w:val="32"/>
          <w:sz w:val="28"/>
          <w:szCs w:val="28"/>
        </w:rPr>
        <w:t>R</w:t>
      </w:r>
      <w:r w:rsidR="00DA345B" w:rsidRPr="00462658">
        <w:rPr>
          <w:rFonts w:ascii="Arial" w:eastAsia="Times New Roman" w:hAnsi="Arial" w:cs="Arial"/>
          <w:b/>
          <w:bCs/>
          <w:kern w:val="32"/>
          <w:sz w:val="28"/>
          <w:szCs w:val="28"/>
        </w:rPr>
        <w:t>ISK</w:t>
      </w:r>
      <w:r w:rsidRPr="00462658">
        <w:rPr>
          <w:rFonts w:ascii="Arial" w:eastAsia="Times New Roman" w:hAnsi="Arial" w:cs="Arial"/>
          <w:b/>
          <w:bCs/>
          <w:kern w:val="32"/>
          <w:sz w:val="28"/>
          <w:szCs w:val="28"/>
        </w:rPr>
        <w:t xml:space="preserve"> M</w:t>
      </w:r>
      <w:r w:rsidR="00DA345B" w:rsidRPr="00462658">
        <w:rPr>
          <w:rFonts w:ascii="Arial" w:eastAsia="Times New Roman" w:hAnsi="Arial" w:cs="Arial"/>
          <w:b/>
          <w:bCs/>
          <w:kern w:val="32"/>
          <w:sz w:val="28"/>
          <w:szCs w:val="28"/>
        </w:rPr>
        <w:t>ANAGEMENT</w:t>
      </w:r>
      <w:bookmarkEnd w:id="7"/>
    </w:p>
    <w:p w:rsidR="00C853BF" w:rsidRDefault="00C853BF" w:rsidP="001553EC">
      <w:pPr>
        <w:spacing w:after="0" w:line="240" w:lineRule="auto"/>
        <w:jc w:val="both"/>
        <w:rPr>
          <w:rFonts w:ascii="Arial" w:eastAsia="Times New Roman" w:hAnsi="Arial" w:cs="Arial"/>
          <w:color w:val="000000"/>
          <w:lang w:eastAsia="en-GB"/>
        </w:rPr>
      </w:pP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The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xml:space="preserve">’s primary long term risk is that the assets will fall short of its liabilities (i.e. promised benefits payable to members).  The Pension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xml:space="preserve"> Committee is responsible for managing and monitoring risks and ensuring that appropriate risk management processes are in place and </w:t>
      </w:r>
      <w:r w:rsidR="00EA5BFF" w:rsidRPr="00462658">
        <w:rPr>
          <w:rFonts w:ascii="Arial" w:eastAsia="Times New Roman" w:hAnsi="Arial" w:cs="Arial"/>
          <w:color w:val="000000"/>
          <w:lang w:eastAsia="en-GB"/>
        </w:rPr>
        <w:t xml:space="preserve">are </w:t>
      </w:r>
      <w:r w:rsidRPr="00462658">
        <w:rPr>
          <w:rFonts w:ascii="Arial" w:eastAsia="Times New Roman" w:hAnsi="Arial" w:cs="Arial"/>
          <w:color w:val="000000"/>
          <w:lang w:eastAsia="en-GB"/>
        </w:rPr>
        <w:t xml:space="preserve">operating </w:t>
      </w:r>
      <w:r w:rsidR="00315C43" w:rsidRPr="00462658">
        <w:rPr>
          <w:rFonts w:ascii="Arial" w:eastAsia="Times New Roman" w:hAnsi="Arial" w:cs="Arial"/>
          <w:color w:val="000000"/>
          <w:lang w:eastAsia="en-GB"/>
        </w:rPr>
        <w:t>effectively. The</w:t>
      </w:r>
      <w:r w:rsidRPr="00462658">
        <w:rPr>
          <w:rFonts w:ascii="Arial" w:eastAsia="Times New Roman" w:hAnsi="Arial" w:cs="Arial"/>
          <w:color w:val="000000"/>
          <w:lang w:eastAsia="en-GB"/>
        </w:rPr>
        <w:t xml:space="preserve"> aim of risk management is to limit risk</w:t>
      </w:r>
      <w:r w:rsidR="007F3BB4" w:rsidRPr="00462658">
        <w:rPr>
          <w:rFonts w:ascii="Arial" w:eastAsia="Times New Roman" w:hAnsi="Arial" w:cs="Arial"/>
          <w:color w:val="000000"/>
          <w:lang w:eastAsia="en-GB"/>
        </w:rPr>
        <w:t>s</w:t>
      </w:r>
      <w:r w:rsidRPr="00462658">
        <w:rPr>
          <w:rFonts w:ascii="Arial" w:eastAsia="Times New Roman" w:hAnsi="Arial" w:cs="Arial"/>
          <w:color w:val="000000"/>
          <w:lang w:eastAsia="en-GB"/>
        </w:rPr>
        <w:t xml:space="preserve"> to those that are expected to provide opportunities to add value.</w:t>
      </w:r>
    </w:p>
    <w:p w:rsidR="001553EC" w:rsidRPr="00462658" w:rsidRDefault="001553EC" w:rsidP="001553EC">
      <w:pPr>
        <w:spacing w:after="0" w:line="240" w:lineRule="auto"/>
        <w:jc w:val="both"/>
        <w:rPr>
          <w:rFonts w:ascii="Arial" w:eastAsia="Times New Roman" w:hAnsi="Arial" w:cs="Arial"/>
          <w:color w:val="000000"/>
          <w:lang w:eastAsia="en-GB"/>
        </w:rPr>
      </w:pPr>
    </w:p>
    <w:p w:rsidR="00994251" w:rsidRPr="00462658" w:rsidRDefault="001553EC" w:rsidP="00994251">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The most significant risks faced by the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xml:space="preserve"> and the procedures in place to manage these risks are described below:</w:t>
      </w:r>
      <w:r w:rsidR="00994251" w:rsidRPr="00462658" w:rsidDel="00994251">
        <w:rPr>
          <w:rFonts w:ascii="Arial" w:eastAsia="Times New Roman" w:hAnsi="Arial" w:cs="Arial"/>
          <w:color w:val="000000"/>
          <w:lang w:eastAsia="en-GB"/>
        </w:rPr>
        <w:t xml:space="preserve"> </w:t>
      </w:r>
    </w:p>
    <w:p w:rsidR="00994251" w:rsidRPr="00462658" w:rsidRDefault="00994251" w:rsidP="00994251">
      <w:pPr>
        <w:spacing w:after="0" w:line="240" w:lineRule="auto"/>
        <w:jc w:val="both"/>
        <w:rPr>
          <w:rFonts w:ascii="Arial" w:eastAsia="Times New Roman" w:hAnsi="Arial" w:cs="Arial"/>
          <w:color w:val="000000"/>
          <w:lang w:eastAsia="en-GB"/>
        </w:rPr>
      </w:pPr>
    </w:p>
    <w:p w:rsidR="001553EC" w:rsidRPr="00462658" w:rsidRDefault="001553EC" w:rsidP="00994251">
      <w:pPr>
        <w:spacing w:after="0" w:line="240" w:lineRule="auto"/>
        <w:jc w:val="both"/>
        <w:rPr>
          <w:rFonts w:ascii="Arial" w:eastAsia="Times New Roman" w:hAnsi="Arial" w:cs="Arial"/>
          <w:b/>
          <w:color w:val="000000"/>
          <w:lang w:eastAsia="en-GB"/>
        </w:rPr>
      </w:pPr>
      <w:r w:rsidRPr="00462658">
        <w:rPr>
          <w:rFonts w:ascii="Arial" w:eastAsia="Times New Roman" w:hAnsi="Arial" w:cs="Arial"/>
          <w:b/>
          <w:color w:val="000000"/>
          <w:lang w:eastAsia="en-GB"/>
        </w:rPr>
        <w:t>Governance and Regulatory Risk</w:t>
      </w:r>
    </w:p>
    <w:p w:rsidR="001553EC" w:rsidRPr="00462658" w:rsidRDefault="001553EC" w:rsidP="001553EC">
      <w:pPr>
        <w:spacing w:after="0" w:line="240" w:lineRule="auto"/>
        <w:jc w:val="both"/>
        <w:rPr>
          <w:rFonts w:ascii="Arial" w:eastAsia="Times New Roman" w:hAnsi="Arial" w:cs="Arial"/>
          <w:color w:val="000000"/>
          <w:lang w:eastAsia="en-GB"/>
        </w:rPr>
      </w:pPr>
    </w:p>
    <w:p w:rsidR="00E50B09" w:rsidRPr="00462658" w:rsidRDefault="001553EC" w:rsidP="00E50B09">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The failure to exercise good governance and operate in line with regulations can lead to financial as well as reputation risk.  These risks are managed through:</w:t>
      </w:r>
    </w:p>
    <w:p w:rsidR="001553EC" w:rsidRPr="00462658" w:rsidRDefault="001553EC" w:rsidP="00EB3F3B">
      <w:pPr>
        <w:spacing w:after="0" w:line="240" w:lineRule="auto"/>
        <w:ind w:hanging="426"/>
        <w:rPr>
          <w:rFonts w:ascii="Arial" w:eastAsia="Times New Roman" w:hAnsi="Arial" w:cs="Arial"/>
          <w:color w:val="000000"/>
          <w:lang w:eastAsia="en-GB"/>
        </w:rPr>
      </w:pPr>
    </w:p>
    <w:p w:rsidR="00E50B09" w:rsidRPr="00462658" w:rsidRDefault="003B09C3" w:rsidP="00B65A7D">
      <w:pPr>
        <w:pStyle w:val="ListParagraph"/>
        <w:numPr>
          <w:ilvl w:val="1"/>
          <w:numId w:val="37"/>
        </w:numPr>
        <w:spacing w:after="0" w:line="240" w:lineRule="auto"/>
        <w:ind w:left="1134" w:hanging="426"/>
        <w:jc w:val="both"/>
        <w:rPr>
          <w:rFonts w:ascii="Arial" w:eastAsia="Times New Roman" w:hAnsi="Arial" w:cs="Arial"/>
          <w:color w:val="000000"/>
          <w:lang w:eastAsia="en-GB"/>
        </w:rPr>
      </w:pPr>
      <w:r w:rsidRPr="00462658">
        <w:rPr>
          <w:rFonts w:ascii="Arial" w:eastAsia="Times New Roman" w:hAnsi="Arial" w:cs="Arial"/>
          <w:lang w:eastAsia="en-GB"/>
        </w:rPr>
        <w:t>Decisions are taken by the Pension Fund Committee in the light of advice from the Investment Adviser</w:t>
      </w:r>
      <w:r w:rsidR="00020BDC" w:rsidRPr="00462658">
        <w:rPr>
          <w:rFonts w:ascii="Arial" w:eastAsia="Times New Roman" w:hAnsi="Arial" w:cs="Arial"/>
          <w:lang w:eastAsia="en-GB"/>
        </w:rPr>
        <w:t>s and Investment Consultant</w:t>
      </w:r>
      <w:r w:rsidRPr="00462658">
        <w:rPr>
          <w:rFonts w:ascii="Arial" w:eastAsia="Times New Roman" w:hAnsi="Arial" w:cs="Arial"/>
          <w:lang w:eastAsia="en-GB"/>
        </w:rPr>
        <w:t xml:space="preserve"> and</w:t>
      </w:r>
      <w:r w:rsidR="00020BDC" w:rsidRPr="00462658">
        <w:rPr>
          <w:rFonts w:ascii="Arial" w:eastAsia="Times New Roman" w:hAnsi="Arial" w:cs="Arial"/>
          <w:lang w:eastAsia="en-GB"/>
        </w:rPr>
        <w:t xml:space="preserve"> from</w:t>
      </w:r>
      <w:r w:rsidRPr="00462658">
        <w:rPr>
          <w:rFonts w:ascii="Arial" w:eastAsia="Times New Roman" w:hAnsi="Arial" w:cs="Arial"/>
          <w:lang w:eastAsia="en-GB"/>
        </w:rPr>
        <w:t xml:space="preserve"> officers</w:t>
      </w:r>
      <w:r w:rsidRPr="00462658">
        <w:rPr>
          <w:rFonts w:ascii="Arial" w:eastAsia="Times New Roman" w:hAnsi="Arial" w:cs="Arial"/>
          <w:color w:val="000000"/>
          <w:lang w:eastAsia="en-GB"/>
        </w:rPr>
        <w:t>;</w:t>
      </w:r>
    </w:p>
    <w:p w:rsidR="00E50B09" w:rsidRPr="00462658" w:rsidRDefault="00E50B09" w:rsidP="00B65A7D">
      <w:pPr>
        <w:pStyle w:val="ListParagraph"/>
        <w:numPr>
          <w:ilvl w:val="1"/>
          <w:numId w:val="37"/>
        </w:numPr>
        <w:spacing w:after="0" w:line="240" w:lineRule="auto"/>
        <w:ind w:left="1134" w:hanging="426"/>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Regular reviews of the </w:t>
      </w:r>
      <w:r w:rsidR="00EA5BFF" w:rsidRPr="00462658">
        <w:rPr>
          <w:rFonts w:ascii="Arial" w:eastAsia="Times New Roman" w:hAnsi="Arial" w:cs="Arial"/>
          <w:color w:val="000000"/>
          <w:lang w:eastAsia="en-GB"/>
        </w:rPr>
        <w:t>Investment Strategy Statement</w:t>
      </w:r>
      <w:r w:rsidRPr="00462658">
        <w:rPr>
          <w:rFonts w:ascii="Arial" w:eastAsia="Times New Roman" w:hAnsi="Arial" w:cs="Arial"/>
          <w:color w:val="000000"/>
          <w:lang w:eastAsia="en-GB"/>
        </w:rPr>
        <w:t xml:space="preserve"> and Funding Strategy Statement that set out the high level objectives of the Fund and how these will be achieved;</w:t>
      </w:r>
    </w:p>
    <w:p w:rsidR="001553EC" w:rsidRPr="00462658" w:rsidRDefault="001553EC" w:rsidP="00B65A7D">
      <w:pPr>
        <w:numPr>
          <w:ilvl w:val="1"/>
          <w:numId w:val="37"/>
        </w:numPr>
        <w:spacing w:after="0" w:line="240" w:lineRule="auto"/>
        <w:ind w:left="1134" w:hanging="426"/>
        <w:jc w:val="both"/>
        <w:rPr>
          <w:rFonts w:ascii="Arial" w:eastAsia="Times New Roman" w:hAnsi="Arial" w:cs="Arial"/>
          <w:color w:val="000000"/>
          <w:lang w:eastAsia="en-GB"/>
        </w:rPr>
      </w:pPr>
      <w:r w:rsidRPr="00462658">
        <w:rPr>
          <w:rFonts w:ascii="Arial" w:eastAsia="Times New Roman" w:hAnsi="Arial" w:cs="Arial"/>
          <w:color w:val="000000"/>
          <w:lang w:eastAsia="en-GB"/>
        </w:rPr>
        <w:t>Tailored training for members</w:t>
      </w:r>
      <w:r w:rsidR="00DC690B" w:rsidRPr="00462658">
        <w:rPr>
          <w:rFonts w:ascii="Arial" w:eastAsia="Times New Roman" w:hAnsi="Arial" w:cs="Arial"/>
          <w:color w:val="000000"/>
          <w:lang w:eastAsia="en-GB"/>
        </w:rPr>
        <w:t>;</w:t>
      </w:r>
    </w:p>
    <w:p w:rsidR="001553EC" w:rsidRPr="00462658" w:rsidRDefault="001553EC" w:rsidP="00B65A7D">
      <w:pPr>
        <w:numPr>
          <w:ilvl w:val="1"/>
          <w:numId w:val="37"/>
        </w:numPr>
        <w:spacing w:after="0" w:line="240" w:lineRule="auto"/>
        <w:ind w:left="1134" w:hanging="426"/>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Reviews of the Pension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xml:space="preserve"> Committee agenda and papers by Harrow’s Legal Department</w:t>
      </w:r>
      <w:r w:rsidR="00DC690B" w:rsidRPr="00462658">
        <w:rPr>
          <w:rFonts w:ascii="Arial" w:eastAsia="Times New Roman" w:hAnsi="Arial" w:cs="Arial"/>
          <w:color w:val="000000"/>
          <w:lang w:eastAsia="en-GB"/>
        </w:rPr>
        <w:t>; and</w:t>
      </w:r>
      <w:r w:rsidRPr="00462658">
        <w:rPr>
          <w:rFonts w:ascii="Arial" w:eastAsia="Times New Roman" w:hAnsi="Arial" w:cs="Arial"/>
          <w:color w:val="000000"/>
          <w:lang w:eastAsia="en-GB"/>
        </w:rPr>
        <w:t>.</w:t>
      </w:r>
    </w:p>
    <w:p w:rsidR="00490D96" w:rsidRPr="00462658" w:rsidRDefault="00490D96" w:rsidP="00B65A7D">
      <w:pPr>
        <w:numPr>
          <w:ilvl w:val="1"/>
          <w:numId w:val="37"/>
        </w:numPr>
        <w:spacing w:after="0" w:line="240" w:lineRule="auto"/>
        <w:ind w:left="1134" w:hanging="426"/>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Establishment of </w:t>
      </w:r>
      <w:r w:rsidR="00DC690B" w:rsidRPr="00462658">
        <w:rPr>
          <w:rFonts w:ascii="Arial" w:eastAsia="Times New Roman" w:hAnsi="Arial" w:cs="Arial"/>
          <w:color w:val="000000"/>
          <w:lang w:eastAsia="en-GB"/>
        </w:rPr>
        <w:t xml:space="preserve">the </w:t>
      </w:r>
      <w:r w:rsidRPr="00462658">
        <w:rPr>
          <w:rFonts w:ascii="Arial" w:eastAsia="Times New Roman" w:hAnsi="Arial" w:cs="Arial"/>
          <w:color w:val="000000"/>
          <w:lang w:eastAsia="en-GB"/>
        </w:rPr>
        <w:t>Pension Board</w:t>
      </w:r>
      <w:r w:rsidR="00CE3EF1" w:rsidRPr="00462658">
        <w:rPr>
          <w:rFonts w:ascii="Arial" w:eastAsia="Times New Roman" w:hAnsi="Arial" w:cs="Arial"/>
          <w:color w:val="000000"/>
          <w:lang w:eastAsia="en-GB"/>
        </w:rPr>
        <w:t>.</w:t>
      </w:r>
    </w:p>
    <w:p w:rsidR="001553EC" w:rsidRPr="00462658" w:rsidRDefault="001553EC" w:rsidP="00EB3F3B">
      <w:pPr>
        <w:spacing w:after="0" w:line="240" w:lineRule="auto"/>
        <w:ind w:left="1134" w:hanging="283"/>
        <w:jc w:val="both"/>
        <w:rPr>
          <w:rFonts w:ascii="Arial" w:eastAsia="Times New Roman" w:hAnsi="Arial" w:cs="Arial"/>
          <w:color w:val="000000"/>
          <w:lang w:eastAsia="en-GB"/>
        </w:rPr>
      </w:pPr>
    </w:p>
    <w:p w:rsidR="001553EC" w:rsidRPr="00462658" w:rsidRDefault="001553EC" w:rsidP="003B09C3">
      <w:pPr>
        <w:spacing w:after="0" w:line="240" w:lineRule="auto"/>
        <w:ind w:left="720" w:hanging="720"/>
        <w:jc w:val="both"/>
        <w:rPr>
          <w:rFonts w:ascii="Arial" w:eastAsia="Times New Roman" w:hAnsi="Arial" w:cs="Arial"/>
          <w:b/>
          <w:color w:val="000000"/>
          <w:lang w:eastAsia="en-GB"/>
        </w:rPr>
      </w:pPr>
      <w:r w:rsidRPr="00462658">
        <w:rPr>
          <w:rFonts w:ascii="Arial" w:eastAsia="Times New Roman" w:hAnsi="Arial" w:cs="Arial"/>
          <w:b/>
          <w:color w:val="000000"/>
          <w:lang w:eastAsia="en-GB"/>
        </w:rPr>
        <w:t>Sponsor Risk</w:t>
      </w:r>
    </w:p>
    <w:p w:rsidR="001553EC" w:rsidRPr="00462658" w:rsidRDefault="001553EC" w:rsidP="001553EC">
      <w:pPr>
        <w:spacing w:after="0" w:line="240" w:lineRule="auto"/>
        <w:jc w:val="both"/>
        <w:rPr>
          <w:rFonts w:ascii="Arial" w:eastAsia="Times New Roman" w:hAnsi="Arial" w:cs="Arial"/>
          <w:color w:val="000000"/>
          <w:lang w:eastAsia="en-GB"/>
        </w:rPr>
      </w:pPr>
    </w:p>
    <w:p w:rsidR="001553EC" w:rsidRPr="00462658" w:rsidRDefault="001553EC" w:rsidP="00EB3F3B">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The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xml:space="preserve"> is currently in deficit and achieving a fully </w:t>
      </w:r>
      <w:r w:rsidR="00EE4325" w:rsidRPr="00462658">
        <w:rPr>
          <w:rFonts w:ascii="Arial" w:eastAsia="Times New Roman" w:hAnsi="Arial" w:cs="Arial"/>
          <w:color w:val="000000"/>
          <w:lang w:eastAsia="en-GB"/>
        </w:rPr>
        <w:t>f</w:t>
      </w:r>
      <w:r w:rsidR="0026741B" w:rsidRPr="00462658">
        <w:rPr>
          <w:rFonts w:ascii="Arial" w:eastAsia="Times New Roman" w:hAnsi="Arial" w:cs="Arial"/>
          <w:color w:val="000000"/>
          <w:lang w:eastAsia="en-GB"/>
        </w:rPr>
        <w:t>und</w:t>
      </w:r>
      <w:r w:rsidRPr="00462658">
        <w:rPr>
          <w:rFonts w:ascii="Arial" w:eastAsia="Times New Roman" w:hAnsi="Arial" w:cs="Arial"/>
          <w:color w:val="000000"/>
          <w:lang w:eastAsia="en-GB"/>
        </w:rPr>
        <w:t>ed status may require the continued payment of deficit contributions.  The Actuary reviews the required level of contributions every three years.</w:t>
      </w:r>
      <w:r w:rsidR="007971CA" w:rsidRPr="00462658">
        <w:rPr>
          <w:rFonts w:ascii="Arial" w:eastAsia="Times New Roman" w:hAnsi="Arial" w:cs="Arial"/>
          <w:color w:val="000000"/>
          <w:lang w:eastAsia="en-GB"/>
        </w:rPr>
        <w:t xml:space="preserve"> </w:t>
      </w:r>
      <w:r w:rsidRPr="00462658">
        <w:rPr>
          <w:rFonts w:ascii="Arial" w:eastAsia="Times New Roman" w:hAnsi="Arial" w:cs="Arial"/>
          <w:color w:val="000000"/>
          <w:lang w:eastAsia="en-GB"/>
        </w:rPr>
        <w:t xml:space="preserve">To protect the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xml:space="preserve"> and the Administering Employer, bonds and other forms of security are </w:t>
      </w:r>
      <w:r w:rsidR="00702922" w:rsidRPr="00462658">
        <w:rPr>
          <w:rFonts w:ascii="Arial" w:eastAsia="Times New Roman" w:hAnsi="Arial" w:cs="Arial"/>
          <w:color w:val="000000"/>
          <w:lang w:eastAsia="en-GB"/>
        </w:rPr>
        <w:t>required</w:t>
      </w:r>
      <w:r w:rsidRPr="00462658">
        <w:rPr>
          <w:rFonts w:ascii="Arial" w:eastAsia="Times New Roman" w:hAnsi="Arial" w:cs="Arial"/>
          <w:color w:val="000000"/>
          <w:lang w:eastAsia="en-GB"/>
        </w:rPr>
        <w:t xml:space="preserve"> from </w:t>
      </w:r>
      <w:r w:rsidR="003B09C3" w:rsidRPr="00462658">
        <w:rPr>
          <w:rFonts w:ascii="Arial" w:eastAsia="Times New Roman" w:hAnsi="Arial" w:cs="Arial"/>
          <w:color w:val="000000"/>
          <w:lang w:eastAsia="en-GB"/>
        </w:rPr>
        <w:t xml:space="preserve">some of the </w:t>
      </w:r>
      <w:r w:rsidRPr="00462658">
        <w:rPr>
          <w:rFonts w:ascii="Arial" w:eastAsia="Times New Roman" w:hAnsi="Arial" w:cs="Arial"/>
          <w:color w:val="000000"/>
          <w:lang w:eastAsia="en-GB"/>
        </w:rPr>
        <w:t>Admitted employers.</w:t>
      </w:r>
    </w:p>
    <w:p w:rsidR="001553EC" w:rsidRPr="00462658" w:rsidRDefault="001553EC" w:rsidP="001553EC">
      <w:pPr>
        <w:spacing w:after="0" w:line="240" w:lineRule="auto"/>
        <w:jc w:val="both"/>
        <w:rPr>
          <w:rFonts w:ascii="Arial" w:eastAsia="Times New Roman" w:hAnsi="Arial" w:cs="Arial"/>
          <w:color w:val="000000"/>
          <w:lang w:eastAsia="en-GB"/>
        </w:rPr>
      </w:pPr>
    </w:p>
    <w:p w:rsidR="001553EC" w:rsidRPr="00462658" w:rsidRDefault="001553EC" w:rsidP="003B09C3">
      <w:pPr>
        <w:spacing w:after="0" w:line="240" w:lineRule="auto"/>
        <w:jc w:val="both"/>
        <w:rPr>
          <w:rFonts w:ascii="Arial" w:eastAsia="Times New Roman" w:hAnsi="Arial" w:cs="Arial"/>
          <w:b/>
          <w:color w:val="000000"/>
          <w:lang w:eastAsia="en-GB"/>
        </w:rPr>
      </w:pPr>
      <w:r w:rsidRPr="00462658">
        <w:rPr>
          <w:rFonts w:ascii="Arial" w:eastAsia="Times New Roman" w:hAnsi="Arial" w:cs="Arial"/>
          <w:b/>
          <w:color w:val="000000"/>
          <w:lang w:eastAsia="en-GB"/>
        </w:rPr>
        <w:t>Investment Risk</w:t>
      </w:r>
    </w:p>
    <w:p w:rsidR="001553EC" w:rsidRPr="00462658" w:rsidRDefault="001553EC" w:rsidP="001553EC">
      <w:pPr>
        <w:spacing w:after="0" w:line="240" w:lineRule="auto"/>
        <w:jc w:val="both"/>
        <w:rPr>
          <w:rFonts w:ascii="Arial" w:eastAsia="Times New Roman" w:hAnsi="Arial" w:cs="Arial"/>
          <w:color w:val="000000"/>
          <w:lang w:eastAsia="en-GB"/>
        </w:rPr>
      </w:pP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The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xml:space="preserve"> is invested in a range of asset classes as detailed in </w:t>
      </w:r>
      <w:r w:rsidR="000B39A2" w:rsidRPr="00462658">
        <w:rPr>
          <w:rFonts w:ascii="Arial" w:eastAsia="Times New Roman" w:hAnsi="Arial" w:cs="Arial"/>
          <w:color w:val="000000"/>
          <w:lang w:eastAsia="en-GB"/>
        </w:rPr>
        <w:t>Note 1</w:t>
      </w:r>
      <w:r w:rsidR="003268E7" w:rsidRPr="00462658">
        <w:rPr>
          <w:rFonts w:ascii="Arial" w:eastAsia="Times New Roman" w:hAnsi="Arial" w:cs="Arial"/>
          <w:color w:val="000000"/>
          <w:lang w:eastAsia="en-GB"/>
        </w:rPr>
        <w:t>4</w:t>
      </w:r>
      <w:r w:rsidR="000B39A2" w:rsidRPr="00462658">
        <w:rPr>
          <w:rFonts w:ascii="Arial" w:eastAsia="Times New Roman" w:hAnsi="Arial" w:cs="Arial"/>
          <w:color w:val="000000"/>
          <w:lang w:eastAsia="en-GB"/>
        </w:rPr>
        <w:t xml:space="preserve">. </w:t>
      </w:r>
      <w:r w:rsidRPr="00462658">
        <w:rPr>
          <w:rFonts w:ascii="Arial" w:eastAsia="Times New Roman" w:hAnsi="Arial" w:cs="Arial"/>
          <w:color w:val="000000"/>
          <w:lang w:eastAsia="en-GB"/>
        </w:rPr>
        <w:t xml:space="preserve">This is done in line with </w:t>
      </w:r>
      <w:r w:rsidR="00C95562" w:rsidRPr="00D559AF">
        <w:rPr>
          <w:rFonts w:ascii="Arial" w:eastAsia="Times New Roman" w:hAnsi="Arial" w:cs="Arial"/>
          <w:color w:val="000000"/>
          <w:lang w:eastAsia="en-GB"/>
        </w:rPr>
        <w:t>T</w:t>
      </w:r>
      <w:r w:rsidRPr="00D559AF">
        <w:rPr>
          <w:rFonts w:ascii="Arial" w:eastAsia="Times New Roman" w:hAnsi="Arial" w:cs="Arial"/>
          <w:color w:val="000000"/>
          <w:lang w:eastAsia="en-GB"/>
        </w:rPr>
        <w:t xml:space="preserve">he Local Government Pension </w:t>
      </w:r>
      <w:r w:rsidR="0026741B" w:rsidRPr="00D559AF">
        <w:rPr>
          <w:rFonts w:ascii="Arial" w:eastAsia="Times New Roman" w:hAnsi="Arial" w:cs="Arial"/>
          <w:color w:val="000000"/>
          <w:lang w:eastAsia="en-GB"/>
        </w:rPr>
        <w:t>Scheme</w:t>
      </w:r>
      <w:r w:rsidRPr="00D559AF">
        <w:rPr>
          <w:rFonts w:ascii="Arial" w:eastAsia="Times New Roman" w:hAnsi="Arial" w:cs="Arial"/>
          <w:color w:val="000000"/>
          <w:lang w:eastAsia="en-GB"/>
        </w:rPr>
        <w:t xml:space="preserve"> (Management and Investment of </w:t>
      </w:r>
      <w:r w:rsidR="0026741B" w:rsidRPr="00D559AF">
        <w:rPr>
          <w:rFonts w:ascii="Arial" w:eastAsia="Times New Roman" w:hAnsi="Arial" w:cs="Arial"/>
          <w:color w:val="000000"/>
          <w:lang w:eastAsia="en-GB"/>
        </w:rPr>
        <w:t>Fund</w:t>
      </w:r>
      <w:r w:rsidRPr="00D559AF">
        <w:rPr>
          <w:rFonts w:ascii="Arial" w:eastAsia="Times New Roman" w:hAnsi="Arial" w:cs="Arial"/>
          <w:color w:val="000000"/>
          <w:lang w:eastAsia="en-GB"/>
        </w:rPr>
        <w:t>s) Regulations 20</w:t>
      </w:r>
      <w:r w:rsidR="00C95562" w:rsidRPr="00D559AF">
        <w:rPr>
          <w:rFonts w:ascii="Arial" w:eastAsia="Times New Roman" w:hAnsi="Arial" w:cs="Arial"/>
          <w:color w:val="000000"/>
          <w:lang w:eastAsia="en-GB"/>
        </w:rPr>
        <w:t>16</w:t>
      </w:r>
      <w:r w:rsidRPr="00D559AF">
        <w:rPr>
          <w:rFonts w:ascii="Arial" w:eastAsia="Times New Roman" w:hAnsi="Arial" w:cs="Arial"/>
          <w:color w:val="000000"/>
          <w:lang w:eastAsia="en-GB"/>
        </w:rPr>
        <w:t xml:space="preserve"> w</w:t>
      </w:r>
      <w:r w:rsidRPr="00462658">
        <w:rPr>
          <w:rFonts w:ascii="Arial" w:eastAsia="Times New Roman" w:hAnsi="Arial" w:cs="Arial"/>
          <w:color w:val="000000"/>
          <w:lang w:eastAsia="en-GB"/>
        </w:rPr>
        <w:t xml:space="preserve">hich require pension </w:t>
      </w:r>
      <w:r w:rsidR="008952A5" w:rsidRPr="00462658">
        <w:rPr>
          <w:rFonts w:ascii="Arial" w:eastAsia="Times New Roman" w:hAnsi="Arial" w:cs="Arial"/>
          <w:color w:val="000000"/>
          <w:lang w:eastAsia="en-GB"/>
        </w:rPr>
        <w:t>f</w:t>
      </w:r>
      <w:r w:rsidR="0026741B" w:rsidRPr="00462658">
        <w:rPr>
          <w:rFonts w:ascii="Arial" w:eastAsia="Times New Roman" w:hAnsi="Arial" w:cs="Arial"/>
          <w:color w:val="000000"/>
          <w:lang w:eastAsia="en-GB"/>
        </w:rPr>
        <w:t>und</w:t>
      </w:r>
      <w:r w:rsidRPr="00462658">
        <w:rPr>
          <w:rFonts w:ascii="Arial" w:eastAsia="Times New Roman" w:hAnsi="Arial" w:cs="Arial"/>
          <w:color w:val="000000"/>
          <w:lang w:eastAsia="en-GB"/>
        </w:rPr>
        <w:t>s to invest any monies not immediately required to pay benefits. These Regulatio</w:t>
      </w:r>
      <w:r w:rsidR="00C95562" w:rsidRPr="00462658">
        <w:rPr>
          <w:rFonts w:ascii="Arial" w:eastAsia="Times New Roman" w:hAnsi="Arial" w:cs="Arial"/>
          <w:color w:val="000000"/>
          <w:lang w:eastAsia="en-GB"/>
        </w:rPr>
        <w:t xml:space="preserve">ns require the formulation of an Investment Strategy </w:t>
      </w:r>
      <w:r w:rsidRPr="00462658">
        <w:rPr>
          <w:rFonts w:ascii="Arial" w:eastAsia="Times New Roman" w:hAnsi="Arial" w:cs="Arial"/>
          <w:color w:val="000000"/>
          <w:lang w:eastAsia="en-GB"/>
        </w:rPr>
        <w:t xml:space="preserve">Statement which sets out the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’s approach to investment including the management of risk.  The predominant asset class is listed equities, which has both a greater expected return and volatility than the other main asset classes.  Potential risks affecting investments include:</w:t>
      </w:r>
    </w:p>
    <w:p w:rsidR="001553EC" w:rsidRPr="00462658" w:rsidRDefault="001553EC" w:rsidP="001553EC">
      <w:pPr>
        <w:spacing w:after="0" w:line="240" w:lineRule="auto"/>
        <w:jc w:val="both"/>
        <w:rPr>
          <w:rFonts w:ascii="Arial" w:eastAsia="Times New Roman" w:hAnsi="Arial" w:cs="Arial"/>
          <w:color w:val="000000"/>
          <w:u w:val="single"/>
          <w:lang w:eastAsia="en-GB"/>
        </w:rPr>
      </w:pPr>
    </w:p>
    <w:p w:rsidR="001553EC" w:rsidRPr="00462658" w:rsidRDefault="001553EC" w:rsidP="001553EC">
      <w:pPr>
        <w:spacing w:after="0" w:line="240" w:lineRule="auto"/>
        <w:jc w:val="both"/>
        <w:rPr>
          <w:rFonts w:ascii="Arial" w:eastAsia="Times New Roman" w:hAnsi="Arial" w:cs="Arial"/>
          <w:color w:val="000000"/>
          <w:u w:val="single"/>
          <w:lang w:eastAsia="en-GB"/>
        </w:rPr>
      </w:pPr>
      <w:r w:rsidRPr="00462658">
        <w:rPr>
          <w:rFonts w:ascii="Arial" w:eastAsia="Times New Roman" w:hAnsi="Arial" w:cs="Arial"/>
          <w:color w:val="000000"/>
          <w:u w:val="single"/>
          <w:lang w:eastAsia="en-GB"/>
        </w:rPr>
        <w:t>Pricing Risk</w:t>
      </w:r>
    </w:p>
    <w:p w:rsidR="00B65A7D" w:rsidRPr="00462658" w:rsidRDefault="00B65A7D" w:rsidP="001553EC">
      <w:pPr>
        <w:spacing w:after="0" w:line="240" w:lineRule="auto"/>
        <w:jc w:val="both"/>
        <w:rPr>
          <w:rFonts w:ascii="Arial" w:eastAsia="Times New Roman" w:hAnsi="Arial" w:cs="Arial"/>
          <w:color w:val="000000"/>
          <w:u w:val="single"/>
          <w:lang w:eastAsia="en-GB"/>
        </w:rPr>
      </w:pPr>
    </w:p>
    <w:p w:rsidR="00722DCB" w:rsidRDefault="001553EC" w:rsidP="00722DCB">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The valuation of investments is constantly changing, impacting on the potential realisation proceeds and income.  For example, the value of the </w:t>
      </w:r>
      <w:r w:rsidR="0026741B" w:rsidRPr="00462658">
        <w:rPr>
          <w:rFonts w:ascii="Arial" w:eastAsia="Times New Roman" w:hAnsi="Arial" w:cs="Arial"/>
          <w:color w:val="000000"/>
          <w:lang w:eastAsia="en-GB"/>
        </w:rPr>
        <w:t>Fund</w:t>
      </w:r>
      <w:r w:rsidR="008952A5" w:rsidRPr="00462658">
        <w:rPr>
          <w:rFonts w:ascii="Arial" w:eastAsia="Times New Roman" w:hAnsi="Arial" w:cs="Arial"/>
          <w:color w:val="000000"/>
          <w:lang w:eastAsia="en-GB"/>
        </w:rPr>
        <w:t>’</w:t>
      </w:r>
      <w:r w:rsidR="007F3BB4" w:rsidRPr="00462658">
        <w:rPr>
          <w:rFonts w:ascii="Arial" w:eastAsia="Times New Roman" w:hAnsi="Arial" w:cs="Arial"/>
          <w:color w:val="000000"/>
          <w:lang w:eastAsia="en-GB"/>
        </w:rPr>
        <w:t>s investments</w:t>
      </w:r>
      <w:r w:rsidRPr="00462658">
        <w:rPr>
          <w:rFonts w:ascii="Arial" w:eastAsia="Times New Roman" w:hAnsi="Arial" w:cs="Arial"/>
          <w:color w:val="000000"/>
          <w:lang w:eastAsia="en-GB"/>
        </w:rPr>
        <w:t xml:space="preserve"> </w:t>
      </w:r>
      <w:r w:rsidR="003268E7" w:rsidRPr="00462658">
        <w:rPr>
          <w:rFonts w:ascii="Arial" w:eastAsia="Times New Roman" w:hAnsi="Arial" w:cs="Arial"/>
          <w:color w:val="000000"/>
          <w:lang w:eastAsia="en-GB"/>
        </w:rPr>
        <w:t>increased by</w:t>
      </w:r>
      <w:r w:rsidR="00EA3DDB" w:rsidRPr="00462658">
        <w:rPr>
          <w:rFonts w:ascii="Arial" w:eastAsia="Times New Roman" w:hAnsi="Arial" w:cs="Arial"/>
          <w:color w:val="000000"/>
          <w:lang w:eastAsia="en-GB"/>
        </w:rPr>
        <w:t xml:space="preserve"> </w:t>
      </w:r>
      <w:r w:rsidR="00676B98">
        <w:rPr>
          <w:rFonts w:ascii="Arial" w:eastAsia="Times New Roman" w:hAnsi="Arial" w:cs="Arial"/>
          <w:color w:val="000000"/>
          <w:lang w:eastAsia="en-GB"/>
        </w:rPr>
        <w:t>6.0</w:t>
      </w:r>
      <w:r w:rsidR="007971CA" w:rsidRPr="00462658">
        <w:rPr>
          <w:rFonts w:ascii="Arial" w:eastAsia="Times New Roman" w:hAnsi="Arial" w:cs="Arial"/>
          <w:color w:val="000000"/>
          <w:lang w:eastAsia="en-GB"/>
        </w:rPr>
        <w:t>%</w:t>
      </w:r>
      <w:r w:rsidR="00490D96" w:rsidRPr="00462658">
        <w:rPr>
          <w:rFonts w:ascii="Arial" w:eastAsia="Times New Roman" w:hAnsi="Arial" w:cs="Arial"/>
          <w:color w:val="000000"/>
          <w:lang w:eastAsia="en-GB"/>
        </w:rPr>
        <w:t xml:space="preserve"> in 201</w:t>
      </w:r>
      <w:r w:rsidR="00676B98">
        <w:rPr>
          <w:rFonts w:ascii="Arial" w:eastAsia="Times New Roman" w:hAnsi="Arial" w:cs="Arial"/>
          <w:color w:val="000000"/>
          <w:lang w:eastAsia="en-GB"/>
        </w:rPr>
        <w:t>8-19</w:t>
      </w:r>
      <w:r w:rsidR="00490D96" w:rsidRPr="00462658">
        <w:rPr>
          <w:rFonts w:ascii="Arial" w:eastAsia="Times New Roman" w:hAnsi="Arial" w:cs="Arial"/>
          <w:color w:val="000000"/>
          <w:lang w:eastAsia="en-GB"/>
        </w:rPr>
        <w:t xml:space="preserve"> </w:t>
      </w:r>
      <w:r w:rsidR="007971CA" w:rsidRPr="00462658">
        <w:rPr>
          <w:rFonts w:ascii="Arial" w:eastAsia="Times New Roman" w:hAnsi="Arial" w:cs="Arial"/>
          <w:color w:val="000000"/>
          <w:lang w:eastAsia="en-GB"/>
        </w:rPr>
        <w:t>and</w:t>
      </w:r>
      <w:r w:rsidR="00490D96" w:rsidRPr="00462658">
        <w:rPr>
          <w:rFonts w:ascii="Arial" w:eastAsia="Times New Roman" w:hAnsi="Arial" w:cs="Arial"/>
          <w:color w:val="000000"/>
          <w:lang w:eastAsia="en-GB"/>
        </w:rPr>
        <w:t xml:space="preserve"> </w:t>
      </w:r>
      <w:r w:rsidR="007971CA" w:rsidRPr="00462658">
        <w:rPr>
          <w:rFonts w:ascii="Arial" w:eastAsia="Times New Roman" w:hAnsi="Arial" w:cs="Arial"/>
          <w:color w:val="000000"/>
          <w:lang w:eastAsia="en-GB"/>
        </w:rPr>
        <w:t>increased</w:t>
      </w:r>
      <w:r w:rsidR="003268E7" w:rsidRPr="00462658">
        <w:rPr>
          <w:rFonts w:ascii="Arial" w:eastAsia="Times New Roman" w:hAnsi="Arial" w:cs="Arial"/>
          <w:color w:val="000000"/>
          <w:lang w:eastAsia="en-GB"/>
        </w:rPr>
        <w:t xml:space="preserve"> by </w:t>
      </w:r>
      <w:r w:rsidR="00676B98">
        <w:rPr>
          <w:rFonts w:ascii="Arial" w:eastAsia="Times New Roman" w:hAnsi="Arial" w:cs="Arial"/>
          <w:color w:val="000000"/>
          <w:lang w:eastAsia="en-GB"/>
        </w:rPr>
        <w:t>5.3</w:t>
      </w:r>
      <w:r w:rsidR="003268E7" w:rsidRPr="00462658">
        <w:rPr>
          <w:rFonts w:ascii="Arial" w:eastAsia="Times New Roman" w:hAnsi="Arial" w:cs="Arial"/>
          <w:color w:val="000000"/>
          <w:lang w:eastAsia="en-GB"/>
        </w:rPr>
        <w:t>%</w:t>
      </w:r>
      <w:r w:rsidR="00490D96" w:rsidRPr="00462658">
        <w:rPr>
          <w:rFonts w:ascii="Arial" w:eastAsia="Times New Roman" w:hAnsi="Arial" w:cs="Arial"/>
          <w:color w:val="000000"/>
          <w:lang w:eastAsia="en-GB"/>
        </w:rPr>
        <w:t xml:space="preserve"> </w:t>
      </w:r>
      <w:r w:rsidR="003638DE" w:rsidRPr="00462658">
        <w:rPr>
          <w:rFonts w:ascii="Arial" w:eastAsia="Times New Roman" w:hAnsi="Arial" w:cs="Arial"/>
          <w:color w:val="000000"/>
          <w:lang w:eastAsia="en-GB"/>
        </w:rPr>
        <w:t>in the</w:t>
      </w:r>
      <w:r w:rsidR="00490D96" w:rsidRPr="00462658">
        <w:rPr>
          <w:rFonts w:ascii="Arial" w:eastAsia="Times New Roman" w:hAnsi="Arial" w:cs="Arial"/>
          <w:color w:val="000000"/>
          <w:lang w:eastAsia="en-GB"/>
        </w:rPr>
        <w:t xml:space="preserve"> previous year.</w:t>
      </w:r>
      <w:r w:rsidRPr="00462658">
        <w:rPr>
          <w:rFonts w:ascii="Arial" w:eastAsia="Times New Roman" w:hAnsi="Arial" w:cs="Arial"/>
          <w:color w:val="000000"/>
          <w:lang w:eastAsia="en-GB"/>
        </w:rPr>
        <w:t xml:space="preserve"> </w:t>
      </w:r>
      <w:r w:rsidRPr="00D559AF">
        <w:rPr>
          <w:rFonts w:ascii="Arial" w:eastAsia="Times New Roman" w:hAnsi="Arial" w:cs="Arial"/>
          <w:color w:val="000000"/>
          <w:lang w:eastAsia="en-GB"/>
        </w:rPr>
        <w:t xml:space="preserve">Most of the price changes relate to the </w:t>
      </w:r>
      <w:r w:rsidR="00490D96" w:rsidRPr="00D559AF">
        <w:rPr>
          <w:rFonts w:ascii="Arial" w:eastAsia="Times New Roman" w:hAnsi="Arial" w:cs="Arial"/>
          <w:color w:val="000000"/>
          <w:lang w:eastAsia="en-GB"/>
        </w:rPr>
        <w:t xml:space="preserve">value of </w:t>
      </w:r>
      <w:r w:rsidRPr="00D559AF">
        <w:rPr>
          <w:rFonts w:ascii="Arial" w:eastAsia="Times New Roman" w:hAnsi="Arial" w:cs="Arial"/>
          <w:color w:val="000000"/>
          <w:lang w:eastAsia="en-GB"/>
        </w:rPr>
        <w:t>global equities. Changes of a similar magnitude are possible in future.</w:t>
      </w:r>
      <w:r w:rsidR="00722DCB">
        <w:rPr>
          <w:rFonts w:ascii="Arial" w:eastAsia="Times New Roman" w:hAnsi="Arial" w:cs="Arial"/>
          <w:color w:val="000000"/>
          <w:lang w:eastAsia="en-GB"/>
        </w:rPr>
        <w:br w:type="page"/>
      </w: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lastRenderedPageBreak/>
        <w:t>Procedures in place to manage the volatility of investments include:</w:t>
      </w:r>
    </w:p>
    <w:p w:rsidR="001553EC" w:rsidRPr="00462658" w:rsidRDefault="001553EC" w:rsidP="001553EC">
      <w:pPr>
        <w:spacing w:after="0" w:line="240" w:lineRule="auto"/>
        <w:jc w:val="both"/>
        <w:rPr>
          <w:rFonts w:ascii="Arial" w:eastAsia="Times New Roman" w:hAnsi="Arial" w:cs="Arial"/>
          <w:color w:val="000000"/>
          <w:lang w:eastAsia="en-GB"/>
        </w:rPr>
      </w:pPr>
    </w:p>
    <w:p w:rsidR="001553EC" w:rsidRPr="00462658" w:rsidRDefault="001553EC" w:rsidP="001553EC">
      <w:pPr>
        <w:numPr>
          <w:ilvl w:val="1"/>
          <w:numId w:val="26"/>
        </w:num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Diversification of the investments between asset classes and geographical areas to include fixed interest and index linked bonds, property, multi assets mandates and private equity. The investment strategy is reviewed by the Pension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xml:space="preserve"> Committee and market conditions are reviewed to monitor performance at every meeting to determine if any strategic action is required</w:t>
      </w:r>
      <w:r w:rsidR="00DC690B" w:rsidRPr="00462658">
        <w:rPr>
          <w:rFonts w:ascii="Arial" w:eastAsia="Times New Roman" w:hAnsi="Arial" w:cs="Arial"/>
          <w:color w:val="000000"/>
          <w:lang w:eastAsia="en-GB"/>
        </w:rPr>
        <w:t>;</w:t>
      </w:r>
    </w:p>
    <w:p w:rsidR="001553EC" w:rsidRPr="00462658" w:rsidRDefault="001553EC" w:rsidP="001553EC">
      <w:pPr>
        <w:numPr>
          <w:ilvl w:val="1"/>
          <w:numId w:val="26"/>
        </w:num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Global equities are managed by three active</w:t>
      </w:r>
      <w:r w:rsidR="00EA5BFF" w:rsidRPr="00462658">
        <w:rPr>
          <w:rFonts w:ascii="Arial" w:eastAsia="Times New Roman" w:hAnsi="Arial" w:cs="Arial"/>
          <w:color w:val="000000"/>
          <w:lang w:eastAsia="en-GB"/>
        </w:rPr>
        <w:t xml:space="preserve"> managers</w:t>
      </w:r>
      <w:r w:rsidR="00C43236" w:rsidRPr="00462658">
        <w:rPr>
          <w:rFonts w:ascii="Arial" w:eastAsia="Times New Roman" w:hAnsi="Arial" w:cs="Arial"/>
          <w:color w:val="000000"/>
          <w:lang w:eastAsia="en-GB"/>
        </w:rPr>
        <w:t xml:space="preserve"> and one passive</w:t>
      </w:r>
      <w:r w:rsidRPr="00462658">
        <w:rPr>
          <w:rFonts w:ascii="Arial" w:eastAsia="Times New Roman" w:hAnsi="Arial" w:cs="Arial"/>
          <w:color w:val="000000"/>
          <w:lang w:eastAsia="en-GB"/>
        </w:rPr>
        <w:t xml:space="preserve"> manager</w:t>
      </w:r>
      <w:r w:rsidR="00495920" w:rsidRPr="00462658">
        <w:rPr>
          <w:rFonts w:ascii="Arial" w:eastAsia="Times New Roman" w:hAnsi="Arial" w:cs="Arial"/>
          <w:color w:val="000000"/>
          <w:lang w:eastAsia="en-GB"/>
        </w:rPr>
        <w:t xml:space="preserve"> and diversified growth funds by two managers</w:t>
      </w:r>
      <w:r w:rsidRPr="00462658">
        <w:rPr>
          <w:rFonts w:ascii="Arial" w:eastAsia="Times New Roman" w:hAnsi="Arial" w:cs="Arial"/>
          <w:color w:val="000000"/>
          <w:lang w:eastAsia="en-GB"/>
        </w:rPr>
        <w:t xml:space="preserve"> to reduce the risk of underperformance against benchmarks.</w:t>
      </w:r>
      <w:r w:rsidR="008952A5" w:rsidRPr="00462658">
        <w:rPr>
          <w:rFonts w:ascii="Arial" w:eastAsia="Times New Roman" w:hAnsi="Arial" w:cs="Arial"/>
          <w:color w:val="000000"/>
          <w:lang w:eastAsia="en-GB"/>
        </w:rPr>
        <w:t xml:space="preserve"> </w:t>
      </w:r>
      <w:r w:rsidRPr="00462658">
        <w:rPr>
          <w:rFonts w:ascii="Arial" w:eastAsia="Times New Roman" w:hAnsi="Arial" w:cs="Arial"/>
          <w:color w:val="000000"/>
          <w:lang w:eastAsia="en-GB"/>
        </w:rPr>
        <w:t>The Investment Advis</w:t>
      </w:r>
      <w:r w:rsidR="00C43236" w:rsidRPr="00462658">
        <w:rPr>
          <w:rFonts w:ascii="Arial" w:eastAsia="Times New Roman" w:hAnsi="Arial" w:cs="Arial"/>
          <w:color w:val="000000"/>
          <w:lang w:eastAsia="en-GB"/>
        </w:rPr>
        <w:t>e</w:t>
      </w:r>
      <w:r w:rsidRPr="00462658">
        <w:rPr>
          <w:rFonts w:ascii="Arial" w:eastAsia="Times New Roman" w:hAnsi="Arial" w:cs="Arial"/>
          <w:color w:val="000000"/>
          <w:lang w:eastAsia="en-GB"/>
        </w:rPr>
        <w:t xml:space="preserve">r provides quarterly reports on the performance and skills of each manager to the Pension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xml:space="preserve"> Committee</w:t>
      </w:r>
      <w:r w:rsidR="00DC690B" w:rsidRPr="00462658">
        <w:rPr>
          <w:rFonts w:ascii="Arial" w:eastAsia="Times New Roman" w:hAnsi="Arial" w:cs="Arial"/>
          <w:color w:val="000000"/>
          <w:lang w:eastAsia="en-GB"/>
        </w:rPr>
        <w:t>; and</w:t>
      </w:r>
    </w:p>
    <w:p w:rsidR="001553EC" w:rsidRPr="00462658" w:rsidRDefault="001553EC" w:rsidP="001553EC">
      <w:pPr>
        <w:numPr>
          <w:ilvl w:val="1"/>
          <w:numId w:val="26"/>
        </w:num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The benefit liabilities are all </w:t>
      </w:r>
      <w:r w:rsidR="008952A5" w:rsidRPr="00462658">
        <w:rPr>
          <w:rFonts w:ascii="Arial" w:eastAsia="Times New Roman" w:hAnsi="Arial" w:cs="Arial"/>
          <w:color w:val="000000"/>
          <w:lang w:eastAsia="en-GB"/>
        </w:rPr>
        <w:t>S</w:t>
      </w:r>
      <w:r w:rsidRPr="00462658">
        <w:rPr>
          <w:rFonts w:ascii="Arial" w:eastAsia="Times New Roman" w:hAnsi="Arial" w:cs="Arial"/>
          <w:color w:val="000000"/>
          <w:lang w:eastAsia="en-GB"/>
        </w:rPr>
        <w:t>terling based and to reduce the c</w:t>
      </w:r>
      <w:r w:rsidR="008952A5" w:rsidRPr="00462658">
        <w:rPr>
          <w:rFonts w:ascii="Arial" w:eastAsia="Times New Roman" w:hAnsi="Arial" w:cs="Arial"/>
          <w:color w:val="000000"/>
          <w:lang w:eastAsia="en-GB"/>
        </w:rPr>
        <w:t>urrency risk from non</w:t>
      </w:r>
      <w:r w:rsidR="002F3DCD" w:rsidRPr="00462658">
        <w:rPr>
          <w:rFonts w:ascii="Arial" w:eastAsia="Times New Roman" w:hAnsi="Arial" w:cs="Arial"/>
          <w:color w:val="000000"/>
          <w:lang w:eastAsia="en-GB"/>
        </w:rPr>
        <w:t>-</w:t>
      </w:r>
      <w:r w:rsidR="008952A5" w:rsidRPr="00462658">
        <w:rPr>
          <w:rFonts w:ascii="Arial" w:eastAsia="Times New Roman" w:hAnsi="Arial" w:cs="Arial"/>
          <w:color w:val="000000"/>
          <w:lang w:eastAsia="en-GB"/>
        </w:rPr>
        <w:t xml:space="preserve"> S</w:t>
      </w:r>
      <w:r w:rsidRPr="00462658">
        <w:rPr>
          <w:rFonts w:ascii="Arial" w:eastAsia="Times New Roman" w:hAnsi="Arial" w:cs="Arial"/>
          <w:color w:val="000000"/>
          <w:lang w:eastAsia="en-GB"/>
        </w:rPr>
        <w:t>terling investments, 50% of the overseas cu</w:t>
      </w:r>
      <w:r w:rsidR="008952A5" w:rsidRPr="00462658">
        <w:rPr>
          <w:rFonts w:ascii="Arial" w:eastAsia="Times New Roman" w:hAnsi="Arial" w:cs="Arial"/>
          <w:color w:val="000000"/>
          <w:lang w:eastAsia="en-GB"/>
        </w:rPr>
        <w:t>rrency exposures are hedged to S</w:t>
      </w:r>
      <w:r w:rsidRPr="00462658">
        <w:rPr>
          <w:rFonts w:ascii="Arial" w:eastAsia="Times New Roman" w:hAnsi="Arial" w:cs="Arial"/>
          <w:color w:val="000000"/>
          <w:lang w:eastAsia="en-GB"/>
        </w:rPr>
        <w:t xml:space="preserve">terling. </w:t>
      </w:r>
    </w:p>
    <w:p w:rsidR="000B39A2" w:rsidRPr="00462658" w:rsidRDefault="000B39A2" w:rsidP="001553EC">
      <w:pPr>
        <w:spacing w:after="0" w:line="240" w:lineRule="auto"/>
        <w:jc w:val="both"/>
        <w:rPr>
          <w:rFonts w:ascii="Arial" w:eastAsia="Times New Roman" w:hAnsi="Arial" w:cs="Arial"/>
          <w:color w:val="000000"/>
          <w:u w:val="single"/>
          <w:lang w:eastAsia="en-GB"/>
        </w:rPr>
      </w:pPr>
    </w:p>
    <w:p w:rsidR="0034258E" w:rsidRDefault="0034258E" w:rsidP="001553EC">
      <w:pPr>
        <w:spacing w:after="0" w:line="240" w:lineRule="auto"/>
        <w:jc w:val="both"/>
        <w:rPr>
          <w:rFonts w:ascii="Arial" w:eastAsia="Times New Roman" w:hAnsi="Arial" w:cs="Arial"/>
          <w:color w:val="000000"/>
          <w:u w:val="single"/>
          <w:lang w:eastAsia="en-GB"/>
        </w:rPr>
      </w:pPr>
    </w:p>
    <w:p w:rsidR="001553EC" w:rsidRPr="00462658" w:rsidRDefault="001553EC" w:rsidP="001553EC">
      <w:pPr>
        <w:spacing w:after="0" w:line="240" w:lineRule="auto"/>
        <w:jc w:val="both"/>
        <w:rPr>
          <w:rFonts w:ascii="Arial" w:eastAsia="Times New Roman" w:hAnsi="Arial" w:cs="Arial"/>
          <w:color w:val="000000"/>
          <w:u w:val="single"/>
          <w:lang w:eastAsia="en-GB"/>
        </w:rPr>
      </w:pPr>
      <w:r w:rsidRPr="00462658">
        <w:rPr>
          <w:rFonts w:ascii="Arial" w:eastAsia="Times New Roman" w:hAnsi="Arial" w:cs="Arial"/>
          <w:color w:val="000000"/>
          <w:u w:val="single"/>
          <w:lang w:eastAsia="en-GB"/>
        </w:rPr>
        <w:t>Liquidity Risk</w:t>
      </w:r>
    </w:p>
    <w:p w:rsidR="00B65A7D" w:rsidRPr="00462658" w:rsidRDefault="00B65A7D" w:rsidP="001553EC">
      <w:pPr>
        <w:spacing w:after="0" w:line="240" w:lineRule="auto"/>
        <w:jc w:val="both"/>
        <w:rPr>
          <w:rFonts w:ascii="Arial" w:eastAsia="Times New Roman" w:hAnsi="Arial" w:cs="Arial"/>
          <w:color w:val="000000"/>
          <w:u w:val="single"/>
          <w:lang w:eastAsia="en-GB"/>
        </w:rPr>
      </w:pP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Investments in some asset classes e.g. private equity and property can be illiquid in that they cannot be rea</w:t>
      </w:r>
      <w:r w:rsidR="00676B98">
        <w:rPr>
          <w:rFonts w:ascii="Arial" w:eastAsia="Times New Roman" w:hAnsi="Arial" w:cs="Arial"/>
          <w:color w:val="000000"/>
          <w:lang w:eastAsia="en-GB"/>
        </w:rPr>
        <w:t>lised at short notice. Around 9</w:t>
      </w:r>
      <w:r w:rsidRPr="00462658">
        <w:rPr>
          <w:rFonts w:ascii="Arial" w:eastAsia="Times New Roman" w:hAnsi="Arial" w:cs="Arial"/>
          <w:color w:val="000000"/>
          <w:lang w:eastAsia="en-GB"/>
        </w:rPr>
        <w:t xml:space="preserve">% of Harrow’s </w:t>
      </w:r>
      <w:r w:rsidR="0026741B" w:rsidRPr="00462658">
        <w:rPr>
          <w:rFonts w:ascii="Arial" w:eastAsia="Times New Roman" w:hAnsi="Arial" w:cs="Arial"/>
          <w:color w:val="000000"/>
          <w:lang w:eastAsia="en-GB"/>
        </w:rPr>
        <w:t>Fund</w:t>
      </w:r>
      <w:r w:rsidR="00626F6A">
        <w:rPr>
          <w:rFonts w:ascii="Arial" w:eastAsia="Times New Roman" w:hAnsi="Arial" w:cs="Arial"/>
          <w:color w:val="000000"/>
          <w:lang w:eastAsia="en-GB"/>
        </w:rPr>
        <w:t>s</w:t>
      </w:r>
      <w:r w:rsidRPr="00462658">
        <w:rPr>
          <w:rFonts w:ascii="Arial" w:eastAsia="Times New Roman" w:hAnsi="Arial" w:cs="Arial"/>
          <w:color w:val="000000"/>
          <w:lang w:eastAsia="en-GB"/>
        </w:rPr>
        <w:t xml:space="preserve"> </w:t>
      </w:r>
      <w:r w:rsidR="00676B98">
        <w:rPr>
          <w:rFonts w:ascii="Arial" w:eastAsia="Times New Roman" w:hAnsi="Arial" w:cs="Arial"/>
          <w:color w:val="000000"/>
          <w:lang w:eastAsia="en-GB"/>
        </w:rPr>
        <w:t>are</w:t>
      </w:r>
      <w:r w:rsidRPr="00462658">
        <w:rPr>
          <w:rFonts w:ascii="Arial" w:eastAsia="Times New Roman" w:hAnsi="Arial" w:cs="Arial"/>
          <w:color w:val="000000"/>
          <w:lang w:eastAsia="en-GB"/>
        </w:rPr>
        <w:t xml:space="preserve"> in illiquid assets. This is deemed appropriate for a </w:t>
      </w:r>
      <w:r w:rsidR="00500591"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xml:space="preserve"> that continues to have a positive cashflow. All cash balances are managed in accordance with the Council’s Treasury Management S</w:t>
      </w:r>
      <w:r w:rsidR="00500591" w:rsidRPr="00462658">
        <w:rPr>
          <w:rFonts w:ascii="Arial" w:eastAsia="Times New Roman" w:hAnsi="Arial" w:cs="Arial"/>
          <w:color w:val="000000"/>
          <w:lang w:eastAsia="en-GB"/>
        </w:rPr>
        <w:t xml:space="preserve">trategy Statement and are all </w:t>
      </w:r>
      <w:r w:rsidRPr="00462658">
        <w:rPr>
          <w:rFonts w:ascii="Arial" w:eastAsia="Times New Roman" w:hAnsi="Arial" w:cs="Arial"/>
          <w:color w:val="000000"/>
          <w:lang w:eastAsia="en-GB"/>
        </w:rPr>
        <w:t>currently on overnight deposit and readily accessible.</w:t>
      </w:r>
    </w:p>
    <w:p w:rsidR="00B65A7D" w:rsidRPr="00462658" w:rsidRDefault="00B65A7D" w:rsidP="001553EC">
      <w:pPr>
        <w:spacing w:after="0" w:line="240" w:lineRule="auto"/>
        <w:jc w:val="both"/>
        <w:rPr>
          <w:rFonts w:ascii="Arial" w:eastAsia="Times New Roman" w:hAnsi="Arial" w:cs="Arial"/>
          <w:color w:val="000000"/>
          <w:lang w:eastAsia="en-GB"/>
        </w:rPr>
      </w:pPr>
    </w:p>
    <w:p w:rsidR="0034258E" w:rsidRDefault="0034258E" w:rsidP="001553EC">
      <w:pPr>
        <w:spacing w:after="0" w:line="240" w:lineRule="auto"/>
        <w:jc w:val="both"/>
        <w:rPr>
          <w:rFonts w:ascii="Arial" w:eastAsia="Times New Roman" w:hAnsi="Arial" w:cs="Arial"/>
          <w:color w:val="000000"/>
          <w:u w:val="single"/>
          <w:lang w:eastAsia="en-GB"/>
        </w:rPr>
      </w:pPr>
    </w:p>
    <w:p w:rsidR="001553EC" w:rsidRPr="00462658" w:rsidRDefault="001553EC" w:rsidP="001553EC">
      <w:pPr>
        <w:spacing w:after="0" w:line="240" w:lineRule="auto"/>
        <w:jc w:val="both"/>
        <w:rPr>
          <w:rFonts w:ascii="Arial" w:eastAsia="Times New Roman" w:hAnsi="Arial" w:cs="Arial"/>
          <w:color w:val="000000"/>
          <w:u w:val="single"/>
          <w:lang w:eastAsia="en-GB"/>
        </w:rPr>
      </w:pPr>
      <w:r w:rsidRPr="00462658">
        <w:rPr>
          <w:rFonts w:ascii="Arial" w:eastAsia="Times New Roman" w:hAnsi="Arial" w:cs="Arial"/>
          <w:color w:val="000000"/>
          <w:u w:val="single"/>
          <w:lang w:eastAsia="en-GB"/>
        </w:rPr>
        <w:t>Counterparty Risk</w:t>
      </w:r>
    </w:p>
    <w:p w:rsidR="00B65A7D" w:rsidRPr="00462658" w:rsidRDefault="00B65A7D" w:rsidP="001553EC">
      <w:pPr>
        <w:spacing w:after="0" w:line="240" w:lineRule="auto"/>
        <w:jc w:val="both"/>
        <w:rPr>
          <w:rFonts w:ascii="Arial" w:eastAsia="Times New Roman" w:hAnsi="Arial" w:cs="Arial"/>
          <w:color w:val="000000"/>
          <w:u w:val="single"/>
          <w:lang w:eastAsia="en-GB"/>
        </w:rPr>
      </w:pP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The failure by a</w:t>
      </w:r>
      <w:r w:rsidR="00A839FC" w:rsidRPr="00462658">
        <w:rPr>
          <w:rFonts w:ascii="Arial" w:eastAsia="Times New Roman" w:hAnsi="Arial" w:cs="Arial"/>
          <w:color w:val="000000"/>
          <w:lang w:eastAsia="en-GB"/>
        </w:rPr>
        <w:t xml:space="preserve"> </w:t>
      </w:r>
      <w:r w:rsidRPr="00462658">
        <w:rPr>
          <w:rFonts w:ascii="Arial" w:eastAsia="Times New Roman" w:hAnsi="Arial" w:cs="Arial"/>
          <w:color w:val="000000"/>
          <w:lang w:eastAsia="en-GB"/>
        </w:rPr>
        <w:t xml:space="preserve">counterparty, including an investee company, can lead to an investment loss.  This risk is mainly managed through wide diversification of counterparties and also through detailed selection of counterparties by external </w:t>
      </w:r>
      <w:r w:rsidR="008952A5" w:rsidRPr="00462658">
        <w:rPr>
          <w:rFonts w:ascii="Arial" w:eastAsia="Times New Roman" w:hAnsi="Arial" w:cs="Arial"/>
          <w:color w:val="000000"/>
          <w:lang w:eastAsia="en-GB"/>
        </w:rPr>
        <w:t>f</w:t>
      </w:r>
      <w:r w:rsidR="0026741B" w:rsidRPr="00462658">
        <w:rPr>
          <w:rFonts w:ascii="Arial" w:eastAsia="Times New Roman" w:hAnsi="Arial" w:cs="Arial"/>
          <w:color w:val="000000"/>
          <w:lang w:eastAsia="en-GB"/>
        </w:rPr>
        <w:t>und</w:t>
      </w:r>
      <w:r w:rsidRPr="00462658">
        <w:rPr>
          <w:rFonts w:ascii="Arial" w:eastAsia="Times New Roman" w:hAnsi="Arial" w:cs="Arial"/>
          <w:color w:val="000000"/>
          <w:lang w:eastAsia="en-GB"/>
        </w:rPr>
        <w:t xml:space="preserve"> managers.</w:t>
      </w:r>
    </w:p>
    <w:p w:rsidR="001553EC" w:rsidRPr="00462658" w:rsidRDefault="001553EC" w:rsidP="001553EC">
      <w:pPr>
        <w:spacing w:after="0" w:line="240" w:lineRule="auto"/>
        <w:jc w:val="both"/>
        <w:rPr>
          <w:rFonts w:ascii="Arial" w:eastAsia="Times New Roman" w:hAnsi="Arial" w:cs="Arial"/>
          <w:color w:val="000000"/>
          <w:lang w:eastAsia="en-GB"/>
        </w:rPr>
      </w:pPr>
    </w:p>
    <w:p w:rsidR="0034258E" w:rsidRDefault="0034258E" w:rsidP="003B09C3">
      <w:pPr>
        <w:spacing w:after="0" w:line="240" w:lineRule="auto"/>
        <w:jc w:val="both"/>
        <w:rPr>
          <w:rFonts w:ascii="Arial" w:eastAsia="Times New Roman" w:hAnsi="Arial" w:cs="Arial"/>
          <w:b/>
          <w:color w:val="000000"/>
          <w:lang w:eastAsia="en-GB"/>
        </w:rPr>
      </w:pPr>
    </w:p>
    <w:p w:rsidR="001553EC" w:rsidRPr="00462658" w:rsidRDefault="001553EC" w:rsidP="003B09C3">
      <w:pPr>
        <w:spacing w:after="0" w:line="240" w:lineRule="auto"/>
        <w:jc w:val="both"/>
        <w:rPr>
          <w:rFonts w:ascii="Arial" w:eastAsia="Times New Roman" w:hAnsi="Arial" w:cs="Arial"/>
          <w:b/>
          <w:color w:val="000000"/>
          <w:lang w:eastAsia="en-GB"/>
        </w:rPr>
      </w:pPr>
      <w:r w:rsidRPr="00462658">
        <w:rPr>
          <w:rFonts w:ascii="Arial" w:eastAsia="Times New Roman" w:hAnsi="Arial" w:cs="Arial"/>
          <w:b/>
          <w:color w:val="000000"/>
          <w:lang w:eastAsia="en-GB"/>
        </w:rPr>
        <w:t xml:space="preserve">Actuarial </w:t>
      </w:r>
      <w:r w:rsidR="00DC690B" w:rsidRPr="00462658">
        <w:rPr>
          <w:rFonts w:ascii="Arial" w:eastAsia="Times New Roman" w:hAnsi="Arial" w:cs="Arial"/>
          <w:b/>
          <w:color w:val="000000"/>
          <w:lang w:eastAsia="en-GB"/>
        </w:rPr>
        <w:t>R</w:t>
      </w:r>
      <w:r w:rsidRPr="00462658">
        <w:rPr>
          <w:rFonts w:ascii="Arial" w:eastAsia="Times New Roman" w:hAnsi="Arial" w:cs="Arial"/>
          <w:b/>
          <w:color w:val="000000"/>
          <w:lang w:eastAsia="en-GB"/>
        </w:rPr>
        <w:t>isk</w:t>
      </w:r>
    </w:p>
    <w:p w:rsidR="001553EC" w:rsidRPr="00462658" w:rsidRDefault="001553EC" w:rsidP="001553EC">
      <w:pPr>
        <w:spacing w:after="0" w:line="240" w:lineRule="auto"/>
        <w:jc w:val="both"/>
        <w:rPr>
          <w:rFonts w:ascii="Arial" w:eastAsia="Times New Roman" w:hAnsi="Arial" w:cs="Arial"/>
          <w:color w:val="000000"/>
          <w:lang w:eastAsia="en-GB"/>
        </w:rPr>
      </w:pP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The value of the liability for future benefits is </w:t>
      </w:r>
      <w:r w:rsidR="00EA5BFF" w:rsidRPr="00462658">
        <w:rPr>
          <w:rFonts w:ascii="Arial" w:eastAsia="Times New Roman" w:hAnsi="Arial" w:cs="Arial"/>
          <w:color w:val="000000"/>
          <w:lang w:eastAsia="en-GB"/>
        </w:rPr>
        <w:t>affected</w:t>
      </w:r>
      <w:r w:rsidRPr="00462658">
        <w:rPr>
          <w:rFonts w:ascii="Arial" w:eastAsia="Times New Roman" w:hAnsi="Arial" w:cs="Arial"/>
          <w:color w:val="000000"/>
          <w:lang w:eastAsia="en-GB"/>
        </w:rPr>
        <w:t xml:space="preserve"> by changes in inflation, salary levels, life expectancy and expected future investment returns. Although there are opportunities to use financial market instruments to manage some of these risks, the Pension </w:t>
      </w:r>
      <w:r w:rsidR="0026741B" w:rsidRPr="00462658">
        <w:rPr>
          <w:rFonts w:ascii="Arial" w:eastAsia="Times New Roman" w:hAnsi="Arial" w:cs="Arial"/>
          <w:color w:val="000000"/>
          <w:lang w:eastAsia="en-GB"/>
        </w:rPr>
        <w:t>Fund</w:t>
      </w:r>
      <w:r w:rsidRPr="00462658">
        <w:rPr>
          <w:rFonts w:ascii="Arial" w:eastAsia="Times New Roman" w:hAnsi="Arial" w:cs="Arial"/>
          <w:color w:val="000000"/>
          <w:lang w:eastAsia="en-GB"/>
        </w:rPr>
        <w:t xml:space="preserve"> Committee does not currently believe these to be appropriate. Recent changes to the benefit</w:t>
      </w:r>
      <w:r w:rsidR="008952A5" w:rsidRPr="00462658">
        <w:rPr>
          <w:rFonts w:ascii="Arial" w:eastAsia="Times New Roman" w:hAnsi="Arial" w:cs="Arial"/>
          <w:color w:val="000000"/>
          <w:lang w:eastAsia="en-GB"/>
        </w:rPr>
        <w:t>s</w:t>
      </w:r>
      <w:r w:rsidRPr="00462658">
        <w:rPr>
          <w:rFonts w:ascii="Arial" w:eastAsia="Times New Roman" w:hAnsi="Arial" w:cs="Arial"/>
          <w:color w:val="000000"/>
          <w:lang w:eastAsia="en-GB"/>
        </w:rPr>
        <w:t xml:space="preserve"> structure </w:t>
      </w:r>
      <w:r w:rsidR="00C43236" w:rsidRPr="00462658">
        <w:rPr>
          <w:rFonts w:ascii="Arial" w:eastAsia="Times New Roman" w:hAnsi="Arial" w:cs="Arial"/>
          <w:color w:val="000000"/>
          <w:lang w:eastAsia="en-GB"/>
        </w:rPr>
        <w:t>have</w:t>
      </w:r>
      <w:r w:rsidRPr="00462658">
        <w:rPr>
          <w:rFonts w:ascii="Arial" w:eastAsia="Times New Roman" w:hAnsi="Arial" w:cs="Arial"/>
          <w:color w:val="000000"/>
          <w:lang w:eastAsia="en-GB"/>
        </w:rPr>
        <w:t xml:space="preserve"> reduce</w:t>
      </w:r>
      <w:r w:rsidR="00C43236" w:rsidRPr="00462658">
        <w:rPr>
          <w:rFonts w:ascii="Arial" w:eastAsia="Times New Roman" w:hAnsi="Arial" w:cs="Arial"/>
          <w:color w:val="000000"/>
          <w:lang w:eastAsia="en-GB"/>
        </w:rPr>
        <w:t>d</w:t>
      </w:r>
      <w:r w:rsidRPr="00462658">
        <w:rPr>
          <w:rFonts w:ascii="Arial" w:eastAsia="Times New Roman" w:hAnsi="Arial" w:cs="Arial"/>
          <w:color w:val="000000"/>
          <w:lang w:eastAsia="en-GB"/>
        </w:rPr>
        <w:t xml:space="preserve"> some of these risks.  All are monitored through the actuarial valuation process and additional contributions required from employers should deficits arise.</w:t>
      </w:r>
    </w:p>
    <w:p w:rsidR="001553EC" w:rsidRPr="00462658" w:rsidRDefault="001553EC" w:rsidP="001553EC">
      <w:pPr>
        <w:spacing w:after="0" w:line="240" w:lineRule="auto"/>
        <w:jc w:val="both"/>
        <w:rPr>
          <w:rFonts w:ascii="Arial" w:eastAsia="Times New Roman" w:hAnsi="Arial" w:cs="Arial"/>
          <w:color w:val="000000"/>
          <w:lang w:eastAsia="en-GB"/>
        </w:rPr>
      </w:pPr>
    </w:p>
    <w:p w:rsidR="0034258E" w:rsidRDefault="0034258E" w:rsidP="003B09C3">
      <w:pPr>
        <w:spacing w:after="0" w:line="240" w:lineRule="auto"/>
        <w:jc w:val="both"/>
        <w:rPr>
          <w:rFonts w:ascii="Arial" w:eastAsia="Times New Roman" w:hAnsi="Arial" w:cs="Arial"/>
          <w:b/>
          <w:color w:val="000000"/>
          <w:lang w:eastAsia="en-GB"/>
        </w:rPr>
      </w:pPr>
    </w:p>
    <w:p w:rsidR="001553EC" w:rsidRPr="00462658" w:rsidRDefault="001553EC" w:rsidP="003B09C3">
      <w:pPr>
        <w:spacing w:after="0" w:line="240" w:lineRule="auto"/>
        <w:jc w:val="both"/>
        <w:rPr>
          <w:rFonts w:ascii="Arial" w:eastAsia="Times New Roman" w:hAnsi="Arial" w:cs="Arial"/>
          <w:b/>
          <w:color w:val="000000"/>
          <w:lang w:eastAsia="en-GB"/>
        </w:rPr>
      </w:pPr>
      <w:r w:rsidRPr="00462658">
        <w:rPr>
          <w:rFonts w:ascii="Arial" w:eastAsia="Times New Roman" w:hAnsi="Arial" w:cs="Arial"/>
          <w:b/>
          <w:color w:val="000000"/>
          <w:lang w:eastAsia="en-GB"/>
        </w:rPr>
        <w:t>Operational Risk</w:t>
      </w:r>
    </w:p>
    <w:p w:rsidR="001553EC" w:rsidRPr="00462658" w:rsidRDefault="001553EC" w:rsidP="001553EC">
      <w:pPr>
        <w:spacing w:after="0" w:line="240" w:lineRule="auto"/>
        <w:jc w:val="both"/>
        <w:rPr>
          <w:rFonts w:ascii="Arial" w:eastAsia="Times New Roman" w:hAnsi="Arial" w:cs="Arial"/>
          <w:b/>
          <w:color w:val="000000"/>
          <w:lang w:eastAsia="en-GB"/>
        </w:rPr>
      </w:pP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Operational risk relates to losses (including error and fraud) from failures in internal controls relating to investment managers and internally e.g. administration systems.</w:t>
      </w:r>
    </w:p>
    <w:p w:rsidR="001553EC" w:rsidRPr="00462658" w:rsidRDefault="001553EC" w:rsidP="001553EC">
      <w:pPr>
        <w:spacing w:after="0" w:line="240" w:lineRule="auto"/>
        <w:jc w:val="both"/>
        <w:rPr>
          <w:rFonts w:ascii="Arial" w:eastAsia="Times New Roman" w:hAnsi="Arial" w:cs="Arial"/>
          <w:color w:val="000000"/>
          <w:lang w:eastAsia="en-GB"/>
        </w:rPr>
      </w:pP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Controls at external </w:t>
      </w:r>
      <w:r w:rsidR="008952A5" w:rsidRPr="00462658">
        <w:rPr>
          <w:rFonts w:ascii="Arial" w:eastAsia="Times New Roman" w:hAnsi="Arial" w:cs="Arial"/>
          <w:color w:val="000000"/>
          <w:lang w:eastAsia="en-GB"/>
        </w:rPr>
        <w:t>f</w:t>
      </w:r>
      <w:r w:rsidR="0026741B" w:rsidRPr="00462658">
        <w:rPr>
          <w:rFonts w:ascii="Arial" w:eastAsia="Times New Roman" w:hAnsi="Arial" w:cs="Arial"/>
          <w:color w:val="000000"/>
          <w:lang w:eastAsia="en-GB"/>
        </w:rPr>
        <w:t>und</w:t>
      </w:r>
      <w:r w:rsidRPr="00462658">
        <w:rPr>
          <w:rFonts w:ascii="Arial" w:eastAsia="Times New Roman" w:hAnsi="Arial" w:cs="Arial"/>
          <w:color w:val="000000"/>
          <w:lang w:eastAsia="en-GB"/>
        </w:rPr>
        <w:t xml:space="preserve"> managers are monitored through the receipt of audited annual accounts for each </w:t>
      </w:r>
      <w:r w:rsidR="008952A5" w:rsidRPr="00462658">
        <w:rPr>
          <w:rFonts w:ascii="Arial" w:eastAsia="Times New Roman" w:hAnsi="Arial" w:cs="Arial"/>
          <w:color w:val="000000"/>
          <w:lang w:eastAsia="en-GB"/>
        </w:rPr>
        <w:t>manager</w:t>
      </w:r>
      <w:r w:rsidRPr="00462658">
        <w:rPr>
          <w:rFonts w:ascii="Arial" w:eastAsia="Times New Roman" w:hAnsi="Arial" w:cs="Arial"/>
          <w:color w:val="000000"/>
          <w:lang w:eastAsia="en-GB"/>
        </w:rPr>
        <w:t xml:space="preserve"> together with annual assessments of the control environment including reviews of internal controls reports certified by reporting a</w:t>
      </w:r>
      <w:r w:rsidR="00C43236" w:rsidRPr="00462658">
        <w:rPr>
          <w:rFonts w:ascii="Arial" w:eastAsia="Times New Roman" w:hAnsi="Arial" w:cs="Arial"/>
          <w:color w:val="000000"/>
          <w:lang w:eastAsia="en-GB"/>
        </w:rPr>
        <w:t>uditors</w:t>
      </w:r>
      <w:r w:rsidRPr="00462658">
        <w:rPr>
          <w:rFonts w:ascii="Arial" w:eastAsia="Times New Roman" w:hAnsi="Arial" w:cs="Arial"/>
          <w:color w:val="000000"/>
          <w:lang w:eastAsia="en-GB"/>
        </w:rPr>
        <w:t xml:space="preserve">. </w:t>
      </w:r>
    </w:p>
    <w:p w:rsidR="001553EC" w:rsidRPr="00462658" w:rsidRDefault="001553EC" w:rsidP="001553EC">
      <w:pPr>
        <w:spacing w:after="0" w:line="240" w:lineRule="auto"/>
        <w:jc w:val="both"/>
        <w:rPr>
          <w:rFonts w:ascii="Arial" w:eastAsia="Times New Roman" w:hAnsi="Arial" w:cs="Arial"/>
          <w:color w:val="000000"/>
          <w:lang w:eastAsia="en-GB"/>
        </w:rPr>
      </w:pPr>
    </w:p>
    <w:p w:rsidR="001553EC"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Controls within the Administering Authority are reviewed by Harrow’s Internal Audit Team</w:t>
      </w:r>
      <w:r w:rsidR="00D222EA" w:rsidRPr="00462658">
        <w:rPr>
          <w:rFonts w:ascii="Arial" w:eastAsia="Times New Roman" w:hAnsi="Arial" w:cs="Arial"/>
          <w:color w:val="000000"/>
          <w:lang w:eastAsia="en-GB"/>
        </w:rPr>
        <w:t>.</w:t>
      </w:r>
    </w:p>
    <w:p w:rsidR="0034258E" w:rsidRDefault="0034258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br w:type="page"/>
      </w:r>
    </w:p>
    <w:p w:rsidR="0034258E" w:rsidRDefault="0034258E" w:rsidP="001553EC">
      <w:pPr>
        <w:spacing w:after="0" w:line="240" w:lineRule="auto"/>
        <w:jc w:val="both"/>
        <w:rPr>
          <w:rFonts w:ascii="Arial" w:eastAsia="Times New Roman" w:hAnsi="Arial" w:cs="Arial"/>
          <w:b/>
          <w:bCs/>
          <w:kern w:val="32"/>
          <w:sz w:val="28"/>
          <w:szCs w:val="28"/>
        </w:rPr>
      </w:pPr>
      <w:bookmarkStart w:id="9" w:name="_Toc391793686"/>
      <w:r w:rsidRPr="0034258E">
        <w:rPr>
          <w:rFonts w:ascii="Arial" w:eastAsia="Times New Roman" w:hAnsi="Arial" w:cs="Arial"/>
          <w:b/>
          <w:bCs/>
          <w:kern w:val="32"/>
          <w:sz w:val="28"/>
          <w:szCs w:val="28"/>
        </w:rPr>
        <w:lastRenderedPageBreak/>
        <w:t>INTERNAL CONTROLS</w:t>
      </w:r>
    </w:p>
    <w:p w:rsidR="00C853BF" w:rsidRPr="00E906F7" w:rsidRDefault="00C853BF" w:rsidP="001553EC">
      <w:pPr>
        <w:spacing w:after="0" w:line="240" w:lineRule="auto"/>
        <w:jc w:val="both"/>
        <w:rPr>
          <w:rFonts w:ascii="Arial" w:eastAsia="Times New Roman" w:hAnsi="Arial" w:cs="Arial"/>
          <w:color w:val="000000"/>
          <w:lang w:eastAsia="en-GB"/>
        </w:rPr>
      </w:pPr>
    </w:p>
    <w:p w:rsidR="00E906F7" w:rsidRDefault="00442A31" w:rsidP="00E906F7">
      <w:pPr>
        <w:spacing w:after="0" w:line="240" w:lineRule="auto"/>
        <w:jc w:val="both"/>
        <w:rPr>
          <w:rFonts w:ascii="Arial" w:eastAsia="Times New Roman" w:hAnsi="Arial" w:cs="Arial"/>
          <w:color w:val="000000"/>
          <w:lang w:eastAsia="en-GB"/>
        </w:rPr>
      </w:pPr>
      <w:r w:rsidRPr="00E906F7">
        <w:rPr>
          <w:rFonts w:ascii="Arial" w:eastAsia="Times New Roman" w:hAnsi="Arial" w:cs="Arial"/>
          <w:color w:val="000000"/>
          <w:lang w:eastAsia="en-GB"/>
        </w:rPr>
        <w:t xml:space="preserve">To mitigate the risks regarding investment management, the Council obtains independent internal controls assurance reports from the reporting accountants </w:t>
      </w:r>
      <w:r w:rsidR="00E906F7">
        <w:rPr>
          <w:rFonts w:ascii="Arial" w:eastAsia="Times New Roman" w:hAnsi="Arial" w:cs="Arial"/>
          <w:color w:val="000000"/>
          <w:lang w:eastAsia="en-GB"/>
        </w:rPr>
        <w:t>of the</w:t>
      </w:r>
      <w:r w:rsidRPr="00E906F7">
        <w:rPr>
          <w:rFonts w:ascii="Arial" w:eastAsia="Times New Roman" w:hAnsi="Arial" w:cs="Arial"/>
          <w:color w:val="000000"/>
          <w:lang w:eastAsia="en-GB"/>
        </w:rPr>
        <w:t xml:space="preserve"> relevant </w:t>
      </w:r>
      <w:r w:rsidR="00E906F7">
        <w:rPr>
          <w:rFonts w:ascii="Arial" w:eastAsia="Times New Roman" w:hAnsi="Arial" w:cs="Arial"/>
          <w:color w:val="000000"/>
          <w:lang w:eastAsia="en-GB"/>
        </w:rPr>
        <w:t>Investment manager</w:t>
      </w:r>
      <w:r w:rsidRPr="00E906F7">
        <w:rPr>
          <w:rFonts w:ascii="Arial" w:eastAsia="Times New Roman" w:hAnsi="Arial" w:cs="Arial"/>
          <w:color w:val="000000"/>
          <w:lang w:eastAsia="en-GB"/>
        </w:rPr>
        <w:t xml:space="preserve">. </w:t>
      </w:r>
    </w:p>
    <w:p w:rsidR="00E906F7" w:rsidRDefault="00E906F7" w:rsidP="00E906F7">
      <w:pPr>
        <w:spacing w:after="0" w:line="240" w:lineRule="auto"/>
        <w:jc w:val="both"/>
        <w:rPr>
          <w:rFonts w:ascii="Arial" w:eastAsia="Times New Roman" w:hAnsi="Arial" w:cs="Arial"/>
          <w:color w:val="000000"/>
          <w:lang w:eastAsia="en-GB"/>
        </w:rPr>
      </w:pPr>
    </w:p>
    <w:p w:rsidR="00442A31" w:rsidRDefault="00442A31" w:rsidP="00E906F7">
      <w:pPr>
        <w:spacing w:after="0" w:line="240" w:lineRule="auto"/>
        <w:jc w:val="both"/>
        <w:rPr>
          <w:rFonts w:ascii="Arial" w:eastAsia="Times New Roman" w:hAnsi="Arial" w:cs="Arial"/>
          <w:color w:val="000000"/>
          <w:lang w:eastAsia="en-GB"/>
        </w:rPr>
      </w:pPr>
      <w:r w:rsidRPr="00E906F7">
        <w:rPr>
          <w:rFonts w:ascii="Arial" w:eastAsia="Times New Roman" w:hAnsi="Arial" w:cs="Arial"/>
          <w:color w:val="000000"/>
          <w:lang w:eastAsia="en-GB"/>
        </w:rPr>
        <w:t>These independent reports are prepared in accordance with international standards. Any weaknesses in internal control highlighted by the controls assurance reports are reviewed and reported to the Pension Committee.</w:t>
      </w:r>
    </w:p>
    <w:p w:rsidR="00E906F7" w:rsidRDefault="00E906F7" w:rsidP="00E906F7">
      <w:pPr>
        <w:spacing w:after="0" w:line="240" w:lineRule="auto"/>
        <w:jc w:val="both"/>
        <w:rPr>
          <w:rFonts w:ascii="Arial" w:eastAsia="Times New Roman" w:hAnsi="Arial" w:cs="Arial"/>
          <w:color w:val="000000"/>
          <w:lang w:eastAsia="en-GB"/>
        </w:rPr>
      </w:pPr>
    </w:p>
    <w:p w:rsidR="00E906F7" w:rsidRPr="00E906F7" w:rsidRDefault="00E906F7" w:rsidP="00E906F7">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The results of the latest reviews are summarised below. </w:t>
      </w:r>
    </w:p>
    <w:p w:rsidR="00E906F7" w:rsidRDefault="00E906F7" w:rsidP="001553EC">
      <w:pPr>
        <w:spacing w:after="0" w:line="240" w:lineRule="auto"/>
        <w:jc w:val="both"/>
        <w:rPr>
          <w:sz w:val="20"/>
          <w:szCs w:val="20"/>
          <w:lang w:eastAsia="en-GB"/>
        </w:rPr>
      </w:pPr>
      <w:r>
        <w:rPr>
          <w:rFonts w:ascii="Arial" w:eastAsia="Times New Roman" w:hAnsi="Arial" w:cs="Arial"/>
          <w:b/>
          <w:bCs/>
          <w:kern w:val="32"/>
          <w:sz w:val="28"/>
          <w:szCs w:val="28"/>
        </w:rPr>
        <w:fldChar w:fldCharType="begin"/>
      </w:r>
      <w:r>
        <w:rPr>
          <w:rFonts w:ascii="Arial" w:eastAsia="Times New Roman" w:hAnsi="Arial" w:cs="Arial"/>
          <w:b/>
          <w:bCs/>
          <w:kern w:val="32"/>
          <w:sz w:val="28"/>
          <w:szCs w:val="28"/>
        </w:rPr>
        <w:instrText xml:space="preserve"> LINK </w:instrText>
      </w:r>
      <w:r w:rsidR="00AC1055">
        <w:rPr>
          <w:rFonts w:ascii="Arial" w:eastAsia="Times New Roman" w:hAnsi="Arial" w:cs="Arial"/>
          <w:b/>
          <w:bCs/>
          <w:kern w:val="32"/>
          <w:sz w:val="28"/>
          <w:szCs w:val="28"/>
        </w:rPr>
        <w:instrText xml:space="preserve">Excel.Sheet.8 "\\\\clbhprwmwfs01\\vol2\\DATA\\FINANCE\\PUBLIC\\Technical &amp; Accounting\\Pensions\\Final Accounts\\2018-2019\\Financial Statement\\All NOTES PF Accounts 2018-19.xls" "Admin Tables 2!R17C8:R25C11" </w:instrText>
      </w:r>
      <w:r>
        <w:rPr>
          <w:rFonts w:ascii="Arial" w:eastAsia="Times New Roman" w:hAnsi="Arial" w:cs="Arial"/>
          <w:b/>
          <w:bCs/>
          <w:kern w:val="32"/>
          <w:sz w:val="28"/>
          <w:szCs w:val="28"/>
        </w:rPr>
        <w:instrText xml:space="preserve">\a \f 4 \h \* MERGEFORMAT </w:instrText>
      </w:r>
      <w:r>
        <w:rPr>
          <w:rFonts w:ascii="Arial" w:eastAsia="Times New Roman" w:hAnsi="Arial" w:cs="Arial"/>
          <w:b/>
          <w:bCs/>
          <w:kern w:val="32"/>
          <w:sz w:val="28"/>
          <w:szCs w:val="28"/>
        </w:rPr>
        <w:fldChar w:fldCharType="separate"/>
      </w:r>
    </w:p>
    <w:tbl>
      <w:tblPr>
        <w:tblW w:w="11100" w:type="dxa"/>
        <w:jc w:val="center"/>
        <w:tblLook w:val="04A0" w:firstRow="1" w:lastRow="0" w:firstColumn="1" w:lastColumn="0" w:noHBand="0" w:noVBand="1"/>
      </w:tblPr>
      <w:tblGrid>
        <w:gridCol w:w="3460"/>
        <w:gridCol w:w="2600"/>
        <w:gridCol w:w="2560"/>
        <w:gridCol w:w="2480"/>
      </w:tblGrid>
      <w:tr w:rsidR="00E906F7" w:rsidRPr="00E906F7" w:rsidTr="00E906F7">
        <w:trPr>
          <w:trHeight w:val="600"/>
          <w:jc w:val="center"/>
        </w:trPr>
        <w:tc>
          <w:tcPr>
            <w:tcW w:w="3460" w:type="dxa"/>
            <w:tcBorders>
              <w:top w:val="single" w:sz="4" w:space="0" w:color="auto"/>
              <w:left w:val="single" w:sz="4" w:space="0" w:color="auto"/>
              <w:bottom w:val="nil"/>
              <w:right w:val="single" w:sz="4" w:space="0" w:color="auto"/>
            </w:tcBorders>
            <w:shd w:val="clear" w:color="000000" w:fill="CCC0DA"/>
            <w:vAlign w:val="center"/>
            <w:hideMark/>
          </w:tcPr>
          <w:p w:rsidR="00E906F7" w:rsidRPr="00E906F7" w:rsidRDefault="00E906F7" w:rsidP="00E906F7">
            <w:pPr>
              <w:spacing w:after="0" w:line="240" w:lineRule="auto"/>
              <w:jc w:val="center"/>
              <w:rPr>
                <w:rFonts w:ascii="Arial" w:eastAsia="Times New Roman" w:hAnsi="Arial" w:cs="Arial"/>
                <w:b/>
                <w:bCs/>
                <w:color w:val="000000"/>
                <w:lang w:eastAsia="en-GB"/>
              </w:rPr>
            </w:pPr>
            <w:r w:rsidRPr="00E906F7">
              <w:rPr>
                <w:rFonts w:ascii="Arial" w:eastAsia="Times New Roman" w:hAnsi="Arial" w:cs="Arial"/>
                <w:b/>
                <w:bCs/>
                <w:color w:val="000000"/>
                <w:lang w:eastAsia="en-GB"/>
              </w:rPr>
              <w:t xml:space="preserve"> Fund Manager </w:t>
            </w:r>
          </w:p>
        </w:tc>
        <w:tc>
          <w:tcPr>
            <w:tcW w:w="2600" w:type="dxa"/>
            <w:tcBorders>
              <w:top w:val="single" w:sz="4" w:space="0" w:color="auto"/>
              <w:left w:val="nil"/>
              <w:bottom w:val="nil"/>
              <w:right w:val="single" w:sz="4" w:space="0" w:color="auto"/>
            </w:tcBorders>
            <w:shd w:val="clear" w:color="000000" w:fill="CCC0DA"/>
            <w:vAlign w:val="center"/>
            <w:hideMark/>
          </w:tcPr>
          <w:p w:rsidR="00E906F7" w:rsidRPr="00E906F7" w:rsidRDefault="00E906F7" w:rsidP="00E906F7">
            <w:pPr>
              <w:spacing w:after="0" w:line="240" w:lineRule="auto"/>
              <w:jc w:val="center"/>
              <w:rPr>
                <w:rFonts w:ascii="Arial" w:eastAsia="Times New Roman" w:hAnsi="Arial" w:cs="Arial"/>
                <w:b/>
                <w:bCs/>
                <w:color w:val="000000"/>
                <w:lang w:eastAsia="en-GB"/>
              </w:rPr>
            </w:pPr>
            <w:r w:rsidRPr="00E906F7">
              <w:rPr>
                <w:rFonts w:ascii="Arial" w:eastAsia="Times New Roman" w:hAnsi="Arial" w:cs="Arial"/>
                <w:b/>
                <w:bCs/>
                <w:color w:val="000000"/>
                <w:lang w:eastAsia="en-GB"/>
              </w:rPr>
              <w:t>Type of report</w:t>
            </w:r>
          </w:p>
        </w:tc>
        <w:tc>
          <w:tcPr>
            <w:tcW w:w="2560" w:type="dxa"/>
            <w:tcBorders>
              <w:top w:val="single" w:sz="4" w:space="0" w:color="auto"/>
              <w:left w:val="nil"/>
              <w:bottom w:val="nil"/>
              <w:right w:val="single" w:sz="4" w:space="0" w:color="auto"/>
            </w:tcBorders>
            <w:shd w:val="clear" w:color="000000" w:fill="CCC0DA"/>
            <w:vAlign w:val="center"/>
            <w:hideMark/>
          </w:tcPr>
          <w:p w:rsidR="00E906F7" w:rsidRPr="00E906F7" w:rsidRDefault="00E906F7" w:rsidP="00E906F7">
            <w:pPr>
              <w:spacing w:after="0" w:line="240" w:lineRule="auto"/>
              <w:jc w:val="center"/>
              <w:rPr>
                <w:rFonts w:ascii="Arial" w:eastAsia="Times New Roman" w:hAnsi="Arial" w:cs="Arial"/>
                <w:b/>
                <w:bCs/>
                <w:color w:val="000000"/>
                <w:lang w:eastAsia="en-GB"/>
              </w:rPr>
            </w:pPr>
            <w:r w:rsidRPr="00E906F7">
              <w:rPr>
                <w:rFonts w:ascii="Arial" w:eastAsia="Times New Roman" w:hAnsi="Arial" w:cs="Arial"/>
                <w:b/>
                <w:bCs/>
                <w:color w:val="000000"/>
                <w:lang w:eastAsia="en-GB"/>
              </w:rPr>
              <w:t xml:space="preserve"> Assurance obtained </w:t>
            </w:r>
          </w:p>
        </w:tc>
        <w:tc>
          <w:tcPr>
            <w:tcW w:w="2480" w:type="dxa"/>
            <w:tcBorders>
              <w:top w:val="single" w:sz="4" w:space="0" w:color="auto"/>
              <w:left w:val="nil"/>
              <w:bottom w:val="nil"/>
              <w:right w:val="single" w:sz="4" w:space="0" w:color="auto"/>
            </w:tcBorders>
            <w:shd w:val="clear" w:color="000000" w:fill="CCC0DA"/>
            <w:vAlign w:val="center"/>
            <w:hideMark/>
          </w:tcPr>
          <w:p w:rsidR="00E906F7" w:rsidRPr="00E906F7" w:rsidRDefault="00E906F7" w:rsidP="00E906F7">
            <w:pPr>
              <w:spacing w:after="0" w:line="240" w:lineRule="auto"/>
              <w:jc w:val="center"/>
              <w:rPr>
                <w:rFonts w:ascii="Arial" w:eastAsia="Times New Roman" w:hAnsi="Arial" w:cs="Arial"/>
                <w:b/>
                <w:bCs/>
                <w:color w:val="000000"/>
                <w:lang w:eastAsia="en-GB"/>
              </w:rPr>
            </w:pPr>
            <w:r w:rsidRPr="00E906F7">
              <w:rPr>
                <w:rFonts w:ascii="Arial" w:eastAsia="Times New Roman" w:hAnsi="Arial" w:cs="Arial"/>
                <w:b/>
                <w:bCs/>
                <w:color w:val="000000"/>
                <w:lang w:eastAsia="en-GB"/>
              </w:rPr>
              <w:t xml:space="preserve"> Reporting Accountant </w:t>
            </w:r>
          </w:p>
        </w:tc>
      </w:tr>
      <w:tr w:rsidR="00E906F7" w:rsidRPr="00E906F7" w:rsidTr="00E906F7">
        <w:trPr>
          <w:trHeight w:val="285"/>
          <w:jc w:val="center"/>
        </w:trPr>
        <w:tc>
          <w:tcPr>
            <w:tcW w:w="3460" w:type="dxa"/>
            <w:tcBorders>
              <w:top w:val="single" w:sz="4" w:space="0" w:color="auto"/>
              <w:left w:val="single" w:sz="4" w:space="0" w:color="auto"/>
              <w:bottom w:val="nil"/>
              <w:right w:val="nil"/>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Blackrock Inv Man UK Ltd </w:t>
            </w:r>
          </w:p>
        </w:tc>
        <w:tc>
          <w:tcPr>
            <w:tcW w:w="2600" w:type="dxa"/>
            <w:tcBorders>
              <w:top w:val="single" w:sz="4" w:space="0" w:color="auto"/>
              <w:left w:val="single" w:sz="4" w:space="0" w:color="auto"/>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ISAE 3402 </w:t>
            </w:r>
          </w:p>
        </w:tc>
        <w:tc>
          <w:tcPr>
            <w:tcW w:w="2560" w:type="dxa"/>
            <w:tcBorders>
              <w:top w:val="single" w:sz="4" w:space="0" w:color="auto"/>
              <w:left w:val="nil"/>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Reasonable assurance </w:t>
            </w:r>
          </w:p>
        </w:tc>
        <w:tc>
          <w:tcPr>
            <w:tcW w:w="2480" w:type="dxa"/>
            <w:tcBorders>
              <w:top w:val="single" w:sz="4" w:space="0" w:color="auto"/>
              <w:left w:val="nil"/>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Deloitte &amp; Touche LLP </w:t>
            </w:r>
          </w:p>
        </w:tc>
      </w:tr>
      <w:tr w:rsidR="00E906F7" w:rsidRPr="00E906F7" w:rsidTr="00E906F7">
        <w:trPr>
          <w:trHeight w:val="285"/>
          <w:jc w:val="center"/>
        </w:trPr>
        <w:tc>
          <w:tcPr>
            <w:tcW w:w="3460" w:type="dxa"/>
            <w:tcBorders>
              <w:top w:val="nil"/>
              <w:left w:val="single" w:sz="4" w:space="0" w:color="auto"/>
              <w:bottom w:val="nil"/>
              <w:right w:val="nil"/>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GMO LLC </w:t>
            </w:r>
          </w:p>
        </w:tc>
        <w:tc>
          <w:tcPr>
            <w:tcW w:w="2600" w:type="dxa"/>
            <w:tcBorders>
              <w:top w:val="nil"/>
              <w:left w:val="single" w:sz="4" w:space="0" w:color="auto"/>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AT-C 320 (SOC) </w:t>
            </w:r>
          </w:p>
        </w:tc>
        <w:tc>
          <w:tcPr>
            <w:tcW w:w="2560" w:type="dxa"/>
            <w:tcBorders>
              <w:top w:val="nil"/>
              <w:left w:val="nil"/>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Reasonable assurance </w:t>
            </w:r>
          </w:p>
        </w:tc>
        <w:tc>
          <w:tcPr>
            <w:tcW w:w="2480" w:type="dxa"/>
            <w:tcBorders>
              <w:top w:val="nil"/>
              <w:left w:val="nil"/>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PWC LLP </w:t>
            </w:r>
          </w:p>
        </w:tc>
      </w:tr>
      <w:tr w:rsidR="00E906F7" w:rsidRPr="00E906F7" w:rsidTr="00E906F7">
        <w:trPr>
          <w:trHeight w:val="285"/>
          <w:jc w:val="center"/>
        </w:trPr>
        <w:tc>
          <w:tcPr>
            <w:tcW w:w="3460" w:type="dxa"/>
            <w:tcBorders>
              <w:top w:val="nil"/>
              <w:left w:val="single" w:sz="4" w:space="0" w:color="auto"/>
              <w:bottom w:val="nil"/>
              <w:right w:val="nil"/>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Oldfield Partners </w:t>
            </w:r>
          </w:p>
        </w:tc>
        <w:tc>
          <w:tcPr>
            <w:tcW w:w="2600" w:type="dxa"/>
            <w:tcBorders>
              <w:top w:val="nil"/>
              <w:left w:val="single" w:sz="4" w:space="0" w:color="auto"/>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AAF 01/06 </w:t>
            </w:r>
          </w:p>
        </w:tc>
        <w:tc>
          <w:tcPr>
            <w:tcW w:w="2560" w:type="dxa"/>
            <w:tcBorders>
              <w:top w:val="nil"/>
              <w:left w:val="nil"/>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Reasonable assurance </w:t>
            </w:r>
          </w:p>
        </w:tc>
        <w:tc>
          <w:tcPr>
            <w:tcW w:w="2480" w:type="dxa"/>
            <w:tcBorders>
              <w:top w:val="nil"/>
              <w:left w:val="nil"/>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Deloitte &amp; Touche LLP </w:t>
            </w:r>
          </w:p>
        </w:tc>
      </w:tr>
      <w:tr w:rsidR="00E906F7" w:rsidRPr="00E906F7" w:rsidTr="00E906F7">
        <w:trPr>
          <w:trHeight w:val="285"/>
          <w:jc w:val="center"/>
        </w:trPr>
        <w:tc>
          <w:tcPr>
            <w:tcW w:w="3460" w:type="dxa"/>
            <w:tcBorders>
              <w:top w:val="nil"/>
              <w:left w:val="single" w:sz="4" w:space="0" w:color="auto"/>
              <w:bottom w:val="nil"/>
              <w:right w:val="nil"/>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Pantheon Ventures </w:t>
            </w:r>
          </w:p>
        </w:tc>
        <w:tc>
          <w:tcPr>
            <w:tcW w:w="2600" w:type="dxa"/>
            <w:tcBorders>
              <w:top w:val="nil"/>
              <w:left w:val="single" w:sz="4" w:space="0" w:color="auto"/>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ISAE 3402 </w:t>
            </w:r>
          </w:p>
        </w:tc>
        <w:tc>
          <w:tcPr>
            <w:tcW w:w="2560" w:type="dxa"/>
            <w:tcBorders>
              <w:top w:val="nil"/>
              <w:left w:val="nil"/>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Reasonable assurance </w:t>
            </w:r>
          </w:p>
        </w:tc>
        <w:tc>
          <w:tcPr>
            <w:tcW w:w="2480" w:type="dxa"/>
            <w:tcBorders>
              <w:top w:val="nil"/>
              <w:left w:val="nil"/>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KPMG LLP </w:t>
            </w:r>
          </w:p>
        </w:tc>
      </w:tr>
      <w:tr w:rsidR="00E906F7" w:rsidRPr="00E906F7" w:rsidTr="00E906F7">
        <w:trPr>
          <w:trHeight w:val="285"/>
          <w:jc w:val="center"/>
        </w:trPr>
        <w:tc>
          <w:tcPr>
            <w:tcW w:w="3460" w:type="dxa"/>
            <w:tcBorders>
              <w:top w:val="nil"/>
              <w:left w:val="single" w:sz="4" w:space="0" w:color="auto"/>
              <w:bottom w:val="nil"/>
              <w:right w:val="nil"/>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LaSalle Global Partner Sols </w:t>
            </w:r>
          </w:p>
        </w:tc>
        <w:tc>
          <w:tcPr>
            <w:tcW w:w="2600" w:type="dxa"/>
            <w:tcBorders>
              <w:top w:val="nil"/>
              <w:left w:val="single" w:sz="4" w:space="0" w:color="auto"/>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ISAE 3402/AAF 01/06 </w:t>
            </w:r>
          </w:p>
        </w:tc>
        <w:tc>
          <w:tcPr>
            <w:tcW w:w="2560" w:type="dxa"/>
            <w:tcBorders>
              <w:top w:val="nil"/>
              <w:left w:val="nil"/>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Reasonable assurance </w:t>
            </w:r>
          </w:p>
        </w:tc>
        <w:tc>
          <w:tcPr>
            <w:tcW w:w="2480" w:type="dxa"/>
            <w:tcBorders>
              <w:top w:val="nil"/>
              <w:left w:val="nil"/>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PWC LLP </w:t>
            </w:r>
          </w:p>
        </w:tc>
      </w:tr>
      <w:tr w:rsidR="00E906F7" w:rsidRPr="00E906F7" w:rsidTr="00E906F7">
        <w:trPr>
          <w:trHeight w:val="285"/>
          <w:jc w:val="center"/>
        </w:trPr>
        <w:tc>
          <w:tcPr>
            <w:tcW w:w="3460" w:type="dxa"/>
            <w:tcBorders>
              <w:top w:val="nil"/>
              <w:left w:val="single" w:sz="4" w:space="0" w:color="auto"/>
              <w:bottom w:val="nil"/>
              <w:right w:val="nil"/>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Aberdeen Std (GARS) </w:t>
            </w:r>
          </w:p>
        </w:tc>
        <w:tc>
          <w:tcPr>
            <w:tcW w:w="2600" w:type="dxa"/>
            <w:tcBorders>
              <w:top w:val="nil"/>
              <w:left w:val="single" w:sz="4" w:space="0" w:color="auto"/>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ISAE 3402/AAF 01/06 </w:t>
            </w:r>
          </w:p>
        </w:tc>
        <w:tc>
          <w:tcPr>
            <w:tcW w:w="2560" w:type="dxa"/>
            <w:tcBorders>
              <w:top w:val="nil"/>
              <w:left w:val="nil"/>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Reasonable assurance </w:t>
            </w:r>
          </w:p>
        </w:tc>
        <w:tc>
          <w:tcPr>
            <w:tcW w:w="2480" w:type="dxa"/>
            <w:tcBorders>
              <w:top w:val="nil"/>
              <w:left w:val="nil"/>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KPMG LLP </w:t>
            </w:r>
          </w:p>
        </w:tc>
      </w:tr>
      <w:tr w:rsidR="00E906F7" w:rsidRPr="00E906F7" w:rsidTr="00E906F7">
        <w:trPr>
          <w:trHeight w:val="285"/>
          <w:jc w:val="center"/>
        </w:trPr>
        <w:tc>
          <w:tcPr>
            <w:tcW w:w="3460" w:type="dxa"/>
            <w:tcBorders>
              <w:top w:val="nil"/>
              <w:left w:val="single" w:sz="4" w:space="0" w:color="auto"/>
              <w:bottom w:val="nil"/>
              <w:right w:val="nil"/>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Insight Investments </w:t>
            </w:r>
          </w:p>
        </w:tc>
        <w:tc>
          <w:tcPr>
            <w:tcW w:w="2600" w:type="dxa"/>
            <w:tcBorders>
              <w:top w:val="nil"/>
              <w:left w:val="single" w:sz="4" w:space="0" w:color="auto"/>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ISAE 3402/SSAE 18 </w:t>
            </w:r>
          </w:p>
        </w:tc>
        <w:tc>
          <w:tcPr>
            <w:tcW w:w="2560" w:type="dxa"/>
            <w:tcBorders>
              <w:top w:val="nil"/>
              <w:left w:val="nil"/>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Reasonable assurance </w:t>
            </w:r>
          </w:p>
        </w:tc>
        <w:tc>
          <w:tcPr>
            <w:tcW w:w="2480" w:type="dxa"/>
            <w:tcBorders>
              <w:top w:val="nil"/>
              <w:left w:val="nil"/>
              <w:bottom w:val="nil"/>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KPMG LLP </w:t>
            </w:r>
          </w:p>
        </w:tc>
      </w:tr>
      <w:tr w:rsidR="00E906F7" w:rsidRPr="00E906F7" w:rsidTr="00E906F7">
        <w:trPr>
          <w:trHeight w:val="285"/>
          <w:jc w:val="center"/>
        </w:trPr>
        <w:tc>
          <w:tcPr>
            <w:tcW w:w="3460" w:type="dxa"/>
            <w:tcBorders>
              <w:top w:val="nil"/>
              <w:left w:val="single" w:sz="4" w:space="0" w:color="auto"/>
              <w:bottom w:val="single" w:sz="4" w:space="0" w:color="auto"/>
              <w:right w:val="nil"/>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Record Currency Man Ltd </w:t>
            </w:r>
          </w:p>
        </w:tc>
        <w:tc>
          <w:tcPr>
            <w:tcW w:w="2600" w:type="dxa"/>
            <w:tcBorders>
              <w:top w:val="nil"/>
              <w:left w:val="single" w:sz="4" w:space="0" w:color="auto"/>
              <w:bottom w:val="single" w:sz="4" w:space="0" w:color="auto"/>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ISAE 3402 / AT-C 320 </w:t>
            </w:r>
          </w:p>
        </w:tc>
        <w:tc>
          <w:tcPr>
            <w:tcW w:w="2560" w:type="dxa"/>
            <w:tcBorders>
              <w:top w:val="nil"/>
              <w:left w:val="nil"/>
              <w:bottom w:val="single" w:sz="4" w:space="0" w:color="auto"/>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Reasonable assurance </w:t>
            </w:r>
          </w:p>
        </w:tc>
        <w:tc>
          <w:tcPr>
            <w:tcW w:w="2480" w:type="dxa"/>
            <w:tcBorders>
              <w:top w:val="nil"/>
              <w:left w:val="nil"/>
              <w:bottom w:val="single" w:sz="4" w:space="0" w:color="auto"/>
              <w:right w:val="single" w:sz="4" w:space="0" w:color="auto"/>
            </w:tcBorders>
            <w:shd w:val="clear" w:color="000000" w:fill="FFFFFF"/>
            <w:noWrap/>
            <w:vAlign w:val="bottom"/>
            <w:hideMark/>
          </w:tcPr>
          <w:p w:rsidR="00E906F7" w:rsidRPr="00E906F7" w:rsidRDefault="00E906F7" w:rsidP="00E906F7">
            <w:pPr>
              <w:spacing w:after="0" w:line="240" w:lineRule="auto"/>
              <w:rPr>
                <w:rFonts w:ascii="Arial" w:eastAsia="Times New Roman" w:hAnsi="Arial" w:cs="Arial"/>
                <w:color w:val="000000"/>
                <w:lang w:eastAsia="en-GB"/>
              </w:rPr>
            </w:pPr>
            <w:r w:rsidRPr="00E906F7">
              <w:rPr>
                <w:rFonts w:ascii="Arial" w:eastAsia="Times New Roman" w:hAnsi="Arial" w:cs="Arial"/>
                <w:color w:val="000000"/>
                <w:lang w:eastAsia="en-GB"/>
              </w:rPr>
              <w:t xml:space="preserve"> PWC LLP </w:t>
            </w:r>
          </w:p>
        </w:tc>
      </w:tr>
    </w:tbl>
    <w:p w:rsidR="0034258E" w:rsidRDefault="00E906F7" w:rsidP="001553EC">
      <w:pPr>
        <w:spacing w:after="0" w:line="240" w:lineRule="auto"/>
        <w:jc w:val="both"/>
        <w:rPr>
          <w:rFonts w:ascii="Arial" w:eastAsia="Times New Roman" w:hAnsi="Arial" w:cs="Arial"/>
          <w:b/>
          <w:bCs/>
          <w:kern w:val="32"/>
          <w:sz w:val="28"/>
          <w:szCs w:val="28"/>
        </w:rPr>
      </w:pPr>
      <w:r>
        <w:rPr>
          <w:rFonts w:ascii="Arial" w:eastAsia="Times New Roman" w:hAnsi="Arial" w:cs="Arial"/>
          <w:b/>
          <w:bCs/>
          <w:kern w:val="32"/>
          <w:sz w:val="28"/>
          <w:szCs w:val="28"/>
        </w:rPr>
        <w:fldChar w:fldCharType="end"/>
      </w:r>
    </w:p>
    <w:p w:rsidR="001553EC" w:rsidRPr="00462658" w:rsidRDefault="005532C0" w:rsidP="001553EC">
      <w:pPr>
        <w:spacing w:after="0" w:line="240" w:lineRule="auto"/>
        <w:jc w:val="both"/>
        <w:rPr>
          <w:rFonts w:ascii="Arial" w:eastAsia="Times New Roman" w:hAnsi="Arial" w:cs="Arial"/>
          <w:color w:val="000000"/>
          <w:sz w:val="28"/>
          <w:szCs w:val="28"/>
          <w:lang w:eastAsia="en-GB"/>
        </w:rPr>
      </w:pPr>
      <w:r w:rsidRPr="00462658">
        <w:rPr>
          <w:rFonts w:ascii="Arial" w:eastAsia="Times New Roman" w:hAnsi="Arial" w:cs="Arial"/>
          <w:color w:val="000000"/>
          <w:lang w:eastAsia="en-GB"/>
        </w:rPr>
        <w:br w:type="page"/>
      </w:r>
    </w:p>
    <w:p w:rsidR="001553EC" w:rsidRDefault="001553EC" w:rsidP="00DA345B">
      <w:pPr>
        <w:keepNext/>
        <w:spacing w:after="120" w:line="240" w:lineRule="auto"/>
        <w:contextualSpacing/>
        <w:outlineLvl w:val="0"/>
        <w:rPr>
          <w:rFonts w:ascii="Arial" w:eastAsia="Times New Roman" w:hAnsi="Arial" w:cs="Arial"/>
          <w:b/>
          <w:bCs/>
          <w:kern w:val="32"/>
          <w:sz w:val="28"/>
          <w:szCs w:val="28"/>
        </w:rPr>
      </w:pPr>
      <w:r w:rsidRPr="00462658">
        <w:rPr>
          <w:rFonts w:ascii="Arial" w:eastAsia="Times New Roman" w:hAnsi="Arial" w:cs="Arial"/>
          <w:b/>
          <w:bCs/>
          <w:kern w:val="32"/>
          <w:sz w:val="28"/>
          <w:szCs w:val="28"/>
        </w:rPr>
        <w:lastRenderedPageBreak/>
        <w:t>C</w:t>
      </w:r>
      <w:r w:rsidR="00DA345B" w:rsidRPr="00462658">
        <w:rPr>
          <w:rFonts w:ascii="Arial" w:eastAsia="Times New Roman" w:hAnsi="Arial" w:cs="Arial"/>
          <w:b/>
          <w:bCs/>
          <w:kern w:val="32"/>
          <w:sz w:val="28"/>
          <w:szCs w:val="28"/>
        </w:rPr>
        <w:t>O</w:t>
      </w:r>
      <w:r w:rsidR="001006E2" w:rsidRPr="00462658">
        <w:rPr>
          <w:rFonts w:ascii="Arial" w:eastAsia="Times New Roman" w:hAnsi="Arial" w:cs="Arial"/>
          <w:b/>
          <w:bCs/>
          <w:kern w:val="32"/>
          <w:sz w:val="28"/>
          <w:szCs w:val="28"/>
        </w:rPr>
        <w:t>NTACTS</w:t>
      </w:r>
      <w:bookmarkEnd w:id="9"/>
      <w:r w:rsidRPr="00462658">
        <w:rPr>
          <w:rFonts w:ascii="Arial" w:eastAsia="Times New Roman" w:hAnsi="Arial" w:cs="Arial"/>
          <w:b/>
          <w:bCs/>
          <w:kern w:val="32"/>
          <w:sz w:val="28"/>
          <w:szCs w:val="28"/>
        </w:rPr>
        <w:t xml:space="preserve"> </w:t>
      </w:r>
    </w:p>
    <w:p w:rsidR="0089204F" w:rsidRPr="00462658" w:rsidRDefault="0089204F" w:rsidP="00DA345B">
      <w:pPr>
        <w:keepNext/>
        <w:spacing w:after="120" w:line="240" w:lineRule="auto"/>
        <w:contextualSpacing/>
        <w:outlineLvl w:val="0"/>
        <w:rPr>
          <w:rFonts w:ascii="Arial" w:eastAsia="Times New Roman" w:hAnsi="Arial" w:cs="Arial"/>
          <w:b/>
          <w:bCs/>
          <w:color w:val="000000"/>
          <w:kern w:val="32"/>
          <w:sz w:val="28"/>
          <w:szCs w:val="28"/>
        </w:rPr>
      </w:pPr>
    </w:p>
    <w:p w:rsidR="001553EC" w:rsidRPr="00462658" w:rsidRDefault="001553EC" w:rsidP="001553EC">
      <w:pPr>
        <w:spacing w:after="0" w:line="240" w:lineRule="auto"/>
        <w:jc w:val="both"/>
        <w:rPr>
          <w:rFonts w:ascii="Arial" w:eastAsia="Times New Roman" w:hAnsi="Arial" w:cs="Arial"/>
          <w:b/>
          <w:color w:val="000000"/>
          <w:lang w:eastAsia="en-GB"/>
        </w:rPr>
      </w:pPr>
    </w:p>
    <w:tbl>
      <w:tblPr>
        <w:tblW w:w="9180" w:type="dxa"/>
        <w:tblInd w:w="468" w:type="dxa"/>
        <w:tblLook w:val="01E0" w:firstRow="1" w:lastRow="1" w:firstColumn="1" w:lastColumn="1" w:noHBand="0" w:noVBand="0"/>
      </w:tblPr>
      <w:tblGrid>
        <w:gridCol w:w="3420"/>
        <w:gridCol w:w="5760"/>
      </w:tblGrid>
      <w:tr w:rsidR="001553EC" w:rsidRPr="00462658" w:rsidTr="0026741B">
        <w:trPr>
          <w:trHeight w:val="567"/>
        </w:trPr>
        <w:tc>
          <w:tcPr>
            <w:tcW w:w="3420" w:type="dxa"/>
            <w:shd w:val="clear" w:color="auto" w:fill="auto"/>
          </w:tcPr>
          <w:p w:rsidR="001553EC" w:rsidRPr="00462658" w:rsidRDefault="001553EC" w:rsidP="001553EC">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Registered Address</w:t>
            </w:r>
          </w:p>
        </w:tc>
        <w:tc>
          <w:tcPr>
            <w:tcW w:w="5760" w:type="dxa"/>
            <w:shd w:val="clear" w:color="auto" w:fill="auto"/>
          </w:tcPr>
          <w:p w:rsidR="00C95562" w:rsidRPr="00462658" w:rsidRDefault="00C95562" w:rsidP="001553EC">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Pensions Team</w:t>
            </w:r>
          </w:p>
          <w:p w:rsidR="001553EC" w:rsidRPr="00462658" w:rsidRDefault="001553EC" w:rsidP="001553EC">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London Borough of Harrow</w:t>
            </w:r>
          </w:p>
          <w:p w:rsidR="00EF11A8" w:rsidRPr="00462658" w:rsidRDefault="00EF11A8" w:rsidP="00EF11A8">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3rd Floor South Wing,</w:t>
            </w:r>
          </w:p>
          <w:p w:rsidR="00EF11A8" w:rsidRPr="00462658" w:rsidRDefault="00EF11A8" w:rsidP="00EF11A8">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Civic Centre,</w:t>
            </w:r>
          </w:p>
          <w:p w:rsidR="007652EA" w:rsidRPr="00462658" w:rsidRDefault="007652EA" w:rsidP="00EF11A8">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Station road,</w:t>
            </w:r>
          </w:p>
          <w:p w:rsidR="00EF11A8" w:rsidRPr="00462658" w:rsidRDefault="00EF11A8" w:rsidP="00EF11A8">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Harrow,</w:t>
            </w:r>
          </w:p>
          <w:p w:rsidR="001553EC" w:rsidRPr="00462658" w:rsidRDefault="00EF11A8" w:rsidP="00EF11A8">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HA1 2XF</w:t>
            </w:r>
          </w:p>
          <w:p w:rsidR="00EF11A8" w:rsidRPr="00462658" w:rsidRDefault="00EF11A8" w:rsidP="00EF11A8">
            <w:pPr>
              <w:spacing w:after="0" w:line="240" w:lineRule="auto"/>
              <w:rPr>
                <w:rFonts w:ascii="Arial" w:eastAsia="Times New Roman" w:hAnsi="Arial" w:cs="Arial"/>
                <w:color w:val="000000"/>
                <w:lang w:eastAsia="en-GB"/>
              </w:rPr>
            </w:pPr>
          </w:p>
        </w:tc>
      </w:tr>
      <w:tr w:rsidR="001553EC" w:rsidRPr="00462658" w:rsidTr="0026741B">
        <w:trPr>
          <w:trHeight w:val="567"/>
        </w:trPr>
        <w:tc>
          <w:tcPr>
            <w:tcW w:w="3420" w:type="dxa"/>
            <w:shd w:val="clear" w:color="auto" w:fill="auto"/>
          </w:tcPr>
          <w:p w:rsidR="001553EC" w:rsidRPr="00462658" w:rsidRDefault="001553EC" w:rsidP="001553EC">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Administration Enquiries</w:t>
            </w:r>
          </w:p>
        </w:tc>
        <w:tc>
          <w:tcPr>
            <w:tcW w:w="5760" w:type="dxa"/>
            <w:shd w:val="clear" w:color="auto" w:fill="auto"/>
          </w:tcPr>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Email address: </w:t>
            </w:r>
            <w:hyperlink r:id="rId20" w:history="1">
              <w:r w:rsidRPr="00462658">
                <w:rPr>
                  <w:rFonts w:ascii="Arial" w:eastAsia="Times New Roman" w:hAnsi="Arial" w:cs="Arial"/>
                  <w:color w:val="000000"/>
                  <w:lang w:eastAsia="en-GB"/>
                </w:rPr>
                <w:t>Pension@harrow.gov.uk</w:t>
              </w:r>
            </w:hyperlink>
            <w:r w:rsidRPr="00462658">
              <w:rPr>
                <w:rFonts w:ascii="Arial" w:eastAsia="Times New Roman" w:hAnsi="Arial" w:cs="Arial"/>
                <w:color w:val="000000"/>
                <w:lang w:eastAsia="en-GB"/>
              </w:rPr>
              <w:t xml:space="preserve"> </w:t>
            </w:r>
          </w:p>
          <w:p w:rsidR="00BF3181" w:rsidRPr="00462658" w:rsidRDefault="001553EC" w:rsidP="00BF3181">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Telephone Number: 020 8</w:t>
            </w:r>
            <w:r w:rsidR="00C95562" w:rsidRPr="00462658">
              <w:rPr>
                <w:rFonts w:ascii="Arial" w:eastAsia="Times New Roman" w:hAnsi="Arial" w:cs="Arial"/>
                <w:color w:val="000000"/>
                <w:lang w:eastAsia="en-GB"/>
              </w:rPr>
              <w:t>416</w:t>
            </w:r>
            <w:r w:rsidRPr="00462658">
              <w:rPr>
                <w:rFonts w:ascii="Arial" w:eastAsia="Times New Roman" w:hAnsi="Arial" w:cs="Arial"/>
                <w:color w:val="000000"/>
                <w:lang w:eastAsia="en-GB"/>
              </w:rPr>
              <w:t xml:space="preserve"> </w:t>
            </w:r>
            <w:r w:rsidR="00C95562" w:rsidRPr="00462658">
              <w:rPr>
                <w:rFonts w:ascii="Arial" w:eastAsia="Times New Roman" w:hAnsi="Arial" w:cs="Arial"/>
                <w:color w:val="000000"/>
                <w:lang w:eastAsia="en-GB"/>
              </w:rPr>
              <w:t>8087</w:t>
            </w:r>
          </w:p>
          <w:p w:rsidR="001553EC" w:rsidRPr="00462658" w:rsidRDefault="00EF11A8" w:rsidP="00BF3181">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W</w:t>
            </w:r>
            <w:r w:rsidR="00BF3181" w:rsidRPr="00462658">
              <w:rPr>
                <w:rFonts w:ascii="Arial" w:eastAsia="Times New Roman" w:hAnsi="Arial" w:cs="Arial"/>
                <w:color w:val="000000"/>
                <w:lang w:eastAsia="en-GB"/>
              </w:rPr>
              <w:t>e</w:t>
            </w:r>
            <w:r w:rsidRPr="00462658">
              <w:rPr>
                <w:rFonts w:ascii="Arial" w:eastAsia="Times New Roman" w:hAnsi="Arial" w:cs="Arial"/>
                <w:color w:val="000000"/>
                <w:lang w:eastAsia="en-GB"/>
              </w:rPr>
              <w:t xml:space="preserve">bsite: </w:t>
            </w:r>
            <w:hyperlink r:id="rId21" w:history="1">
              <w:r w:rsidRPr="00462658">
                <w:rPr>
                  <w:rFonts w:ascii="Arial" w:eastAsia="Times New Roman" w:hAnsi="Arial" w:cs="Arial"/>
                  <w:color w:val="0000FF"/>
                  <w:u w:val="single"/>
                  <w:lang w:eastAsia="en-GB"/>
                </w:rPr>
                <w:t>www.harrowpensionfund.org</w:t>
              </w:r>
            </w:hyperlink>
          </w:p>
          <w:p w:rsidR="00EF11A8" w:rsidRPr="00462658" w:rsidRDefault="00EF11A8" w:rsidP="00EF11A8">
            <w:pPr>
              <w:pStyle w:val="NormalWeb"/>
              <w:spacing w:before="0" w:after="0"/>
              <w:rPr>
                <w:rFonts w:ascii="Arial" w:hAnsi="Arial" w:cs="Arial"/>
                <w:color w:val="000000"/>
                <w:sz w:val="22"/>
                <w:szCs w:val="22"/>
              </w:rPr>
            </w:pPr>
          </w:p>
        </w:tc>
      </w:tr>
      <w:tr w:rsidR="001553EC" w:rsidRPr="00462658" w:rsidTr="00F27490">
        <w:trPr>
          <w:trHeight w:val="4703"/>
        </w:trPr>
        <w:tc>
          <w:tcPr>
            <w:tcW w:w="3420" w:type="dxa"/>
            <w:shd w:val="clear" w:color="auto" w:fill="auto"/>
          </w:tcPr>
          <w:p w:rsidR="00F27490" w:rsidRPr="00462658" w:rsidRDefault="00F27490" w:rsidP="001553EC">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 xml:space="preserve">Complaints and Advice </w:t>
            </w:r>
          </w:p>
          <w:p w:rsidR="00F27490" w:rsidRPr="00462658" w:rsidRDefault="00F27490" w:rsidP="001553EC">
            <w:pPr>
              <w:spacing w:after="0" w:line="240" w:lineRule="auto"/>
              <w:rPr>
                <w:rFonts w:ascii="Arial" w:eastAsia="Times New Roman" w:hAnsi="Arial" w:cs="Arial"/>
                <w:color w:val="000000"/>
                <w:lang w:eastAsia="en-GB"/>
              </w:rPr>
            </w:pPr>
          </w:p>
          <w:p w:rsidR="00F27490" w:rsidRPr="00462658" w:rsidRDefault="00F27490" w:rsidP="001553EC">
            <w:pPr>
              <w:spacing w:after="0" w:line="240" w:lineRule="auto"/>
              <w:rPr>
                <w:rFonts w:ascii="Arial" w:eastAsia="Times New Roman" w:hAnsi="Arial" w:cs="Arial"/>
                <w:color w:val="000000"/>
                <w:lang w:eastAsia="en-GB"/>
              </w:rPr>
            </w:pPr>
          </w:p>
          <w:p w:rsidR="00F27490" w:rsidRPr="00462658" w:rsidRDefault="00F27490" w:rsidP="001553EC">
            <w:pPr>
              <w:spacing w:after="0" w:line="240" w:lineRule="auto"/>
              <w:rPr>
                <w:rFonts w:ascii="Arial" w:eastAsia="Times New Roman" w:hAnsi="Arial" w:cs="Arial"/>
                <w:color w:val="000000"/>
                <w:lang w:eastAsia="en-GB"/>
              </w:rPr>
            </w:pPr>
          </w:p>
          <w:p w:rsidR="00F27490" w:rsidRPr="00462658" w:rsidRDefault="00F27490" w:rsidP="001553EC">
            <w:pPr>
              <w:spacing w:after="0" w:line="240" w:lineRule="auto"/>
              <w:rPr>
                <w:rFonts w:ascii="Arial" w:eastAsia="Times New Roman" w:hAnsi="Arial" w:cs="Arial"/>
                <w:color w:val="000000"/>
                <w:lang w:eastAsia="en-GB"/>
              </w:rPr>
            </w:pPr>
          </w:p>
          <w:p w:rsidR="00F27490" w:rsidRPr="00462658" w:rsidRDefault="00F27490" w:rsidP="001553EC">
            <w:pPr>
              <w:spacing w:after="0" w:line="240" w:lineRule="auto"/>
              <w:rPr>
                <w:rFonts w:ascii="Arial" w:eastAsia="Times New Roman" w:hAnsi="Arial" w:cs="Arial"/>
                <w:color w:val="000000"/>
                <w:lang w:eastAsia="en-GB"/>
              </w:rPr>
            </w:pPr>
          </w:p>
          <w:p w:rsidR="00F27490" w:rsidRPr="00462658" w:rsidRDefault="00F27490" w:rsidP="001553EC">
            <w:pPr>
              <w:spacing w:after="0" w:line="240" w:lineRule="auto"/>
              <w:rPr>
                <w:rFonts w:ascii="Arial" w:eastAsia="Times New Roman" w:hAnsi="Arial" w:cs="Arial"/>
                <w:color w:val="000000"/>
                <w:lang w:eastAsia="en-GB"/>
              </w:rPr>
            </w:pPr>
          </w:p>
          <w:p w:rsidR="00F27490" w:rsidRPr="00462658" w:rsidRDefault="00F27490" w:rsidP="001553EC">
            <w:pPr>
              <w:spacing w:after="0" w:line="240" w:lineRule="auto"/>
              <w:rPr>
                <w:rFonts w:ascii="Arial" w:eastAsia="Times New Roman" w:hAnsi="Arial" w:cs="Arial"/>
                <w:color w:val="000000"/>
                <w:lang w:eastAsia="en-GB"/>
              </w:rPr>
            </w:pPr>
          </w:p>
          <w:p w:rsidR="00F27490" w:rsidRPr="00462658" w:rsidRDefault="00F27490" w:rsidP="001553EC">
            <w:pPr>
              <w:spacing w:after="0" w:line="240" w:lineRule="auto"/>
              <w:rPr>
                <w:rFonts w:ascii="Arial" w:eastAsia="Times New Roman" w:hAnsi="Arial" w:cs="Arial"/>
                <w:color w:val="000000"/>
                <w:lang w:eastAsia="en-GB"/>
              </w:rPr>
            </w:pPr>
          </w:p>
          <w:p w:rsidR="00C65091" w:rsidRPr="00462658" w:rsidRDefault="00C65091" w:rsidP="001553EC">
            <w:pPr>
              <w:spacing w:after="0" w:line="240" w:lineRule="auto"/>
              <w:rPr>
                <w:rFonts w:ascii="Arial" w:eastAsia="Times New Roman" w:hAnsi="Arial" w:cs="Arial"/>
                <w:color w:val="000000"/>
                <w:lang w:eastAsia="en-GB"/>
              </w:rPr>
            </w:pPr>
          </w:p>
          <w:p w:rsidR="00C65091" w:rsidRPr="00462658" w:rsidRDefault="00C65091" w:rsidP="00C65091">
            <w:pPr>
              <w:rPr>
                <w:rFonts w:ascii="Arial" w:eastAsia="Times New Roman" w:hAnsi="Arial" w:cs="Arial"/>
                <w:lang w:eastAsia="en-GB"/>
              </w:rPr>
            </w:pPr>
          </w:p>
          <w:p w:rsidR="00C65091" w:rsidRPr="00462658" w:rsidRDefault="00C65091" w:rsidP="00C65091">
            <w:pPr>
              <w:rPr>
                <w:rFonts w:ascii="Arial" w:eastAsia="Times New Roman" w:hAnsi="Arial" w:cs="Arial"/>
                <w:lang w:eastAsia="en-GB"/>
              </w:rPr>
            </w:pPr>
          </w:p>
          <w:p w:rsidR="00C65091" w:rsidRPr="00462658" w:rsidRDefault="00C65091" w:rsidP="00C65091">
            <w:pPr>
              <w:rPr>
                <w:rFonts w:ascii="Arial" w:eastAsia="Times New Roman" w:hAnsi="Arial" w:cs="Arial"/>
                <w:lang w:eastAsia="en-GB"/>
              </w:rPr>
            </w:pPr>
          </w:p>
          <w:p w:rsidR="00C65091" w:rsidRPr="00462658" w:rsidRDefault="00C65091" w:rsidP="00C65091">
            <w:pPr>
              <w:rPr>
                <w:rFonts w:ascii="Arial" w:eastAsia="Times New Roman" w:hAnsi="Arial" w:cs="Arial"/>
                <w:lang w:eastAsia="en-GB"/>
              </w:rPr>
            </w:pPr>
          </w:p>
          <w:p w:rsidR="00C65091" w:rsidRPr="00462658" w:rsidRDefault="00C65091" w:rsidP="00C65091">
            <w:pPr>
              <w:rPr>
                <w:rFonts w:ascii="Arial" w:eastAsia="Times New Roman" w:hAnsi="Arial" w:cs="Arial"/>
                <w:lang w:eastAsia="en-GB"/>
              </w:rPr>
            </w:pPr>
          </w:p>
          <w:p w:rsidR="006346E5" w:rsidRPr="00462658" w:rsidRDefault="006346E5" w:rsidP="00C65091">
            <w:pPr>
              <w:rPr>
                <w:rFonts w:ascii="Arial" w:eastAsia="Times New Roman" w:hAnsi="Arial" w:cs="Arial"/>
                <w:lang w:eastAsia="en-GB"/>
              </w:rPr>
            </w:pPr>
          </w:p>
          <w:p w:rsidR="00C65091" w:rsidRPr="00462658" w:rsidRDefault="00C65091" w:rsidP="00C65091">
            <w:pPr>
              <w:rPr>
                <w:rFonts w:ascii="Arial" w:eastAsia="Times New Roman" w:hAnsi="Arial" w:cs="Arial"/>
                <w:lang w:eastAsia="en-GB"/>
              </w:rPr>
            </w:pPr>
          </w:p>
          <w:p w:rsidR="00C65091" w:rsidRPr="00462658" w:rsidRDefault="00C65091" w:rsidP="00C65091">
            <w:pPr>
              <w:rPr>
                <w:rFonts w:ascii="Arial" w:eastAsia="Times New Roman" w:hAnsi="Arial" w:cs="Arial"/>
                <w:lang w:eastAsia="en-GB"/>
              </w:rPr>
            </w:pPr>
          </w:p>
          <w:p w:rsidR="00C65091" w:rsidRPr="00462658" w:rsidRDefault="00C65091" w:rsidP="00C65091">
            <w:pPr>
              <w:rPr>
                <w:rFonts w:ascii="Arial" w:eastAsia="Times New Roman" w:hAnsi="Arial" w:cs="Arial"/>
                <w:lang w:eastAsia="en-GB"/>
              </w:rPr>
            </w:pPr>
          </w:p>
          <w:p w:rsidR="00C65091" w:rsidRPr="00462658" w:rsidRDefault="00C65091" w:rsidP="00C65091">
            <w:pPr>
              <w:rPr>
                <w:rFonts w:ascii="Arial" w:eastAsia="Times New Roman" w:hAnsi="Arial" w:cs="Arial"/>
                <w:lang w:eastAsia="en-GB"/>
              </w:rPr>
            </w:pPr>
          </w:p>
        </w:tc>
        <w:tc>
          <w:tcPr>
            <w:tcW w:w="5760" w:type="dxa"/>
            <w:shd w:val="clear" w:color="auto" w:fill="auto"/>
          </w:tcPr>
          <w:p w:rsidR="001553EC" w:rsidRPr="00462658" w:rsidRDefault="001553EC" w:rsidP="001553EC">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The Pensions Advisory Service</w:t>
            </w: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11 Belgrave Road</w:t>
            </w: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 xml:space="preserve">London </w:t>
            </w:r>
          </w:p>
          <w:p w:rsidR="001553EC" w:rsidRPr="00462658" w:rsidRDefault="001553EC"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SW1V 1RB</w:t>
            </w:r>
          </w:p>
          <w:p w:rsidR="002F4334" w:rsidRPr="00462658" w:rsidRDefault="002F4334" w:rsidP="001553EC">
            <w:pPr>
              <w:spacing w:after="0" w:line="240" w:lineRule="auto"/>
              <w:jc w:val="both"/>
              <w:rPr>
                <w:rFonts w:ascii="Arial" w:eastAsia="Times New Roman" w:hAnsi="Arial" w:cs="Arial"/>
                <w:color w:val="000000"/>
                <w:lang w:eastAsia="en-GB"/>
              </w:rPr>
            </w:pPr>
          </w:p>
          <w:p w:rsidR="00806F58" w:rsidRPr="00462658" w:rsidRDefault="002F4334" w:rsidP="001553EC">
            <w:pPr>
              <w:spacing w:after="0" w:line="240" w:lineRule="auto"/>
              <w:jc w:val="both"/>
              <w:rPr>
                <w:rFonts w:ascii="Arial" w:eastAsia="Times New Roman" w:hAnsi="Arial" w:cs="Arial"/>
                <w:color w:val="000000"/>
                <w:lang w:eastAsia="en-GB"/>
              </w:rPr>
            </w:pPr>
            <w:r w:rsidRPr="00462658">
              <w:rPr>
                <w:rFonts w:ascii="Arial" w:eastAsia="Times New Roman" w:hAnsi="Arial" w:cs="Arial"/>
                <w:color w:val="000000"/>
                <w:lang w:eastAsia="en-GB"/>
              </w:rPr>
              <w:t>Pensions Help line: 0800 011 3797</w:t>
            </w:r>
          </w:p>
          <w:p w:rsidR="001553EC" w:rsidRPr="00462658" w:rsidRDefault="001553EC" w:rsidP="001553EC">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 xml:space="preserve">Website: </w:t>
            </w:r>
            <w:hyperlink r:id="rId22" w:history="1">
              <w:r w:rsidRPr="00462658">
                <w:rPr>
                  <w:rFonts w:ascii="Arial" w:eastAsia="Times New Roman" w:hAnsi="Arial" w:cs="Arial"/>
                  <w:color w:val="0000FF"/>
                  <w:u w:val="single"/>
                  <w:lang w:eastAsia="en-GB"/>
                </w:rPr>
                <w:t>www.pensionsadvisoryservice.org.uk</w:t>
              </w:r>
            </w:hyperlink>
          </w:p>
          <w:p w:rsidR="00C65091" w:rsidRPr="00462658" w:rsidRDefault="00C65091" w:rsidP="001553EC">
            <w:pPr>
              <w:spacing w:after="0" w:line="240" w:lineRule="auto"/>
              <w:rPr>
                <w:rFonts w:ascii="Arial" w:eastAsia="Times New Roman" w:hAnsi="Arial" w:cs="Arial"/>
                <w:color w:val="000000"/>
                <w:lang w:eastAsia="en-GB"/>
              </w:rPr>
            </w:pPr>
          </w:p>
          <w:p w:rsidR="001553EC" w:rsidRPr="00462658" w:rsidRDefault="00F27490" w:rsidP="001553EC">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The Pensions Regulator</w:t>
            </w:r>
          </w:p>
          <w:p w:rsidR="00F27490" w:rsidRPr="00462658" w:rsidRDefault="00F27490" w:rsidP="001553EC">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Napier House</w:t>
            </w:r>
          </w:p>
          <w:p w:rsidR="00F27490" w:rsidRPr="00462658" w:rsidRDefault="00F27490" w:rsidP="001553EC">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Trafalgar Place</w:t>
            </w:r>
          </w:p>
          <w:p w:rsidR="00F27490" w:rsidRPr="00462658" w:rsidRDefault="00F27490" w:rsidP="001553EC">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Brighton</w:t>
            </w:r>
          </w:p>
          <w:p w:rsidR="00F27490" w:rsidRPr="00462658" w:rsidRDefault="00F27490" w:rsidP="001553EC">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BN1 4DW</w:t>
            </w:r>
          </w:p>
          <w:p w:rsidR="00F27490" w:rsidRPr="00462658" w:rsidRDefault="00F27490" w:rsidP="001553EC">
            <w:pPr>
              <w:spacing w:after="0" w:line="240" w:lineRule="auto"/>
              <w:rPr>
                <w:rFonts w:ascii="Arial" w:eastAsia="Times New Roman" w:hAnsi="Arial" w:cs="Arial"/>
                <w:color w:val="000000"/>
                <w:lang w:eastAsia="en-GB"/>
              </w:rPr>
            </w:pPr>
          </w:p>
          <w:p w:rsidR="00F27490" w:rsidRPr="00462658" w:rsidRDefault="00F27490" w:rsidP="001553EC">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Telephone Number: 0</w:t>
            </w:r>
            <w:r w:rsidR="00494DB3" w:rsidRPr="00462658">
              <w:rPr>
                <w:rFonts w:ascii="Arial" w:eastAsia="Times New Roman" w:hAnsi="Arial" w:cs="Arial"/>
                <w:color w:val="000000"/>
                <w:lang w:eastAsia="en-GB"/>
              </w:rPr>
              <w:t>345 600</w:t>
            </w:r>
            <w:r w:rsidR="002F4334" w:rsidRPr="00462658">
              <w:rPr>
                <w:rFonts w:ascii="Arial" w:eastAsia="Times New Roman" w:hAnsi="Arial" w:cs="Arial"/>
                <w:color w:val="000000"/>
                <w:lang w:eastAsia="en-GB"/>
              </w:rPr>
              <w:t xml:space="preserve"> 1011</w:t>
            </w:r>
          </w:p>
          <w:p w:rsidR="00F27490" w:rsidRPr="00462658" w:rsidRDefault="00F27490" w:rsidP="001553EC">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 xml:space="preserve">Website: </w:t>
            </w:r>
            <w:hyperlink r:id="rId23" w:history="1">
              <w:r w:rsidRPr="00462658">
                <w:rPr>
                  <w:rStyle w:val="Hyperlink"/>
                  <w:rFonts w:ascii="Arial" w:eastAsia="Times New Roman" w:hAnsi="Arial" w:cs="Arial"/>
                  <w:lang w:eastAsia="en-GB"/>
                </w:rPr>
                <w:t>www.thepensionsregulator.gov.uk</w:t>
              </w:r>
            </w:hyperlink>
          </w:p>
          <w:p w:rsidR="00F27490" w:rsidRPr="00462658" w:rsidRDefault="00F27490" w:rsidP="001553EC">
            <w:pPr>
              <w:spacing w:after="0" w:line="240" w:lineRule="auto"/>
              <w:rPr>
                <w:rFonts w:ascii="Arial" w:eastAsia="Times New Roman" w:hAnsi="Arial" w:cs="Arial"/>
                <w:color w:val="000000"/>
                <w:lang w:eastAsia="en-GB"/>
              </w:rPr>
            </w:pPr>
          </w:p>
          <w:p w:rsidR="00C65091" w:rsidRPr="00462658" w:rsidRDefault="00C65091" w:rsidP="00C65091">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The Pensions Ombudsman</w:t>
            </w:r>
          </w:p>
          <w:p w:rsidR="00C65091" w:rsidRPr="00462658" w:rsidRDefault="00C65091" w:rsidP="00C65091">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1</w:t>
            </w:r>
            <w:r w:rsidR="002F4334" w:rsidRPr="00462658">
              <w:rPr>
                <w:rFonts w:ascii="Arial" w:eastAsia="Times New Roman" w:hAnsi="Arial" w:cs="Arial"/>
                <w:color w:val="000000"/>
                <w:lang w:eastAsia="en-GB"/>
              </w:rPr>
              <w:t>0 South Colonnade</w:t>
            </w:r>
          </w:p>
          <w:p w:rsidR="002F4334" w:rsidRPr="00462658" w:rsidRDefault="002F4334" w:rsidP="00C65091">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Canary Wharf</w:t>
            </w:r>
          </w:p>
          <w:p w:rsidR="00C65091" w:rsidRPr="00462658" w:rsidRDefault="00C65091" w:rsidP="00C65091">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 xml:space="preserve">London </w:t>
            </w:r>
          </w:p>
          <w:p w:rsidR="00C65091" w:rsidRPr="00462658" w:rsidRDefault="002F4334" w:rsidP="00C65091">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E14 4PU</w:t>
            </w:r>
          </w:p>
          <w:p w:rsidR="00C65091" w:rsidRPr="00462658" w:rsidRDefault="00C65091" w:rsidP="00C65091">
            <w:pPr>
              <w:spacing w:after="0" w:line="240" w:lineRule="auto"/>
              <w:rPr>
                <w:rFonts w:ascii="Arial" w:eastAsia="Times New Roman" w:hAnsi="Arial" w:cs="Arial"/>
                <w:color w:val="000000"/>
                <w:lang w:eastAsia="en-GB"/>
              </w:rPr>
            </w:pPr>
          </w:p>
          <w:p w:rsidR="00C65091" w:rsidRPr="00462658" w:rsidRDefault="00C65091" w:rsidP="00C65091">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 xml:space="preserve">Telephone Number:  </w:t>
            </w:r>
            <w:r w:rsidR="002F4334" w:rsidRPr="00462658">
              <w:rPr>
                <w:rFonts w:ascii="Arial" w:eastAsia="Times New Roman" w:hAnsi="Arial" w:cs="Arial"/>
                <w:color w:val="000000"/>
                <w:lang w:eastAsia="en-GB"/>
              </w:rPr>
              <w:t>0800 917 4487</w:t>
            </w:r>
          </w:p>
          <w:p w:rsidR="00C65091" w:rsidRPr="00462658" w:rsidRDefault="00C65091" w:rsidP="00C65091">
            <w:pPr>
              <w:spacing w:after="0" w:line="240" w:lineRule="auto"/>
              <w:rPr>
                <w:rFonts w:ascii="Arial" w:eastAsia="Times New Roman" w:hAnsi="Arial" w:cs="Arial"/>
                <w:color w:val="000000"/>
                <w:lang w:eastAsia="en-GB"/>
              </w:rPr>
            </w:pPr>
          </w:p>
          <w:p w:rsidR="00C65091" w:rsidRPr="00462658" w:rsidRDefault="00C65091" w:rsidP="00C65091">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 xml:space="preserve">Email: </w:t>
            </w:r>
            <w:r w:rsidRPr="00462658">
              <w:rPr>
                <w:rFonts w:ascii="Arial" w:eastAsia="Times New Roman" w:hAnsi="Arial" w:cs="Arial"/>
                <w:color w:val="0000FF"/>
                <w:u w:val="single"/>
                <w:lang w:eastAsia="en-GB"/>
              </w:rPr>
              <w:t>enquiries@pensions-ombudsman.org.uk</w:t>
            </w:r>
          </w:p>
          <w:p w:rsidR="00F27490" w:rsidRPr="00462658" w:rsidRDefault="00C65091" w:rsidP="00C65091">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 xml:space="preserve">Website: </w:t>
            </w:r>
            <w:hyperlink r:id="rId24" w:history="1">
              <w:r w:rsidRPr="00462658">
                <w:rPr>
                  <w:rStyle w:val="Hyperlink"/>
                  <w:rFonts w:ascii="Arial" w:eastAsia="Times New Roman" w:hAnsi="Arial" w:cs="Arial"/>
                  <w:lang w:eastAsia="en-GB"/>
                </w:rPr>
                <w:t>www.pensions-ombudsman.org.uk</w:t>
              </w:r>
            </w:hyperlink>
          </w:p>
          <w:p w:rsidR="00C65091" w:rsidRPr="00462658" w:rsidRDefault="00C65091" w:rsidP="00C65091">
            <w:pPr>
              <w:spacing w:after="0" w:line="240" w:lineRule="auto"/>
              <w:rPr>
                <w:rFonts w:ascii="Arial" w:eastAsia="Times New Roman" w:hAnsi="Arial" w:cs="Arial"/>
                <w:color w:val="000000"/>
                <w:lang w:eastAsia="en-GB"/>
              </w:rPr>
            </w:pPr>
          </w:p>
        </w:tc>
      </w:tr>
      <w:tr w:rsidR="001553EC" w:rsidRPr="00462658" w:rsidTr="00F27490">
        <w:trPr>
          <w:trHeight w:val="567"/>
        </w:trPr>
        <w:tc>
          <w:tcPr>
            <w:tcW w:w="3420" w:type="dxa"/>
            <w:shd w:val="clear" w:color="auto" w:fill="auto"/>
          </w:tcPr>
          <w:p w:rsidR="00F27490" w:rsidRPr="00462658" w:rsidRDefault="00C65091" w:rsidP="00F27490">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Tracing Service</w:t>
            </w:r>
          </w:p>
        </w:tc>
        <w:tc>
          <w:tcPr>
            <w:tcW w:w="5760" w:type="dxa"/>
            <w:shd w:val="clear" w:color="auto" w:fill="auto"/>
          </w:tcPr>
          <w:p w:rsidR="001553EC" w:rsidRPr="00462658" w:rsidRDefault="00C65091" w:rsidP="00F27490">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The Pension Tracing Service</w:t>
            </w:r>
          </w:p>
          <w:p w:rsidR="00C65091" w:rsidRPr="00462658" w:rsidRDefault="004D22AC" w:rsidP="00F27490">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 xml:space="preserve">The Pension Service 9 </w:t>
            </w:r>
            <w:r w:rsidRPr="00462658">
              <w:rPr>
                <w:rFonts w:ascii="Arial" w:eastAsia="Times New Roman" w:hAnsi="Arial" w:cs="Arial"/>
                <w:color w:val="000000"/>
                <w:lang w:eastAsia="en-GB"/>
              </w:rPr>
              <w:br/>
              <w:t xml:space="preserve">Mail Handling Site A </w:t>
            </w:r>
            <w:r w:rsidRPr="00462658">
              <w:rPr>
                <w:rFonts w:ascii="Arial" w:eastAsia="Times New Roman" w:hAnsi="Arial" w:cs="Arial"/>
                <w:color w:val="000000"/>
                <w:lang w:eastAsia="en-GB"/>
              </w:rPr>
              <w:br/>
              <w:t xml:space="preserve">Wolverhampton </w:t>
            </w:r>
            <w:r w:rsidRPr="00462658">
              <w:rPr>
                <w:rFonts w:ascii="Arial" w:eastAsia="Times New Roman" w:hAnsi="Arial" w:cs="Arial"/>
                <w:color w:val="000000"/>
                <w:lang w:eastAsia="en-GB"/>
              </w:rPr>
              <w:br/>
              <w:t>WV98 1LU</w:t>
            </w:r>
          </w:p>
          <w:p w:rsidR="004D22AC" w:rsidRPr="00462658" w:rsidRDefault="004D22AC" w:rsidP="00F27490">
            <w:pPr>
              <w:spacing w:after="0" w:line="240" w:lineRule="auto"/>
              <w:rPr>
                <w:rFonts w:ascii="Arial" w:eastAsia="Times New Roman" w:hAnsi="Arial" w:cs="Arial"/>
                <w:color w:val="000000"/>
                <w:lang w:eastAsia="en-GB"/>
              </w:rPr>
            </w:pPr>
          </w:p>
          <w:p w:rsidR="009B5D00" w:rsidRDefault="00C65091" w:rsidP="00F27490">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Telephone Number: 08</w:t>
            </w:r>
            <w:r w:rsidR="00923E81" w:rsidRPr="00462658">
              <w:rPr>
                <w:rFonts w:ascii="Arial" w:eastAsia="Times New Roman" w:hAnsi="Arial" w:cs="Arial"/>
                <w:color w:val="000000"/>
                <w:lang w:eastAsia="en-GB"/>
              </w:rPr>
              <w:t xml:space="preserve">00 </w:t>
            </w:r>
            <w:r w:rsidR="004D22AC" w:rsidRPr="00462658">
              <w:rPr>
                <w:rFonts w:ascii="Arial" w:eastAsia="Times New Roman" w:hAnsi="Arial" w:cs="Arial"/>
                <w:color w:val="000000"/>
                <w:lang w:eastAsia="en-GB"/>
              </w:rPr>
              <w:t>731 0193</w:t>
            </w:r>
          </w:p>
          <w:p w:rsidR="00C65091" w:rsidRPr="00462658" w:rsidRDefault="00C65091" w:rsidP="00F27490">
            <w:pPr>
              <w:spacing w:after="0" w:line="240" w:lineRule="auto"/>
              <w:rPr>
                <w:rFonts w:ascii="Arial" w:eastAsia="Times New Roman" w:hAnsi="Arial" w:cs="Arial"/>
                <w:color w:val="000000"/>
                <w:lang w:eastAsia="en-GB"/>
              </w:rPr>
            </w:pPr>
            <w:r w:rsidRPr="00462658">
              <w:rPr>
                <w:rFonts w:ascii="Arial" w:eastAsia="Times New Roman" w:hAnsi="Arial" w:cs="Arial"/>
                <w:color w:val="000000"/>
                <w:lang w:eastAsia="en-GB"/>
              </w:rPr>
              <w:t xml:space="preserve">Website: </w:t>
            </w:r>
            <w:hyperlink r:id="rId25" w:history="1">
              <w:r w:rsidRPr="00462658">
                <w:rPr>
                  <w:rStyle w:val="Hyperlink"/>
                  <w:rFonts w:ascii="Arial" w:eastAsia="Times New Roman" w:hAnsi="Arial" w:cs="Arial"/>
                  <w:lang w:eastAsia="en-GB"/>
                </w:rPr>
                <w:t>www.gov.uk/find-lost-pension</w:t>
              </w:r>
            </w:hyperlink>
          </w:p>
          <w:p w:rsidR="00C65091" w:rsidRPr="00462658" w:rsidRDefault="00C65091" w:rsidP="00F27490">
            <w:pPr>
              <w:spacing w:after="0" w:line="240" w:lineRule="auto"/>
              <w:rPr>
                <w:rFonts w:ascii="Arial" w:eastAsia="Times New Roman" w:hAnsi="Arial" w:cs="Arial"/>
                <w:color w:val="000000"/>
                <w:lang w:eastAsia="en-GB"/>
              </w:rPr>
            </w:pPr>
          </w:p>
        </w:tc>
      </w:tr>
    </w:tbl>
    <w:p w:rsidR="00722DCB" w:rsidRDefault="00722DCB">
      <w:r>
        <w:br w:type="page"/>
      </w:r>
    </w:p>
    <w:tbl>
      <w:tblPr>
        <w:tblW w:w="9180" w:type="dxa"/>
        <w:tblInd w:w="468" w:type="dxa"/>
        <w:tblLook w:val="01E0" w:firstRow="1" w:lastRow="1" w:firstColumn="1" w:lastColumn="1" w:noHBand="0" w:noVBand="0"/>
      </w:tblPr>
      <w:tblGrid>
        <w:gridCol w:w="3420"/>
        <w:gridCol w:w="5760"/>
      </w:tblGrid>
      <w:tr w:rsidR="00F27490" w:rsidRPr="00462658" w:rsidTr="0026741B">
        <w:trPr>
          <w:trHeight w:val="567"/>
        </w:trPr>
        <w:tc>
          <w:tcPr>
            <w:tcW w:w="3420" w:type="dxa"/>
            <w:shd w:val="clear" w:color="auto" w:fill="auto"/>
          </w:tcPr>
          <w:p w:rsidR="007205FA" w:rsidRPr="00462658" w:rsidRDefault="007205FA" w:rsidP="001553EC">
            <w:pPr>
              <w:spacing w:after="0" w:line="240" w:lineRule="auto"/>
              <w:rPr>
                <w:rFonts w:ascii="Arial" w:eastAsia="Times New Roman" w:hAnsi="Arial" w:cs="Arial"/>
                <w:color w:val="000000"/>
                <w:lang w:eastAsia="en-GB"/>
              </w:rPr>
            </w:pPr>
          </w:p>
        </w:tc>
        <w:tc>
          <w:tcPr>
            <w:tcW w:w="5760" w:type="dxa"/>
            <w:shd w:val="clear" w:color="auto" w:fill="auto"/>
          </w:tcPr>
          <w:p w:rsidR="007205FA" w:rsidRPr="00462658" w:rsidRDefault="007205FA" w:rsidP="001553EC">
            <w:pPr>
              <w:spacing w:after="0" w:line="240" w:lineRule="auto"/>
              <w:jc w:val="both"/>
              <w:rPr>
                <w:rFonts w:ascii="Arial" w:eastAsia="Times New Roman" w:hAnsi="Arial" w:cs="Arial"/>
                <w:color w:val="000000"/>
                <w:lang w:eastAsia="en-GB"/>
              </w:rPr>
            </w:pPr>
          </w:p>
        </w:tc>
      </w:tr>
    </w:tbl>
    <w:p w:rsidR="001553EC" w:rsidRPr="00462658" w:rsidRDefault="00DA345B" w:rsidP="00DA345B">
      <w:pPr>
        <w:keepNext/>
        <w:spacing w:after="120" w:line="240" w:lineRule="auto"/>
        <w:contextualSpacing/>
        <w:outlineLvl w:val="0"/>
        <w:rPr>
          <w:rFonts w:ascii="Arial" w:eastAsia="Times New Roman" w:hAnsi="Arial" w:cs="Arial"/>
          <w:b/>
          <w:bCs/>
          <w:kern w:val="32"/>
          <w:sz w:val="28"/>
          <w:szCs w:val="28"/>
        </w:rPr>
      </w:pPr>
      <w:bookmarkStart w:id="10" w:name="_Toc391793687"/>
      <w:r w:rsidRPr="00462658">
        <w:rPr>
          <w:rFonts w:ascii="Arial" w:eastAsia="Times New Roman" w:hAnsi="Arial" w:cs="Arial"/>
          <w:b/>
          <w:bCs/>
          <w:kern w:val="32"/>
          <w:sz w:val="28"/>
          <w:szCs w:val="28"/>
        </w:rPr>
        <w:t>STATEMENT OF RESPONSIBILITIES FOR THE FINANCIAL STATEMENTS</w:t>
      </w:r>
      <w:bookmarkEnd w:id="10"/>
    </w:p>
    <w:p w:rsidR="001553EC" w:rsidRPr="00462658" w:rsidRDefault="001553EC" w:rsidP="00BF3181">
      <w:pPr>
        <w:spacing w:after="0" w:line="240" w:lineRule="auto"/>
        <w:ind w:hanging="786"/>
        <w:rPr>
          <w:rFonts w:ascii="Arial" w:eastAsia="Times New Roman" w:hAnsi="Arial"/>
        </w:rPr>
      </w:pPr>
    </w:p>
    <w:p w:rsidR="001553EC" w:rsidRPr="00462658" w:rsidRDefault="001553EC" w:rsidP="005D56D8">
      <w:pPr>
        <w:spacing w:after="0" w:line="240" w:lineRule="auto"/>
        <w:jc w:val="both"/>
        <w:rPr>
          <w:rFonts w:ascii="Arial" w:eastAsia="Times New Roman" w:hAnsi="Arial"/>
          <w:b/>
          <w:color w:val="000000"/>
          <w:lang w:eastAsia="en-GB"/>
        </w:rPr>
      </w:pPr>
      <w:r w:rsidRPr="00462658">
        <w:rPr>
          <w:rFonts w:ascii="Arial" w:eastAsia="Times New Roman" w:hAnsi="Arial"/>
          <w:b/>
          <w:color w:val="000000"/>
          <w:lang w:eastAsia="en-GB"/>
        </w:rPr>
        <w:t>The Council’s Responsibilities</w:t>
      </w:r>
    </w:p>
    <w:p w:rsidR="001553EC" w:rsidRPr="00462658" w:rsidRDefault="001553EC" w:rsidP="005D56D8">
      <w:pPr>
        <w:spacing w:after="0" w:line="240" w:lineRule="auto"/>
        <w:jc w:val="both"/>
        <w:rPr>
          <w:rFonts w:ascii="Arial" w:eastAsia="Times New Roman" w:hAnsi="Arial"/>
          <w:color w:val="000000"/>
          <w:lang w:eastAsia="en-GB"/>
        </w:rPr>
      </w:pPr>
    </w:p>
    <w:p w:rsidR="001553EC" w:rsidRPr="00462658" w:rsidRDefault="001553EC" w:rsidP="005D56D8">
      <w:pPr>
        <w:spacing w:after="0" w:line="240" w:lineRule="auto"/>
        <w:jc w:val="both"/>
        <w:rPr>
          <w:rFonts w:ascii="Arial" w:eastAsia="Times New Roman" w:hAnsi="Arial"/>
          <w:color w:val="000000"/>
          <w:lang w:eastAsia="en-GB"/>
        </w:rPr>
      </w:pPr>
      <w:r w:rsidRPr="00462658">
        <w:rPr>
          <w:rFonts w:ascii="Arial" w:eastAsia="Times New Roman" w:hAnsi="Arial"/>
          <w:color w:val="000000"/>
          <w:lang w:eastAsia="en-GB"/>
        </w:rPr>
        <w:t>The Council is required:</w:t>
      </w:r>
    </w:p>
    <w:p w:rsidR="001553EC" w:rsidRPr="00462658" w:rsidRDefault="001553EC" w:rsidP="005D56D8">
      <w:pPr>
        <w:spacing w:after="0" w:line="240" w:lineRule="auto"/>
        <w:jc w:val="both"/>
        <w:rPr>
          <w:rFonts w:ascii="Arial" w:eastAsia="Times New Roman" w:hAnsi="Arial"/>
          <w:color w:val="000000"/>
          <w:lang w:eastAsia="en-GB"/>
        </w:rPr>
      </w:pPr>
    </w:p>
    <w:p w:rsidR="001553EC" w:rsidRPr="00462658" w:rsidRDefault="001553EC" w:rsidP="005D56D8">
      <w:pPr>
        <w:numPr>
          <w:ilvl w:val="0"/>
          <w:numId w:val="25"/>
        </w:numPr>
        <w:spacing w:after="0" w:line="240" w:lineRule="auto"/>
        <w:jc w:val="both"/>
        <w:rPr>
          <w:rFonts w:ascii="Arial" w:eastAsia="Times New Roman" w:hAnsi="Arial"/>
          <w:color w:val="000000"/>
          <w:lang w:eastAsia="en-GB"/>
        </w:rPr>
      </w:pPr>
      <w:r w:rsidRPr="00462658">
        <w:rPr>
          <w:rFonts w:ascii="Arial" w:eastAsia="Times New Roman" w:hAnsi="Arial"/>
          <w:color w:val="000000"/>
          <w:lang w:eastAsia="en-GB"/>
        </w:rPr>
        <w:t>To make arrangements for the proper administration of its financial affairs and to secure that one of its officers has the responsibility for the administration of those affairs. In Harrow, that officer is the Director of Finance;</w:t>
      </w:r>
    </w:p>
    <w:p w:rsidR="001553EC" w:rsidRPr="00462658" w:rsidRDefault="001553EC" w:rsidP="005D56D8">
      <w:pPr>
        <w:spacing w:after="0" w:line="240" w:lineRule="auto"/>
        <w:jc w:val="both"/>
        <w:rPr>
          <w:rFonts w:ascii="Arial" w:eastAsia="Times New Roman" w:hAnsi="Arial"/>
          <w:color w:val="000000"/>
          <w:lang w:eastAsia="en-GB"/>
        </w:rPr>
      </w:pPr>
    </w:p>
    <w:p w:rsidR="001553EC" w:rsidRPr="00462658" w:rsidRDefault="001553EC" w:rsidP="005D56D8">
      <w:pPr>
        <w:numPr>
          <w:ilvl w:val="0"/>
          <w:numId w:val="25"/>
        </w:numPr>
        <w:spacing w:after="0" w:line="240" w:lineRule="auto"/>
        <w:jc w:val="both"/>
        <w:rPr>
          <w:rFonts w:ascii="Arial" w:eastAsia="Times New Roman" w:hAnsi="Arial"/>
          <w:color w:val="000000"/>
          <w:lang w:eastAsia="en-GB"/>
        </w:rPr>
      </w:pPr>
      <w:r w:rsidRPr="00462658">
        <w:rPr>
          <w:rFonts w:ascii="Arial" w:eastAsia="Times New Roman" w:hAnsi="Arial"/>
          <w:color w:val="000000"/>
          <w:lang w:eastAsia="en-GB"/>
        </w:rPr>
        <w:t>To manage its affairs to secure economic, efficient and effective use of resources and safeguard its assets; and</w:t>
      </w:r>
    </w:p>
    <w:p w:rsidR="001553EC" w:rsidRPr="00462658" w:rsidRDefault="001553EC" w:rsidP="005D56D8">
      <w:pPr>
        <w:spacing w:after="0" w:line="240" w:lineRule="auto"/>
        <w:jc w:val="both"/>
        <w:rPr>
          <w:rFonts w:ascii="Arial" w:eastAsia="Times New Roman" w:hAnsi="Arial"/>
          <w:color w:val="000000"/>
          <w:lang w:eastAsia="en-GB"/>
        </w:rPr>
      </w:pPr>
    </w:p>
    <w:p w:rsidR="001553EC" w:rsidRDefault="001553EC" w:rsidP="005D56D8">
      <w:pPr>
        <w:numPr>
          <w:ilvl w:val="0"/>
          <w:numId w:val="25"/>
        </w:numPr>
        <w:spacing w:after="0" w:line="240" w:lineRule="auto"/>
        <w:jc w:val="both"/>
        <w:rPr>
          <w:rFonts w:ascii="Arial" w:eastAsia="Times New Roman" w:hAnsi="Arial"/>
          <w:color w:val="000000"/>
          <w:lang w:eastAsia="en-GB"/>
        </w:rPr>
      </w:pPr>
      <w:r w:rsidRPr="00462658">
        <w:rPr>
          <w:rFonts w:ascii="Arial" w:eastAsia="Times New Roman" w:hAnsi="Arial"/>
          <w:color w:val="000000"/>
          <w:lang w:eastAsia="en-GB"/>
        </w:rPr>
        <w:t>To approve the Financial Statements.</w:t>
      </w:r>
    </w:p>
    <w:p w:rsidR="0089204F" w:rsidRDefault="0089204F" w:rsidP="0089204F">
      <w:pPr>
        <w:pStyle w:val="ListParagraph"/>
        <w:rPr>
          <w:rFonts w:ascii="Arial" w:eastAsia="Times New Roman" w:hAnsi="Arial"/>
          <w:color w:val="000000"/>
          <w:lang w:eastAsia="en-GB"/>
        </w:rPr>
      </w:pPr>
    </w:p>
    <w:p w:rsidR="0089204F" w:rsidRPr="00462658" w:rsidRDefault="0089204F" w:rsidP="0089204F">
      <w:pPr>
        <w:spacing w:after="0" w:line="240" w:lineRule="auto"/>
        <w:ind w:left="720"/>
        <w:jc w:val="both"/>
        <w:rPr>
          <w:rFonts w:ascii="Arial" w:eastAsia="Times New Roman" w:hAnsi="Arial"/>
          <w:color w:val="000000"/>
          <w:lang w:eastAsia="en-GB"/>
        </w:rPr>
      </w:pPr>
    </w:p>
    <w:p w:rsidR="001553EC" w:rsidRPr="00462658" w:rsidRDefault="001553EC" w:rsidP="005D56D8">
      <w:pPr>
        <w:spacing w:after="0" w:line="240" w:lineRule="auto"/>
        <w:jc w:val="both"/>
        <w:rPr>
          <w:rFonts w:ascii="Arial" w:eastAsia="Times New Roman" w:hAnsi="Arial"/>
          <w:color w:val="000000"/>
          <w:lang w:eastAsia="en-GB"/>
        </w:rPr>
      </w:pPr>
    </w:p>
    <w:p w:rsidR="001553EC" w:rsidRPr="00462658" w:rsidRDefault="001553EC" w:rsidP="005D56D8">
      <w:pPr>
        <w:spacing w:after="0" w:line="240" w:lineRule="auto"/>
        <w:jc w:val="both"/>
        <w:rPr>
          <w:rFonts w:ascii="Arial" w:eastAsia="Times New Roman" w:hAnsi="Arial"/>
          <w:b/>
          <w:color w:val="000000"/>
          <w:lang w:eastAsia="en-GB"/>
        </w:rPr>
      </w:pPr>
      <w:r w:rsidRPr="00462658">
        <w:rPr>
          <w:rFonts w:ascii="Arial" w:eastAsia="Times New Roman" w:hAnsi="Arial"/>
          <w:b/>
          <w:color w:val="000000"/>
          <w:lang w:eastAsia="en-GB"/>
        </w:rPr>
        <w:t>The Director of Finance</w:t>
      </w:r>
      <w:r w:rsidR="00EE4325" w:rsidRPr="00462658">
        <w:rPr>
          <w:rFonts w:ascii="Arial" w:eastAsia="Times New Roman" w:hAnsi="Arial"/>
          <w:b/>
          <w:color w:val="000000"/>
          <w:lang w:eastAsia="en-GB"/>
        </w:rPr>
        <w:t>’s</w:t>
      </w:r>
      <w:r w:rsidRPr="00462658">
        <w:rPr>
          <w:rFonts w:ascii="Arial" w:eastAsia="Times New Roman" w:hAnsi="Arial"/>
          <w:b/>
          <w:color w:val="000000"/>
          <w:lang w:eastAsia="en-GB"/>
        </w:rPr>
        <w:t xml:space="preserve"> Responsibilities</w:t>
      </w:r>
    </w:p>
    <w:p w:rsidR="001553EC" w:rsidRPr="00462658" w:rsidRDefault="001553EC" w:rsidP="005D56D8">
      <w:pPr>
        <w:spacing w:after="0" w:line="240" w:lineRule="auto"/>
        <w:jc w:val="both"/>
        <w:rPr>
          <w:rFonts w:ascii="Arial" w:eastAsia="Times New Roman" w:hAnsi="Arial"/>
          <w:color w:val="000000"/>
          <w:lang w:eastAsia="en-GB"/>
        </w:rPr>
      </w:pPr>
    </w:p>
    <w:p w:rsidR="001553EC" w:rsidRPr="00462658" w:rsidRDefault="001553EC" w:rsidP="005D56D8">
      <w:pPr>
        <w:spacing w:after="0" w:line="240" w:lineRule="auto"/>
        <w:jc w:val="both"/>
        <w:rPr>
          <w:rFonts w:ascii="Arial" w:eastAsia="Times New Roman" w:hAnsi="Arial"/>
          <w:color w:val="000000"/>
          <w:lang w:eastAsia="en-GB"/>
        </w:rPr>
      </w:pPr>
      <w:r w:rsidRPr="00462658">
        <w:rPr>
          <w:rFonts w:ascii="Arial" w:eastAsia="Times New Roman" w:hAnsi="Arial"/>
          <w:color w:val="000000"/>
          <w:lang w:eastAsia="en-GB"/>
        </w:rPr>
        <w:t xml:space="preserve">The Director of Finance is responsible for the preparation of the </w:t>
      </w:r>
      <w:r w:rsidR="0026741B" w:rsidRPr="00462658">
        <w:rPr>
          <w:rFonts w:ascii="Arial" w:eastAsia="Times New Roman" w:hAnsi="Arial"/>
          <w:color w:val="000000"/>
          <w:lang w:eastAsia="en-GB"/>
        </w:rPr>
        <w:t>Fund</w:t>
      </w:r>
      <w:r w:rsidR="00500591" w:rsidRPr="00462658">
        <w:rPr>
          <w:rFonts w:ascii="Arial" w:eastAsia="Times New Roman" w:hAnsi="Arial"/>
          <w:color w:val="000000"/>
          <w:lang w:eastAsia="en-GB"/>
        </w:rPr>
        <w:t>’s Statement of A</w:t>
      </w:r>
      <w:r w:rsidRPr="00462658">
        <w:rPr>
          <w:rFonts w:ascii="Arial" w:eastAsia="Times New Roman" w:hAnsi="Arial"/>
          <w:color w:val="000000"/>
          <w:lang w:eastAsia="en-GB"/>
        </w:rPr>
        <w:t>ccounts in accordance with proper practices set out in the CIPFA Code of Practice on Local Authority Accounting.</w:t>
      </w:r>
    </w:p>
    <w:p w:rsidR="001553EC" w:rsidRPr="00462658" w:rsidRDefault="001553EC" w:rsidP="005D56D8">
      <w:pPr>
        <w:spacing w:after="0" w:line="240" w:lineRule="auto"/>
        <w:jc w:val="both"/>
        <w:rPr>
          <w:rFonts w:ascii="Arial" w:eastAsia="Times New Roman" w:hAnsi="Arial"/>
          <w:color w:val="000000"/>
          <w:lang w:eastAsia="en-GB"/>
        </w:rPr>
      </w:pPr>
    </w:p>
    <w:p w:rsidR="001553EC" w:rsidRPr="00462658" w:rsidRDefault="001553EC" w:rsidP="005D56D8">
      <w:pPr>
        <w:spacing w:after="0" w:line="240" w:lineRule="auto"/>
        <w:jc w:val="both"/>
        <w:rPr>
          <w:rFonts w:ascii="Arial" w:eastAsia="Times New Roman" w:hAnsi="Arial"/>
          <w:color w:val="000000"/>
          <w:lang w:eastAsia="en-GB"/>
        </w:rPr>
      </w:pPr>
      <w:r w:rsidRPr="00462658">
        <w:rPr>
          <w:rFonts w:ascii="Arial" w:eastAsia="Times New Roman" w:hAnsi="Arial"/>
          <w:color w:val="000000"/>
          <w:lang w:eastAsia="en-GB"/>
        </w:rPr>
        <w:t xml:space="preserve">In preparing this </w:t>
      </w:r>
      <w:r w:rsidR="00500591" w:rsidRPr="00462658">
        <w:rPr>
          <w:rFonts w:ascii="Arial" w:eastAsia="Times New Roman" w:hAnsi="Arial"/>
          <w:color w:val="000000"/>
          <w:lang w:eastAsia="en-GB"/>
        </w:rPr>
        <w:t>S</w:t>
      </w:r>
      <w:r w:rsidRPr="00462658">
        <w:rPr>
          <w:rFonts w:ascii="Arial" w:eastAsia="Times New Roman" w:hAnsi="Arial"/>
          <w:color w:val="000000"/>
          <w:lang w:eastAsia="en-GB"/>
        </w:rPr>
        <w:t xml:space="preserve">tatement of </w:t>
      </w:r>
      <w:r w:rsidR="00500591" w:rsidRPr="00462658">
        <w:rPr>
          <w:rFonts w:ascii="Arial" w:eastAsia="Times New Roman" w:hAnsi="Arial"/>
          <w:color w:val="000000"/>
          <w:lang w:eastAsia="en-GB"/>
        </w:rPr>
        <w:t>A</w:t>
      </w:r>
      <w:r w:rsidRPr="00462658">
        <w:rPr>
          <w:rFonts w:ascii="Arial" w:eastAsia="Times New Roman" w:hAnsi="Arial"/>
          <w:color w:val="000000"/>
          <w:lang w:eastAsia="en-GB"/>
        </w:rPr>
        <w:t>ccounts, the Director of Finance has:</w:t>
      </w:r>
    </w:p>
    <w:p w:rsidR="001553EC" w:rsidRPr="00462658" w:rsidRDefault="001553EC" w:rsidP="005D56D8">
      <w:pPr>
        <w:spacing w:after="0" w:line="240" w:lineRule="auto"/>
        <w:jc w:val="both"/>
        <w:rPr>
          <w:rFonts w:ascii="Arial" w:eastAsia="Times New Roman" w:hAnsi="Arial"/>
          <w:color w:val="000000"/>
          <w:lang w:eastAsia="en-GB"/>
        </w:rPr>
      </w:pPr>
    </w:p>
    <w:p w:rsidR="001553EC" w:rsidRPr="00462658" w:rsidRDefault="001553EC" w:rsidP="005D56D8">
      <w:pPr>
        <w:numPr>
          <w:ilvl w:val="0"/>
          <w:numId w:val="24"/>
        </w:numPr>
        <w:spacing w:after="0" w:line="240" w:lineRule="auto"/>
        <w:jc w:val="both"/>
        <w:rPr>
          <w:rFonts w:ascii="Arial" w:eastAsia="Times New Roman" w:hAnsi="Arial"/>
          <w:color w:val="000000"/>
          <w:lang w:eastAsia="en-GB"/>
        </w:rPr>
      </w:pPr>
      <w:r w:rsidRPr="00462658">
        <w:rPr>
          <w:rFonts w:ascii="Arial" w:eastAsia="Times New Roman" w:hAnsi="Arial"/>
          <w:color w:val="000000"/>
          <w:lang w:eastAsia="en-GB"/>
        </w:rPr>
        <w:t>Selected suitable accounting policies and then applied them consistently;</w:t>
      </w:r>
    </w:p>
    <w:p w:rsidR="001553EC" w:rsidRPr="00462658" w:rsidRDefault="001553EC" w:rsidP="005D56D8">
      <w:pPr>
        <w:spacing w:after="0" w:line="240" w:lineRule="auto"/>
        <w:jc w:val="both"/>
        <w:rPr>
          <w:rFonts w:ascii="Arial" w:eastAsia="Times New Roman" w:hAnsi="Arial"/>
          <w:color w:val="000000"/>
          <w:lang w:eastAsia="en-GB"/>
        </w:rPr>
      </w:pPr>
    </w:p>
    <w:p w:rsidR="001553EC" w:rsidRPr="00462658" w:rsidRDefault="001553EC" w:rsidP="005D56D8">
      <w:pPr>
        <w:numPr>
          <w:ilvl w:val="0"/>
          <w:numId w:val="24"/>
        </w:numPr>
        <w:spacing w:after="0" w:line="240" w:lineRule="auto"/>
        <w:jc w:val="both"/>
        <w:rPr>
          <w:rFonts w:ascii="Arial" w:eastAsia="Times New Roman" w:hAnsi="Arial"/>
          <w:color w:val="000000"/>
          <w:lang w:eastAsia="en-GB"/>
        </w:rPr>
      </w:pPr>
      <w:r w:rsidRPr="00462658">
        <w:rPr>
          <w:rFonts w:ascii="Arial" w:eastAsia="Times New Roman" w:hAnsi="Arial"/>
          <w:color w:val="000000"/>
          <w:lang w:eastAsia="en-GB"/>
        </w:rPr>
        <w:t>Made judgements and estimates that were reasonable and prudent;</w:t>
      </w:r>
    </w:p>
    <w:p w:rsidR="001553EC" w:rsidRPr="00462658" w:rsidRDefault="001553EC" w:rsidP="005D56D8">
      <w:pPr>
        <w:spacing w:after="0" w:line="240" w:lineRule="auto"/>
        <w:jc w:val="both"/>
        <w:rPr>
          <w:rFonts w:ascii="Arial" w:eastAsia="Times New Roman" w:hAnsi="Arial"/>
          <w:color w:val="000000"/>
          <w:lang w:eastAsia="en-GB"/>
        </w:rPr>
      </w:pPr>
    </w:p>
    <w:p w:rsidR="001553EC" w:rsidRPr="00462658" w:rsidRDefault="001553EC" w:rsidP="005D56D8">
      <w:pPr>
        <w:numPr>
          <w:ilvl w:val="0"/>
          <w:numId w:val="24"/>
        </w:numPr>
        <w:spacing w:after="0" w:line="240" w:lineRule="auto"/>
        <w:jc w:val="both"/>
        <w:rPr>
          <w:rFonts w:ascii="Arial" w:eastAsia="Times New Roman" w:hAnsi="Arial"/>
          <w:color w:val="000000"/>
          <w:lang w:eastAsia="en-GB"/>
        </w:rPr>
      </w:pPr>
      <w:r w:rsidRPr="00462658">
        <w:rPr>
          <w:rFonts w:ascii="Arial" w:eastAsia="Times New Roman" w:hAnsi="Arial"/>
          <w:color w:val="000000"/>
          <w:lang w:eastAsia="en-GB"/>
        </w:rPr>
        <w:t>Complied with the Code of Practice on Local Authority Accounting;</w:t>
      </w:r>
    </w:p>
    <w:p w:rsidR="001553EC" w:rsidRPr="00462658" w:rsidRDefault="001553EC" w:rsidP="005D56D8">
      <w:pPr>
        <w:spacing w:after="0" w:line="240" w:lineRule="auto"/>
        <w:jc w:val="both"/>
        <w:rPr>
          <w:rFonts w:ascii="Arial" w:eastAsia="Times New Roman" w:hAnsi="Arial"/>
          <w:color w:val="000000"/>
          <w:lang w:eastAsia="en-GB"/>
        </w:rPr>
      </w:pPr>
    </w:p>
    <w:p w:rsidR="001553EC" w:rsidRPr="00462658" w:rsidRDefault="001553EC" w:rsidP="005D56D8">
      <w:pPr>
        <w:numPr>
          <w:ilvl w:val="0"/>
          <w:numId w:val="24"/>
        </w:numPr>
        <w:spacing w:after="0" w:line="240" w:lineRule="auto"/>
        <w:jc w:val="both"/>
        <w:rPr>
          <w:rFonts w:ascii="Arial" w:eastAsia="Times New Roman" w:hAnsi="Arial"/>
          <w:color w:val="000000"/>
          <w:lang w:eastAsia="en-GB"/>
        </w:rPr>
      </w:pPr>
      <w:r w:rsidRPr="00462658">
        <w:rPr>
          <w:rFonts w:ascii="Arial" w:eastAsia="Times New Roman" w:hAnsi="Arial"/>
          <w:color w:val="000000"/>
          <w:lang w:eastAsia="en-GB"/>
        </w:rPr>
        <w:t>Kept proper accounting records which were up to date;</w:t>
      </w:r>
      <w:r w:rsidR="001D72EF" w:rsidRPr="00462658">
        <w:rPr>
          <w:rFonts w:ascii="Arial" w:eastAsia="Times New Roman" w:hAnsi="Arial"/>
          <w:color w:val="000000"/>
          <w:lang w:eastAsia="en-GB"/>
        </w:rPr>
        <w:t xml:space="preserve"> and</w:t>
      </w:r>
    </w:p>
    <w:p w:rsidR="001553EC" w:rsidRPr="00462658" w:rsidRDefault="001553EC" w:rsidP="005D56D8">
      <w:pPr>
        <w:spacing w:after="0" w:line="240" w:lineRule="auto"/>
        <w:jc w:val="both"/>
        <w:rPr>
          <w:rFonts w:ascii="Arial" w:eastAsia="Times New Roman" w:hAnsi="Arial"/>
          <w:color w:val="000000"/>
          <w:lang w:eastAsia="en-GB"/>
        </w:rPr>
      </w:pPr>
    </w:p>
    <w:p w:rsidR="001553EC" w:rsidRPr="00462658" w:rsidRDefault="001553EC" w:rsidP="005D56D8">
      <w:pPr>
        <w:numPr>
          <w:ilvl w:val="0"/>
          <w:numId w:val="24"/>
        </w:numPr>
        <w:spacing w:after="0" w:line="240" w:lineRule="auto"/>
        <w:jc w:val="both"/>
        <w:rPr>
          <w:rFonts w:ascii="Arial" w:eastAsia="Times New Roman" w:hAnsi="Arial"/>
          <w:color w:val="000000"/>
          <w:lang w:eastAsia="en-GB"/>
        </w:rPr>
      </w:pPr>
      <w:r w:rsidRPr="00462658">
        <w:rPr>
          <w:rFonts w:ascii="Arial" w:eastAsia="Times New Roman" w:hAnsi="Arial"/>
          <w:color w:val="000000"/>
          <w:lang w:eastAsia="en-GB"/>
        </w:rPr>
        <w:t>Taken reasonable steps for the prevention and detection of fraud and other irregularities.</w:t>
      </w:r>
    </w:p>
    <w:p w:rsidR="001553EC" w:rsidRPr="00462658" w:rsidRDefault="001553EC" w:rsidP="005D56D8">
      <w:pPr>
        <w:spacing w:after="0" w:line="240" w:lineRule="auto"/>
        <w:jc w:val="both"/>
        <w:rPr>
          <w:rFonts w:ascii="Arial" w:eastAsia="Times New Roman" w:hAnsi="Arial"/>
          <w:color w:val="000000"/>
          <w:lang w:eastAsia="en-GB"/>
        </w:rPr>
      </w:pPr>
    </w:p>
    <w:p w:rsidR="001553EC" w:rsidRPr="00462658" w:rsidRDefault="001553EC" w:rsidP="005D56D8">
      <w:pPr>
        <w:spacing w:after="0" w:line="240" w:lineRule="auto"/>
        <w:jc w:val="both"/>
        <w:rPr>
          <w:rFonts w:ascii="Arial" w:eastAsia="Times New Roman" w:hAnsi="Arial"/>
          <w:color w:val="000000"/>
          <w:lang w:eastAsia="en-GB"/>
        </w:rPr>
      </w:pPr>
      <w:r w:rsidRPr="00462658">
        <w:rPr>
          <w:rFonts w:ascii="Arial" w:eastAsia="Times New Roman" w:hAnsi="Arial"/>
          <w:color w:val="000000"/>
          <w:lang w:eastAsia="en-GB"/>
        </w:rPr>
        <w:t xml:space="preserve">I certify that these Financial Statements present fairly the financial position of the London Borough of Harrow </w:t>
      </w:r>
      <w:r w:rsidR="0026741B" w:rsidRPr="00462658">
        <w:rPr>
          <w:rFonts w:ascii="Arial" w:eastAsia="Times New Roman" w:hAnsi="Arial"/>
          <w:color w:val="000000"/>
          <w:lang w:eastAsia="en-GB"/>
        </w:rPr>
        <w:t>Fund</w:t>
      </w:r>
      <w:r w:rsidRPr="00462658">
        <w:rPr>
          <w:rFonts w:ascii="Arial" w:eastAsia="Times New Roman" w:hAnsi="Arial"/>
          <w:color w:val="000000"/>
          <w:lang w:eastAsia="en-GB"/>
        </w:rPr>
        <w:t xml:space="preserve"> of the Local Government Pension </w:t>
      </w:r>
      <w:r w:rsidR="0026741B" w:rsidRPr="00462658">
        <w:rPr>
          <w:rFonts w:ascii="Arial" w:eastAsia="Times New Roman" w:hAnsi="Arial"/>
          <w:color w:val="000000"/>
          <w:lang w:eastAsia="en-GB"/>
        </w:rPr>
        <w:t>Scheme</w:t>
      </w:r>
      <w:r w:rsidR="00EE4325" w:rsidRPr="00462658">
        <w:rPr>
          <w:rFonts w:ascii="Arial" w:eastAsia="Times New Roman" w:hAnsi="Arial"/>
          <w:color w:val="000000"/>
          <w:lang w:eastAsia="en-GB"/>
        </w:rPr>
        <w:t xml:space="preserve"> as at 31 March 201</w:t>
      </w:r>
      <w:r w:rsidR="00B2333C">
        <w:rPr>
          <w:rFonts w:ascii="Arial" w:eastAsia="Times New Roman" w:hAnsi="Arial"/>
          <w:color w:val="000000"/>
          <w:lang w:eastAsia="en-GB"/>
        </w:rPr>
        <w:t>9</w:t>
      </w:r>
      <w:r w:rsidR="00EE4325" w:rsidRPr="00462658">
        <w:rPr>
          <w:rFonts w:ascii="Arial" w:eastAsia="Times New Roman" w:hAnsi="Arial"/>
          <w:color w:val="000000"/>
          <w:lang w:eastAsia="en-GB"/>
        </w:rPr>
        <w:t xml:space="preserve"> </w:t>
      </w:r>
      <w:r w:rsidRPr="00462658">
        <w:rPr>
          <w:rFonts w:ascii="Arial" w:eastAsia="Times New Roman" w:hAnsi="Arial"/>
          <w:color w:val="000000"/>
          <w:lang w:eastAsia="en-GB"/>
        </w:rPr>
        <w:t>and its income and expenditure for the year then ended.</w:t>
      </w:r>
    </w:p>
    <w:p w:rsidR="001553EC" w:rsidRPr="00462658" w:rsidRDefault="001553EC" w:rsidP="005D56D8">
      <w:pPr>
        <w:spacing w:after="0" w:line="240" w:lineRule="auto"/>
        <w:jc w:val="both"/>
        <w:rPr>
          <w:rFonts w:ascii="Arial" w:eastAsia="Times New Roman" w:hAnsi="Arial"/>
          <w:color w:val="000000"/>
          <w:lang w:eastAsia="en-GB"/>
        </w:rPr>
      </w:pPr>
    </w:p>
    <w:p w:rsidR="00F13608" w:rsidRPr="00462658" w:rsidRDefault="00F13608" w:rsidP="005D56D8">
      <w:pPr>
        <w:spacing w:after="0" w:line="240" w:lineRule="auto"/>
        <w:jc w:val="both"/>
        <w:rPr>
          <w:rFonts w:ascii="Arial" w:eastAsia="Times New Roman" w:hAnsi="Arial" w:cs="Arial"/>
          <w:noProof/>
          <w:color w:val="000000"/>
          <w:lang w:eastAsia="en-GB"/>
        </w:rPr>
      </w:pPr>
    </w:p>
    <w:p w:rsidR="00DA2397" w:rsidRPr="00462658" w:rsidRDefault="00DA2397" w:rsidP="005D56D8">
      <w:pPr>
        <w:spacing w:after="0" w:line="240" w:lineRule="auto"/>
        <w:jc w:val="both"/>
        <w:rPr>
          <w:rFonts w:ascii="Arial" w:eastAsia="Times New Roman" w:hAnsi="Arial" w:cs="Arial"/>
          <w:noProof/>
          <w:color w:val="000000"/>
          <w:lang w:eastAsia="en-GB"/>
        </w:rPr>
      </w:pPr>
    </w:p>
    <w:p w:rsidR="00DA2397" w:rsidRPr="00462658" w:rsidRDefault="00D307BA" w:rsidP="005D56D8">
      <w:pPr>
        <w:spacing w:after="0" w:line="240" w:lineRule="auto"/>
        <w:jc w:val="both"/>
        <w:rPr>
          <w:rFonts w:ascii="Arial" w:eastAsia="Times New Roman" w:hAnsi="Arial"/>
          <w:color w:val="000000"/>
          <w:lang w:eastAsia="en-GB"/>
        </w:rPr>
      </w:pPr>
      <w:r>
        <w:rPr>
          <w:rFonts w:ascii="Arial" w:eastAsia="Times New Roman" w:hAnsi="Arial" w:cs="Arial"/>
          <w:noProof/>
          <w:color w:val="000000"/>
          <w:lang w:eastAsia="en-GB"/>
        </w:rPr>
        <w:drawing>
          <wp:inline distT="0" distB="0" distL="0" distR="0" wp14:anchorId="4C286DC5" wp14:editId="460808E4">
            <wp:extent cx="1731645" cy="4572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457200"/>
                    </a:xfrm>
                    <a:prstGeom prst="rect">
                      <a:avLst/>
                    </a:prstGeom>
                    <a:noFill/>
                  </pic:spPr>
                </pic:pic>
              </a:graphicData>
            </a:graphic>
          </wp:inline>
        </w:drawing>
      </w:r>
    </w:p>
    <w:p w:rsidR="003B09C3" w:rsidRPr="00462658" w:rsidRDefault="003B09C3" w:rsidP="005D56D8">
      <w:pPr>
        <w:spacing w:after="0" w:line="240" w:lineRule="auto"/>
        <w:jc w:val="both"/>
        <w:rPr>
          <w:rFonts w:ascii="Arial" w:eastAsia="Times New Roman" w:hAnsi="Arial"/>
          <w:color w:val="000000"/>
          <w:lang w:eastAsia="en-GB"/>
        </w:rPr>
      </w:pPr>
    </w:p>
    <w:p w:rsidR="00B57BC6" w:rsidRPr="00462658" w:rsidRDefault="00B57BC6" w:rsidP="005D56D8">
      <w:pPr>
        <w:spacing w:after="0" w:line="240" w:lineRule="auto"/>
        <w:jc w:val="both"/>
        <w:rPr>
          <w:rFonts w:ascii="Arial" w:eastAsia="Times New Roman" w:hAnsi="Arial"/>
          <w:color w:val="000000"/>
          <w:lang w:eastAsia="en-GB"/>
        </w:rPr>
      </w:pPr>
    </w:p>
    <w:p w:rsidR="00AA1BBE" w:rsidRPr="00462658" w:rsidRDefault="00EE4325" w:rsidP="00AA1BBE">
      <w:pPr>
        <w:autoSpaceDE w:val="0"/>
        <w:autoSpaceDN w:val="0"/>
        <w:adjustRightInd w:val="0"/>
        <w:spacing w:after="0" w:line="240" w:lineRule="auto"/>
        <w:jc w:val="both"/>
        <w:rPr>
          <w:rFonts w:ascii="Arial" w:eastAsia="Times New Roman" w:hAnsi="Arial"/>
          <w:b/>
          <w:lang w:val="en-US" w:eastAsia="en-GB"/>
        </w:rPr>
      </w:pPr>
      <w:r w:rsidRPr="00462658">
        <w:rPr>
          <w:rFonts w:ascii="Arial" w:eastAsia="Times New Roman" w:hAnsi="Arial"/>
          <w:b/>
          <w:lang w:val="en-US" w:eastAsia="en-GB"/>
        </w:rPr>
        <w:t xml:space="preserve">Dawn Calvert </w:t>
      </w:r>
      <w:r w:rsidR="00AA1BBE" w:rsidRPr="00462658">
        <w:rPr>
          <w:rFonts w:ascii="Arial" w:eastAsia="Times New Roman" w:hAnsi="Arial"/>
          <w:b/>
          <w:lang w:val="en-US" w:eastAsia="en-GB"/>
        </w:rPr>
        <w:t>– CPFA</w:t>
      </w:r>
    </w:p>
    <w:p w:rsidR="001553EC" w:rsidRPr="00462658" w:rsidRDefault="00AA1BBE" w:rsidP="00AA1BBE">
      <w:pPr>
        <w:autoSpaceDE w:val="0"/>
        <w:autoSpaceDN w:val="0"/>
        <w:adjustRightInd w:val="0"/>
        <w:spacing w:after="0" w:line="240" w:lineRule="auto"/>
        <w:jc w:val="both"/>
        <w:rPr>
          <w:rFonts w:ascii="Arial" w:eastAsia="Times New Roman" w:hAnsi="Arial"/>
          <w:color w:val="000000"/>
          <w:lang w:eastAsia="en-GB"/>
        </w:rPr>
      </w:pPr>
      <w:r w:rsidRPr="00462658">
        <w:rPr>
          <w:rFonts w:ascii="Arial" w:eastAsia="Times New Roman" w:hAnsi="Arial"/>
          <w:lang w:val="en-US" w:eastAsia="en-GB"/>
        </w:rPr>
        <w:t>D</w:t>
      </w:r>
      <w:r w:rsidRPr="00462658">
        <w:rPr>
          <w:rFonts w:ascii="Arial" w:eastAsia="Times New Roman" w:hAnsi="Arial"/>
          <w:color w:val="000000"/>
          <w:lang w:eastAsia="en-GB"/>
        </w:rPr>
        <w:t>i</w:t>
      </w:r>
      <w:r w:rsidR="00EE4325" w:rsidRPr="00462658">
        <w:rPr>
          <w:rFonts w:ascii="Arial" w:eastAsia="Times New Roman" w:hAnsi="Arial"/>
          <w:color w:val="000000"/>
          <w:lang w:eastAsia="en-GB"/>
        </w:rPr>
        <w:t>rector</w:t>
      </w:r>
      <w:r w:rsidR="00B05C81" w:rsidRPr="00462658">
        <w:rPr>
          <w:rFonts w:ascii="Arial" w:eastAsia="Times New Roman" w:hAnsi="Arial"/>
          <w:color w:val="000000"/>
          <w:lang w:eastAsia="en-GB"/>
        </w:rPr>
        <w:t xml:space="preserve"> </w:t>
      </w:r>
      <w:r w:rsidR="00EE4325" w:rsidRPr="00462658">
        <w:rPr>
          <w:rFonts w:ascii="Arial" w:eastAsia="Times New Roman" w:hAnsi="Arial"/>
          <w:color w:val="000000"/>
          <w:lang w:eastAsia="en-GB"/>
        </w:rPr>
        <w:t xml:space="preserve">of Finance </w:t>
      </w:r>
    </w:p>
    <w:p w:rsidR="00722DCB" w:rsidRDefault="005725FB" w:rsidP="00C876B4">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16</w:t>
      </w:r>
      <w:r w:rsidR="00EE4F22">
        <w:rPr>
          <w:rFonts w:ascii="Arial" w:eastAsia="Times New Roman" w:hAnsi="Arial" w:cs="Arial"/>
          <w:color w:val="000000"/>
          <w:lang w:eastAsia="en-GB"/>
        </w:rPr>
        <w:t xml:space="preserve"> </w:t>
      </w:r>
      <w:r>
        <w:rPr>
          <w:rFonts w:ascii="Arial" w:eastAsia="Times New Roman" w:hAnsi="Arial" w:cs="Arial"/>
          <w:color w:val="000000"/>
          <w:lang w:eastAsia="en-GB"/>
        </w:rPr>
        <w:t>July</w:t>
      </w:r>
      <w:r w:rsidR="00C876B4" w:rsidRPr="00462658">
        <w:rPr>
          <w:rFonts w:ascii="Arial" w:eastAsia="Times New Roman" w:hAnsi="Arial" w:cs="Arial"/>
          <w:color w:val="000000"/>
          <w:lang w:eastAsia="en-GB"/>
        </w:rPr>
        <w:t xml:space="preserve"> 201</w:t>
      </w:r>
      <w:r w:rsidR="00DA2397" w:rsidRPr="00462658">
        <w:rPr>
          <w:rFonts w:ascii="Arial" w:eastAsia="Times New Roman" w:hAnsi="Arial" w:cs="Arial"/>
          <w:color w:val="000000"/>
          <w:lang w:eastAsia="en-GB"/>
        </w:rPr>
        <w:t>9</w:t>
      </w:r>
    </w:p>
    <w:p w:rsidR="00722DCB" w:rsidRDefault="00722DC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br w:type="page"/>
      </w:r>
    </w:p>
    <w:p w:rsidR="002F4C22" w:rsidRPr="00462658" w:rsidRDefault="002F4C22" w:rsidP="00204B58">
      <w:pPr>
        <w:spacing w:after="0" w:line="240" w:lineRule="auto"/>
        <w:ind w:right="-46"/>
        <w:jc w:val="right"/>
        <w:rPr>
          <w:rFonts w:ascii="Arial" w:eastAsia="Times New Roman" w:hAnsi="Arial"/>
          <w:color w:val="000000"/>
          <w:lang w:eastAsia="en-GB"/>
        </w:rPr>
      </w:pPr>
    </w:p>
    <w:p w:rsidR="00847C66" w:rsidRPr="00462658" w:rsidRDefault="00361432" w:rsidP="00847C66">
      <w:pPr>
        <w:spacing w:after="0" w:line="240" w:lineRule="auto"/>
        <w:ind w:right="-46"/>
        <w:jc w:val="center"/>
        <w:rPr>
          <w:rFonts w:ascii="Arial" w:hAnsi="Arial" w:cs="Arial"/>
          <w:color w:val="000000"/>
          <w:sz w:val="56"/>
          <w:szCs w:val="56"/>
        </w:rPr>
      </w:pPr>
      <w:r w:rsidRPr="00462658">
        <w:rPr>
          <w:rFonts w:ascii="Arial" w:hAnsi="Arial" w:cs="Arial"/>
          <w:color w:val="000000"/>
          <w:sz w:val="56"/>
          <w:szCs w:val="56"/>
        </w:rPr>
        <w:t xml:space="preserve">Harrow Pension </w:t>
      </w:r>
      <w:r w:rsidR="0026741B" w:rsidRPr="00462658">
        <w:rPr>
          <w:rFonts w:ascii="Arial" w:hAnsi="Arial" w:cs="Arial"/>
          <w:color w:val="000000"/>
          <w:sz w:val="56"/>
          <w:szCs w:val="56"/>
        </w:rPr>
        <w:t>Fund</w:t>
      </w:r>
      <w:r w:rsidRPr="00462658">
        <w:rPr>
          <w:rFonts w:ascii="Arial" w:hAnsi="Arial" w:cs="Arial"/>
          <w:color w:val="000000"/>
          <w:sz w:val="56"/>
          <w:szCs w:val="56"/>
        </w:rPr>
        <w:t xml:space="preserve"> Account</w:t>
      </w:r>
      <w:r w:rsidR="001D72EF" w:rsidRPr="00462658">
        <w:rPr>
          <w:rFonts w:ascii="Arial" w:hAnsi="Arial" w:cs="Arial"/>
          <w:color w:val="000000"/>
          <w:sz w:val="56"/>
          <w:szCs w:val="56"/>
        </w:rPr>
        <w:t xml:space="preserve"> </w:t>
      </w:r>
      <w:r w:rsidR="00847C66" w:rsidRPr="00462658">
        <w:rPr>
          <w:rFonts w:ascii="Arial" w:hAnsi="Arial" w:cs="Arial"/>
          <w:color w:val="000000"/>
          <w:sz w:val="56"/>
          <w:szCs w:val="56"/>
        </w:rPr>
        <w:t>as at</w:t>
      </w:r>
    </w:p>
    <w:p w:rsidR="00847C66" w:rsidRPr="00462658" w:rsidRDefault="00847C66" w:rsidP="00847C66">
      <w:pPr>
        <w:spacing w:after="0" w:line="240" w:lineRule="auto"/>
        <w:ind w:right="-46"/>
        <w:jc w:val="center"/>
        <w:rPr>
          <w:rFonts w:ascii="Arial" w:hAnsi="Arial" w:cs="Arial"/>
          <w:color w:val="000000"/>
          <w:sz w:val="56"/>
          <w:szCs w:val="56"/>
        </w:rPr>
      </w:pPr>
      <w:r w:rsidRPr="00462658">
        <w:rPr>
          <w:rFonts w:ascii="Arial" w:hAnsi="Arial" w:cs="Arial"/>
          <w:color w:val="000000"/>
          <w:sz w:val="56"/>
          <w:szCs w:val="56"/>
        </w:rPr>
        <w:t>31 March 2019</w:t>
      </w:r>
    </w:p>
    <w:p w:rsidR="00AB5F03" w:rsidRPr="00462658" w:rsidRDefault="00AB5F03" w:rsidP="00847C66">
      <w:pPr>
        <w:spacing w:after="0" w:line="240" w:lineRule="auto"/>
        <w:ind w:right="-567"/>
        <w:jc w:val="center"/>
        <w:rPr>
          <w:sz w:val="20"/>
          <w:szCs w:val="20"/>
          <w:lang w:eastAsia="en-GB"/>
        </w:rPr>
      </w:pPr>
    </w:p>
    <w:p w:rsidR="00847C66" w:rsidRPr="00462658" w:rsidRDefault="00847C66" w:rsidP="00847C66">
      <w:pPr>
        <w:spacing w:after="0" w:line="240" w:lineRule="auto"/>
        <w:ind w:right="-46"/>
        <w:jc w:val="center"/>
        <w:rPr>
          <w:sz w:val="20"/>
          <w:szCs w:val="20"/>
          <w:lang w:eastAsia="en-GB"/>
        </w:rPr>
      </w:pPr>
    </w:p>
    <w:p w:rsidR="00A075D7" w:rsidRDefault="00462658" w:rsidP="00847C66">
      <w:pPr>
        <w:spacing w:after="0" w:line="240" w:lineRule="auto"/>
        <w:ind w:right="-46"/>
        <w:jc w:val="center"/>
        <w:rPr>
          <w:sz w:val="20"/>
          <w:szCs w:val="20"/>
          <w:lang w:eastAsia="en-GB"/>
        </w:rPr>
      </w:pPr>
      <w:r>
        <w:fldChar w:fldCharType="begin"/>
      </w:r>
      <w:r>
        <w:instrText xml:space="preserve"> LINK </w:instrText>
      </w:r>
      <w:r w:rsidR="00AC1055">
        <w:instrText xml:space="preserve">Excel.Sheet.8 "\\\\clbhprwmwfs01\\vol2\\DATA\\FINANCE\\PUBLIC\\Technical &amp; Accounting\\Pensions\\Final Accounts\\2018-2019\\Financial Statement\\All NOTES PF Accounts 2018-19.xls" "Fund Account!R3C1:R31C4" </w:instrText>
      </w:r>
      <w:r>
        <w:instrText xml:space="preserve">\a \f 4 \h \* MERGEFORMAT </w:instrText>
      </w:r>
      <w:r>
        <w:fldChar w:fldCharType="separate"/>
      </w:r>
    </w:p>
    <w:tbl>
      <w:tblPr>
        <w:tblW w:w="9840" w:type="dxa"/>
        <w:tblInd w:w="108" w:type="dxa"/>
        <w:tblLook w:val="04A0" w:firstRow="1" w:lastRow="0" w:firstColumn="1" w:lastColumn="0" w:noHBand="0" w:noVBand="1"/>
      </w:tblPr>
      <w:tblGrid>
        <w:gridCol w:w="1500"/>
        <w:gridCol w:w="5640"/>
        <w:gridCol w:w="1100"/>
        <w:gridCol w:w="1600"/>
      </w:tblGrid>
      <w:tr w:rsidR="00A075D7" w:rsidRPr="00A075D7" w:rsidTr="00A075D7">
        <w:trPr>
          <w:divId w:val="103186076"/>
          <w:trHeight w:val="345"/>
        </w:trPr>
        <w:tc>
          <w:tcPr>
            <w:tcW w:w="1500" w:type="dxa"/>
            <w:tcBorders>
              <w:top w:val="nil"/>
              <w:left w:val="nil"/>
              <w:bottom w:val="nil"/>
              <w:right w:val="nil"/>
            </w:tcBorders>
            <w:shd w:val="clear" w:color="000000" w:fill="CCC0DA"/>
            <w:noWrap/>
            <w:vAlign w:val="center"/>
            <w:hideMark/>
          </w:tcPr>
          <w:p w:rsidR="00A075D7" w:rsidRPr="00A075D7" w:rsidRDefault="00A075D7" w:rsidP="00A075D7">
            <w:pPr>
              <w:jc w:val="center"/>
              <w:rPr>
                <w:rFonts w:ascii="Arial" w:eastAsia="Times New Roman" w:hAnsi="Arial" w:cs="Arial"/>
                <w:b/>
                <w:bCs/>
                <w:color w:val="000000"/>
                <w:lang w:eastAsia="en-GB"/>
              </w:rPr>
            </w:pPr>
            <w:r w:rsidRPr="00A075D7">
              <w:rPr>
                <w:rFonts w:ascii="Arial" w:eastAsia="Times New Roman" w:hAnsi="Arial" w:cs="Arial"/>
                <w:b/>
                <w:bCs/>
                <w:color w:val="000000"/>
                <w:lang w:eastAsia="en-GB"/>
              </w:rPr>
              <w:t>2017/18</w:t>
            </w:r>
          </w:p>
        </w:tc>
        <w:tc>
          <w:tcPr>
            <w:tcW w:w="5640" w:type="dxa"/>
            <w:tcBorders>
              <w:top w:val="nil"/>
              <w:left w:val="nil"/>
              <w:bottom w:val="nil"/>
              <w:right w:val="nil"/>
            </w:tcBorders>
            <w:shd w:val="clear" w:color="000000" w:fill="CCC0DA"/>
            <w:noWrap/>
            <w:vAlign w:val="center"/>
            <w:hideMark/>
          </w:tcPr>
          <w:p w:rsidR="00A075D7" w:rsidRPr="00A075D7" w:rsidRDefault="00A075D7" w:rsidP="00A075D7">
            <w:pPr>
              <w:spacing w:after="0" w:line="240" w:lineRule="auto"/>
              <w:jc w:val="center"/>
              <w:rPr>
                <w:rFonts w:ascii="Arial" w:eastAsia="Times New Roman" w:hAnsi="Arial" w:cs="Arial"/>
                <w:b/>
                <w:bCs/>
                <w:color w:val="000000"/>
                <w:lang w:eastAsia="en-GB"/>
              </w:rPr>
            </w:pPr>
            <w:r w:rsidRPr="00A075D7">
              <w:rPr>
                <w:rFonts w:ascii="Arial" w:eastAsia="Times New Roman" w:hAnsi="Arial" w:cs="Arial"/>
                <w:b/>
                <w:bCs/>
                <w:color w:val="000000"/>
                <w:lang w:eastAsia="en-GB"/>
              </w:rPr>
              <w:t> </w:t>
            </w:r>
          </w:p>
        </w:tc>
        <w:tc>
          <w:tcPr>
            <w:tcW w:w="1100" w:type="dxa"/>
            <w:tcBorders>
              <w:top w:val="nil"/>
              <w:left w:val="nil"/>
              <w:bottom w:val="nil"/>
              <w:right w:val="nil"/>
            </w:tcBorders>
            <w:shd w:val="clear" w:color="000000" w:fill="CCC0DA"/>
            <w:noWrap/>
            <w:vAlign w:val="center"/>
            <w:hideMark/>
          </w:tcPr>
          <w:p w:rsidR="00A075D7" w:rsidRPr="00A075D7" w:rsidRDefault="00A075D7" w:rsidP="00A075D7">
            <w:pPr>
              <w:spacing w:after="0" w:line="240" w:lineRule="auto"/>
              <w:jc w:val="center"/>
              <w:rPr>
                <w:rFonts w:ascii="Arial" w:eastAsia="Times New Roman" w:hAnsi="Arial" w:cs="Arial"/>
                <w:b/>
                <w:bCs/>
                <w:color w:val="000000"/>
                <w:lang w:eastAsia="en-GB"/>
              </w:rPr>
            </w:pPr>
            <w:r w:rsidRPr="00A075D7">
              <w:rPr>
                <w:rFonts w:ascii="Arial" w:eastAsia="Times New Roman" w:hAnsi="Arial" w:cs="Arial"/>
                <w:b/>
                <w:bCs/>
                <w:color w:val="000000"/>
                <w:lang w:eastAsia="en-GB"/>
              </w:rPr>
              <w:t xml:space="preserve"> Notes </w:t>
            </w:r>
          </w:p>
        </w:tc>
        <w:tc>
          <w:tcPr>
            <w:tcW w:w="1600" w:type="dxa"/>
            <w:tcBorders>
              <w:top w:val="nil"/>
              <w:left w:val="nil"/>
              <w:bottom w:val="nil"/>
              <w:right w:val="nil"/>
            </w:tcBorders>
            <w:shd w:val="clear" w:color="000000" w:fill="CCC0DA"/>
            <w:noWrap/>
            <w:vAlign w:val="center"/>
            <w:hideMark/>
          </w:tcPr>
          <w:p w:rsidR="00A075D7" w:rsidRPr="00A075D7" w:rsidRDefault="00A075D7" w:rsidP="00A075D7">
            <w:pPr>
              <w:spacing w:after="0" w:line="240" w:lineRule="auto"/>
              <w:jc w:val="center"/>
              <w:rPr>
                <w:rFonts w:ascii="Arial" w:eastAsia="Times New Roman" w:hAnsi="Arial" w:cs="Arial"/>
                <w:b/>
                <w:bCs/>
                <w:color w:val="000000"/>
                <w:lang w:eastAsia="en-GB"/>
              </w:rPr>
            </w:pPr>
            <w:r w:rsidRPr="00A075D7">
              <w:rPr>
                <w:rFonts w:ascii="Arial" w:eastAsia="Times New Roman" w:hAnsi="Arial" w:cs="Arial"/>
                <w:b/>
                <w:bCs/>
                <w:color w:val="000000"/>
                <w:lang w:eastAsia="en-GB"/>
              </w:rPr>
              <w:t>2018/19</w:t>
            </w:r>
          </w:p>
        </w:tc>
      </w:tr>
      <w:tr w:rsidR="00A075D7" w:rsidRPr="00A075D7" w:rsidTr="00A075D7">
        <w:trPr>
          <w:divId w:val="103186076"/>
          <w:trHeight w:val="300"/>
        </w:trPr>
        <w:tc>
          <w:tcPr>
            <w:tcW w:w="1500" w:type="dxa"/>
            <w:tcBorders>
              <w:top w:val="nil"/>
              <w:left w:val="nil"/>
              <w:bottom w:val="nil"/>
              <w:right w:val="nil"/>
            </w:tcBorders>
            <w:shd w:val="clear" w:color="000000" w:fill="E4DFEC"/>
            <w:noWrap/>
            <w:vAlign w:val="bottom"/>
            <w:hideMark/>
          </w:tcPr>
          <w:p w:rsidR="00A075D7" w:rsidRPr="00A075D7" w:rsidRDefault="00A075D7" w:rsidP="00A075D7">
            <w:pPr>
              <w:spacing w:after="0" w:line="240" w:lineRule="auto"/>
              <w:jc w:val="center"/>
              <w:rPr>
                <w:rFonts w:ascii="Arial" w:eastAsia="Times New Roman" w:hAnsi="Arial" w:cs="Arial"/>
                <w:b/>
                <w:bCs/>
                <w:color w:val="000000"/>
                <w:lang w:eastAsia="en-GB"/>
              </w:rPr>
            </w:pPr>
            <w:r w:rsidRPr="00A075D7">
              <w:rPr>
                <w:rFonts w:ascii="Arial" w:eastAsia="Times New Roman" w:hAnsi="Arial" w:cs="Arial"/>
                <w:b/>
                <w:bCs/>
                <w:color w:val="000000"/>
                <w:lang w:eastAsia="en-GB"/>
              </w:rPr>
              <w:t xml:space="preserve"> £'000 </w:t>
            </w:r>
          </w:p>
        </w:tc>
        <w:tc>
          <w:tcPr>
            <w:tcW w:w="5640" w:type="dxa"/>
            <w:tcBorders>
              <w:top w:val="nil"/>
              <w:left w:val="nil"/>
              <w:bottom w:val="nil"/>
              <w:right w:val="nil"/>
            </w:tcBorders>
            <w:shd w:val="clear" w:color="000000" w:fill="E4DFEC"/>
            <w:noWrap/>
            <w:vAlign w:val="bottom"/>
            <w:hideMark/>
          </w:tcPr>
          <w:p w:rsidR="00A075D7" w:rsidRPr="00A075D7" w:rsidRDefault="00A075D7" w:rsidP="00A075D7">
            <w:pPr>
              <w:spacing w:after="0" w:line="240" w:lineRule="auto"/>
              <w:jc w:val="center"/>
              <w:rPr>
                <w:rFonts w:ascii="Arial" w:eastAsia="Times New Roman" w:hAnsi="Arial" w:cs="Arial"/>
                <w:b/>
                <w:bCs/>
                <w:color w:val="000000"/>
                <w:lang w:eastAsia="en-GB"/>
              </w:rPr>
            </w:pPr>
            <w:r w:rsidRPr="00A075D7">
              <w:rPr>
                <w:rFonts w:ascii="Arial" w:eastAsia="Times New Roman" w:hAnsi="Arial" w:cs="Arial"/>
                <w:b/>
                <w:bCs/>
                <w:color w:val="000000"/>
                <w:lang w:eastAsia="en-GB"/>
              </w:rPr>
              <w:t> </w:t>
            </w:r>
          </w:p>
        </w:tc>
        <w:tc>
          <w:tcPr>
            <w:tcW w:w="1100" w:type="dxa"/>
            <w:tcBorders>
              <w:top w:val="nil"/>
              <w:left w:val="nil"/>
              <w:bottom w:val="nil"/>
              <w:right w:val="nil"/>
            </w:tcBorders>
            <w:shd w:val="clear" w:color="000000" w:fill="E4DFEC"/>
            <w:noWrap/>
            <w:vAlign w:val="bottom"/>
            <w:hideMark/>
          </w:tcPr>
          <w:p w:rsidR="00A075D7" w:rsidRPr="00A075D7" w:rsidRDefault="00A075D7" w:rsidP="00A075D7">
            <w:pPr>
              <w:spacing w:after="0" w:line="240" w:lineRule="auto"/>
              <w:jc w:val="center"/>
              <w:rPr>
                <w:rFonts w:ascii="Arial" w:eastAsia="Times New Roman" w:hAnsi="Arial" w:cs="Arial"/>
                <w:b/>
                <w:bCs/>
                <w:color w:val="000000"/>
                <w:lang w:eastAsia="en-GB"/>
              </w:rPr>
            </w:pPr>
            <w:r w:rsidRPr="00A075D7">
              <w:rPr>
                <w:rFonts w:ascii="Arial" w:eastAsia="Times New Roman" w:hAnsi="Arial" w:cs="Arial"/>
                <w:b/>
                <w:bCs/>
                <w:color w:val="000000"/>
                <w:lang w:eastAsia="en-GB"/>
              </w:rPr>
              <w:t> </w:t>
            </w:r>
          </w:p>
        </w:tc>
        <w:tc>
          <w:tcPr>
            <w:tcW w:w="1600" w:type="dxa"/>
            <w:tcBorders>
              <w:top w:val="nil"/>
              <w:left w:val="nil"/>
              <w:bottom w:val="nil"/>
              <w:right w:val="nil"/>
            </w:tcBorders>
            <w:shd w:val="clear" w:color="000000" w:fill="E4DFEC"/>
            <w:noWrap/>
            <w:vAlign w:val="bottom"/>
            <w:hideMark/>
          </w:tcPr>
          <w:p w:rsidR="00A075D7" w:rsidRPr="00A075D7" w:rsidRDefault="00A075D7" w:rsidP="00A075D7">
            <w:pPr>
              <w:spacing w:after="0" w:line="240" w:lineRule="auto"/>
              <w:jc w:val="center"/>
              <w:rPr>
                <w:rFonts w:ascii="Arial" w:eastAsia="Times New Roman" w:hAnsi="Arial" w:cs="Arial"/>
                <w:b/>
                <w:bCs/>
                <w:color w:val="000000"/>
                <w:lang w:eastAsia="en-GB"/>
              </w:rPr>
            </w:pPr>
            <w:r w:rsidRPr="00A075D7">
              <w:rPr>
                <w:rFonts w:ascii="Arial" w:eastAsia="Times New Roman" w:hAnsi="Arial" w:cs="Arial"/>
                <w:b/>
                <w:bCs/>
                <w:color w:val="000000"/>
                <w:lang w:eastAsia="en-GB"/>
              </w:rPr>
              <w:t xml:space="preserve"> £'000 </w:t>
            </w:r>
          </w:p>
        </w:tc>
      </w:tr>
      <w:tr w:rsidR="00A075D7" w:rsidRPr="00A075D7" w:rsidTr="00A075D7">
        <w:trPr>
          <w:divId w:val="103186076"/>
          <w:trHeight w:val="600"/>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b/>
                <w:bCs/>
                <w:color w:val="000000"/>
                <w:lang w:eastAsia="en-GB"/>
              </w:rPr>
            </w:pPr>
            <w:r w:rsidRPr="00A075D7">
              <w:rPr>
                <w:rFonts w:ascii="Arial" w:eastAsia="Times New Roman" w:hAnsi="Arial" w:cs="Arial"/>
                <w:b/>
                <w:bCs/>
                <w:color w:val="000000"/>
                <w:lang w:eastAsia="en-GB"/>
              </w:rPr>
              <w:t>Dealings with members, employers and others directly involved in the fund</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r>
      <w:tr w:rsidR="00A075D7" w:rsidRPr="00A075D7" w:rsidTr="00A075D7">
        <w:trPr>
          <w:divId w:val="103186076"/>
          <w:trHeight w:val="285"/>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FF0000"/>
                <w:lang w:eastAsia="en-GB"/>
              </w:rPr>
              <w:t>(30,883)</w:t>
            </w: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color w:val="000000"/>
                <w:lang w:eastAsia="en-GB"/>
              </w:rPr>
            </w:pPr>
            <w:r w:rsidRPr="00A075D7">
              <w:rPr>
                <w:rFonts w:ascii="Arial" w:eastAsia="Times New Roman" w:hAnsi="Arial" w:cs="Arial"/>
                <w:color w:val="000000"/>
                <w:lang w:eastAsia="en-GB"/>
              </w:rPr>
              <w:t>Contributions</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r w:rsidRPr="00A075D7">
              <w:rPr>
                <w:rFonts w:ascii="Arial" w:eastAsia="Times New Roman" w:hAnsi="Arial" w:cs="Arial"/>
                <w:color w:val="000000"/>
                <w:lang w:eastAsia="en-GB"/>
              </w:rPr>
              <w:t xml:space="preserve"> 7 </w:t>
            </w: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FF0000"/>
                <w:lang w:eastAsia="en-GB"/>
              </w:rPr>
              <w:t>(31,757)</w:t>
            </w:r>
          </w:p>
        </w:tc>
      </w:tr>
      <w:tr w:rsidR="00A075D7" w:rsidRPr="00A075D7" w:rsidTr="00A075D7">
        <w:trPr>
          <w:divId w:val="103186076"/>
          <w:trHeight w:val="285"/>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FF0000"/>
                <w:lang w:eastAsia="en-GB"/>
              </w:rPr>
              <w:t>(8,003)</w:t>
            </w: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color w:val="000000"/>
                <w:lang w:eastAsia="en-GB"/>
              </w:rPr>
            </w:pPr>
            <w:r w:rsidRPr="00A075D7">
              <w:rPr>
                <w:rFonts w:ascii="Arial" w:eastAsia="Times New Roman" w:hAnsi="Arial" w:cs="Arial"/>
                <w:color w:val="000000"/>
                <w:lang w:eastAsia="en-GB"/>
              </w:rPr>
              <w:t>Transfers in from other pension funds</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r w:rsidRPr="00A075D7">
              <w:rPr>
                <w:rFonts w:ascii="Arial" w:eastAsia="Times New Roman" w:hAnsi="Arial" w:cs="Arial"/>
                <w:color w:val="000000"/>
                <w:lang w:eastAsia="en-GB"/>
              </w:rPr>
              <w:t xml:space="preserve"> 8 </w:t>
            </w: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FF0000"/>
                <w:lang w:eastAsia="en-GB"/>
              </w:rPr>
              <w:t>(3,247)</w:t>
            </w:r>
          </w:p>
        </w:tc>
      </w:tr>
      <w:tr w:rsidR="00A075D7" w:rsidRPr="00A075D7" w:rsidTr="00A075D7">
        <w:trPr>
          <w:divId w:val="103186076"/>
          <w:trHeight w:val="285"/>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FF0000"/>
                <w:lang w:eastAsia="en-GB"/>
              </w:rPr>
              <w:t>(80)</w:t>
            </w: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color w:val="000000"/>
                <w:lang w:eastAsia="en-GB"/>
              </w:rPr>
            </w:pPr>
            <w:r w:rsidRPr="00A075D7">
              <w:rPr>
                <w:rFonts w:ascii="Arial" w:eastAsia="Times New Roman" w:hAnsi="Arial" w:cs="Arial"/>
                <w:color w:val="000000"/>
                <w:lang w:eastAsia="en-GB"/>
              </w:rPr>
              <w:t>Other income</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FF0000"/>
                <w:lang w:eastAsia="en-GB"/>
              </w:rPr>
              <w:t>(44)</w:t>
            </w:r>
          </w:p>
        </w:tc>
      </w:tr>
      <w:tr w:rsidR="00A075D7" w:rsidRPr="00A075D7" w:rsidTr="00A075D7">
        <w:trPr>
          <w:divId w:val="103186076"/>
          <w:trHeight w:val="300"/>
        </w:trPr>
        <w:tc>
          <w:tcPr>
            <w:tcW w:w="1500" w:type="dxa"/>
            <w:tcBorders>
              <w:top w:val="single" w:sz="4" w:space="0" w:color="auto"/>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b/>
                <w:bCs/>
                <w:color w:val="000000"/>
                <w:lang w:eastAsia="en-GB"/>
              </w:rPr>
            </w:pPr>
            <w:r w:rsidRPr="00A075D7">
              <w:rPr>
                <w:rFonts w:ascii="Arial" w:eastAsia="Times New Roman" w:hAnsi="Arial" w:cs="Arial"/>
                <w:b/>
                <w:bCs/>
                <w:color w:val="FF0000"/>
                <w:lang w:eastAsia="en-GB"/>
              </w:rPr>
              <w:t>(38,966)</w:t>
            </w: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single" w:sz="4" w:space="0" w:color="auto"/>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b/>
                <w:bCs/>
                <w:color w:val="000000"/>
                <w:lang w:eastAsia="en-GB"/>
              </w:rPr>
            </w:pPr>
            <w:r w:rsidRPr="00A075D7">
              <w:rPr>
                <w:rFonts w:ascii="Arial" w:eastAsia="Times New Roman" w:hAnsi="Arial" w:cs="Arial"/>
                <w:b/>
                <w:bCs/>
                <w:color w:val="FF0000"/>
                <w:lang w:eastAsia="en-GB"/>
              </w:rPr>
              <w:t>(35,048)</w:t>
            </w:r>
          </w:p>
        </w:tc>
      </w:tr>
      <w:tr w:rsidR="00A075D7" w:rsidRPr="00A075D7" w:rsidTr="00A075D7">
        <w:trPr>
          <w:divId w:val="103186076"/>
          <w:trHeight w:val="285"/>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r>
      <w:tr w:rsidR="00A075D7" w:rsidRPr="00A075D7" w:rsidTr="00A075D7">
        <w:trPr>
          <w:divId w:val="103186076"/>
          <w:trHeight w:val="285"/>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000000"/>
                <w:lang w:eastAsia="en-GB"/>
              </w:rPr>
              <w:t>33,274</w:t>
            </w: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color w:val="000000"/>
                <w:lang w:eastAsia="en-GB"/>
              </w:rPr>
            </w:pPr>
            <w:r w:rsidRPr="00A075D7">
              <w:rPr>
                <w:rFonts w:ascii="Arial" w:eastAsia="Times New Roman" w:hAnsi="Arial" w:cs="Arial"/>
                <w:color w:val="000000"/>
                <w:lang w:eastAsia="en-GB"/>
              </w:rPr>
              <w:t xml:space="preserve">Benefits </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r w:rsidRPr="00A075D7">
              <w:rPr>
                <w:rFonts w:ascii="Arial" w:eastAsia="Times New Roman" w:hAnsi="Arial" w:cs="Arial"/>
                <w:color w:val="000000"/>
                <w:lang w:eastAsia="en-GB"/>
              </w:rPr>
              <w:t xml:space="preserve"> 9 </w:t>
            </w: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000000"/>
                <w:lang w:eastAsia="en-GB"/>
              </w:rPr>
              <w:t>33,527</w:t>
            </w:r>
          </w:p>
        </w:tc>
      </w:tr>
      <w:tr w:rsidR="00A075D7" w:rsidRPr="00A075D7" w:rsidTr="00A075D7">
        <w:trPr>
          <w:divId w:val="103186076"/>
          <w:trHeight w:val="285"/>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000000"/>
                <w:lang w:eastAsia="en-GB"/>
              </w:rPr>
              <w:t>34,763</w:t>
            </w: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color w:val="000000"/>
                <w:lang w:eastAsia="en-GB"/>
              </w:rPr>
            </w:pPr>
            <w:r w:rsidRPr="00A075D7">
              <w:rPr>
                <w:rFonts w:ascii="Arial" w:eastAsia="Times New Roman" w:hAnsi="Arial" w:cs="Arial"/>
                <w:color w:val="000000"/>
                <w:lang w:eastAsia="en-GB"/>
              </w:rPr>
              <w:t>Payments to and on account of leavers</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r w:rsidRPr="00A075D7">
              <w:rPr>
                <w:rFonts w:ascii="Arial" w:eastAsia="Times New Roman" w:hAnsi="Arial" w:cs="Arial"/>
                <w:color w:val="000000"/>
                <w:lang w:eastAsia="en-GB"/>
              </w:rPr>
              <w:t xml:space="preserve"> 10 </w:t>
            </w: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000000"/>
                <w:lang w:eastAsia="en-GB"/>
              </w:rPr>
              <w:t>3,097</w:t>
            </w:r>
          </w:p>
        </w:tc>
      </w:tr>
      <w:tr w:rsidR="00A075D7" w:rsidRPr="00A075D7" w:rsidTr="00A075D7">
        <w:trPr>
          <w:divId w:val="103186076"/>
          <w:trHeight w:val="285"/>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000000"/>
                <w:lang w:eastAsia="en-GB"/>
              </w:rPr>
              <w:t>0</w:t>
            </w: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color w:val="000000"/>
                <w:lang w:eastAsia="en-GB"/>
              </w:rPr>
            </w:pPr>
            <w:r w:rsidRPr="00A075D7">
              <w:rPr>
                <w:rFonts w:ascii="Arial" w:eastAsia="Times New Roman" w:hAnsi="Arial" w:cs="Arial"/>
                <w:color w:val="000000"/>
                <w:lang w:eastAsia="en-GB"/>
              </w:rPr>
              <w:t>Other Expenditure</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000000"/>
                <w:lang w:eastAsia="en-GB"/>
              </w:rPr>
              <w:t>0</w:t>
            </w:r>
          </w:p>
        </w:tc>
      </w:tr>
      <w:tr w:rsidR="00A075D7" w:rsidRPr="00A075D7" w:rsidTr="00A075D7">
        <w:trPr>
          <w:divId w:val="103186076"/>
          <w:trHeight w:val="300"/>
        </w:trPr>
        <w:tc>
          <w:tcPr>
            <w:tcW w:w="1500" w:type="dxa"/>
            <w:tcBorders>
              <w:top w:val="single" w:sz="4" w:space="0" w:color="auto"/>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b/>
                <w:bCs/>
                <w:color w:val="000000"/>
                <w:lang w:eastAsia="en-GB"/>
              </w:rPr>
            </w:pPr>
            <w:r w:rsidRPr="00A075D7">
              <w:rPr>
                <w:rFonts w:ascii="Arial" w:eastAsia="Times New Roman" w:hAnsi="Arial" w:cs="Arial"/>
                <w:b/>
                <w:bCs/>
                <w:color w:val="000000"/>
                <w:lang w:eastAsia="en-GB"/>
              </w:rPr>
              <w:t>68,037</w:t>
            </w:r>
          </w:p>
        </w:tc>
        <w:tc>
          <w:tcPr>
            <w:tcW w:w="564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single" w:sz="4" w:space="0" w:color="auto"/>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b/>
                <w:bCs/>
                <w:color w:val="000000"/>
                <w:lang w:eastAsia="en-GB"/>
              </w:rPr>
            </w:pPr>
            <w:r w:rsidRPr="00A075D7">
              <w:rPr>
                <w:rFonts w:ascii="Arial" w:eastAsia="Times New Roman" w:hAnsi="Arial" w:cs="Arial"/>
                <w:b/>
                <w:bCs/>
                <w:color w:val="000000"/>
                <w:lang w:eastAsia="en-GB"/>
              </w:rPr>
              <w:t>36,624</w:t>
            </w:r>
          </w:p>
        </w:tc>
      </w:tr>
      <w:tr w:rsidR="00A075D7" w:rsidRPr="00A075D7" w:rsidTr="00A075D7">
        <w:trPr>
          <w:divId w:val="103186076"/>
          <w:trHeight w:val="285"/>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564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r>
      <w:tr w:rsidR="00A075D7" w:rsidRPr="00A075D7" w:rsidTr="00A075D7">
        <w:trPr>
          <w:divId w:val="103186076"/>
          <w:trHeight w:val="570"/>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b/>
                <w:bCs/>
                <w:color w:val="000000"/>
                <w:lang w:eastAsia="en-GB"/>
              </w:rPr>
            </w:pPr>
            <w:r w:rsidRPr="00A075D7">
              <w:rPr>
                <w:rFonts w:ascii="Arial" w:eastAsia="Times New Roman" w:hAnsi="Arial" w:cs="Arial"/>
                <w:b/>
                <w:bCs/>
                <w:color w:val="000000"/>
                <w:lang w:eastAsia="en-GB"/>
              </w:rPr>
              <w:t>29,071</w:t>
            </w: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b/>
                <w:bCs/>
                <w:color w:val="000000"/>
                <w:lang w:eastAsia="en-GB"/>
              </w:rPr>
            </w:pPr>
            <w:r w:rsidRPr="00A075D7">
              <w:rPr>
                <w:rFonts w:ascii="Arial" w:eastAsia="Times New Roman" w:hAnsi="Arial" w:cs="Arial"/>
                <w:b/>
                <w:bCs/>
                <w:color w:val="000000"/>
                <w:lang w:eastAsia="en-GB"/>
              </w:rPr>
              <w:t xml:space="preserve">Net (additions)/withdrawals from dealings with members  </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b/>
                <w:bCs/>
                <w:color w:val="000000"/>
                <w:lang w:eastAsia="en-GB"/>
              </w:rPr>
            </w:pPr>
            <w:r w:rsidRPr="00A075D7">
              <w:rPr>
                <w:rFonts w:ascii="Arial" w:eastAsia="Times New Roman" w:hAnsi="Arial" w:cs="Arial"/>
                <w:b/>
                <w:bCs/>
                <w:color w:val="000000"/>
                <w:lang w:eastAsia="en-GB"/>
              </w:rPr>
              <w:t>1,576</w:t>
            </w:r>
          </w:p>
        </w:tc>
      </w:tr>
      <w:tr w:rsidR="00A075D7" w:rsidRPr="00A075D7" w:rsidTr="00A075D7">
        <w:trPr>
          <w:divId w:val="103186076"/>
          <w:trHeight w:val="285"/>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564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r>
      <w:tr w:rsidR="00A075D7" w:rsidRPr="00A075D7" w:rsidTr="00A075D7">
        <w:trPr>
          <w:divId w:val="103186076"/>
          <w:trHeight w:val="285"/>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000000"/>
                <w:lang w:eastAsia="en-GB"/>
              </w:rPr>
              <w:t>5,525</w:t>
            </w: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color w:val="000000"/>
                <w:lang w:eastAsia="en-GB"/>
              </w:rPr>
            </w:pPr>
            <w:r w:rsidRPr="00A075D7">
              <w:rPr>
                <w:rFonts w:ascii="Arial" w:eastAsia="Times New Roman" w:hAnsi="Arial" w:cs="Arial"/>
                <w:color w:val="000000"/>
                <w:lang w:eastAsia="en-GB"/>
              </w:rPr>
              <w:t>Management expenses</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r w:rsidRPr="00A075D7">
              <w:rPr>
                <w:rFonts w:ascii="Arial" w:eastAsia="Times New Roman" w:hAnsi="Arial" w:cs="Arial"/>
                <w:color w:val="000000"/>
                <w:lang w:eastAsia="en-GB"/>
              </w:rPr>
              <w:t xml:space="preserve"> 11 </w:t>
            </w: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000000"/>
                <w:lang w:eastAsia="en-GB"/>
              </w:rPr>
              <w:t>5,731</w:t>
            </w:r>
          </w:p>
        </w:tc>
      </w:tr>
      <w:tr w:rsidR="00A075D7" w:rsidRPr="00A075D7" w:rsidTr="00A075D7">
        <w:trPr>
          <w:divId w:val="103186076"/>
          <w:trHeight w:val="285"/>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564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r>
      <w:tr w:rsidR="00A075D7" w:rsidRPr="00A075D7" w:rsidTr="00A075D7">
        <w:trPr>
          <w:divId w:val="103186076"/>
          <w:trHeight w:val="300"/>
        </w:trPr>
        <w:tc>
          <w:tcPr>
            <w:tcW w:w="1500" w:type="dxa"/>
            <w:tcBorders>
              <w:top w:val="single" w:sz="4" w:space="0" w:color="auto"/>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b/>
                <w:bCs/>
                <w:color w:val="000000"/>
                <w:lang w:eastAsia="en-GB"/>
              </w:rPr>
            </w:pPr>
            <w:r w:rsidRPr="00A075D7">
              <w:rPr>
                <w:rFonts w:ascii="Arial" w:eastAsia="Times New Roman" w:hAnsi="Arial" w:cs="Arial"/>
                <w:b/>
                <w:bCs/>
                <w:color w:val="000000"/>
                <w:lang w:eastAsia="en-GB"/>
              </w:rPr>
              <w:t>34,596</w:t>
            </w: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b/>
                <w:bCs/>
                <w:color w:val="000000"/>
                <w:lang w:eastAsia="en-GB"/>
              </w:rPr>
            </w:pPr>
            <w:r w:rsidRPr="00A075D7">
              <w:rPr>
                <w:rFonts w:ascii="Arial" w:eastAsia="Times New Roman" w:hAnsi="Arial" w:cs="Arial"/>
                <w:b/>
                <w:bCs/>
                <w:color w:val="000000"/>
                <w:lang w:eastAsia="en-GB"/>
              </w:rPr>
              <w:t xml:space="preserve">Net (additions)/withdrawals including fund </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single" w:sz="4" w:space="0" w:color="auto"/>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b/>
                <w:bCs/>
                <w:color w:val="000000"/>
                <w:lang w:eastAsia="en-GB"/>
              </w:rPr>
            </w:pPr>
            <w:r w:rsidRPr="00A075D7">
              <w:rPr>
                <w:rFonts w:ascii="Arial" w:eastAsia="Times New Roman" w:hAnsi="Arial" w:cs="Arial"/>
                <w:b/>
                <w:bCs/>
                <w:color w:val="000000"/>
                <w:lang w:eastAsia="en-GB"/>
              </w:rPr>
              <w:t>7,307</w:t>
            </w:r>
          </w:p>
        </w:tc>
      </w:tr>
      <w:tr w:rsidR="00A075D7" w:rsidRPr="00A075D7" w:rsidTr="00A075D7">
        <w:trPr>
          <w:divId w:val="103186076"/>
          <w:trHeight w:val="300"/>
        </w:trPr>
        <w:tc>
          <w:tcPr>
            <w:tcW w:w="1500" w:type="dxa"/>
            <w:tcBorders>
              <w:top w:val="nil"/>
              <w:left w:val="nil"/>
              <w:bottom w:val="nil"/>
              <w:right w:val="nil"/>
            </w:tcBorders>
            <w:shd w:val="clear" w:color="auto" w:fill="auto"/>
            <w:noWrap/>
            <w:hideMark/>
          </w:tcPr>
          <w:p w:rsidR="00A075D7" w:rsidRPr="00A075D7" w:rsidRDefault="00A075D7" w:rsidP="00A075D7">
            <w:pPr>
              <w:spacing w:after="0" w:line="240" w:lineRule="auto"/>
              <w:rPr>
                <w:rFonts w:ascii="Arial" w:eastAsia="Times New Roman" w:hAnsi="Arial" w:cs="Arial"/>
                <w:b/>
                <w:bCs/>
                <w:color w:val="000000"/>
                <w:lang w:eastAsia="en-GB"/>
              </w:rPr>
            </w:pP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b/>
                <w:bCs/>
                <w:color w:val="000000"/>
                <w:lang w:eastAsia="en-GB"/>
              </w:rPr>
            </w:pPr>
            <w:r w:rsidRPr="00A075D7">
              <w:rPr>
                <w:rFonts w:ascii="Arial" w:eastAsia="Times New Roman" w:hAnsi="Arial" w:cs="Arial"/>
                <w:b/>
                <w:bCs/>
                <w:color w:val="000000"/>
                <w:lang w:eastAsia="en-GB"/>
              </w:rPr>
              <w:t>management expenses</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hideMark/>
          </w:tcPr>
          <w:p w:rsidR="00A075D7" w:rsidRPr="00A075D7" w:rsidRDefault="00A075D7" w:rsidP="00A075D7">
            <w:pPr>
              <w:spacing w:after="0" w:line="240" w:lineRule="auto"/>
              <w:rPr>
                <w:rFonts w:ascii="Arial" w:eastAsia="Times New Roman" w:hAnsi="Arial" w:cs="Arial"/>
                <w:b/>
                <w:bCs/>
                <w:color w:val="000000"/>
                <w:lang w:eastAsia="en-GB"/>
              </w:rPr>
            </w:pPr>
          </w:p>
        </w:tc>
      </w:tr>
      <w:tr w:rsidR="00A075D7" w:rsidRPr="00A075D7" w:rsidTr="00A075D7">
        <w:trPr>
          <w:divId w:val="103186076"/>
          <w:trHeight w:val="285"/>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564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r>
      <w:tr w:rsidR="00A075D7" w:rsidRPr="00A075D7" w:rsidTr="00A075D7">
        <w:trPr>
          <w:divId w:val="103186076"/>
          <w:trHeight w:val="300"/>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b/>
                <w:bCs/>
                <w:color w:val="000000"/>
                <w:lang w:eastAsia="en-GB"/>
              </w:rPr>
            </w:pPr>
            <w:r w:rsidRPr="00A075D7">
              <w:rPr>
                <w:rFonts w:ascii="Arial" w:eastAsia="Times New Roman" w:hAnsi="Arial" w:cs="Arial"/>
                <w:b/>
                <w:bCs/>
                <w:color w:val="000000"/>
                <w:lang w:eastAsia="en-GB"/>
              </w:rPr>
              <w:t>Return on investments</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r>
      <w:tr w:rsidR="00A075D7" w:rsidRPr="00A075D7" w:rsidTr="00A075D7">
        <w:trPr>
          <w:divId w:val="103186076"/>
          <w:trHeight w:val="285"/>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FF0000"/>
                <w:lang w:eastAsia="en-GB"/>
              </w:rPr>
              <w:t>(11,327)</w:t>
            </w: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color w:val="000000"/>
                <w:lang w:eastAsia="en-GB"/>
              </w:rPr>
            </w:pPr>
            <w:r w:rsidRPr="00A075D7">
              <w:rPr>
                <w:rFonts w:ascii="Arial" w:eastAsia="Times New Roman" w:hAnsi="Arial" w:cs="Arial"/>
                <w:color w:val="000000"/>
                <w:lang w:eastAsia="en-GB"/>
              </w:rPr>
              <w:t>Investment income</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r w:rsidRPr="00A075D7">
              <w:rPr>
                <w:rFonts w:ascii="Arial" w:eastAsia="Times New Roman" w:hAnsi="Arial" w:cs="Arial"/>
                <w:color w:val="000000"/>
                <w:lang w:eastAsia="en-GB"/>
              </w:rPr>
              <w:t xml:space="preserve"> 12 </w:t>
            </w: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FF0000"/>
                <w:lang w:eastAsia="en-GB"/>
              </w:rPr>
              <w:t>(8,907)</w:t>
            </w:r>
          </w:p>
        </w:tc>
      </w:tr>
      <w:tr w:rsidR="00A075D7" w:rsidRPr="00A075D7" w:rsidTr="00A075D7">
        <w:trPr>
          <w:divId w:val="103186076"/>
          <w:trHeight w:val="570"/>
        </w:trPr>
        <w:tc>
          <w:tcPr>
            <w:tcW w:w="1500" w:type="dxa"/>
            <w:tcBorders>
              <w:top w:val="nil"/>
              <w:left w:val="nil"/>
              <w:bottom w:val="nil"/>
              <w:right w:val="nil"/>
            </w:tcBorders>
            <w:shd w:val="clear" w:color="000000" w:fill="FFFFFF"/>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FF0000"/>
                <w:lang w:eastAsia="en-GB"/>
              </w:rPr>
              <w:t>(32,824)</w:t>
            </w: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color w:val="000000"/>
                <w:lang w:eastAsia="en-GB"/>
              </w:rPr>
            </w:pPr>
            <w:r w:rsidRPr="00A075D7">
              <w:rPr>
                <w:rFonts w:ascii="Arial" w:eastAsia="Times New Roman" w:hAnsi="Arial" w:cs="Arial"/>
                <w:color w:val="000000"/>
                <w:lang w:eastAsia="en-GB"/>
              </w:rPr>
              <w:t>(Profit)/losses on disposal of investments and changes in the market value of investments</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r w:rsidRPr="00A075D7">
              <w:rPr>
                <w:rFonts w:ascii="Arial" w:eastAsia="Times New Roman" w:hAnsi="Arial" w:cs="Arial"/>
                <w:color w:val="000000"/>
                <w:lang w:eastAsia="en-GB"/>
              </w:rPr>
              <w:t xml:space="preserve"> 14A </w:t>
            </w:r>
          </w:p>
        </w:tc>
        <w:tc>
          <w:tcPr>
            <w:tcW w:w="1600" w:type="dxa"/>
            <w:tcBorders>
              <w:top w:val="nil"/>
              <w:left w:val="nil"/>
              <w:bottom w:val="nil"/>
              <w:right w:val="nil"/>
            </w:tcBorders>
            <w:shd w:val="clear" w:color="000000" w:fill="FFFFFF"/>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FF0000"/>
                <w:lang w:eastAsia="en-GB"/>
              </w:rPr>
              <w:t>(33,601)</w:t>
            </w:r>
          </w:p>
        </w:tc>
      </w:tr>
      <w:tr w:rsidR="00A075D7" w:rsidRPr="00A075D7" w:rsidTr="00A075D7">
        <w:trPr>
          <w:divId w:val="103186076"/>
          <w:trHeight w:val="300"/>
        </w:trPr>
        <w:tc>
          <w:tcPr>
            <w:tcW w:w="1500" w:type="dxa"/>
            <w:tcBorders>
              <w:top w:val="single" w:sz="4" w:space="0" w:color="auto"/>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b/>
                <w:bCs/>
                <w:color w:val="000000"/>
                <w:lang w:eastAsia="en-GB"/>
              </w:rPr>
            </w:pPr>
            <w:r w:rsidRPr="00A075D7">
              <w:rPr>
                <w:rFonts w:ascii="Arial" w:eastAsia="Times New Roman" w:hAnsi="Arial" w:cs="Arial"/>
                <w:b/>
                <w:bCs/>
                <w:color w:val="FF0000"/>
                <w:lang w:eastAsia="en-GB"/>
              </w:rPr>
              <w:t>(44,151)</w:t>
            </w: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b/>
                <w:bCs/>
                <w:color w:val="000000"/>
                <w:lang w:eastAsia="en-GB"/>
              </w:rPr>
            </w:pPr>
            <w:r w:rsidRPr="00A075D7">
              <w:rPr>
                <w:rFonts w:ascii="Arial" w:eastAsia="Times New Roman" w:hAnsi="Arial" w:cs="Arial"/>
                <w:b/>
                <w:bCs/>
                <w:color w:val="000000"/>
                <w:lang w:eastAsia="en-GB"/>
              </w:rPr>
              <w:t>Net return on investments</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single" w:sz="4" w:space="0" w:color="auto"/>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b/>
                <w:bCs/>
                <w:color w:val="000000"/>
                <w:lang w:eastAsia="en-GB"/>
              </w:rPr>
            </w:pPr>
            <w:r w:rsidRPr="00A075D7">
              <w:rPr>
                <w:rFonts w:ascii="Arial" w:eastAsia="Times New Roman" w:hAnsi="Arial" w:cs="Arial"/>
                <w:b/>
                <w:bCs/>
                <w:color w:val="FF0000"/>
                <w:lang w:eastAsia="en-GB"/>
              </w:rPr>
              <w:t>(42,508)</w:t>
            </w:r>
          </w:p>
        </w:tc>
      </w:tr>
      <w:tr w:rsidR="00A075D7" w:rsidRPr="00A075D7" w:rsidTr="00A075D7">
        <w:trPr>
          <w:divId w:val="103186076"/>
          <w:trHeight w:val="285"/>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r>
      <w:tr w:rsidR="00A075D7" w:rsidRPr="00A075D7" w:rsidTr="00A075D7">
        <w:trPr>
          <w:divId w:val="103186076"/>
          <w:trHeight w:val="600"/>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FF0000"/>
                <w:lang w:eastAsia="en-GB"/>
              </w:rPr>
              <w:t>(9,555)</w:t>
            </w: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b/>
                <w:bCs/>
                <w:color w:val="000000"/>
                <w:lang w:eastAsia="en-GB"/>
              </w:rPr>
            </w:pPr>
            <w:r w:rsidRPr="00A075D7">
              <w:rPr>
                <w:rFonts w:ascii="Arial" w:eastAsia="Times New Roman" w:hAnsi="Arial" w:cs="Arial"/>
                <w:b/>
                <w:bCs/>
                <w:color w:val="000000"/>
                <w:lang w:eastAsia="en-GB"/>
              </w:rPr>
              <w:t>Net (increase)/decrease in the net assets available for benefits during the year</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FF0000"/>
                <w:lang w:eastAsia="en-GB"/>
              </w:rPr>
              <w:t>(35,201)</w:t>
            </w:r>
          </w:p>
        </w:tc>
      </w:tr>
      <w:tr w:rsidR="00A075D7" w:rsidRPr="00A075D7" w:rsidTr="00A075D7">
        <w:trPr>
          <w:divId w:val="103186076"/>
          <w:trHeight w:val="300"/>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FF0000"/>
                <w:lang w:eastAsia="en-GB"/>
              </w:rPr>
              <w:t>(806,576)</w:t>
            </w: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b/>
                <w:bCs/>
                <w:color w:val="000000"/>
                <w:lang w:eastAsia="en-GB"/>
              </w:rPr>
            </w:pPr>
            <w:r w:rsidRPr="00A075D7">
              <w:rPr>
                <w:rFonts w:ascii="Arial" w:eastAsia="Times New Roman" w:hAnsi="Arial" w:cs="Arial"/>
                <w:b/>
                <w:bCs/>
                <w:color w:val="000000"/>
                <w:lang w:eastAsia="en-GB"/>
              </w:rPr>
              <w:t>Opening net assets of the scheme</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color w:val="000000"/>
                <w:lang w:eastAsia="en-GB"/>
              </w:rPr>
            </w:pPr>
            <w:r w:rsidRPr="00A075D7">
              <w:rPr>
                <w:rFonts w:ascii="Arial" w:eastAsia="Times New Roman" w:hAnsi="Arial" w:cs="Arial"/>
                <w:color w:val="FF0000"/>
                <w:lang w:eastAsia="en-GB"/>
              </w:rPr>
              <w:t>(816,131)</w:t>
            </w:r>
          </w:p>
        </w:tc>
      </w:tr>
      <w:tr w:rsidR="00A075D7" w:rsidRPr="00A075D7" w:rsidTr="00A075D7">
        <w:trPr>
          <w:divId w:val="103186076"/>
          <w:trHeight w:val="315"/>
        </w:trPr>
        <w:tc>
          <w:tcPr>
            <w:tcW w:w="1500" w:type="dxa"/>
            <w:tcBorders>
              <w:top w:val="single" w:sz="4" w:space="0" w:color="auto"/>
              <w:left w:val="nil"/>
              <w:bottom w:val="single" w:sz="8" w:space="0" w:color="auto"/>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b/>
                <w:bCs/>
                <w:color w:val="000000"/>
                <w:lang w:eastAsia="en-GB"/>
              </w:rPr>
            </w:pPr>
            <w:r w:rsidRPr="00A075D7">
              <w:rPr>
                <w:rFonts w:ascii="Arial" w:eastAsia="Times New Roman" w:hAnsi="Arial" w:cs="Arial"/>
                <w:b/>
                <w:bCs/>
                <w:color w:val="FF0000"/>
                <w:lang w:eastAsia="en-GB"/>
              </w:rPr>
              <w:t>(816,131)</w:t>
            </w:r>
          </w:p>
        </w:tc>
        <w:tc>
          <w:tcPr>
            <w:tcW w:w="5640" w:type="dxa"/>
            <w:tcBorders>
              <w:top w:val="nil"/>
              <w:left w:val="nil"/>
              <w:bottom w:val="nil"/>
              <w:right w:val="nil"/>
            </w:tcBorders>
            <w:shd w:val="clear" w:color="auto" w:fill="auto"/>
            <w:vAlign w:val="bottom"/>
            <w:hideMark/>
          </w:tcPr>
          <w:p w:rsidR="00A075D7" w:rsidRPr="00A075D7" w:rsidRDefault="00A075D7" w:rsidP="00A075D7">
            <w:pPr>
              <w:spacing w:after="0" w:line="240" w:lineRule="auto"/>
              <w:rPr>
                <w:rFonts w:ascii="Arial" w:eastAsia="Times New Roman" w:hAnsi="Arial" w:cs="Arial"/>
                <w:b/>
                <w:bCs/>
                <w:color w:val="000000"/>
                <w:lang w:eastAsia="en-GB"/>
              </w:rPr>
            </w:pPr>
            <w:r w:rsidRPr="00A075D7">
              <w:rPr>
                <w:rFonts w:ascii="Arial" w:eastAsia="Times New Roman" w:hAnsi="Arial" w:cs="Arial"/>
                <w:b/>
                <w:bCs/>
                <w:color w:val="000000"/>
                <w:lang w:eastAsia="en-GB"/>
              </w:rPr>
              <w:t>Closing net assets of the scheme</w:t>
            </w: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single" w:sz="4" w:space="0" w:color="auto"/>
              <w:left w:val="nil"/>
              <w:bottom w:val="single" w:sz="8" w:space="0" w:color="auto"/>
              <w:right w:val="nil"/>
            </w:tcBorders>
            <w:shd w:val="clear" w:color="auto" w:fill="auto"/>
            <w:noWrap/>
            <w:vAlign w:val="bottom"/>
            <w:hideMark/>
          </w:tcPr>
          <w:p w:rsidR="00A075D7" w:rsidRPr="00A075D7" w:rsidRDefault="00A075D7" w:rsidP="00A075D7">
            <w:pPr>
              <w:spacing w:after="0" w:line="240" w:lineRule="auto"/>
              <w:jc w:val="right"/>
              <w:rPr>
                <w:rFonts w:ascii="Arial" w:eastAsia="Times New Roman" w:hAnsi="Arial" w:cs="Arial"/>
                <w:b/>
                <w:bCs/>
                <w:color w:val="000000"/>
                <w:lang w:eastAsia="en-GB"/>
              </w:rPr>
            </w:pPr>
            <w:r w:rsidRPr="00A075D7">
              <w:rPr>
                <w:rFonts w:ascii="Arial" w:eastAsia="Times New Roman" w:hAnsi="Arial" w:cs="Arial"/>
                <w:b/>
                <w:bCs/>
                <w:color w:val="FF0000"/>
                <w:lang w:eastAsia="en-GB"/>
              </w:rPr>
              <w:t>(851,332)</w:t>
            </w:r>
          </w:p>
        </w:tc>
      </w:tr>
      <w:tr w:rsidR="00A075D7" w:rsidRPr="00A075D7" w:rsidTr="00A075D7">
        <w:trPr>
          <w:divId w:val="103186076"/>
          <w:trHeight w:val="285"/>
        </w:trPr>
        <w:tc>
          <w:tcPr>
            <w:tcW w:w="15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564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c>
          <w:tcPr>
            <w:tcW w:w="11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jc w:val="center"/>
              <w:rPr>
                <w:rFonts w:ascii="Arial" w:eastAsia="Times New Roman" w:hAnsi="Arial" w:cs="Arial"/>
                <w:color w:val="000000"/>
                <w:lang w:eastAsia="en-GB"/>
              </w:rPr>
            </w:pPr>
          </w:p>
        </w:tc>
        <w:tc>
          <w:tcPr>
            <w:tcW w:w="1600" w:type="dxa"/>
            <w:tcBorders>
              <w:top w:val="nil"/>
              <w:left w:val="nil"/>
              <w:bottom w:val="nil"/>
              <w:right w:val="nil"/>
            </w:tcBorders>
            <w:shd w:val="clear" w:color="auto" w:fill="auto"/>
            <w:noWrap/>
            <w:vAlign w:val="bottom"/>
            <w:hideMark/>
          </w:tcPr>
          <w:p w:rsidR="00A075D7" w:rsidRPr="00A075D7" w:rsidRDefault="00A075D7" w:rsidP="00A075D7">
            <w:pPr>
              <w:spacing w:after="0" w:line="240" w:lineRule="auto"/>
              <w:rPr>
                <w:rFonts w:ascii="Arial" w:eastAsia="Times New Roman" w:hAnsi="Arial" w:cs="Arial"/>
                <w:color w:val="000000"/>
                <w:lang w:eastAsia="en-GB"/>
              </w:rPr>
            </w:pPr>
          </w:p>
        </w:tc>
      </w:tr>
    </w:tbl>
    <w:p w:rsidR="003C5D4E" w:rsidRPr="008E004C" w:rsidRDefault="00462658" w:rsidP="008E004C">
      <w:pPr>
        <w:spacing w:after="0" w:line="240" w:lineRule="auto"/>
        <w:ind w:right="-46"/>
        <w:jc w:val="center"/>
        <w:rPr>
          <w:rFonts w:ascii="Arial" w:hAnsi="Arial" w:cs="Arial"/>
        </w:rPr>
      </w:pPr>
      <w:r>
        <w:rPr>
          <w:rFonts w:ascii="Arial" w:hAnsi="Arial" w:cs="Arial"/>
        </w:rPr>
        <w:fldChar w:fldCharType="end"/>
      </w:r>
      <w:r w:rsidR="00A51472" w:rsidRPr="00462658">
        <w:rPr>
          <w:rFonts w:ascii="Arial" w:hAnsi="Arial" w:cs="Arial"/>
        </w:rPr>
        <w:br w:type="page"/>
      </w:r>
      <w:r w:rsidR="00FA291E" w:rsidRPr="00462658">
        <w:rPr>
          <w:rFonts w:ascii="Arial" w:hAnsi="Arial" w:cs="Arial"/>
          <w:color w:val="000000"/>
          <w:sz w:val="56"/>
          <w:szCs w:val="56"/>
        </w:rPr>
        <w:t xml:space="preserve">Net Assets Statement </w:t>
      </w:r>
      <w:r w:rsidR="00DC690B" w:rsidRPr="00462658">
        <w:rPr>
          <w:rFonts w:ascii="Arial" w:hAnsi="Arial" w:cs="Arial"/>
          <w:color w:val="000000"/>
          <w:sz w:val="56"/>
          <w:szCs w:val="56"/>
        </w:rPr>
        <w:t>as at</w:t>
      </w:r>
    </w:p>
    <w:p w:rsidR="00FA291E" w:rsidRPr="00462658" w:rsidRDefault="00FA291E" w:rsidP="00847C66">
      <w:pPr>
        <w:spacing w:after="0" w:line="240" w:lineRule="auto"/>
        <w:ind w:right="-46"/>
        <w:jc w:val="center"/>
        <w:rPr>
          <w:rFonts w:ascii="Arial" w:hAnsi="Arial" w:cs="Arial"/>
          <w:color w:val="000000"/>
          <w:sz w:val="56"/>
          <w:szCs w:val="56"/>
        </w:rPr>
      </w:pPr>
      <w:r w:rsidRPr="00462658">
        <w:rPr>
          <w:rFonts w:ascii="Arial" w:hAnsi="Arial" w:cs="Arial"/>
          <w:color w:val="000000"/>
          <w:sz w:val="56"/>
          <w:szCs w:val="56"/>
        </w:rPr>
        <w:t>31 March 201</w:t>
      </w:r>
      <w:r w:rsidR="00847C66" w:rsidRPr="00462658">
        <w:rPr>
          <w:rFonts w:ascii="Arial" w:hAnsi="Arial" w:cs="Arial"/>
          <w:color w:val="000000"/>
          <w:sz w:val="56"/>
          <w:szCs w:val="56"/>
        </w:rPr>
        <w:t>9</w:t>
      </w:r>
    </w:p>
    <w:p w:rsidR="00A30E95" w:rsidRPr="00462658" w:rsidRDefault="00A30E95" w:rsidP="00A475A0">
      <w:pPr>
        <w:jc w:val="right"/>
        <w:rPr>
          <w:sz w:val="20"/>
          <w:szCs w:val="20"/>
          <w:lang w:eastAsia="en-GB"/>
        </w:rPr>
      </w:pPr>
    </w:p>
    <w:p w:rsidR="00EE4F22" w:rsidRDefault="00EE4F22" w:rsidP="00A475A0">
      <w:pPr>
        <w:jc w:val="right"/>
        <w:rPr>
          <w:sz w:val="20"/>
          <w:szCs w:val="20"/>
          <w:lang w:eastAsia="en-GB"/>
        </w:rPr>
      </w:pPr>
      <w:r>
        <w:rPr>
          <w:sz w:val="20"/>
          <w:szCs w:val="20"/>
          <w:lang w:eastAsia="en-GB"/>
        </w:rPr>
        <w:fldChar w:fldCharType="begin"/>
      </w:r>
      <w:r>
        <w:rPr>
          <w:sz w:val="20"/>
          <w:szCs w:val="20"/>
          <w:lang w:eastAsia="en-GB"/>
        </w:rPr>
        <w:instrText xml:space="preserve"> LINK </w:instrText>
      </w:r>
      <w:r w:rsidR="00AC1055">
        <w:rPr>
          <w:sz w:val="20"/>
          <w:szCs w:val="20"/>
          <w:lang w:eastAsia="en-GB"/>
        </w:rPr>
        <w:instrText xml:space="preserve">Excel.Sheet.8 "\\\\clbhprwmwfs01\\vol2\\DATA\\FINANCE\\PUBLIC\\Technical &amp; Accounting\\Pensions\\Final Accounts\\2018-2019\\Financial Statement\\All NOTES PF Accounts 2018-19.xls" "Net Asset Statement!R3C1:R22C4" </w:instrText>
      </w:r>
      <w:r>
        <w:rPr>
          <w:sz w:val="20"/>
          <w:szCs w:val="20"/>
          <w:lang w:eastAsia="en-GB"/>
        </w:rPr>
        <w:instrText xml:space="preserve">\a \f 4 \h \* MERGEFORMAT </w:instrText>
      </w:r>
      <w:r>
        <w:rPr>
          <w:sz w:val="20"/>
          <w:szCs w:val="20"/>
          <w:lang w:eastAsia="en-GB"/>
        </w:rPr>
        <w:fldChar w:fldCharType="separate"/>
      </w:r>
    </w:p>
    <w:tbl>
      <w:tblPr>
        <w:tblW w:w="9320" w:type="dxa"/>
        <w:tblInd w:w="93" w:type="dxa"/>
        <w:tblLook w:val="04A0" w:firstRow="1" w:lastRow="0" w:firstColumn="1" w:lastColumn="0" w:noHBand="0" w:noVBand="1"/>
      </w:tblPr>
      <w:tblGrid>
        <w:gridCol w:w="1720"/>
        <w:gridCol w:w="4760"/>
        <w:gridCol w:w="1080"/>
        <w:gridCol w:w="1760"/>
      </w:tblGrid>
      <w:tr w:rsidR="00EE4F22" w:rsidRPr="00EE4F22" w:rsidTr="00EE4F22">
        <w:trPr>
          <w:trHeight w:val="300"/>
        </w:trPr>
        <w:tc>
          <w:tcPr>
            <w:tcW w:w="1720" w:type="dxa"/>
            <w:tcBorders>
              <w:top w:val="nil"/>
              <w:left w:val="nil"/>
              <w:bottom w:val="nil"/>
              <w:right w:val="nil"/>
            </w:tcBorders>
            <w:shd w:val="clear" w:color="000000" w:fill="CCC0DA"/>
            <w:noWrap/>
            <w:vAlign w:val="center"/>
            <w:hideMark/>
          </w:tcPr>
          <w:p w:rsidR="00EE4F22" w:rsidRPr="00EE4F22" w:rsidRDefault="00EE4F22" w:rsidP="00EE4F22">
            <w:pPr>
              <w:spacing w:after="0" w:line="240" w:lineRule="auto"/>
              <w:jc w:val="center"/>
              <w:rPr>
                <w:rFonts w:ascii="Arial" w:eastAsia="Times New Roman" w:hAnsi="Arial" w:cs="Arial"/>
                <w:b/>
                <w:bCs/>
                <w:color w:val="000000"/>
                <w:lang w:eastAsia="en-GB"/>
              </w:rPr>
            </w:pPr>
            <w:r w:rsidRPr="00EE4F22">
              <w:rPr>
                <w:rFonts w:ascii="Arial" w:eastAsia="Times New Roman" w:hAnsi="Arial" w:cs="Arial"/>
                <w:b/>
                <w:bCs/>
                <w:color w:val="000000"/>
                <w:lang w:eastAsia="en-GB"/>
              </w:rPr>
              <w:t>31 March 2018</w:t>
            </w:r>
          </w:p>
        </w:tc>
        <w:tc>
          <w:tcPr>
            <w:tcW w:w="4760" w:type="dxa"/>
            <w:tcBorders>
              <w:top w:val="nil"/>
              <w:left w:val="nil"/>
              <w:bottom w:val="nil"/>
              <w:right w:val="nil"/>
            </w:tcBorders>
            <w:shd w:val="clear" w:color="000000" w:fill="CCC0DA"/>
            <w:noWrap/>
            <w:vAlign w:val="center"/>
            <w:hideMark/>
          </w:tcPr>
          <w:p w:rsidR="00EE4F22" w:rsidRPr="00EE4F22" w:rsidRDefault="00EE4F22" w:rsidP="00EE4F22">
            <w:pPr>
              <w:spacing w:after="0" w:line="240" w:lineRule="auto"/>
              <w:jc w:val="center"/>
              <w:rPr>
                <w:rFonts w:ascii="Arial" w:eastAsia="Times New Roman" w:hAnsi="Arial" w:cs="Arial"/>
                <w:b/>
                <w:bCs/>
                <w:color w:val="000000"/>
                <w:lang w:eastAsia="en-GB"/>
              </w:rPr>
            </w:pPr>
            <w:r w:rsidRPr="00EE4F22">
              <w:rPr>
                <w:rFonts w:ascii="Arial" w:eastAsia="Times New Roman" w:hAnsi="Arial" w:cs="Arial"/>
                <w:b/>
                <w:bCs/>
                <w:color w:val="000000"/>
                <w:lang w:eastAsia="en-GB"/>
              </w:rPr>
              <w:t> </w:t>
            </w:r>
          </w:p>
        </w:tc>
        <w:tc>
          <w:tcPr>
            <w:tcW w:w="1080" w:type="dxa"/>
            <w:tcBorders>
              <w:top w:val="nil"/>
              <w:left w:val="nil"/>
              <w:bottom w:val="nil"/>
              <w:right w:val="nil"/>
            </w:tcBorders>
            <w:shd w:val="clear" w:color="000000" w:fill="CCC0DA"/>
            <w:noWrap/>
            <w:vAlign w:val="center"/>
            <w:hideMark/>
          </w:tcPr>
          <w:p w:rsidR="00EE4F22" w:rsidRPr="00EE4F22" w:rsidRDefault="00EE4F22" w:rsidP="00EE4F22">
            <w:pPr>
              <w:spacing w:after="0" w:line="240" w:lineRule="auto"/>
              <w:jc w:val="center"/>
              <w:rPr>
                <w:rFonts w:ascii="Arial" w:eastAsia="Times New Roman" w:hAnsi="Arial" w:cs="Arial"/>
                <w:b/>
                <w:bCs/>
                <w:color w:val="000000"/>
                <w:lang w:eastAsia="en-GB"/>
              </w:rPr>
            </w:pPr>
            <w:r w:rsidRPr="00EE4F22">
              <w:rPr>
                <w:rFonts w:ascii="Arial" w:eastAsia="Times New Roman" w:hAnsi="Arial" w:cs="Arial"/>
                <w:b/>
                <w:bCs/>
                <w:color w:val="000000"/>
                <w:lang w:eastAsia="en-GB"/>
              </w:rPr>
              <w:t xml:space="preserve"> Notes </w:t>
            </w:r>
          </w:p>
        </w:tc>
        <w:tc>
          <w:tcPr>
            <w:tcW w:w="1760" w:type="dxa"/>
            <w:tcBorders>
              <w:top w:val="nil"/>
              <w:left w:val="nil"/>
              <w:bottom w:val="nil"/>
              <w:right w:val="nil"/>
            </w:tcBorders>
            <w:shd w:val="clear" w:color="000000" w:fill="CCC0DA"/>
            <w:noWrap/>
            <w:vAlign w:val="center"/>
            <w:hideMark/>
          </w:tcPr>
          <w:p w:rsidR="00EE4F22" w:rsidRPr="00EE4F22" w:rsidRDefault="00EE4F22" w:rsidP="00EE4F22">
            <w:pPr>
              <w:spacing w:after="0" w:line="240" w:lineRule="auto"/>
              <w:jc w:val="center"/>
              <w:rPr>
                <w:rFonts w:ascii="Arial" w:eastAsia="Times New Roman" w:hAnsi="Arial" w:cs="Arial"/>
                <w:b/>
                <w:bCs/>
                <w:color w:val="000000"/>
                <w:lang w:eastAsia="en-GB"/>
              </w:rPr>
            </w:pPr>
            <w:r w:rsidRPr="00EE4F22">
              <w:rPr>
                <w:rFonts w:ascii="Arial" w:eastAsia="Times New Roman" w:hAnsi="Arial" w:cs="Arial"/>
                <w:b/>
                <w:bCs/>
                <w:color w:val="000000"/>
                <w:lang w:eastAsia="en-GB"/>
              </w:rPr>
              <w:t xml:space="preserve"> 31 March 2019 </w:t>
            </w:r>
          </w:p>
        </w:tc>
      </w:tr>
      <w:tr w:rsidR="00EE4F22" w:rsidRPr="00EE4F22" w:rsidTr="00EE4F22">
        <w:trPr>
          <w:trHeight w:val="300"/>
        </w:trPr>
        <w:tc>
          <w:tcPr>
            <w:tcW w:w="1720" w:type="dxa"/>
            <w:tcBorders>
              <w:top w:val="nil"/>
              <w:left w:val="nil"/>
              <w:bottom w:val="nil"/>
              <w:right w:val="nil"/>
            </w:tcBorders>
            <w:shd w:val="clear" w:color="000000" w:fill="E4DFEC"/>
            <w:noWrap/>
            <w:vAlign w:val="bottom"/>
            <w:hideMark/>
          </w:tcPr>
          <w:p w:rsidR="00EE4F22" w:rsidRPr="00EE4F22" w:rsidRDefault="00EE4F22" w:rsidP="00EE4F22">
            <w:pPr>
              <w:spacing w:after="0" w:line="240" w:lineRule="auto"/>
              <w:jc w:val="center"/>
              <w:rPr>
                <w:rFonts w:ascii="Arial" w:eastAsia="Times New Roman" w:hAnsi="Arial" w:cs="Arial"/>
                <w:b/>
                <w:bCs/>
                <w:color w:val="000000"/>
                <w:lang w:eastAsia="en-GB"/>
              </w:rPr>
            </w:pPr>
            <w:r w:rsidRPr="00EE4F22">
              <w:rPr>
                <w:rFonts w:ascii="Arial" w:eastAsia="Times New Roman" w:hAnsi="Arial" w:cs="Arial"/>
                <w:b/>
                <w:bCs/>
                <w:color w:val="000000"/>
                <w:lang w:eastAsia="en-GB"/>
              </w:rPr>
              <w:t xml:space="preserve"> £'000 </w:t>
            </w:r>
          </w:p>
        </w:tc>
        <w:tc>
          <w:tcPr>
            <w:tcW w:w="4760" w:type="dxa"/>
            <w:tcBorders>
              <w:top w:val="nil"/>
              <w:left w:val="nil"/>
              <w:bottom w:val="nil"/>
              <w:right w:val="nil"/>
            </w:tcBorders>
            <w:shd w:val="clear" w:color="000000" w:fill="E4DFEC"/>
            <w:noWrap/>
            <w:vAlign w:val="bottom"/>
            <w:hideMark/>
          </w:tcPr>
          <w:p w:rsidR="00EE4F22" w:rsidRPr="00EE4F22" w:rsidRDefault="00EE4F22" w:rsidP="00EE4F22">
            <w:pPr>
              <w:spacing w:after="0" w:line="240" w:lineRule="auto"/>
              <w:jc w:val="center"/>
              <w:rPr>
                <w:rFonts w:ascii="Arial" w:eastAsia="Times New Roman" w:hAnsi="Arial" w:cs="Arial"/>
                <w:b/>
                <w:bCs/>
                <w:color w:val="000000"/>
                <w:lang w:eastAsia="en-GB"/>
              </w:rPr>
            </w:pPr>
            <w:r w:rsidRPr="00EE4F22">
              <w:rPr>
                <w:rFonts w:ascii="Arial" w:eastAsia="Times New Roman" w:hAnsi="Arial" w:cs="Arial"/>
                <w:b/>
                <w:bCs/>
                <w:color w:val="000000"/>
                <w:lang w:eastAsia="en-GB"/>
              </w:rPr>
              <w:t> </w:t>
            </w:r>
          </w:p>
        </w:tc>
        <w:tc>
          <w:tcPr>
            <w:tcW w:w="1080" w:type="dxa"/>
            <w:tcBorders>
              <w:top w:val="nil"/>
              <w:left w:val="nil"/>
              <w:bottom w:val="nil"/>
              <w:right w:val="nil"/>
            </w:tcBorders>
            <w:shd w:val="clear" w:color="000000" w:fill="E4DFEC"/>
            <w:noWrap/>
            <w:vAlign w:val="bottom"/>
            <w:hideMark/>
          </w:tcPr>
          <w:p w:rsidR="00EE4F22" w:rsidRPr="00EE4F22" w:rsidRDefault="00EE4F22" w:rsidP="00EE4F22">
            <w:pPr>
              <w:spacing w:after="0" w:line="240" w:lineRule="auto"/>
              <w:jc w:val="center"/>
              <w:rPr>
                <w:rFonts w:ascii="Arial" w:eastAsia="Times New Roman" w:hAnsi="Arial" w:cs="Arial"/>
                <w:b/>
                <w:bCs/>
                <w:color w:val="000000"/>
                <w:lang w:eastAsia="en-GB"/>
              </w:rPr>
            </w:pPr>
            <w:r w:rsidRPr="00EE4F22">
              <w:rPr>
                <w:rFonts w:ascii="Arial" w:eastAsia="Times New Roman" w:hAnsi="Arial" w:cs="Arial"/>
                <w:b/>
                <w:bCs/>
                <w:color w:val="000000"/>
                <w:lang w:eastAsia="en-GB"/>
              </w:rPr>
              <w:t> </w:t>
            </w:r>
          </w:p>
        </w:tc>
        <w:tc>
          <w:tcPr>
            <w:tcW w:w="1760" w:type="dxa"/>
            <w:tcBorders>
              <w:top w:val="nil"/>
              <w:left w:val="nil"/>
              <w:bottom w:val="nil"/>
              <w:right w:val="nil"/>
            </w:tcBorders>
            <w:shd w:val="clear" w:color="000000" w:fill="E4DFEC"/>
            <w:noWrap/>
            <w:vAlign w:val="bottom"/>
            <w:hideMark/>
          </w:tcPr>
          <w:p w:rsidR="00EE4F22" w:rsidRPr="00EE4F22" w:rsidRDefault="00EE4F22" w:rsidP="00EE4F22">
            <w:pPr>
              <w:spacing w:after="0" w:line="240" w:lineRule="auto"/>
              <w:jc w:val="center"/>
              <w:rPr>
                <w:rFonts w:ascii="Arial" w:eastAsia="Times New Roman" w:hAnsi="Arial" w:cs="Arial"/>
                <w:b/>
                <w:bCs/>
                <w:color w:val="000000"/>
                <w:lang w:eastAsia="en-GB"/>
              </w:rPr>
            </w:pPr>
            <w:r w:rsidRPr="00EE4F22">
              <w:rPr>
                <w:rFonts w:ascii="Arial" w:eastAsia="Times New Roman" w:hAnsi="Arial" w:cs="Arial"/>
                <w:b/>
                <w:bCs/>
                <w:color w:val="000000"/>
                <w:lang w:eastAsia="en-GB"/>
              </w:rPr>
              <w:t xml:space="preserve"> £'000 </w:t>
            </w:r>
          </w:p>
        </w:tc>
      </w:tr>
      <w:tr w:rsidR="00EE4F22" w:rsidRPr="00EE4F22" w:rsidTr="00EE4F22">
        <w:trPr>
          <w:trHeight w:val="300"/>
        </w:trPr>
        <w:tc>
          <w:tcPr>
            <w:tcW w:w="172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b/>
                <w:bCs/>
                <w:color w:val="000000"/>
                <w:lang w:eastAsia="en-GB"/>
              </w:rPr>
            </w:pP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b/>
                <w:bCs/>
                <w:color w:val="000000"/>
                <w:lang w:eastAsia="en-GB"/>
              </w:rPr>
            </w:pPr>
            <w:r w:rsidRPr="00EE4F22">
              <w:rPr>
                <w:rFonts w:ascii="Arial" w:eastAsia="Times New Roman" w:hAnsi="Arial" w:cs="Arial"/>
                <w:b/>
                <w:bCs/>
                <w:color w:val="000000"/>
                <w:lang w:eastAsia="en-GB"/>
              </w:rPr>
              <w:t>Investment assets</w:t>
            </w: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b/>
                <w:bCs/>
                <w:color w:val="000000"/>
                <w:lang w:eastAsia="en-GB"/>
              </w:rPr>
            </w:pPr>
          </w:p>
        </w:tc>
        <w:tc>
          <w:tcPr>
            <w:tcW w:w="1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b/>
                <w:bCs/>
                <w:color w:val="000000"/>
                <w:lang w:eastAsia="en-GB"/>
              </w:rPr>
            </w:pPr>
          </w:p>
        </w:tc>
      </w:tr>
      <w:tr w:rsidR="00EE4F22" w:rsidRPr="00EE4F22" w:rsidTr="00EE4F22">
        <w:trPr>
          <w:trHeight w:val="285"/>
        </w:trPr>
        <w:tc>
          <w:tcPr>
            <w:tcW w:w="172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r w:rsidRPr="00EE4F22">
              <w:rPr>
                <w:rFonts w:ascii="Arial" w:eastAsia="Times New Roman" w:hAnsi="Arial" w:cs="Arial"/>
                <w:color w:val="000000"/>
                <w:lang w:eastAsia="en-GB"/>
              </w:rPr>
              <w:t>803,842</w:t>
            </w: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color w:val="000000"/>
                <w:lang w:eastAsia="en-GB"/>
              </w:rPr>
            </w:pPr>
            <w:r w:rsidRPr="00EE4F22">
              <w:rPr>
                <w:rFonts w:ascii="Arial" w:eastAsia="Times New Roman" w:hAnsi="Arial" w:cs="Arial"/>
                <w:color w:val="000000"/>
                <w:lang w:eastAsia="en-GB"/>
              </w:rPr>
              <w:t>Investments</w:t>
            </w: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color w:val="000000"/>
                <w:lang w:eastAsia="en-GB"/>
              </w:rPr>
            </w:pPr>
            <w:r w:rsidRPr="00EE4F22">
              <w:rPr>
                <w:rFonts w:ascii="Arial" w:eastAsia="Times New Roman" w:hAnsi="Arial" w:cs="Arial"/>
                <w:color w:val="000000"/>
                <w:lang w:eastAsia="en-GB"/>
              </w:rPr>
              <w:t>14</w:t>
            </w:r>
          </w:p>
        </w:tc>
        <w:tc>
          <w:tcPr>
            <w:tcW w:w="1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r w:rsidRPr="00EE4F22">
              <w:rPr>
                <w:rFonts w:ascii="Arial" w:eastAsia="Times New Roman" w:hAnsi="Arial" w:cs="Arial"/>
                <w:color w:val="000000"/>
                <w:lang w:eastAsia="en-GB"/>
              </w:rPr>
              <w:t>846,294</w:t>
            </w:r>
          </w:p>
        </w:tc>
      </w:tr>
      <w:tr w:rsidR="00EE4F22" w:rsidRPr="00EE4F22" w:rsidTr="00EE4F22">
        <w:trPr>
          <w:trHeight w:val="285"/>
        </w:trPr>
        <w:tc>
          <w:tcPr>
            <w:tcW w:w="172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r w:rsidRPr="00EE4F22">
              <w:rPr>
                <w:rFonts w:ascii="Arial" w:eastAsia="Times New Roman" w:hAnsi="Arial" w:cs="Arial"/>
                <w:color w:val="000000"/>
                <w:lang w:eastAsia="en-GB"/>
              </w:rPr>
              <w:t>7,310</w:t>
            </w: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color w:val="000000"/>
                <w:lang w:eastAsia="en-GB"/>
              </w:rPr>
            </w:pPr>
            <w:r w:rsidRPr="00EE4F22">
              <w:rPr>
                <w:rFonts w:ascii="Arial" w:eastAsia="Times New Roman" w:hAnsi="Arial" w:cs="Arial"/>
                <w:color w:val="000000"/>
                <w:lang w:eastAsia="en-GB"/>
              </w:rPr>
              <w:t>Derivative contracts</w:t>
            </w: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color w:val="000000"/>
                <w:lang w:eastAsia="en-GB"/>
              </w:rPr>
            </w:pPr>
            <w:r w:rsidRPr="00EE4F22">
              <w:rPr>
                <w:rFonts w:ascii="Arial" w:eastAsia="Times New Roman" w:hAnsi="Arial" w:cs="Arial"/>
                <w:color w:val="000000"/>
                <w:lang w:eastAsia="en-GB"/>
              </w:rPr>
              <w:t>14</w:t>
            </w:r>
          </w:p>
        </w:tc>
        <w:tc>
          <w:tcPr>
            <w:tcW w:w="1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r w:rsidRPr="00EE4F22">
              <w:rPr>
                <w:rFonts w:ascii="Arial" w:eastAsia="Times New Roman" w:hAnsi="Arial" w:cs="Arial"/>
                <w:color w:val="000000"/>
                <w:lang w:eastAsia="en-GB"/>
              </w:rPr>
              <w:t>3,156</w:t>
            </w:r>
          </w:p>
        </w:tc>
      </w:tr>
      <w:tr w:rsidR="00EE4F22" w:rsidRPr="00EE4F22" w:rsidTr="00EE4F22">
        <w:trPr>
          <w:trHeight w:val="285"/>
        </w:trPr>
        <w:tc>
          <w:tcPr>
            <w:tcW w:w="172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r w:rsidRPr="00EE4F22">
              <w:rPr>
                <w:rFonts w:ascii="Arial" w:eastAsia="Times New Roman" w:hAnsi="Arial" w:cs="Arial"/>
                <w:color w:val="000000"/>
                <w:lang w:eastAsia="en-GB"/>
              </w:rPr>
              <w:t>53</w:t>
            </w: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color w:val="000000"/>
                <w:lang w:eastAsia="en-GB"/>
              </w:rPr>
            </w:pPr>
            <w:r w:rsidRPr="00EE4F22">
              <w:rPr>
                <w:rFonts w:ascii="Arial" w:eastAsia="Times New Roman" w:hAnsi="Arial" w:cs="Arial"/>
                <w:color w:val="000000"/>
                <w:lang w:eastAsia="en-GB"/>
              </w:rPr>
              <w:t>Cash with investment managers</w:t>
            </w: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color w:val="000000"/>
                <w:lang w:eastAsia="en-GB"/>
              </w:rPr>
            </w:pPr>
            <w:r w:rsidRPr="00EE4F22">
              <w:rPr>
                <w:rFonts w:ascii="Arial" w:eastAsia="Times New Roman" w:hAnsi="Arial" w:cs="Arial"/>
                <w:color w:val="000000"/>
                <w:lang w:eastAsia="en-GB"/>
              </w:rPr>
              <w:t>14</w:t>
            </w:r>
          </w:p>
        </w:tc>
        <w:tc>
          <w:tcPr>
            <w:tcW w:w="1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r w:rsidRPr="00EE4F22">
              <w:rPr>
                <w:rFonts w:ascii="Arial" w:eastAsia="Times New Roman" w:hAnsi="Arial" w:cs="Arial"/>
                <w:color w:val="000000"/>
                <w:lang w:eastAsia="en-GB"/>
              </w:rPr>
              <w:t>45</w:t>
            </w:r>
          </w:p>
        </w:tc>
      </w:tr>
      <w:tr w:rsidR="00EE4F22" w:rsidRPr="00EE4F22" w:rsidTr="00EE4F22">
        <w:trPr>
          <w:trHeight w:val="300"/>
        </w:trPr>
        <w:tc>
          <w:tcPr>
            <w:tcW w:w="1720" w:type="dxa"/>
            <w:tcBorders>
              <w:top w:val="single" w:sz="4" w:space="0" w:color="auto"/>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b/>
                <w:bCs/>
                <w:color w:val="000000"/>
                <w:lang w:eastAsia="en-GB"/>
              </w:rPr>
            </w:pPr>
            <w:r w:rsidRPr="00EE4F22">
              <w:rPr>
                <w:rFonts w:ascii="Arial" w:eastAsia="Times New Roman" w:hAnsi="Arial" w:cs="Arial"/>
                <w:b/>
                <w:bCs/>
                <w:color w:val="000000"/>
                <w:lang w:eastAsia="en-GB"/>
              </w:rPr>
              <w:t>811,205</w:t>
            </w: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color w:val="000000"/>
                <w:lang w:eastAsia="en-GB"/>
              </w:rPr>
            </w:pP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color w:val="000000"/>
                <w:lang w:eastAsia="en-GB"/>
              </w:rPr>
            </w:pPr>
          </w:p>
        </w:tc>
        <w:tc>
          <w:tcPr>
            <w:tcW w:w="1760" w:type="dxa"/>
            <w:tcBorders>
              <w:top w:val="single" w:sz="4" w:space="0" w:color="auto"/>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b/>
                <w:bCs/>
                <w:color w:val="000000"/>
                <w:lang w:eastAsia="en-GB"/>
              </w:rPr>
            </w:pPr>
            <w:r w:rsidRPr="00EE4F22">
              <w:rPr>
                <w:rFonts w:ascii="Arial" w:eastAsia="Times New Roman" w:hAnsi="Arial" w:cs="Arial"/>
                <w:b/>
                <w:bCs/>
                <w:color w:val="000000"/>
                <w:lang w:eastAsia="en-GB"/>
              </w:rPr>
              <w:t>849,495</w:t>
            </w:r>
          </w:p>
        </w:tc>
      </w:tr>
      <w:tr w:rsidR="00EE4F22" w:rsidRPr="00EE4F22" w:rsidTr="00EE4F22">
        <w:trPr>
          <w:trHeight w:val="285"/>
        </w:trPr>
        <w:tc>
          <w:tcPr>
            <w:tcW w:w="172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color w:val="000000"/>
                <w:lang w:eastAsia="en-GB"/>
              </w:rPr>
            </w:pP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color w:val="000000"/>
                <w:lang w:eastAsia="en-GB"/>
              </w:rPr>
            </w:pPr>
          </w:p>
        </w:tc>
        <w:tc>
          <w:tcPr>
            <w:tcW w:w="1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p>
        </w:tc>
      </w:tr>
      <w:tr w:rsidR="00EE4F22" w:rsidRPr="00EE4F22" w:rsidTr="00EE4F22">
        <w:trPr>
          <w:trHeight w:val="285"/>
        </w:trPr>
        <w:tc>
          <w:tcPr>
            <w:tcW w:w="172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r w:rsidRPr="00EE4F22">
              <w:rPr>
                <w:rFonts w:ascii="Arial" w:eastAsia="Times New Roman" w:hAnsi="Arial" w:cs="Arial"/>
                <w:color w:val="000000"/>
                <w:lang w:eastAsia="en-GB"/>
              </w:rPr>
              <w:t>4,643</w:t>
            </w: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color w:val="000000"/>
                <w:lang w:eastAsia="en-GB"/>
              </w:rPr>
            </w:pPr>
            <w:r w:rsidRPr="00EE4F22">
              <w:rPr>
                <w:rFonts w:ascii="Arial" w:eastAsia="Times New Roman" w:hAnsi="Arial" w:cs="Arial"/>
                <w:color w:val="000000"/>
                <w:lang w:eastAsia="en-GB"/>
              </w:rPr>
              <w:t>Cash deposits</w:t>
            </w: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color w:val="000000"/>
                <w:lang w:eastAsia="en-GB"/>
              </w:rPr>
            </w:pPr>
            <w:r w:rsidRPr="00EE4F22">
              <w:rPr>
                <w:rFonts w:ascii="Arial" w:eastAsia="Times New Roman" w:hAnsi="Arial" w:cs="Arial"/>
                <w:color w:val="000000"/>
                <w:lang w:eastAsia="en-GB"/>
              </w:rPr>
              <w:t>14</w:t>
            </w:r>
          </w:p>
        </w:tc>
        <w:tc>
          <w:tcPr>
            <w:tcW w:w="1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r w:rsidRPr="00EE4F22">
              <w:rPr>
                <w:rFonts w:ascii="Arial" w:eastAsia="Times New Roman" w:hAnsi="Arial" w:cs="Arial"/>
                <w:color w:val="000000"/>
                <w:lang w:eastAsia="en-GB"/>
              </w:rPr>
              <w:t>3,068</w:t>
            </w:r>
          </w:p>
        </w:tc>
      </w:tr>
      <w:tr w:rsidR="00EE4F22" w:rsidRPr="00EE4F22" w:rsidTr="00EE4F22">
        <w:trPr>
          <w:trHeight w:val="300"/>
        </w:trPr>
        <w:tc>
          <w:tcPr>
            <w:tcW w:w="1720" w:type="dxa"/>
            <w:tcBorders>
              <w:top w:val="single" w:sz="4" w:space="0" w:color="auto"/>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b/>
                <w:bCs/>
                <w:color w:val="000000"/>
                <w:lang w:eastAsia="en-GB"/>
              </w:rPr>
            </w:pPr>
            <w:r w:rsidRPr="00EE4F22">
              <w:rPr>
                <w:rFonts w:ascii="Arial" w:eastAsia="Times New Roman" w:hAnsi="Arial" w:cs="Arial"/>
                <w:b/>
                <w:bCs/>
                <w:color w:val="000000"/>
                <w:lang w:eastAsia="en-GB"/>
              </w:rPr>
              <w:t>815,848</w:t>
            </w: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color w:val="000000"/>
                <w:lang w:eastAsia="en-GB"/>
              </w:rPr>
            </w:pP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color w:val="000000"/>
                <w:lang w:eastAsia="en-GB"/>
              </w:rPr>
            </w:pPr>
          </w:p>
        </w:tc>
        <w:tc>
          <w:tcPr>
            <w:tcW w:w="1760" w:type="dxa"/>
            <w:tcBorders>
              <w:top w:val="single" w:sz="4" w:space="0" w:color="auto"/>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b/>
                <w:bCs/>
                <w:color w:val="000000"/>
                <w:lang w:eastAsia="en-GB"/>
              </w:rPr>
            </w:pPr>
            <w:r w:rsidRPr="00EE4F22">
              <w:rPr>
                <w:rFonts w:ascii="Arial" w:eastAsia="Times New Roman" w:hAnsi="Arial" w:cs="Arial"/>
                <w:b/>
                <w:bCs/>
                <w:color w:val="000000"/>
                <w:lang w:eastAsia="en-GB"/>
              </w:rPr>
              <w:t>852,563</w:t>
            </w:r>
          </w:p>
        </w:tc>
      </w:tr>
      <w:tr w:rsidR="00EE4F22" w:rsidRPr="00EE4F22" w:rsidTr="00EE4F22">
        <w:trPr>
          <w:trHeight w:val="285"/>
        </w:trPr>
        <w:tc>
          <w:tcPr>
            <w:tcW w:w="172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color w:val="000000"/>
                <w:lang w:eastAsia="en-GB"/>
              </w:rPr>
            </w:pP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color w:val="000000"/>
                <w:lang w:eastAsia="en-GB"/>
              </w:rPr>
            </w:pPr>
          </w:p>
        </w:tc>
        <w:tc>
          <w:tcPr>
            <w:tcW w:w="1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p>
        </w:tc>
      </w:tr>
      <w:tr w:rsidR="00EE4F22" w:rsidRPr="00EE4F22" w:rsidTr="00EE4F22">
        <w:trPr>
          <w:trHeight w:val="300"/>
        </w:trPr>
        <w:tc>
          <w:tcPr>
            <w:tcW w:w="172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b/>
                <w:bCs/>
                <w:color w:val="000000"/>
                <w:lang w:eastAsia="en-GB"/>
              </w:rPr>
            </w:pPr>
            <w:r w:rsidRPr="00EE4F22">
              <w:rPr>
                <w:rFonts w:ascii="Arial" w:eastAsia="Times New Roman" w:hAnsi="Arial" w:cs="Arial"/>
                <w:b/>
                <w:bCs/>
                <w:color w:val="000000"/>
                <w:lang w:eastAsia="en-GB"/>
              </w:rPr>
              <w:t>Investment liabilities</w:t>
            </w: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color w:val="000000"/>
                <w:lang w:eastAsia="en-GB"/>
              </w:rPr>
            </w:pPr>
          </w:p>
        </w:tc>
        <w:tc>
          <w:tcPr>
            <w:tcW w:w="1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p>
        </w:tc>
      </w:tr>
      <w:tr w:rsidR="00EE4F22" w:rsidRPr="00EE4F22" w:rsidTr="00EE4F22">
        <w:trPr>
          <w:trHeight w:val="285"/>
        </w:trPr>
        <w:tc>
          <w:tcPr>
            <w:tcW w:w="1720" w:type="dxa"/>
            <w:tcBorders>
              <w:top w:val="nil"/>
              <w:left w:val="nil"/>
              <w:bottom w:val="single" w:sz="4" w:space="0" w:color="auto"/>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r w:rsidRPr="00EE4F22">
              <w:rPr>
                <w:rFonts w:ascii="Arial" w:eastAsia="Times New Roman" w:hAnsi="Arial" w:cs="Arial"/>
                <w:color w:val="FF0000"/>
                <w:lang w:eastAsia="en-GB"/>
              </w:rPr>
              <w:t>(1,445)</w:t>
            </w: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color w:val="000000"/>
                <w:lang w:eastAsia="en-GB"/>
              </w:rPr>
            </w:pPr>
            <w:r w:rsidRPr="00EE4F22">
              <w:rPr>
                <w:rFonts w:ascii="Arial" w:eastAsia="Times New Roman" w:hAnsi="Arial" w:cs="Arial"/>
                <w:color w:val="000000"/>
                <w:lang w:eastAsia="en-GB"/>
              </w:rPr>
              <w:t>Derivative contracts</w:t>
            </w: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color w:val="000000"/>
                <w:lang w:eastAsia="en-GB"/>
              </w:rPr>
            </w:pPr>
            <w:r w:rsidRPr="00EE4F22">
              <w:rPr>
                <w:rFonts w:ascii="Arial" w:eastAsia="Times New Roman" w:hAnsi="Arial" w:cs="Arial"/>
                <w:color w:val="000000"/>
                <w:lang w:eastAsia="en-GB"/>
              </w:rPr>
              <w:t>14</w:t>
            </w:r>
          </w:p>
        </w:tc>
        <w:tc>
          <w:tcPr>
            <w:tcW w:w="1760" w:type="dxa"/>
            <w:tcBorders>
              <w:top w:val="nil"/>
              <w:left w:val="nil"/>
              <w:bottom w:val="single" w:sz="4" w:space="0" w:color="auto"/>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r w:rsidRPr="00EE4F22">
              <w:rPr>
                <w:rFonts w:ascii="Arial" w:eastAsia="Times New Roman" w:hAnsi="Arial" w:cs="Arial"/>
                <w:color w:val="FF0000"/>
                <w:lang w:eastAsia="en-GB"/>
              </w:rPr>
              <w:t>(2,400)</w:t>
            </w:r>
          </w:p>
        </w:tc>
      </w:tr>
      <w:tr w:rsidR="00EE4F22" w:rsidRPr="00EE4F22" w:rsidTr="00EE4F22">
        <w:trPr>
          <w:trHeight w:val="300"/>
        </w:trPr>
        <w:tc>
          <w:tcPr>
            <w:tcW w:w="172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b/>
                <w:bCs/>
                <w:color w:val="000000"/>
                <w:lang w:eastAsia="en-GB"/>
              </w:rPr>
            </w:pPr>
            <w:r w:rsidRPr="00EE4F22">
              <w:rPr>
                <w:rFonts w:ascii="Arial" w:eastAsia="Times New Roman" w:hAnsi="Arial" w:cs="Arial"/>
                <w:b/>
                <w:bCs/>
                <w:color w:val="000000"/>
                <w:lang w:eastAsia="en-GB"/>
              </w:rPr>
              <w:t>814,403</w:t>
            </w: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color w:val="000000"/>
                <w:lang w:eastAsia="en-GB"/>
              </w:rPr>
            </w:pP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color w:val="000000"/>
                <w:lang w:eastAsia="en-GB"/>
              </w:rPr>
            </w:pPr>
          </w:p>
        </w:tc>
        <w:tc>
          <w:tcPr>
            <w:tcW w:w="1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b/>
                <w:bCs/>
                <w:color w:val="000000"/>
                <w:lang w:eastAsia="en-GB"/>
              </w:rPr>
            </w:pPr>
            <w:r w:rsidRPr="00EE4F22">
              <w:rPr>
                <w:rFonts w:ascii="Arial" w:eastAsia="Times New Roman" w:hAnsi="Arial" w:cs="Arial"/>
                <w:b/>
                <w:bCs/>
                <w:color w:val="000000"/>
                <w:lang w:eastAsia="en-GB"/>
              </w:rPr>
              <w:t>850,163</w:t>
            </w:r>
          </w:p>
        </w:tc>
      </w:tr>
      <w:tr w:rsidR="00EE4F22" w:rsidRPr="00EE4F22" w:rsidTr="00EE4F22">
        <w:trPr>
          <w:trHeight w:val="285"/>
        </w:trPr>
        <w:tc>
          <w:tcPr>
            <w:tcW w:w="172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color w:val="000000"/>
                <w:lang w:eastAsia="en-GB"/>
              </w:rPr>
            </w:pP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color w:val="000000"/>
                <w:lang w:eastAsia="en-GB"/>
              </w:rPr>
            </w:pPr>
          </w:p>
        </w:tc>
        <w:tc>
          <w:tcPr>
            <w:tcW w:w="1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p>
        </w:tc>
      </w:tr>
      <w:tr w:rsidR="00EE4F22" w:rsidRPr="00EE4F22" w:rsidTr="00EE4F22">
        <w:trPr>
          <w:trHeight w:val="285"/>
        </w:trPr>
        <w:tc>
          <w:tcPr>
            <w:tcW w:w="172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color w:val="000000"/>
                <w:lang w:eastAsia="en-GB"/>
              </w:rPr>
            </w:pP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color w:val="000000"/>
                <w:lang w:eastAsia="en-GB"/>
              </w:rPr>
            </w:pPr>
          </w:p>
        </w:tc>
        <w:tc>
          <w:tcPr>
            <w:tcW w:w="1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p>
        </w:tc>
      </w:tr>
      <w:tr w:rsidR="00EE4F22" w:rsidRPr="00EE4F22" w:rsidTr="00EE4F22">
        <w:trPr>
          <w:trHeight w:val="285"/>
        </w:trPr>
        <w:tc>
          <w:tcPr>
            <w:tcW w:w="172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r w:rsidRPr="00EE4F22">
              <w:rPr>
                <w:rFonts w:ascii="Arial" w:eastAsia="Times New Roman" w:hAnsi="Arial" w:cs="Arial"/>
                <w:color w:val="000000"/>
                <w:lang w:eastAsia="en-GB"/>
              </w:rPr>
              <w:t>2,003</w:t>
            </w: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color w:val="000000"/>
                <w:lang w:eastAsia="en-GB"/>
              </w:rPr>
            </w:pPr>
            <w:r w:rsidRPr="00EE4F22">
              <w:rPr>
                <w:rFonts w:ascii="Arial" w:eastAsia="Times New Roman" w:hAnsi="Arial" w:cs="Arial"/>
                <w:color w:val="000000"/>
                <w:lang w:eastAsia="en-GB"/>
              </w:rPr>
              <w:t>Current assets</w:t>
            </w: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color w:val="000000"/>
                <w:lang w:eastAsia="en-GB"/>
              </w:rPr>
            </w:pPr>
            <w:r w:rsidRPr="00EE4F22">
              <w:rPr>
                <w:rFonts w:ascii="Arial" w:eastAsia="Times New Roman" w:hAnsi="Arial" w:cs="Arial"/>
                <w:color w:val="000000"/>
                <w:lang w:eastAsia="en-GB"/>
              </w:rPr>
              <w:t>21</w:t>
            </w:r>
          </w:p>
        </w:tc>
        <w:tc>
          <w:tcPr>
            <w:tcW w:w="1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r w:rsidRPr="00EE4F22">
              <w:rPr>
                <w:rFonts w:ascii="Arial" w:eastAsia="Times New Roman" w:hAnsi="Arial" w:cs="Arial"/>
                <w:color w:val="000000"/>
                <w:lang w:eastAsia="en-GB"/>
              </w:rPr>
              <w:t>1,579</w:t>
            </w:r>
          </w:p>
        </w:tc>
      </w:tr>
      <w:tr w:rsidR="00EE4F22" w:rsidRPr="00EE4F22" w:rsidTr="00EE4F22">
        <w:trPr>
          <w:trHeight w:val="285"/>
        </w:trPr>
        <w:tc>
          <w:tcPr>
            <w:tcW w:w="172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r w:rsidRPr="00EE4F22">
              <w:rPr>
                <w:rFonts w:ascii="Arial" w:eastAsia="Times New Roman" w:hAnsi="Arial" w:cs="Arial"/>
                <w:color w:val="FF0000"/>
                <w:lang w:eastAsia="en-GB"/>
              </w:rPr>
              <w:t>(275)</w:t>
            </w: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color w:val="000000"/>
                <w:lang w:eastAsia="en-GB"/>
              </w:rPr>
            </w:pPr>
            <w:r w:rsidRPr="00EE4F22">
              <w:rPr>
                <w:rFonts w:ascii="Arial" w:eastAsia="Times New Roman" w:hAnsi="Arial" w:cs="Arial"/>
                <w:color w:val="000000"/>
                <w:lang w:eastAsia="en-GB"/>
              </w:rPr>
              <w:t>Current liabilities</w:t>
            </w: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color w:val="000000"/>
                <w:lang w:eastAsia="en-GB"/>
              </w:rPr>
            </w:pPr>
            <w:r w:rsidRPr="00EE4F22">
              <w:rPr>
                <w:rFonts w:ascii="Arial" w:eastAsia="Times New Roman" w:hAnsi="Arial" w:cs="Arial"/>
                <w:color w:val="000000"/>
                <w:lang w:eastAsia="en-GB"/>
              </w:rPr>
              <w:t>22</w:t>
            </w:r>
          </w:p>
        </w:tc>
        <w:tc>
          <w:tcPr>
            <w:tcW w:w="1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r w:rsidRPr="00EE4F22">
              <w:rPr>
                <w:rFonts w:ascii="Arial" w:eastAsia="Times New Roman" w:hAnsi="Arial" w:cs="Arial"/>
                <w:color w:val="FF0000"/>
                <w:lang w:eastAsia="en-GB"/>
              </w:rPr>
              <w:t>(410)</w:t>
            </w:r>
          </w:p>
        </w:tc>
      </w:tr>
      <w:tr w:rsidR="00EE4F22" w:rsidRPr="00EE4F22" w:rsidTr="00EE4F22">
        <w:trPr>
          <w:trHeight w:val="285"/>
        </w:trPr>
        <w:tc>
          <w:tcPr>
            <w:tcW w:w="172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p>
        </w:tc>
        <w:tc>
          <w:tcPr>
            <w:tcW w:w="4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color w:val="000000"/>
                <w:lang w:eastAsia="en-GB"/>
              </w:rPr>
            </w:pP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center"/>
              <w:rPr>
                <w:rFonts w:ascii="Arial" w:eastAsia="Times New Roman" w:hAnsi="Arial" w:cs="Arial"/>
                <w:color w:val="000000"/>
                <w:lang w:eastAsia="en-GB"/>
              </w:rPr>
            </w:pPr>
          </w:p>
        </w:tc>
        <w:tc>
          <w:tcPr>
            <w:tcW w:w="176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color w:val="000000"/>
                <w:lang w:eastAsia="en-GB"/>
              </w:rPr>
            </w:pPr>
          </w:p>
        </w:tc>
      </w:tr>
      <w:tr w:rsidR="00EE4F22" w:rsidRPr="00EE4F22" w:rsidTr="00EE4F22">
        <w:trPr>
          <w:trHeight w:val="615"/>
        </w:trPr>
        <w:tc>
          <w:tcPr>
            <w:tcW w:w="1720" w:type="dxa"/>
            <w:tcBorders>
              <w:top w:val="single" w:sz="4" w:space="0" w:color="auto"/>
              <w:left w:val="nil"/>
              <w:bottom w:val="single" w:sz="8" w:space="0" w:color="auto"/>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b/>
                <w:bCs/>
                <w:color w:val="000000"/>
                <w:lang w:eastAsia="en-GB"/>
              </w:rPr>
            </w:pPr>
            <w:r w:rsidRPr="00EE4F22">
              <w:rPr>
                <w:rFonts w:ascii="Arial" w:eastAsia="Times New Roman" w:hAnsi="Arial" w:cs="Arial"/>
                <w:b/>
                <w:bCs/>
                <w:color w:val="000000"/>
                <w:lang w:eastAsia="en-GB"/>
              </w:rPr>
              <w:t>816,131</w:t>
            </w:r>
          </w:p>
        </w:tc>
        <w:tc>
          <w:tcPr>
            <w:tcW w:w="4760" w:type="dxa"/>
            <w:tcBorders>
              <w:top w:val="nil"/>
              <w:left w:val="nil"/>
              <w:bottom w:val="nil"/>
              <w:right w:val="nil"/>
            </w:tcBorders>
            <w:shd w:val="clear" w:color="auto" w:fill="auto"/>
            <w:vAlign w:val="bottom"/>
            <w:hideMark/>
          </w:tcPr>
          <w:p w:rsidR="00EE4F22" w:rsidRPr="00EE4F22" w:rsidRDefault="00EE4F22" w:rsidP="00EE4F22">
            <w:pPr>
              <w:spacing w:after="0" w:line="240" w:lineRule="auto"/>
              <w:rPr>
                <w:rFonts w:ascii="Arial" w:eastAsia="Times New Roman" w:hAnsi="Arial" w:cs="Arial"/>
                <w:b/>
                <w:bCs/>
                <w:color w:val="000000"/>
                <w:lang w:eastAsia="en-GB"/>
              </w:rPr>
            </w:pPr>
            <w:r w:rsidRPr="00EE4F22">
              <w:rPr>
                <w:rFonts w:ascii="Arial" w:eastAsia="Times New Roman" w:hAnsi="Arial" w:cs="Arial"/>
                <w:b/>
                <w:bCs/>
                <w:color w:val="000000"/>
                <w:lang w:eastAsia="en-GB"/>
              </w:rPr>
              <w:t>Net assets of fund available to fund benefits at the period end</w:t>
            </w:r>
          </w:p>
        </w:tc>
        <w:tc>
          <w:tcPr>
            <w:tcW w:w="1080" w:type="dxa"/>
            <w:tcBorders>
              <w:top w:val="nil"/>
              <w:left w:val="nil"/>
              <w:bottom w:val="nil"/>
              <w:right w:val="nil"/>
            </w:tcBorders>
            <w:shd w:val="clear" w:color="auto" w:fill="auto"/>
            <w:noWrap/>
            <w:vAlign w:val="bottom"/>
            <w:hideMark/>
          </w:tcPr>
          <w:p w:rsidR="00EE4F22" w:rsidRPr="00EE4F22" w:rsidRDefault="00EE4F22" w:rsidP="00EE4F22">
            <w:pPr>
              <w:spacing w:after="0" w:line="240" w:lineRule="auto"/>
              <w:rPr>
                <w:rFonts w:ascii="Arial" w:eastAsia="Times New Roman" w:hAnsi="Arial" w:cs="Arial"/>
                <w:color w:val="000000"/>
                <w:lang w:eastAsia="en-GB"/>
              </w:rPr>
            </w:pPr>
          </w:p>
        </w:tc>
        <w:tc>
          <w:tcPr>
            <w:tcW w:w="1760" w:type="dxa"/>
            <w:tcBorders>
              <w:top w:val="single" w:sz="4" w:space="0" w:color="auto"/>
              <w:left w:val="nil"/>
              <w:bottom w:val="single" w:sz="8" w:space="0" w:color="auto"/>
              <w:right w:val="nil"/>
            </w:tcBorders>
            <w:shd w:val="clear" w:color="auto" w:fill="auto"/>
            <w:noWrap/>
            <w:vAlign w:val="bottom"/>
            <w:hideMark/>
          </w:tcPr>
          <w:p w:rsidR="00EE4F22" w:rsidRPr="00EE4F22" w:rsidRDefault="00EE4F22" w:rsidP="00EE4F22">
            <w:pPr>
              <w:spacing w:after="0" w:line="240" w:lineRule="auto"/>
              <w:jc w:val="right"/>
              <w:rPr>
                <w:rFonts w:ascii="Arial" w:eastAsia="Times New Roman" w:hAnsi="Arial" w:cs="Arial"/>
                <w:b/>
                <w:bCs/>
                <w:color w:val="000000"/>
                <w:lang w:eastAsia="en-GB"/>
              </w:rPr>
            </w:pPr>
            <w:r w:rsidRPr="00EE4F22">
              <w:rPr>
                <w:rFonts w:ascii="Arial" w:eastAsia="Times New Roman" w:hAnsi="Arial" w:cs="Arial"/>
                <w:b/>
                <w:bCs/>
                <w:color w:val="000000"/>
                <w:lang w:eastAsia="en-GB"/>
              </w:rPr>
              <w:t>851,332</w:t>
            </w:r>
          </w:p>
        </w:tc>
      </w:tr>
    </w:tbl>
    <w:p w:rsidR="001C0604" w:rsidRPr="00462658" w:rsidRDefault="00EE4F22" w:rsidP="00A475A0">
      <w:pPr>
        <w:jc w:val="right"/>
        <w:rPr>
          <w:sz w:val="20"/>
          <w:szCs w:val="20"/>
          <w:lang w:eastAsia="en-GB"/>
        </w:rPr>
      </w:pPr>
      <w:r>
        <w:rPr>
          <w:sz w:val="20"/>
          <w:szCs w:val="20"/>
          <w:lang w:eastAsia="en-GB"/>
        </w:rPr>
        <w:fldChar w:fldCharType="end"/>
      </w:r>
    </w:p>
    <w:p w:rsidR="006775A4" w:rsidRPr="00462658" w:rsidRDefault="006775A4" w:rsidP="008B78D0">
      <w:pPr>
        <w:tabs>
          <w:tab w:val="left" w:pos="213"/>
        </w:tabs>
        <w:jc w:val="both"/>
        <w:rPr>
          <w:rFonts w:ascii="Arial" w:hAnsi="Arial" w:cs="Arial"/>
        </w:rPr>
      </w:pPr>
    </w:p>
    <w:p w:rsidR="00C07D4A" w:rsidRPr="00462658" w:rsidRDefault="001D72EF" w:rsidP="008B78D0">
      <w:pPr>
        <w:tabs>
          <w:tab w:val="left" w:pos="213"/>
        </w:tabs>
        <w:jc w:val="both"/>
        <w:rPr>
          <w:rFonts w:ascii="Arial" w:hAnsi="Arial" w:cs="Arial"/>
        </w:rPr>
      </w:pPr>
      <w:r w:rsidRPr="00462658">
        <w:rPr>
          <w:rFonts w:ascii="Arial" w:hAnsi="Arial" w:cs="Arial"/>
        </w:rPr>
        <w:t xml:space="preserve">The accounts summarise the transactions of the Fund and deal with the net assets. The </w:t>
      </w:r>
      <w:r w:rsidR="00C07D4A" w:rsidRPr="00462658">
        <w:rPr>
          <w:rFonts w:ascii="Arial" w:hAnsi="Arial" w:cs="Arial"/>
        </w:rPr>
        <w:t>Fund’s financial statements</w:t>
      </w:r>
      <w:r w:rsidRPr="00462658">
        <w:rPr>
          <w:rFonts w:ascii="Arial" w:hAnsi="Arial" w:cs="Arial"/>
        </w:rPr>
        <w:t xml:space="preserve"> do not take account of</w:t>
      </w:r>
      <w:r w:rsidR="00C07D4A" w:rsidRPr="00462658">
        <w:rPr>
          <w:rFonts w:ascii="Arial" w:hAnsi="Arial" w:cs="Arial"/>
        </w:rPr>
        <w:t xml:space="preserve"> liabilities</w:t>
      </w:r>
      <w:r w:rsidRPr="00462658">
        <w:rPr>
          <w:rFonts w:ascii="Arial" w:hAnsi="Arial" w:cs="Arial"/>
        </w:rPr>
        <w:t xml:space="preserve"> to pay pensions and </w:t>
      </w:r>
      <w:r w:rsidR="00C07D4A" w:rsidRPr="00462658">
        <w:rPr>
          <w:rFonts w:ascii="Arial" w:hAnsi="Arial" w:cs="Arial"/>
        </w:rPr>
        <w:t xml:space="preserve">other </w:t>
      </w:r>
      <w:r w:rsidRPr="00462658">
        <w:rPr>
          <w:rFonts w:ascii="Arial" w:hAnsi="Arial" w:cs="Arial"/>
        </w:rPr>
        <w:t xml:space="preserve">benefits which fall due after the end of the Fund year. The actuarial </w:t>
      </w:r>
      <w:r w:rsidR="00C07D4A" w:rsidRPr="00462658">
        <w:rPr>
          <w:rFonts w:ascii="Arial" w:hAnsi="Arial" w:cs="Arial"/>
        </w:rPr>
        <w:t>present value of promised retirement benefits is disclosed at note 20.</w:t>
      </w:r>
    </w:p>
    <w:p w:rsidR="00632ABB" w:rsidRPr="00462658" w:rsidRDefault="00632ABB" w:rsidP="008B78D0">
      <w:pPr>
        <w:tabs>
          <w:tab w:val="left" w:pos="213"/>
        </w:tabs>
        <w:jc w:val="both"/>
        <w:rPr>
          <w:rFonts w:ascii="Arial" w:eastAsia="Times New Roman" w:hAnsi="Arial" w:cs="Arial"/>
          <w:noProof/>
          <w:color w:val="000000"/>
          <w:lang w:eastAsia="en-GB"/>
        </w:rPr>
      </w:pPr>
    </w:p>
    <w:p w:rsidR="00DA2397" w:rsidRPr="00462658" w:rsidRDefault="00D307BA" w:rsidP="008B78D0">
      <w:pPr>
        <w:tabs>
          <w:tab w:val="left" w:pos="213"/>
        </w:tabs>
        <w:jc w:val="both"/>
        <w:rPr>
          <w:rFonts w:ascii="Arial" w:hAnsi="Arial" w:cs="Arial"/>
          <w:noProof/>
          <w:lang w:eastAsia="en-GB"/>
        </w:rPr>
      </w:pPr>
      <w:r>
        <w:rPr>
          <w:rFonts w:ascii="Arial" w:eastAsia="Times New Roman" w:hAnsi="Arial" w:cs="Arial"/>
          <w:noProof/>
          <w:color w:val="000000"/>
          <w:lang w:eastAsia="en-GB"/>
        </w:rPr>
        <w:drawing>
          <wp:inline distT="0" distB="0" distL="0" distR="0" wp14:anchorId="3D49E300" wp14:editId="56965E7A">
            <wp:extent cx="1731645" cy="4572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1645" cy="457200"/>
                    </a:xfrm>
                    <a:prstGeom prst="rect">
                      <a:avLst/>
                    </a:prstGeom>
                    <a:noFill/>
                  </pic:spPr>
                </pic:pic>
              </a:graphicData>
            </a:graphic>
          </wp:inline>
        </w:drawing>
      </w:r>
    </w:p>
    <w:p w:rsidR="00F13608" w:rsidRPr="00462658" w:rsidRDefault="00F13608" w:rsidP="008B78D0">
      <w:pPr>
        <w:tabs>
          <w:tab w:val="left" w:pos="213"/>
        </w:tabs>
        <w:jc w:val="both"/>
        <w:rPr>
          <w:rFonts w:ascii="Arial" w:hAnsi="Arial" w:cs="Arial"/>
        </w:rPr>
      </w:pPr>
    </w:p>
    <w:p w:rsidR="00A475A0" w:rsidRPr="00462658" w:rsidRDefault="00A475A0" w:rsidP="00A475A0">
      <w:pPr>
        <w:autoSpaceDE w:val="0"/>
        <w:autoSpaceDN w:val="0"/>
        <w:adjustRightInd w:val="0"/>
        <w:spacing w:after="0" w:line="240" w:lineRule="auto"/>
        <w:jc w:val="both"/>
        <w:rPr>
          <w:rFonts w:ascii="Arial" w:eastAsia="Times New Roman" w:hAnsi="Arial"/>
          <w:b/>
          <w:lang w:val="en-US" w:eastAsia="en-GB"/>
        </w:rPr>
      </w:pPr>
      <w:r w:rsidRPr="00462658">
        <w:rPr>
          <w:rFonts w:ascii="Arial" w:eastAsia="Times New Roman" w:hAnsi="Arial"/>
          <w:b/>
          <w:lang w:val="en-US" w:eastAsia="en-GB"/>
        </w:rPr>
        <w:t>Dawn Calvert – CPFA</w:t>
      </w:r>
    </w:p>
    <w:p w:rsidR="00A475A0" w:rsidRPr="00462658" w:rsidRDefault="00A475A0" w:rsidP="00A475A0">
      <w:pPr>
        <w:autoSpaceDE w:val="0"/>
        <w:autoSpaceDN w:val="0"/>
        <w:adjustRightInd w:val="0"/>
        <w:spacing w:after="0" w:line="240" w:lineRule="auto"/>
        <w:jc w:val="both"/>
        <w:rPr>
          <w:rFonts w:ascii="Arial" w:eastAsia="Times New Roman" w:hAnsi="Arial"/>
          <w:color w:val="000000"/>
          <w:lang w:eastAsia="en-GB"/>
        </w:rPr>
      </w:pPr>
      <w:r w:rsidRPr="00462658">
        <w:rPr>
          <w:rFonts w:ascii="Arial" w:eastAsia="Times New Roman" w:hAnsi="Arial"/>
          <w:lang w:val="en-US" w:eastAsia="en-GB"/>
        </w:rPr>
        <w:t>D</w:t>
      </w:r>
      <w:r w:rsidRPr="00462658">
        <w:rPr>
          <w:rFonts w:ascii="Arial" w:eastAsia="Times New Roman" w:hAnsi="Arial"/>
          <w:color w:val="000000"/>
          <w:lang w:eastAsia="en-GB"/>
        </w:rPr>
        <w:t xml:space="preserve">irector of Finance </w:t>
      </w:r>
    </w:p>
    <w:p w:rsidR="007A5260" w:rsidRPr="00462658" w:rsidRDefault="005725FB" w:rsidP="00462658">
      <w:pPr>
        <w:spacing w:after="0" w:line="240" w:lineRule="auto"/>
        <w:jc w:val="both"/>
        <w:rPr>
          <w:rFonts w:ascii="Arial" w:hAnsi="Arial" w:cs="Arial"/>
          <w:color w:val="000000"/>
          <w:sz w:val="56"/>
          <w:szCs w:val="56"/>
        </w:rPr>
      </w:pPr>
      <w:r>
        <w:rPr>
          <w:rFonts w:ascii="Arial" w:eastAsia="Times New Roman" w:hAnsi="Arial" w:cs="Arial"/>
          <w:color w:val="000000"/>
          <w:lang w:eastAsia="en-GB"/>
        </w:rPr>
        <w:t>16</w:t>
      </w:r>
      <w:r w:rsidR="00EE4F22">
        <w:rPr>
          <w:rFonts w:ascii="Arial" w:eastAsia="Times New Roman" w:hAnsi="Arial" w:cs="Arial"/>
          <w:color w:val="000000"/>
          <w:lang w:eastAsia="en-GB"/>
        </w:rPr>
        <w:t xml:space="preserve"> </w:t>
      </w:r>
      <w:r>
        <w:rPr>
          <w:rFonts w:ascii="Arial" w:eastAsia="Times New Roman" w:hAnsi="Arial" w:cs="Arial"/>
          <w:color w:val="000000"/>
          <w:lang w:eastAsia="en-GB"/>
        </w:rPr>
        <w:t>July</w:t>
      </w:r>
      <w:r w:rsidR="00EE4F22">
        <w:rPr>
          <w:rFonts w:ascii="Arial" w:eastAsia="Times New Roman" w:hAnsi="Arial" w:cs="Arial"/>
          <w:color w:val="000000"/>
          <w:lang w:eastAsia="en-GB"/>
        </w:rPr>
        <w:t xml:space="preserve"> 2019</w:t>
      </w:r>
      <w:r w:rsidR="007A5260" w:rsidRPr="00462658">
        <w:rPr>
          <w:rFonts w:ascii="Arial" w:hAnsi="Arial" w:cs="Arial"/>
          <w:color w:val="000000"/>
          <w:sz w:val="56"/>
          <w:szCs w:val="56"/>
        </w:rPr>
        <w:br w:type="page"/>
      </w:r>
    </w:p>
    <w:p w:rsidR="000112F1" w:rsidRPr="00462658" w:rsidRDefault="00FA291E" w:rsidP="000112F1">
      <w:pPr>
        <w:spacing w:after="0" w:line="240" w:lineRule="auto"/>
        <w:ind w:right="-46"/>
        <w:jc w:val="right"/>
        <w:rPr>
          <w:rFonts w:ascii="Arial" w:hAnsi="Arial" w:cs="Arial"/>
          <w:color w:val="000000"/>
          <w:sz w:val="56"/>
          <w:szCs w:val="56"/>
        </w:rPr>
      </w:pPr>
      <w:r w:rsidRPr="00462658">
        <w:rPr>
          <w:rFonts w:ascii="Arial" w:hAnsi="Arial" w:cs="Arial"/>
          <w:color w:val="000000"/>
          <w:sz w:val="56"/>
          <w:szCs w:val="56"/>
        </w:rPr>
        <w:t xml:space="preserve">Notes to the Harrow Pension </w:t>
      </w:r>
      <w:r w:rsidR="0026741B" w:rsidRPr="00462658">
        <w:rPr>
          <w:rFonts w:ascii="Arial" w:hAnsi="Arial" w:cs="Arial"/>
          <w:color w:val="000000"/>
          <w:sz w:val="56"/>
          <w:szCs w:val="56"/>
        </w:rPr>
        <w:t>Fund</w:t>
      </w:r>
      <w:r w:rsidRPr="00462658">
        <w:rPr>
          <w:rFonts w:ascii="Arial" w:hAnsi="Arial" w:cs="Arial"/>
          <w:color w:val="000000"/>
          <w:sz w:val="56"/>
          <w:szCs w:val="56"/>
        </w:rPr>
        <w:t xml:space="preserve"> Accounts for the year ended</w:t>
      </w:r>
    </w:p>
    <w:p w:rsidR="00FA291E" w:rsidRPr="00462658" w:rsidRDefault="00FA291E" w:rsidP="000112F1">
      <w:pPr>
        <w:spacing w:after="0" w:line="240" w:lineRule="auto"/>
        <w:ind w:right="-46"/>
        <w:jc w:val="right"/>
        <w:rPr>
          <w:rFonts w:ascii="Arial" w:hAnsi="Arial" w:cs="Arial"/>
          <w:color w:val="000000"/>
          <w:sz w:val="56"/>
          <w:szCs w:val="56"/>
        </w:rPr>
      </w:pPr>
      <w:r w:rsidRPr="00462658">
        <w:rPr>
          <w:rFonts w:ascii="Arial" w:hAnsi="Arial" w:cs="Arial"/>
          <w:color w:val="000000"/>
          <w:sz w:val="56"/>
          <w:szCs w:val="56"/>
        </w:rPr>
        <w:t>31 March 201</w:t>
      </w:r>
      <w:r w:rsidR="00062E53" w:rsidRPr="00462658">
        <w:rPr>
          <w:rFonts w:ascii="Arial" w:hAnsi="Arial" w:cs="Arial"/>
          <w:color w:val="000000"/>
          <w:sz w:val="56"/>
          <w:szCs w:val="56"/>
        </w:rPr>
        <w:t>9</w:t>
      </w:r>
    </w:p>
    <w:p w:rsidR="000112F1" w:rsidRPr="00462658" w:rsidRDefault="000112F1" w:rsidP="000112F1">
      <w:pPr>
        <w:spacing w:after="0" w:line="240" w:lineRule="auto"/>
        <w:ind w:right="-46"/>
        <w:jc w:val="right"/>
        <w:rPr>
          <w:rFonts w:ascii="Arial" w:hAnsi="Arial" w:cs="Arial"/>
          <w:sz w:val="56"/>
          <w:szCs w:val="56"/>
        </w:rPr>
      </w:pPr>
    </w:p>
    <w:p w:rsidR="00E26614" w:rsidRPr="00F8412E" w:rsidRDefault="00E26614" w:rsidP="00E26614">
      <w:pPr>
        <w:jc w:val="both"/>
        <w:rPr>
          <w:rFonts w:ascii="Arial" w:hAnsi="Arial" w:cs="Arial"/>
          <w:sz w:val="20"/>
        </w:rPr>
      </w:pPr>
      <w:r w:rsidRPr="00462658">
        <w:rPr>
          <w:rFonts w:ascii="Arial" w:hAnsi="Arial" w:cs="Arial"/>
          <w:b/>
          <w:bCs/>
          <w:color w:val="000000"/>
          <w:sz w:val="28"/>
          <w:szCs w:val="32"/>
        </w:rPr>
        <w:t>NOTE 1: DESCRIPTION OF FUND</w:t>
      </w:r>
    </w:p>
    <w:p w:rsidR="00E26614" w:rsidRPr="00F8412E" w:rsidRDefault="00E26614" w:rsidP="00E26614">
      <w:pPr>
        <w:pStyle w:val="Pa10"/>
        <w:spacing w:before="120"/>
        <w:jc w:val="both"/>
        <w:rPr>
          <w:rFonts w:ascii="Arial" w:hAnsi="Arial" w:cs="Arial"/>
          <w:color w:val="000000"/>
          <w:sz w:val="22"/>
          <w:szCs w:val="22"/>
        </w:rPr>
      </w:pPr>
      <w:r w:rsidRPr="00F8412E">
        <w:rPr>
          <w:rFonts w:ascii="Arial" w:hAnsi="Arial" w:cs="Arial"/>
          <w:color w:val="000000"/>
          <w:sz w:val="22"/>
          <w:szCs w:val="22"/>
        </w:rPr>
        <w:t xml:space="preserve">The Harrow Pension Fund (‘the Fund’) is part of the Local Government Pension Scheme (“LGPS”) and is administered by the London Borough of Harrow. The Council is the reporting entity for the Fund. </w:t>
      </w:r>
    </w:p>
    <w:p w:rsidR="00E26614" w:rsidRPr="00F8412E" w:rsidRDefault="00E26614" w:rsidP="00E26614">
      <w:pPr>
        <w:pStyle w:val="Default"/>
      </w:pPr>
    </w:p>
    <w:p w:rsidR="00E26614" w:rsidRPr="00F8412E" w:rsidRDefault="00E26614" w:rsidP="00E26614">
      <w:pPr>
        <w:pStyle w:val="Pa11"/>
        <w:numPr>
          <w:ilvl w:val="0"/>
          <w:numId w:val="7"/>
        </w:numPr>
        <w:spacing w:before="80"/>
        <w:ind w:left="567" w:hanging="567"/>
        <w:jc w:val="both"/>
        <w:rPr>
          <w:rFonts w:ascii="Arial" w:hAnsi="Arial" w:cs="Arial"/>
          <w:b/>
          <w:bCs/>
          <w:color w:val="000000"/>
          <w:sz w:val="22"/>
          <w:szCs w:val="22"/>
        </w:rPr>
      </w:pPr>
      <w:r w:rsidRPr="00F8412E">
        <w:rPr>
          <w:rFonts w:ascii="Arial" w:hAnsi="Arial" w:cs="Arial"/>
          <w:b/>
          <w:bCs/>
          <w:color w:val="000000"/>
          <w:sz w:val="22"/>
          <w:szCs w:val="22"/>
        </w:rPr>
        <w:t xml:space="preserve">General </w:t>
      </w:r>
    </w:p>
    <w:p w:rsidR="00E26614" w:rsidRPr="00F8412E" w:rsidRDefault="00E26614" w:rsidP="00E26614">
      <w:pPr>
        <w:pStyle w:val="Pa11"/>
        <w:spacing w:before="80"/>
        <w:ind w:left="580"/>
        <w:jc w:val="both"/>
        <w:rPr>
          <w:rFonts w:ascii="Arial" w:hAnsi="Arial" w:cs="Arial"/>
          <w:color w:val="000000"/>
          <w:sz w:val="22"/>
          <w:szCs w:val="22"/>
        </w:rPr>
      </w:pPr>
      <w:r w:rsidRPr="00F8412E">
        <w:rPr>
          <w:rFonts w:ascii="Arial" w:hAnsi="Arial" w:cs="Arial"/>
          <w:color w:val="000000"/>
          <w:sz w:val="22"/>
          <w:szCs w:val="22"/>
        </w:rPr>
        <w:t xml:space="preserve">The Scheme is governed by the Public Service Pensions Act 2013. The Fund is administered in accordance with the following secondary legislation: </w:t>
      </w:r>
    </w:p>
    <w:p w:rsidR="00E26614" w:rsidRPr="00F8412E" w:rsidRDefault="00E26614" w:rsidP="00E26614">
      <w:pPr>
        <w:pStyle w:val="Default"/>
      </w:pPr>
    </w:p>
    <w:p w:rsidR="00E26614" w:rsidRPr="00F8412E" w:rsidRDefault="00E26614" w:rsidP="00E1480F">
      <w:pPr>
        <w:pStyle w:val="Default"/>
        <w:numPr>
          <w:ilvl w:val="0"/>
          <w:numId w:val="48"/>
        </w:numPr>
        <w:spacing w:after="46"/>
        <w:jc w:val="both"/>
        <w:rPr>
          <w:rFonts w:ascii="Arial" w:hAnsi="Arial" w:cs="Arial"/>
          <w:sz w:val="22"/>
          <w:szCs w:val="22"/>
        </w:rPr>
      </w:pPr>
      <w:r w:rsidRPr="00F8412E">
        <w:rPr>
          <w:rFonts w:ascii="Arial" w:hAnsi="Arial" w:cs="Arial"/>
          <w:sz w:val="22"/>
          <w:szCs w:val="22"/>
        </w:rPr>
        <w:t xml:space="preserve">The Local Government Pension Scheme Regulations 2013 (as amended) </w:t>
      </w:r>
    </w:p>
    <w:p w:rsidR="00E26614" w:rsidRPr="00F8412E" w:rsidRDefault="00E26614" w:rsidP="00E1480F">
      <w:pPr>
        <w:pStyle w:val="Default"/>
        <w:numPr>
          <w:ilvl w:val="0"/>
          <w:numId w:val="48"/>
        </w:numPr>
        <w:spacing w:after="46"/>
        <w:jc w:val="both"/>
        <w:rPr>
          <w:rFonts w:ascii="Arial" w:hAnsi="Arial" w:cs="Arial"/>
          <w:sz w:val="22"/>
          <w:szCs w:val="22"/>
        </w:rPr>
      </w:pPr>
      <w:r w:rsidRPr="00F8412E">
        <w:rPr>
          <w:rFonts w:ascii="Arial" w:hAnsi="Arial" w:cs="Arial"/>
          <w:sz w:val="22"/>
          <w:szCs w:val="22"/>
        </w:rPr>
        <w:t>The Local Government Pension Scheme (Transitional Provisions,</w:t>
      </w:r>
      <w:r w:rsidR="00E1480F">
        <w:rPr>
          <w:rFonts w:ascii="Arial" w:hAnsi="Arial" w:cs="Arial"/>
          <w:sz w:val="22"/>
          <w:szCs w:val="22"/>
        </w:rPr>
        <w:t xml:space="preserve"> </w:t>
      </w:r>
      <w:r w:rsidRPr="00F8412E">
        <w:rPr>
          <w:rFonts w:ascii="Arial" w:hAnsi="Arial" w:cs="Arial"/>
          <w:sz w:val="22"/>
          <w:szCs w:val="22"/>
        </w:rPr>
        <w:t>Savings</w:t>
      </w:r>
      <w:r w:rsidR="00E1480F">
        <w:rPr>
          <w:rFonts w:ascii="Arial" w:hAnsi="Arial" w:cs="Arial"/>
          <w:sz w:val="22"/>
          <w:szCs w:val="22"/>
        </w:rPr>
        <w:t xml:space="preserve"> </w:t>
      </w:r>
      <w:r w:rsidRPr="00F8412E">
        <w:rPr>
          <w:rFonts w:ascii="Arial" w:hAnsi="Arial" w:cs="Arial"/>
          <w:sz w:val="22"/>
          <w:szCs w:val="22"/>
        </w:rPr>
        <w:t xml:space="preserve">and Amendment) Regulations 2014 (as amended) </w:t>
      </w:r>
    </w:p>
    <w:p w:rsidR="00E26614" w:rsidRPr="00F8412E" w:rsidRDefault="00E26614" w:rsidP="00E1480F">
      <w:pPr>
        <w:pStyle w:val="Default"/>
        <w:numPr>
          <w:ilvl w:val="0"/>
          <w:numId w:val="48"/>
        </w:numPr>
        <w:spacing w:after="46"/>
        <w:jc w:val="both"/>
        <w:rPr>
          <w:rFonts w:ascii="Arial" w:hAnsi="Arial" w:cs="Arial"/>
          <w:sz w:val="22"/>
          <w:szCs w:val="22"/>
        </w:rPr>
      </w:pPr>
      <w:r w:rsidRPr="00F8412E">
        <w:rPr>
          <w:rFonts w:ascii="Arial" w:hAnsi="Arial" w:cs="Arial"/>
          <w:sz w:val="22"/>
          <w:szCs w:val="22"/>
        </w:rPr>
        <w:t>The Local Government Pension Scheme (Management and Investment of Funds) Regulations 20</w:t>
      </w:r>
      <w:r w:rsidR="00511A24" w:rsidRPr="00F8412E">
        <w:rPr>
          <w:rFonts w:ascii="Arial" w:hAnsi="Arial" w:cs="Arial"/>
          <w:sz w:val="22"/>
          <w:szCs w:val="22"/>
        </w:rPr>
        <w:t>16</w:t>
      </w:r>
      <w:r w:rsidRPr="00F8412E">
        <w:rPr>
          <w:rFonts w:ascii="Arial" w:hAnsi="Arial" w:cs="Arial"/>
          <w:sz w:val="22"/>
          <w:szCs w:val="22"/>
        </w:rPr>
        <w:t xml:space="preserve">. </w:t>
      </w:r>
    </w:p>
    <w:p w:rsidR="00E26614" w:rsidRPr="00F8412E" w:rsidRDefault="00E26614" w:rsidP="00E26614">
      <w:pPr>
        <w:pStyle w:val="Default"/>
        <w:spacing w:after="46"/>
        <w:ind w:left="360"/>
        <w:jc w:val="both"/>
        <w:rPr>
          <w:rFonts w:ascii="Arial" w:hAnsi="Arial" w:cs="Arial"/>
          <w:sz w:val="22"/>
          <w:szCs w:val="22"/>
        </w:rPr>
      </w:pPr>
    </w:p>
    <w:p w:rsidR="00E26614" w:rsidRPr="00F8412E" w:rsidRDefault="00E26614" w:rsidP="00E26614">
      <w:pPr>
        <w:pStyle w:val="Default"/>
        <w:spacing w:after="46"/>
        <w:ind w:left="360"/>
        <w:jc w:val="both"/>
        <w:rPr>
          <w:rFonts w:ascii="Arial" w:hAnsi="Arial" w:cs="Arial"/>
          <w:sz w:val="22"/>
          <w:szCs w:val="22"/>
        </w:rPr>
      </w:pPr>
      <w:r w:rsidRPr="00F8412E">
        <w:rPr>
          <w:rFonts w:ascii="Arial" w:hAnsi="Arial" w:cs="Arial"/>
          <w:sz w:val="22"/>
          <w:szCs w:val="22"/>
        </w:rPr>
        <w:t xml:space="preserve">It is a contributory defined benefit pension scheme designed to provide pensions and other benefits for pensionable employees of the Council and a range of other scheduled and admitted bodies. Teachers, police officers and firefighters are not included as they come within other national pension schemes. </w:t>
      </w:r>
    </w:p>
    <w:p w:rsidR="00E26614" w:rsidRPr="00F8412E" w:rsidRDefault="00E26614" w:rsidP="00E26614">
      <w:pPr>
        <w:pStyle w:val="Default"/>
        <w:spacing w:after="46"/>
        <w:ind w:left="360"/>
        <w:jc w:val="both"/>
        <w:rPr>
          <w:rFonts w:ascii="Arial" w:hAnsi="Arial" w:cs="Arial"/>
          <w:sz w:val="22"/>
          <w:szCs w:val="22"/>
        </w:rPr>
      </w:pPr>
    </w:p>
    <w:p w:rsidR="00E26614" w:rsidRPr="00F8412E" w:rsidRDefault="00E26614" w:rsidP="00E26614">
      <w:pPr>
        <w:pStyle w:val="Default"/>
        <w:spacing w:after="46"/>
        <w:ind w:left="360"/>
        <w:jc w:val="both"/>
        <w:rPr>
          <w:rFonts w:ascii="Arial" w:hAnsi="Arial" w:cs="Arial"/>
          <w:sz w:val="22"/>
          <w:szCs w:val="22"/>
        </w:rPr>
      </w:pPr>
      <w:r w:rsidRPr="00F8412E">
        <w:rPr>
          <w:rFonts w:ascii="Arial" w:hAnsi="Arial" w:cs="Arial"/>
          <w:sz w:val="22"/>
          <w:szCs w:val="22"/>
        </w:rPr>
        <w:t>The Fund is overseen by the Harrow Pension Fund Committee, which is a committee of the Council.</w:t>
      </w:r>
    </w:p>
    <w:p w:rsidR="00E26614" w:rsidRPr="006C70A0" w:rsidRDefault="00E26614" w:rsidP="00E26614">
      <w:pPr>
        <w:pStyle w:val="Default"/>
        <w:spacing w:after="46"/>
        <w:ind w:left="360"/>
        <w:rPr>
          <w:rFonts w:ascii="Arial" w:hAnsi="Arial" w:cs="Arial"/>
          <w:sz w:val="22"/>
          <w:szCs w:val="22"/>
          <w:highlight w:val="yellow"/>
        </w:rPr>
      </w:pPr>
    </w:p>
    <w:p w:rsidR="00E26614" w:rsidRPr="00F8412E" w:rsidRDefault="00E26614" w:rsidP="00E26614">
      <w:pPr>
        <w:pStyle w:val="Default"/>
        <w:numPr>
          <w:ilvl w:val="0"/>
          <w:numId w:val="7"/>
        </w:numPr>
        <w:spacing w:after="46"/>
        <w:ind w:left="567" w:hanging="567"/>
        <w:rPr>
          <w:rFonts w:ascii="Arial" w:hAnsi="Arial" w:cs="Arial"/>
          <w:sz w:val="22"/>
          <w:szCs w:val="22"/>
        </w:rPr>
      </w:pPr>
      <w:r w:rsidRPr="00F8412E">
        <w:rPr>
          <w:rFonts w:ascii="Arial" w:hAnsi="Arial" w:cs="Arial"/>
          <w:b/>
          <w:sz w:val="22"/>
          <w:szCs w:val="22"/>
        </w:rPr>
        <w:t>Membership</w:t>
      </w:r>
    </w:p>
    <w:p w:rsidR="00E26614" w:rsidRPr="00F8412E" w:rsidRDefault="00E26614" w:rsidP="00E26614">
      <w:pPr>
        <w:pStyle w:val="Default"/>
        <w:spacing w:after="46"/>
        <w:ind w:left="567"/>
        <w:rPr>
          <w:rFonts w:ascii="Arial" w:hAnsi="Arial" w:cs="Arial"/>
          <w:sz w:val="22"/>
          <w:szCs w:val="22"/>
        </w:rPr>
      </w:pPr>
    </w:p>
    <w:p w:rsidR="00E26614" w:rsidRDefault="00E26614" w:rsidP="00511A24">
      <w:pPr>
        <w:pStyle w:val="Default"/>
        <w:spacing w:after="46"/>
        <w:ind w:left="360"/>
        <w:jc w:val="both"/>
        <w:rPr>
          <w:rFonts w:ascii="Arial" w:hAnsi="Arial" w:cs="Arial"/>
          <w:sz w:val="22"/>
          <w:szCs w:val="22"/>
        </w:rPr>
      </w:pPr>
      <w:r w:rsidRPr="00F8412E">
        <w:rPr>
          <w:rFonts w:ascii="Arial" w:hAnsi="Arial" w:cs="Arial"/>
          <w:sz w:val="22"/>
          <w:szCs w:val="22"/>
        </w:rPr>
        <w:t>Membership of the LGPS is voluntary and employees are free to choose whether to join the Scheme, remain in the Scheme or make their own personal arrangements outside the Scheme.</w:t>
      </w:r>
    </w:p>
    <w:p w:rsidR="00F8412E" w:rsidRPr="00F8412E" w:rsidRDefault="00F8412E" w:rsidP="00511A24">
      <w:pPr>
        <w:pStyle w:val="Default"/>
        <w:spacing w:after="46"/>
        <w:ind w:left="360"/>
        <w:jc w:val="both"/>
        <w:rPr>
          <w:rFonts w:ascii="Arial" w:hAnsi="Arial" w:cs="Arial"/>
          <w:sz w:val="22"/>
          <w:szCs w:val="22"/>
        </w:rPr>
      </w:pPr>
    </w:p>
    <w:p w:rsidR="00E26614" w:rsidRDefault="00E26614" w:rsidP="00E26614">
      <w:pPr>
        <w:pStyle w:val="Default"/>
        <w:spacing w:after="46"/>
        <w:ind w:firstLine="360"/>
        <w:rPr>
          <w:rFonts w:ascii="Arial" w:hAnsi="Arial" w:cs="Arial"/>
          <w:sz w:val="22"/>
          <w:szCs w:val="22"/>
        </w:rPr>
      </w:pPr>
      <w:r w:rsidRPr="00F8412E">
        <w:rPr>
          <w:rFonts w:ascii="Arial" w:hAnsi="Arial" w:cs="Arial"/>
          <w:sz w:val="22"/>
          <w:szCs w:val="22"/>
        </w:rPr>
        <w:t xml:space="preserve">Organisations participating in the Fund </w:t>
      </w:r>
      <w:r w:rsidR="003E1C06" w:rsidRPr="00F8412E">
        <w:rPr>
          <w:rFonts w:ascii="Arial" w:hAnsi="Arial" w:cs="Arial"/>
          <w:sz w:val="22"/>
          <w:szCs w:val="22"/>
        </w:rPr>
        <w:t>include the following</w:t>
      </w:r>
      <w:r w:rsidRPr="00F8412E">
        <w:rPr>
          <w:rFonts w:ascii="Arial" w:hAnsi="Arial" w:cs="Arial"/>
          <w:sz w:val="22"/>
          <w:szCs w:val="22"/>
        </w:rPr>
        <w:t xml:space="preserve">: </w:t>
      </w:r>
    </w:p>
    <w:p w:rsidR="00E1480F" w:rsidRPr="00F8412E" w:rsidRDefault="00E1480F" w:rsidP="00E26614">
      <w:pPr>
        <w:pStyle w:val="Default"/>
        <w:spacing w:after="46"/>
        <w:ind w:firstLine="360"/>
        <w:rPr>
          <w:rFonts w:ascii="Arial" w:hAnsi="Arial" w:cs="Arial"/>
          <w:sz w:val="22"/>
          <w:szCs w:val="22"/>
        </w:rPr>
      </w:pPr>
    </w:p>
    <w:p w:rsidR="003E1C06" w:rsidRPr="00F8412E" w:rsidRDefault="00E26614" w:rsidP="003E1C06">
      <w:pPr>
        <w:numPr>
          <w:ilvl w:val="0"/>
          <w:numId w:val="3"/>
        </w:numPr>
        <w:spacing w:after="0" w:line="240" w:lineRule="auto"/>
        <w:jc w:val="both"/>
        <w:rPr>
          <w:rFonts w:ascii="Arial" w:eastAsia="Times New Roman" w:hAnsi="Arial" w:cs="Arial"/>
          <w:color w:val="000000"/>
          <w:lang w:eastAsia="en-GB"/>
        </w:rPr>
      </w:pPr>
      <w:r w:rsidRPr="00F8412E">
        <w:rPr>
          <w:rFonts w:ascii="Arial" w:eastAsia="Times New Roman" w:hAnsi="Arial" w:cs="Arial"/>
          <w:b/>
          <w:color w:val="000000"/>
          <w:lang w:eastAsia="en-GB"/>
        </w:rPr>
        <w:t xml:space="preserve">Scheduled </w:t>
      </w:r>
      <w:r w:rsidR="003E1C06" w:rsidRPr="00F8412E">
        <w:rPr>
          <w:rFonts w:ascii="Arial" w:eastAsia="Times New Roman" w:hAnsi="Arial" w:cs="Arial"/>
          <w:b/>
          <w:color w:val="000000"/>
          <w:lang w:eastAsia="en-GB"/>
        </w:rPr>
        <w:t>bodies</w:t>
      </w:r>
      <w:r w:rsidRPr="00F8412E">
        <w:rPr>
          <w:rFonts w:ascii="Arial" w:eastAsia="Times New Roman" w:hAnsi="Arial" w:cs="Arial"/>
          <w:b/>
          <w:color w:val="000000"/>
          <w:lang w:eastAsia="en-GB"/>
        </w:rPr>
        <w:t xml:space="preserve">: </w:t>
      </w:r>
      <w:r w:rsidR="003E1C06" w:rsidRPr="00F8412E">
        <w:rPr>
          <w:rFonts w:ascii="Arial" w:eastAsia="Times New Roman" w:hAnsi="Arial" w:cs="Arial"/>
          <w:color w:val="000000"/>
          <w:lang w:eastAsia="en-GB"/>
        </w:rPr>
        <w:t>These are the local authority and similar bodies whose staff</w:t>
      </w:r>
      <w:r w:rsidR="00E1480F">
        <w:rPr>
          <w:rFonts w:ascii="Arial" w:eastAsia="Times New Roman" w:hAnsi="Arial" w:cs="Arial"/>
          <w:color w:val="000000"/>
          <w:lang w:eastAsia="en-GB"/>
        </w:rPr>
        <w:t xml:space="preserve"> </w:t>
      </w:r>
      <w:r w:rsidR="003E1C06" w:rsidRPr="00F8412E">
        <w:rPr>
          <w:rFonts w:ascii="Arial" w:eastAsia="Times New Roman" w:hAnsi="Arial" w:cs="Arial"/>
          <w:color w:val="000000"/>
          <w:lang w:eastAsia="en-GB"/>
        </w:rPr>
        <w:t xml:space="preserve">are automatically entitled to be members of the Fund. </w:t>
      </w:r>
    </w:p>
    <w:p w:rsidR="00E26614" w:rsidRPr="00F8412E" w:rsidRDefault="00E26614" w:rsidP="003E1C06">
      <w:pPr>
        <w:spacing w:after="0" w:line="240" w:lineRule="auto"/>
        <w:ind w:left="720"/>
        <w:jc w:val="both"/>
        <w:rPr>
          <w:rFonts w:ascii="Arial" w:eastAsia="Times New Roman" w:hAnsi="Arial" w:cs="Arial"/>
          <w:color w:val="000000"/>
          <w:lang w:eastAsia="en-GB"/>
        </w:rPr>
      </w:pPr>
    </w:p>
    <w:p w:rsidR="003E1C06" w:rsidRPr="00886585" w:rsidRDefault="00E26614" w:rsidP="003E1C06">
      <w:pPr>
        <w:numPr>
          <w:ilvl w:val="0"/>
          <w:numId w:val="3"/>
        </w:numPr>
        <w:spacing w:after="0" w:line="240" w:lineRule="auto"/>
        <w:jc w:val="both"/>
        <w:rPr>
          <w:noProof/>
          <w:lang w:eastAsia="en-GB"/>
        </w:rPr>
      </w:pPr>
      <w:r w:rsidRPr="00F8412E">
        <w:rPr>
          <w:rFonts w:ascii="Arial" w:eastAsia="Times New Roman" w:hAnsi="Arial" w:cs="Arial"/>
          <w:b/>
          <w:color w:val="000000"/>
          <w:lang w:eastAsia="en-GB"/>
        </w:rPr>
        <w:t>Admi</w:t>
      </w:r>
      <w:r w:rsidR="003E1C06" w:rsidRPr="00F8412E">
        <w:rPr>
          <w:rFonts w:ascii="Arial" w:eastAsia="Times New Roman" w:hAnsi="Arial" w:cs="Arial"/>
          <w:b/>
          <w:color w:val="000000"/>
          <w:lang w:eastAsia="en-GB"/>
        </w:rPr>
        <w:t>tted</w:t>
      </w:r>
      <w:r w:rsidRPr="00F8412E">
        <w:rPr>
          <w:rFonts w:ascii="Arial" w:eastAsia="Times New Roman" w:hAnsi="Arial" w:cs="Arial"/>
          <w:b/>
          <w:color w:val="000000"/>
          <w:lang w:eastAsia="en-GB"/>
        </w:rPr>
        <w:t xml:space="preserve"> </w:t>
      </w:r>
      <w:r w:rsidR="003E1C06" w:rsidRPr="00F8412E">
        <w:rPr>
          <w:rFonts w:ascii="Arial" w:eastAsia="Times New Roman" w:hAnsi="Arial" w:cs="Arial"/>
          <w:b/>
          <w:color w:val="000000"/>
          <w:lang w:eastAsia="en-GB"/>
        </w:rPr>
        <w:t>bodies</w:t>
      </w:r>
      <w:r w:rsidRPr="00F8412E">
        <w:rPr>
          <w:rFonts w:ascii="Arial" w:eastAsia="Times New Roman" w:hAnsi="Arial" w:cs="Arial"/>
          <w:b/>
          <w:color w:val="000000"/>
          <w:lang w:eastAsia="en-GB"/>
        </w:rPr>
        <w:t>:</w:t>
      </w:r>
      <w:r w:rsidRPr="00F8412E">
        <w:rPr>
          <w:rFonts w:ascii="Arial" w:eastAsia="Times New Roman" w:hAnsi="Arial" w:cs="Arial"/>
          <w:color w:val="000000"/>
          <w:lang w:eastAsia="en-GB"/>
        </w:rPr>
        <w:t xml:space="preserve"> These are </w:t>
      </w:r>
      <w:r w:rsidR="003E1C06" w:rsidRPr="00F8412E">
        <w:rPr>
          <w:rFonts w:ascii="Arial" w:eastAsia="Times New Roman" w:hAnsi="Arial" w:cs="Arial"/>
          <w:color w:val="000000"/>
          <w:lang w:eastAsia="en-GB"/>
        </w:rPr>
        <w:t>other organisations that participate in the Fund under an admission agreement. Admitted bodies include voluntary, charitable and similar bodies or private contractors undertaking a local authority function following outsourcing.</w:t>
      </w:r>
    </w:p>
    <w:p w:rsidR="00886585" w:rsidRDefault="00886585" w:rsidP="00886585">
      <w:pPr>
        <w:pStyle w:val="ListParagraph"/>
        <w:rPr>
          <w:noProof/>
          <w:lang w:eastAsia="en-GB"/>
        </w:rPr>
      </w:pPr>
    </w:p>
    <w:p w:rsidR="00722DCB" w:rsidRDefault="00722DCB">
      <w:pPr>
        <w:spacing w:after="0" w:line="240" w:lineRule="auto"/>
        <w:rPr>
          <w:noProof/>
          <w:lang w:eastAsia="en-GB"/>
        </w:rPr>
      </w:pPr>
      <w:r>
        <w:rPr>
          <w:noProof/>
          <w:lang w:eastAsia="en-GB"/>
        </w:rPr>
        <w:br w:type="page"/>
      </w:r>
    </w:p>
    <w:p w:rsidR="003E1C06" w:rsidRDefault="00E26614" w:rsidP="008E004C">
      <w:pPr>
        <w:spacing w:after="0" w:line="240" w:lineRule="auto"/>
        <w:rPr>
          <w:noProof/>
          <w:lang w:eastAsia="en-GB"/>
        </w:rPr>
      </w:pPr>
      <w:r w:rsidRPr="00586DA2">
        <w:rPr>
          <w:rFonts w:ascii="Arial" w:hAnsi="Arial" w:cs="Arial"/>
          <w:color w:val="000000"/>
          <w:lang w:eastAsia="en-GB"/>
        </w:rPr>
        <w:t xml:space="preserve">There are </w:t>
      </w:r>
      <w:r w:rsidRPr="00EE4F22">
        <w:rPr>
          <w:rFonts w:ascii="Arial" w:hAnsi="Arial" w:cs="Arial"/>
          <w:color w:val="000000"/>
          <w:lang w:eastAsia="en-GB"/>
        </w:rPr>
        <w:t>3</w:t>
      </w:r>
      <w:r w:rsidR="00511A24" w:rsidRPr="00EE4F22">
        <w:rPr>
          <w:rFonts w:ascii="Arial" w:hAnsi="Arial" w:cs="Arial"/>
          <w:color w:val="000000"/>
          <w:lang w:eastAsia="en-GB"/>
        </w:rPr>
        <w:t>2</w:t>
      </w:r>
      <w:r w:rsidRPr="00586DA2">
        <w:rPr>
          <w:rFonts w:ascii="Arial" w:hAnsi="Arial" w:cs="Arial"/>
          <w:color w:val="000000"/>
          <w:lang w:eastAsia="en-GB"/>
        </w:rPr>
        <w:t xml:space="preserve"> employer organisations within the Harrow Pension Fund including the Council </w:t>
      </w:r>
      <w:r w:rsidR="002E5358" w:rsidRPr="00586DA2">
        <w:rPr>
          <w:rFonts w:ascii="Arial" w:hAnsi="Arial" w:cs="Arial"/>
          <w:color w:val="000000"/>
          <w:lang w:eastAsia="en-GB"/>
        </w:rPr>
        <w:t>itself, as detailed below.</w:t>
      </w:r>
      <w:r w:rsidR="002E5358" w:rsidRPr="00586DA2">
        <w:rPr>
          <w:noProof/>
          <w:lang w:eastAsia="en-GB"/>
        </w:rPr>
        <w:t xml:space="preserve"> </w:t>
      </w:r>
    </w:p>
    <w:p w:rsidR="006362FA" w:rsidRDefault="006362FA" w:rsidP="006362FA">
      <w:pPr>
        <w:spacing w:after="0" w:line="240" w:lineRule="auto"/>
        <w:jc w:val="both"/>
        <w:rPr>
          <w:noProof/>
          <w:lang w:eastAsia="en-GB"/>
        </w:rPr>
      </w:pPr>
    </w:p>
    <w:p w:rsidR="002E5358" w:rsidRDefault="00DA2397" w:rsidP="006362FA">
      <w:pPr>
        <w:spacing w:after="0" w:line="240" w:lineRule="auto"/>
        <w:ind w:left="720" w:firstLine="840"/>
        <w:jc w:val="both"/>
        <w:rPr>
          <w:sz w:val="20"/>
          <w:szCs w:val="20"/>
          <w:highlight w:val="yellow"/>
          <w:lang w:eastAsia="en-GB"/>
        </w:rPr>
      </w:pPr>
      <w:r>
        <w:rPr>
          <w:noProof/>
          <w:lang w:eastAsia="en-GB"/>
        </w:rPr>
        <w:drawing>
          <wp:inline distT="0" distB="0" distL="0" distR="0" wp14:anchorId="61B3423D" wp14:editId="350108C9">
            <wp:extent cx="4377600" cy="3384000"/>
            <wp:effectExtent l="0" t="0" r="4445" b="6985"/>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7600" cy="3384000"/>
                    </a:xfrm>
                    <a:prstGeom prst="rect">
                      <a:avLst/>
                    </a:prstGeom>
                    <a:noFill/>
                  </pic:spPr>
                </pic:pic>
              </a:graphicData>
            </a:graphic>
          </wp:inline>
        </w:drawing>
      </w:r>
    </w:p>
    <w:p w:rsidR="00722DCB" w:rsidRDefault="006362FA" w:rsidP="008D1232">
      <w:pPr>
        <w:rPr>
          <w:rFonts w:ascii="Arial" w:hAnsi="Arial" w:cs="Arial"/>
          <w:b/>
          <w:color w:val="000000"/>
          <w:highlight w:val="yellow"/>
        </w:rPr>
      </w:pPr>
      <w:r w:rsidRPr="006362FA">
        <w:rPr>
          <w:noProof/>
          <w:lang w:eastAsia="en-GB"/>
        </w:rPr>
        <w:drawing>
          <wp:inline distT="0" distB="0" distL="0" distR="0" wp14:anchorId="03BACCB5" wp14:editId="304BEC62">
            <wp:extent cx="6661979" cy="5142016"/>
            <wp:effectExtent l="0" t="0" r="571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1979" cy="5142016"/>
                    </a:xfrm>
                    <a:prstGeom prst="rect">
                      <a:avLst/>
                    </a:prstGeom>
                    <a:noFill/>
                    <a:ln>
                      <a:noFill/>
                    </a:ln>
                  </pic:spPr>
                </pic:pic>
              </a:graphicData>
            </a:graphic>
          </wp:inline>
        </w:drawing>
      </w:r>
    </w:p>
    <w:p w:rsidR="00722DCB" w:rsidRDefault="00722DCB">
      <w:pPr>
        <w:spacing w:after="0" w:line="240" w:lineRule="auto"/>
        <w:rPr>
          <w:rFonts w:ascii="Arial" w:hAnsi="Arial" w:cs="Arial"/>
          <w:b/>
          <w:color w:val="000000"/>
          <w:highlight w:val="yellow"/>
        </w:rPr>
      </w:pPr>
      <w:r>
        <w:rPr>
          <w:rFonts w:ascii="Arial" w:hAnsi="Arial" w:cs="Arial"/>
          <w:b/>
          <w:color w:val="000000"/>
          <w:highlight w:val="yellow"/>
        </w:rPr>
        <w:br w:type="page"/>
      </w:r>
    </w:p>
    <w:p w:rsidR="00BA0D5D" w:rsidRPr="006C70A0" w:rsidRDefault="00BA0D5D" w:rsidP="008D1232">
      <w:pPr>
        <w:rPr>
          <w:rFonts w:ascii="Arial" w:hAnsi="Arial" w:cs="Arial"/>
          <w:b/>
          <w:color w:val="000000"/>
          <w:highlight w:val="yellow"/>
        </w:rPr>
      </w:pPr>
    </w:p>
    <w:p w:rsidR="00E26614" w:rsidRPr="00F8412E" w:rsidRDefault="00E26614" w:rsidP="008D1232">
      <w:r w:rsidRPr="00F8412E">
        <w:rPr>
          <w:rFonts w:ascii="Arial" w:hAnsi="Arial" w:cs="Arial"/>
          <w:b/>
          <w:color w:val="000000"/>
        </w:rPr>
        <w:t xml:space="preserve">c) Funding </w:t>
      </w:r>
    </w:p>
    <w:p w:rsidR="00E26614" w:rsidRPr="00F8412E" w:rsidRDefault="00E26614" w:rsidP="00E26614">
      <w:pPr>
        <w:spacing w:after="0" w:line="240" w:lineRule="auto"/>
        <w:jc w:val="both"/>
        <w:rPr>
          <w:rFonts w:ascii="Arial" w:eastAsia="Times New Roman" w:hAnsi="Arial" w:cs="Arial"/>
          <w:color w:val="000000"/>
          <w:lang w:eastAsia="en-GB"/>
        </w:rPr>
      </w:pPr>
      <w:r w:rsidRPr="00F8412E">
        <w:rPr>
          <w:rFonts w:ascii="Arial" w:eastAsia="Times New Roman" w:hAnsi="Arial" w:cs="Arial"/>
          <w:color w:val="000000"/>
          <w:lang w:eastAsia="en-GB"/>
        </w:rPr>
        <w:t xml:space="preserve">Full-time, part-time and casual employees, where there is a mutuality of obligation and who have a contract of more than three months, are brought into the Fund automatically but have the right to “opt out” if they so wish. Casual employees with no mutuality of obligation are not eligible for membership. </w:t>
      </w:r>
    </w:p>
    <w:p w:rsidR="00E26614" w:rsidRPr="00F8412E" w:rsidRDefault="00E26614" w:rsidP="00E26614">
      <w:pPr>
        <w:autoSpaceDE w:val="0"/>
        <w:autoSpaceDN w:val="0"/>
        <w:adjustRightInd w:val="0"/>
        <w:spacing w:after="0" w:line="240" w:lineRule="auto"/>
        <w:jc w:val="both"/>
        <w:rPr>
          <w:rFonts w:ascii="Arial" w:eastAsia="Times New Roman" w:hAnsi="Arial" w:cs="Arial"/>
          <w:color w:val="000000"/>
          <w:lang w:val="en-US"/>
        </w:rPr>
      </w:pPr>
    </w:p>
    <w:p w:rsidR="00E26614" w:rsidRPr="00F8412E" w:rsidRDefault="00E26614" w:rsidP="00E26614">
      <w:pPr>
        <w:autoSpaceDE w:val="0"/>
        <w:autoSpaceDN w:val="0"/>
        <w:adjustRightInd w:val="0"/>
        <w:spacing w:after="0" w:line="240" w:lineRule="auto"/>
        <w:jc w:val="both"/>
        <w:rPr>
          <w:rFonts w:ascii="Arial" w:eastAsia="Times New Roman" w:hAnsi="Arial" w:cs="Arial"/>
          <w:color w:val="000000"/>
          <w:lang w:val="en-US"/>
        </w:rPr>
      </w:pPr>
      <w:r w:rsidRPr="00F8412E">
        <w:rPr>
          <w:rFonts w:ascii="Arial" w:eastAsia="Times New Roman" w:hAnsi="Arial" w:cs="Arial"/>
          <w:color w:val="000000"/>
          <w:lang w:val="en-US"/>
        </w:rPr>
        <w:t>Employee contribution rates are set by regulations and are dependent upon each member’s full time equivalent salary. Employee contributions attract tax relief at the time they are deducted from pay</w:t>
      </w:r>
      <w:r w:rsidR="003E1C06" w:rsidRPr="00F8412E">
        <w:rPr>
          <w:rFonts w:ascii="Arial" w:eastAsia="Times New Roman" w:hAnsi="Arial" w:cs="Arial"/>
          <w:color w:val="000000"/>
          <w:lang w:val="en-US"/>
        </w:rPr>
        <w:t>.</w:t>
      </w:r>
      <w:r w:rsidRPr="00F8412E">
        <w:rPr>
          <w:rFonts w:ascii="Arial" w:eastAsia="Times New Roman" w:hAnsi="Arial" w:cs="Arial"/>
          <w:color w:val="000000"/>
          <w:lang w:val="en-US"/>
        </w:rPr>
        <w:t xml:space="preserve"> </w:t>
      </w:r>
    </w:p>
    <w:p w:rsidR="00E26614" w:rsidRPr="00F8412E" w:rsidRDefault="00E26614" w:rsidP="00E26614">
      <w:pPr>
        <w:spacing w:after="0" w:line="240" w:lineRule="auto"/>
        <w:jc w:val="both"/>
        <w:rPr>
          <w:rFonts w:ascii="Arial" w:eastAsia="Times New Roman" w:hAnsi="Arial" w:cs="Arial"/>
          <w:color w:val="000000"/>
          <w:lang w:eastAsia="en-GB"/>
        </w:rPr>
      </w:pPr>
    </w:p>
    <w:p w:rsidR="00E26614" w:rsidRPr="00F8412E" w:rsidRDefault="00E26614" w:rsidP="00E26614">
      <w:pPr>
        <w:autoSpaceDE w:val="0"/>
        <w:autoSpaceDN w:val="0"/>
        <w:adjustRightInd w:val="0"/>
        <w:spacing w:after="0" w:line="240" w:lineRule="auto"/>
        <w:jc w:val="both"/>
        <w:rPr>
          <w:rFonts w:ascii="Arial" w:eastAsia="Times New Roman" w:hAnsi="Arial" w:cs="Arial"/>
          <w:color w:val="000000"/>
          <w:lang w:val="en-US"/>
        </w:rPr>
      </w:pPr>
      <w:r w:rsidRPr="00F8412E">
        <w:rPr>
          <w:rFonts w:ascii="Arial" w:eastAsia="Times New Roman" w:hAnsi="Arial" w:cs="Arial"/>
          <w:color w:val="000000"/>
          <w:lang w:val="en-US"/>
        </w:rPr>
        <w:t>Employers participating in the Fund pay different rates of contributions depending on their history, their staff profile and any deficit recovery period agreed with the Fund. Employer contribution rates are reviewed as part of the triennial actuarial valuation. The last valuation took place as at 31 March 201</w:t>
      </w:r>
      <w:r w:rsidR="003E1C06" w:rsidRPr="00F8412E">
        <w:rPr>
          <w:rFonts w:ascii="Arial" w:eastAsia="Times New Roman" w:hAnsi="Arial" w:cs="Arial"/>
          <w:color w:val="000000"/>
          <w:lang w:val="en-US"/>
        </w:rPr>
        <w:t>6</w:t>
      </w:r>
      <w:r w:rsidRPr="00F8412E">
        <w:rPr>
          <w:rFonts w:ascii="Arial" w:eastAsia="Times New Roman" w:hAnsi="Arial" w:cs="Arial"/>
          <w:color w:val="000000"/>
          <w:lang w:val="en-US"/>
        </w:rPr>
        <w:t xml:space="preserve"> and showed that the Fund was 7</w:t>
      </w:r>
      <w:r w:rsidR="003E1C06" w:rsidRPr="00F8412E">
        <w:rPr>
          <w:rFonts w:ascii="Arial" w:eastAsia="Times New Roman" w:hAnsi="Arial" w:cs="Arial"/>
          <w:color w:val="000000"/>
          <w:lang w:val="en-US"/>
        </w:rPr>
        <w:t>4% f</w:t>
      </w:r>
      <w:r w:rsidRPr="00F8412E">
        <w:rPr>
          <w:rFonts w:ascii="Arial" w:eastAsia="Times New Roman" w:hAnsi="Arial" w:cs="Arial"/>
          <w:color w:val="000000"/>
          <w:lang w:val="en-US"/>
        </w:rPr>
        <w:t xml:space="preserve">unded. The deficit is to be </w:t>
      </w:r>
      <w:r w:rsidR="003E1C06" w:rsidRPr="00F8412E">
        <w:rPr>
          <w:rFonts w:ascii="Arial" w:eastAsia="Times New Roman" w:hAnsi="Arial" w:cs="Arial"/>
          <w:color w:val="000000"/>
          <w:lang w:val="en-US"/>
        </w:rPr>
        <w:t>recovered</w:t>
      </w:r>
      <w:r w:rsidRPr="00F8412E">
        <w:rPr>
          <w:rFonts w:ascii="Arial" w:eastAsia="Times New Roman" w:hAnsi="Arial" w:cs="Arial"/>
          <w:color w:val="000000"/>
          <w:lang w:val="en-US"/>
        </w:rPr>
        <w:t xml:space="preserve"> by additional employer contributions over the course of 20 years. </w:t>
      </w:r>
    </w:p>
    <w:p w:rsidR="00E26614" w:rsidRPr="00F8412E" w:rsidRDefault="00E26614" w:rsidP="00E26614">
      <w:pPr>
        <w:spacing w:after="0" w:line="240" w:lineRule="auto"/>
        <w:jc w:val="both"/>
        <w:rPr>
          <w:rFonts w:ascii="Arial" w:eastAsia="Times New Roman" w:hAnsi="Arial" w:cs="Arial"/>
          <w:color w:val="000000"/>
          <w:lang w:eastAsia="en-GB"/>
        </w:rPr>
      </w:pPr>
    </w:p>
    <w:p w:rsidR="00E26614" w:rsidRPr="007B5694" w:rsidRDefault="00E26614" w:rsidP="00E26614">
      <w:pPr>
        <w:autoSpaceDE w:val="0"/>
        <w:autoSpaceDN w:val="0"/>
        <w:adjustRightInd w:val="0"/>
        <w:spacing w:after="46" w:line="240" w:lineRule="auto"/>
        <w:jc w:val="both"/>
        <w:rPr>
          <w:rFonts w:ascii="Arial" w:hAnsi="Arial" w:cs="Arial"/>
          <w:color w:val="000000"/>
          <w:lang w:eastAsia="en-GB"/>
        </w:rPr>
      </w:pPr>
      <w:r w:rsidRPr="007B5694">
        <w:rPr>
          <w:rFonts w:ascii="Arial" w:hAnsi="Arial" w:cs="Arial"/>
          <w:color w:val="000000"/>
          <w:lang w:eastAsia="en-GB"/>
        </w:rPr>
        <w:t xml:space="preserve">Benefits are funded by contributions and investment earnings. Contributions are made by active members of the Fund in accordance with the LGPS Regulations 2013 and range from 5.5% to 12.5% of pensionable pay.  Employee contributions are matched by employers’ contributions which are set based on triennial actuarial funding valuations. Currently almost all, employer contribution rates fall within the range </w:t>
      </w:r>
      <w:r w:rsidR="00297834" w:rsidRPr="007B5694">
        <w:rPr>
          <w:rFonts w:ascii="Arial" w:hAnsi="Arial" w:cs="Arial"/>
          <w:color w:val="000000"/>
          <w:lang w:eastAsia="en-GB"/>
        </w:rPr>
        <w:t>20.1</w:t>
      </w:r>
      <w:r w:rsidRPr="007B5694">
        <w:rPr>
          <w:rFonts w:ascii="Arial" w:hAnsi="Arial" w:cs="Arial"/>
          <w:color w:val="000000"/>
          <w:lang w:eastAsia="en-GB"/>
        </w:rPr>
        <w:t xml:space="preserve">% to </w:t>
      </w:r>
      <w:r w:rsidR="00297834" w:rsidRPr="007B5694">
        <w:rPr>
          <w:rFonts w:ascii="Arial" w:hAnsi="Arial" w:cs="Arial"/>
          <w:color w:val="000000"/>
          <w:lang w:eastAsia="en-GB"/>
        </w:rPr>
        <w:t>31.4</w:t>
      </w:r>
      <w:r w:rsidRPr="007B5694">
        <w:rPr>
          <w:rFonts w:ascii="Arial" w:hAnsi="Arial" w:cs="Arial"/>
          <w:color w:val="000000"/>
          <w:lang w:eastAsia="en-GB"/>
        </w:rPr>
        <w:t>% of pensionable pay with</w:t>
      </w:r>
      <w:r w:rsidR="00297834" w:rsidRPr="007B5694">
        <w:rPr>
          <w:rFonts w:ascii="Arial" w:hAnsi="Arial" w:cs="Arial"/>
          <w:color w:val="000000"/>
          <w:lang w:eastAsia="en-GB"/>
        </w:rPr>
        <w:t xml:space="preserve"> the largest</w:t>
      </w:r>
      <w:r w:rsidRPr="007B5694">
        <w:rPr>
          <w:rFonts w:ascii="Arial" w:hAnsi="Arial" w:cs="Arial"/>
          <w:color w:val="000000"/>
          <w:lang w:eastAsia="en-GB"/>
        </w:rPr>
        <w:t xml:space="preserve"> employers paying </w:t>
      </w:r>
      <w:r w:rsidR="00297834" w:rsidRPr="007B5694">
        <w:rPr>
          <w:rFonts w:ascii="Arial" w:hAnsi="Arial" w:cs="Arial"/>
          <w:color w:val="000000"/>
          <w:lang w:eastAsia="en-GB"/>
        </w:rPr>
        <w:t>between 21.4% and 22.5</w:t>
      </w:r>
      <w:r w:rsidRPr="007B5694">
        <w:rPr>
          <w:rFonts w:ascii="Arial" w:hAnsi="Arial" w:cs="Arial"/>
          <w:color w:val="000000"/>
          <w:lang w:eastAsia="en-GB"/>
        </w:rPr>
        <w:t xml:space="preserve">%. </w:t>
      </w:r>
    </w:p>
    <w:p w:rsidR="00853E23" w:rsidRDefault="00853E23" w:rsidP="00E26614">
      <w:pPr>
        <w:autoSpaceDE w:val="0"/>
        <w:autoSpaceDN w:val="0"/>
        <w:adjustRightInd w:val="0"/>
        <w:spacing w:after="46" w:line="240" w:lineRule="auto"/>
        <w:rPr>
          <w:rFonts w:ascii="Arial" w:hAnsi="Arial" w:cs="Arial"/>
          <w:b/>
          <w:color w:val="000000"/>
          <w:lang w:eastAsia="en-GB"/>
        </w:rPr>
      </w:pPr>
    </w:p>
    <w:p w:rsidR="00E26614" w:rsidRPr="00F8412E" w:rsidRDefault="00E26614" w:rsidP="00E26614">
      <w:pPr>
        <w:autoSpaceDE w:val="0"/>
        <w:autoSpaceDN w:val="0"/>
        <w:adjustRightInd w:val="0"/>
        <w:spacing w:after="46" w:line="240" w:lineRule="auto"/>
        <w:rPr>
          <w:rFonts w:ascii="Arial" w:hAnsi="Arial" w:cs="Arial"/>
          <w:b/>
          <w:color w:val="000000"/>
          <w:lang w:eastAsia="en-GB"/>
        </w:rPr>
      </w:pPr>
      <w:r w:rsidRPr="00F8412E">
        <w:rPr>
          <w:rFonts w:ascii="Arial" w:hAnsi="Arial" w:cs="Arial"/>
          <w:b/>
          <w:color w:val="000000"/>
          <w:lang w:eastAsia="en-GB"/>
        </w:rPr>
        <w:t xml:space="preserve">d) Benefits </w:t>
      </w:r>
    </w:p>
    <w:p w:rsidR="005A431D" w:rsidRPr="00F8412E" w:rsidRDefault="00E26614" w:rsidP="008D1232">
      <w:pPr>
        <w:autoSpaceDE w:val="0"/>
        <w:autoSpaceDN w:val="0"/>
        <w:adjustRightInd w:val="0"/>
        <w:spacing w:after="46" w:line="240" w:lineRule="auto"/>
        <w:rPr>
          <w:sz w:val="20"/>
          <w:szCs w:val="20"/>
          <w:lang w:eastAsia="en-GB"/>
        </w:rPr>
      </w:pPr>
      <w:r w:rsidRPr="00F8412E">
        <w:rPr>
          <w:rFonts w:ascii="Arial" w:hAnsi="Arial" w:cs="Arial"/>
          <w:color w:val="000000"/>
          <w:lang w:eastAsia="en-GB"/>
        </w:rPr>
        <w:t>Prior to 1 April 2014, pension benefits under the LGPS were based on final pensionable pay and length of pensionable service, summarised below.</w:t>
      </w:r>
    </w:p>
    <w:p w:rsidR="00423B8E" w:rsidRDefault="006775A4" w:rsidP="008D1232">
      <w:pPr>
        <w:autoSpaceDE w:val="0"/>
        <w:autoSpaceDN w:val="0"/>
        <w:adjustRightInd w:val="0"/>
        <w:spacing w:after="46" w:line="240" w:lineRule="auto"/>
        <w:rPr>
          <w:sz w:val="20"/>
          <w:szCs w:val="20"/>
          <w:lang w:eastAsia="en-GB"/>
        </w:rPr>
      </w:pPr>
      <w:r>
        <w:rPr>
          <w:lang w:eastAsia="en-GB"/>
        </w:rPr>
        <w:fldChar w:fldCharType="begin"/>
      </w:r>
      <w:r>
        <w:rPr>
          <w:lang w:eastAsia="en-GB"/>
        </w:rPr>
        <w:instrText xml:space="preserve"> LINK </w:instrText>
      </w:r>
      <w:r w:rsidR="00AC1055">
        <w:rPr>
          <w:lang w:eastAsia="en-GB"/>
        </w:rPr>
        <w:instrText xml:space="preserve">Excel.Sheet.8 "\\\\clbhprwmwfs01\\vol2\\DATA\\FINANCE\\PUBLIC\\Technical &amp; Accounting\\Pensions\\Final Accounts\\2018-2019\\Financial Statement\\All NOTES PF Accounts 2018-19.xls" "Benefits table!R2C2:R4C4" </w:instrText>
      </w:r>
      <w:r>
        <w:rPr>
          <w:lang w:eastAsia="en-GB"/>
        </w:rPr>
        <w:instrText xml:space="preserve">\a \f 4 \h  \* MERGEFORMAT </w:instrText>
      </w:r>
      <w:r>
        <w:rPr>
          <w:lang w:eastAsia="en-GB"/>
        </w:rPr>
        <w:fldChar w:fldCharType="separate"/>
      </w:r>
    </w:p>
    <w:tbl>
      <w:tblPr>
        <w:tblW w:w="9857" w:type="dxa"/>
        <w:tblInd w:w="108" w:type="dxa"/>
        <w:tblLook w:val="04A0" w:firstRow="1" w:lastRow="0" w:firstColumn="1" w:lastColumn="0" w:noHBand="0" w:noVBand="1"/>
      </w:tblPr>
      <w:tblGrid>
        <w:gridCol w:w="1382"/>
        <w:gridCol w:w="4164"/>
        <w:gridCol w:w="4311"/>
      </w:tblGrid>
      <w:tr w:rsidR="00423B8E" w:rsidRPr="00423B8E" w:rsidTr="00423B8E">
        <w:trPr>
          <w:divId w:val="2087802200"/>
          <w:trHeight w:val="293"/>
        </w:trPr>
        <w:tc>
          <w:tcPr>
            <w:tcW w:w="1382"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4164"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 Service pre 1 April 2008 </w:t>
            </w:r>
          </w:p>
        </w:tc>
        <w:tc>
          <w:tcPr>
            <w:tcW w:w="4311"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 Service post 31 March 2008 </w:t>
            </w:r>
          </w:p>
        </w:tc>
      </w:tr>
      <w:tr w:rsidR="00423B8E" w:rsidRPr="00423B8E" w:rsidTr="00423B8E">
        <w:trPr>
          <w:divId w:val="2087802200"/>
          <w:trHeight w:val="571"/>
        </w:trPr>
        <w:tc>
          <w:tcPr>
            <w:tcW w:w="1382" w:type="dxa"/>
            <w:tcBorders>
              <w:top w:val="nil"/>
              <w:left w:val="nil"/>
              <w:bottom w:val="single" w:sz="8" w:space="0" w:color="A6A6A6"/>
              <w:right w:val="nil"/>
            </w:tcBorders>
            <w:shd w:val="clear" w:color="auto" w:fill="auto"/>
            <w:vAlign w:val="center"/>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 Pension </w:t>
            </w:r>
          </w:p>
        </w:tc>
        <w:tc>
          <w:tcPr>
            <w:tcW w:w="4164" w:type="dxa"/>
            <w:tcBorders>
              <w:top w:val="nil"/>
              <w:left w:val="nil"/>
              <w:bottom w:val="single" w:sz="8" w:space="0" w:color="A6A6A6"/>
              <w:right w:val="nil"/>
            </w:tcBorders>
            <w:shd w:val="clear" w:color="auto" w:fill="auto"/>
            <w:vAlign w:val="center"/>
            <w:hideMark/>
          </w:tcPr>
          <w:p w:rsidR="00423B8E" w:rsidRPr="00423B8E" w:rsidRDefault="00423B8E" w:rsidP="00E1480F">
            <w:pPr>
              <w:spacing w:after="0" w:line="240" w:lineRule="auto"/>
              <w:jc w:val="both"/>
              <w:rPr>
                <w:rFonts w:ascii="Arial" w:eastAsia="Times New Roman" w:hAnsi="Arial" w:cs="Arial"/>
                <w:color w:val="000000"/>
                <w:lang w:eastAsia="en-GB"/>
              </w:rPr>
            </w:pPr>
            <w:r w:rsidRPr="00423B8E">
              <w:rPr>
                <w:rFonts w:ascii="Arial" w:eastAsia="Times New Roman" w:hAnsi="Arial" w:cs="Arial"/>
                <w:color w:val="000000"/>
                <w:lang w:eastAsia="en-GB"/>
              </w:rPr>
              <w:t xml:space="preserve"> Each year worked is worth 1/80 x final pensionable salary </w:t>
            </w:r>
          </w:p>
        </w:tc>
        <w:tc>
          <w:tcPr>
            <w:tcW w:w="4311" w:type="dxa"/>
            <w:tcBorders>
              <w:top w:val="nil"/>
              <w:left w:val="nil"/>
              <w:bottom w:val="single" w:sz="8" w:space="0" w:color="A6A6A6"/>
              <w:right w:val="nil"/>
            </w:tcBorders>
            <w:shd w:val="clear" w:color="auto" w:fill="auto"/>
            <w:vAlign w:val="center"/>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 xml:space="preserve"> Each year worked is worth 1/60 x final pensionable salary </w:t>
            </w:r>
          </w:p>
        </w:tc>
      </w:tr>
      <w:tr w:rsidR="00423B8E" w:rsidRPr="00423B8E" w:rsidTr="00423B8E">
        <w:trPr>
          <w:divId w:val="2087802200"/>
          <w:trHeight w:val="1405"/>
        </w:trPr>
        <w:tc>
          <w:tcPr>
            <w:tcW w:w="1382" w:type="dxa"/>
            <w:tcBorders>
              <w:top w:val="nil"/>
              <w:left w:val="nil"/>
              <w:bottom w:val="single" w:sz="8" w:space="0" w:color="A6A6A6"/>
              <w:right w:val="nil"/>
            </w:tcBorders>
            <w:shd w:val="clear" w:color="auto" w:fill="auto"/>
            <w:vAlign w:val="center"/>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 Lump Sum </w:t>
            </w:r>
          </w:p>
        </w:tc>
        <w:tc>
          <w:tcPr>
            <w:tcW w:w="4164" w:type="dxa"/>
            <w:tcBorders>
              <w:top w:val="nil"/>
              <w:left w:val="nil"/>
              <w:bottom w:val="single" w:sz="8" w:space="0" w:color="A6A6A6"/>
              <w:right w:val="nil"/>
            </w:tcBorders>
            <w:shd w:val="clear" w:color="auto" w:fill="auto"/>
            <w:vAlign w:val="center"/>
            <w:hideMark/>
          </w:tcPr>
          <w:p w:rsidR="00423B8E" w:rsidRPr="00423B8E" w:rsidRDefault="00423B8E" w:rsidP="00E1480F">
            <w:pPr>
              <w:spacing w:after="0" w:line="240" w:lineRule="auto"/>
              <w:jc w:val="both"/>
              <w:rPr>
                <w:rFonts w:ascii="Arial" w:eastAsia="Times New Roman" w:hAnsi="Arial" w:cs="Arial"/>
                <w:color w:val="000000"/>
                <w:lang w:eastAsia="en-GB"/>
              </w:rPr>
            </w:pPr>
            <w:r w:rsidRPr="00423B8E">
              <w:rPr>
                <w:rFonts w:ascii="Arial" w:eastAsia="Times New Roman" w:hAnsi="Arial" w:cs="Arial"/>
                <w:color w:val="000000"/>
                <w:lang w:eastAsia="en-GB"/>
              </w:rPr>
              <w:t xml:space="preserve"> Automatic lump sum of 3 x salary. In addition, part of the annual pension can be exchanged for a one-off tax-free cash payment. A lump sum of £12 is paid for each £1 of pension given up </w:t>
            </w:r>
          </w:p>
        </w:tc>
        <w:tc>
          <w:tcPr>
            <w:tcW w:w="4311" w:type="dxa"/>
            <w:tcBorders>
              <w:top w:val="nil"/>
              <w:left w:val="nil"/>
              <w:bottom w:val="single" w:sz="8" w:space="0" w:color="A6A6A6"/>
              <w:right w:val="nil"/>
            </w:tcBorders>
            <w:shd w:val="clear" w:color="auto" w:fill="auto"/>
            <w:vAlign w:val="center"/>
            <w:hideMark/>
          </w:tcPr>
          <w:p w:rsidR="00423B8E" w:rsidRPr="00423B8E" w:rsidRDefault="00423B8E" w:rsidP="00E1480F">
            <w:pPr>
              <w:spacing w:after="0" w:line="240" w:lineRule="auto"/>
              <w:jc w:val="both"/>
              <w:rPr>
                <w:rFonts w:ascii="Arial" w:eastAsia="Times New Roman" w:hAnsi="Arial" w:cs="Arial"/>
                <w:color w:val="000000"/>
                <w:lang w:eastAsia="en-GB"/>
              </w:rPr>
            </w:pPr>
            <w:r w:rsidRPr="00423B8E">
              <w:rPr>
                <w:rFonts w:ascii="Arial" w:eastAsia="Times New Roman" w:hAnsi="Arial" w:cs="Arial"/>
                <w:color w:val="000000"/>
                <w:lang w:eastAsia="en-GB"/>
              </w:rPr>
              <w:t xml:space="preserve"> No automatic lump sum. Part of the annual pension can be exchanged for a one-off tax-free cash payment. A lump sum of £12 is paid for each £1 of pension given up </w:t>
            </w:r>
          </w:p>
        </w:tc>
      </w:tr>
    </w:tbl>
    <w:p w:rsidR="00E26614" w:rsidRPr="00F8412E" w:rsidRDefault="006775A4" w:rsidP="008D1232">
      <w:pPr>
        <w:autoSpaceDE w:val="0"/>
        <w:autoSpaceDN w:val="0"/>
        <w:adjustRightInd w:val="0"/>
        <w:spacing w:after="46" w:line="240" w:lineRule="auto"/>
        <w:rPr>
          <w:rFonts w:ascii="Arial" w:hAnsi="Arial" w:cs="Arial"/>
          <w:color w:val="000000"/>
          <w:lang w:eastAsia="en-GB"/>
        </w:rPr>
      </w:pPr>
      <w:r>
        <w:rPr>
          <w:rFonts w:ascii="Arial" w:hAnsi="Arial" w:cs="Arial"/>
          <w:color w:val="000000"/>
          <w:lang w:eastAsia="en-GB"/>
        </w:rPr>
        <w:fldChar w:fldCharType="end"/>
      </w:r>
    </w:p>
    <w:p w:rsidR="00E26614" w:rsidRPr="00F8412E" w:rsidRDefault="00E26614" w:rsidP="00E26614">
      <w:pPr>
        <w:autoSpaceDE w:val="0"/>
        <w:autoSpaceDN w:val="0"/>
        <w:adjustRightInd w:val="0"/>
        <w:spacing w:after="46" w:line="240" w:lineRule="auto"/>
        <w:jc w:val="both"/>
        <w:rPr>
          <w:rFonts w:ascii="Arial" w:hAnsi="Arial" w:cs="Arial"/>
          <w:color w:val="000000"/>
          <w:lang w:eastAsia="en-GB"/>
        </w:rPr>
      </w:pPr>
      <w:r w:rsidRPr="00F8412E">
        <w:rPr>
          <w:rFonts w:ascii="Arial" w:hAnsi="Arial" w:cs="Arial"/>
          <w:color w:val="000000"/>
          <w:lang w:eastAsia="en-GB"/>
        </w:rPr>
        <w:t>From 1 April 2014, the Scheme became a career average scheme, whereby members accrue benefits based on their pensionable pay in each year at an accrual rate of 1/49th. Accrued pension is up</w:t>
      </w:r>
      <w:r w:rsidR="009247E0" w:rsidRPr="00F8412E">
        <w:rPr>
          <w:rFonts w:ascii="Arial" w:hAnsi="Arial" w:cs="Arial"/>
          <w:color w:val="000000"/>
          <w:lang w:eastAsia="en-GB"/>
        </w:rPr>
        <w:t>r</w:t>
      </w:r>
      <w:r w:rsidRPr="00F8412E">
        <w:rPr>
          <w:rFonts w:ascii="Arial" w:hAnsi="Arial" w:cs="Arial"/>
          <w:color w:val="000000"/>
          <w:lang w:eastAsia="en-GB"/>
        </w:rPr>
        <w:t xml:space="preserve">ated annually in line with the Consumer Price Index. </w:t>
      </w:r>
    </w:p>
    <w:p w:rsidR="00E26614" w:rsidRPr="00F8412E" w:rsidRDefault="00E26614" w:rsidP="00E26614">
      <w:pPr>
        <w:autoSpaceDE w:val="0"/>
        <w:autoSpaceDN w:val="0"/>
        <w:adjustRightInd w:val="0"/>
        <w:spacing w:after="46" w:line="240" w:lineRule="auto"/>
        <w:ind w:left="720"/>
        <w:jc w:val="both"/>
        <w:rPr>
          <w:rFonts w:ascii="Arial" w:hAnsi="Arial" w:cs="Arial"/>
          <w:color w:val="000000"/>
          <w:lang w:eastAsia="en-GB"/>
        </w:rPr>
      </w:pPr>
    </w:p>
    <w:p w:rsidR="00E26614" w:rsidRPr="00F8412E" w:rsidRDefault="00E26614" w:rsidP="00E26614">
      <w:pPr>
        <w:autoSpaceDE w:val="0"/>
        <w:autoSpaceDN w:val="0"/>
        <w:adjustRightInd w:val="0"/>
        <w:spacing w:after="46" w:line="240" w:lineRule="auto"/>
        <w:jc w:val="both"/>
        <w:rPr>
          <w:rFonts w:ascii="Arial" w:hAnsi="Arial" w:cs="Arial"/>
          <w:color w:val="000000"/>
          <w:lang w:eastAsia="en-GB"/>
        </w:rPr>
      </w:pPr>
      <w:r w:rsidRPr="00F8412E">
        <w:rPr>
          <w:rFonts w:ascii="Arial" w:hAnsi="Arial" w:cs="Arial"/>
          <w:color w:val="000000"/>
          <w:lang w:eastAsia="en-GB"/>
        </w:rPr>
        <w:t xml:space="preserve">There are a range of other benefits provided under the Scheme including early retirement, disability pensions and death benefits. For more details, refer to the ‘Brief Guide to the Local Government Pension Scheme’ attached as Appendix </w:t>
      </w:r>
      <w:r w:rsidR="00525450">
        <w:rPr>
          <w:rFonts w:ascii="Arial" w:hAnsi="Arial" w:cs="Arial"/>
          <w:color w:val="000000"/>
          <w:lang w:eastAsia="en-GB"/>
        </w:rPr>
        <w:t>5</w:t>
      </w:r>
      <w:r w:rsidRPr="00F8412E">
        <w:rPr>
          <w:rFonts w:ascii="Arial" w:hAnsi="Arial" w:cs="Arial"/>
          <w:color w:val="000000"/>
          <w:lang w:eastAsia="en-GB"/>
        </w:rPr>
        <w:t>.</w:t>
      </w:r>
    </w:p>
    <w:p w:rsidR="00140A86" w:rsidRPr="006C70A0" w:rsidRDefault="00E26614" w:rsidP="00E26614">
      <w:pPr>
        <w:autoSpaceDE w:val="0"/>
        <w:autoSpaceDN w:val="0"/>
        <w:adjustRightInd w:val="0"/>
        <w:spacing w:after="46" w:line="240" w:lineRule="auto"/>
        <w:ind w:left="720"/>
        <w:jc w:val="both"/>
        <w:rPr>
          <w:rFonts w:ascii="Arial" w:hAnsi="Arial" w:cs="Arial"/>
          <w:color w:val="000000"/>
          <w:highlight w:val="yellow"/>
          <w:lang w:eastAsia="en-GB"/>
        </w:rPr>
      </w:pPr>
      <w:r w:rsidRPr="006C70A0">
        <w:rPr>
          <w:rFonts w:ascii="Arial" w:hAnsi="Arial" w:cs="Arial"/>
          <w:b/>
          <w:color w:val="000000"/>
          <w:sz w:val="28"/>
          <w:szCs w:val="28"/>
          <w:highlight w:val="yellow"/>
        </w:rPr>
        <w:br w:type="page"/>
      </w:r>
    </w:p>
    <w:p w:rsidR="00540D4E" w:rsidRPr="00F8412E" w:rsidRDefault="004C40A3" w:rsidP="005D56D8">
      <w:pPr>
        <w:jc w:val="both"/>
        <w:rPr>
          <w:rFonts w:ascii="Arial" w:hAnsi="Arial" w:cs="Arial"/>
          <w:sz w:val="20"/>
        </w:rPr>
      </w:pPr>
      <w:r w:rsidRPr="00F8412E">
        <w:rPr>
          <w:rFonts w:ascii="Arial" w:hAnsi="Arial" w:cs="Arial"/>
          <w:b/>
          <w:bCs/>
          <w:color w:val="000000"/>
          <w:sz w:val="28"/>
          <w:szCs w:val="32"/>
        </w:rPr>
        <w:t xml:space="preserve">NOTE </w:t>
      </w:r>
      <w:r w:rsidR="00E26614" w:rsidRPr="00F8412E">
        <w:rPr>
          <w:rFonts w:ascii="Arial" w:hAnsi="Arial" w:cs="Arial"/>
          <w:b/>
          <w:bCs/>
          <w:color w:val="000000"/>
          <w:sz w:val="28"/>
          <w:szCs w:val="32"/>
        </w:rPr>
        <w:t>2</w:t>
      </w:r>
      <w:r w:rsidRPr="00F8412E">
        <w:rPr>
          <w:rFonts w:ascii="Arial" w:hAnsi="Arial" w:cs="Arial"/>
          <w:b/>
          <w:bCs/>
          <w:color w:val="000000"/>
          <w:sz w:val="28"/>
          <w:szCs w:val="32"/>
        </w:rPr>
        <w:t>: BASIS OF PREPARATION</w:t>
      </w:r>
    </w:p>
    <w:p w:rsidR="00CC1ACB" w:rsidRPr="00F8412E" w:rsidRDefault="004C40A3" w:rsidP="00E1480F">
      <w:pPr>
        <w:autoSpaceDE w:val="0"/>
        <w:autoSpaceDN w:val="0"/>
        <w:adjustRightInd w:val="0"/>
        <w:spacing w:after="46" w:line="240" w:lineRule="auto"/>
        <w:ind w:left="567"/>
        <w:jc w:val="both"/>
        <w:rPr>
          <w:rFonts w:ascii="Arial" w:hAnsi="Arial" w:cs="Arial"/>
          <w:color w:val="000000"/>
          <w:lang w:eastAsia="en-GB"/>
        </w:rPr>
      </w:pPr>
      <w:r w:rsidRPr="00F8412E">
        <w:rPr>
          <w:rFonts w:ascii="Arial" w:hAnsi="Arial" w:cs="Arial"/>
          <w:color w:val="000000"/>
          <w:lang w:eastAsia="en-GB"/>
        </w:rPr>
        <w:t xml:space="preserve">The Statement of Accounts summarises the </w:t>
      </w:r>
      <w:r w:rsidR="0026741B" w:rsidRPr="00F8412E">
        <w:rPr>
          <w:rFonts w:ascii="Arial" w:hAnsi="Arial" w:cs="Arial"/>
          <w:color w:val="000000"/>
          <w:lang w:eastAsia="en-GB"/>
        </w:rPr>
        <w:t>Fund</w:t>
      </w:r>
      <w:r w:rsidRPr="00F8412E">
        <w:rPr>
          <w:rFonts w:ascii="Arial" w:hAnsi="Arial" w:cs="Arial"/>
          <w:color w:val="000000"/>
          <w:lang w:eastAsia="en-GB"/>
        </w:rPr>
        <w:t>’s transactions for the 201</w:t>
      </w:r>
      <w:r w:rsidR="00B2333C">
        <w:rPr>
          <w:rFonts w:ascii="Arial" w:hAnsi="Arial" w:cs="Arial"/>
          <w:color w:val="000000"/>
          <w:lang w:eastAsia="en-GB"/>
        </w:rPr>
        <w:t>8/19</w:t>
      </w:r>
      <w:r w:rsidRPr="00F8412E">
        <w:rPr>
          <w:rFonts w:ascii="Arial" w:hAnsi="Arial" w:cs="Arial"/>
          <w:color w:val="000000"/>
          <w:lang w:eastAsia="en-GB"/>
        </w:rPr>
        <w:t xml:space="preserve"> financial year and its position as at 31 March 201</w:t>
      </w:r>
      <w:r w:rsidR="00B2333C">
        <w:rPr>
          <w:rFonts w:ascii="Arial" w:hAnsi="Arial" w:cs="Arial"/>
          <w:color w:val="000000"/>
          <w:lang w:eastAsia="en-GB"/>
        </w:rPr>
        <w:t>9</w:t>
      </w:r>
      <w:r w:rsidRPr="00F8412E">
        <w:rPr>
          <w:rFonts w:ascii="Arial" w:hAnsi="Arial" w:cs="Arial"/>
          <w:color w:val="000000"/>
          <w:lang w:eastAsia="en-GB"/>
        </w:rPr>
        <w:t xml:space="preserve">. The </w:t>
      </w:r>
      <w:r w:rsidR="003B09C3" w:rsidRPr="00F8412E">
        <w:rPr>
          <w:rFonts w:ascii="Arial" w:hAnsi="Arial" w:cs="Arial"/>
          <w:color w:val="000000"/>
          <w:lang w:eastAsia="en-GB"/>
        </w:rPr>
        <w:t>A</w:t>
      </w:r>
      <w:r w:rsidRPr="00F8412E">
        <w:rPr>
          <w:rFonts w:ascii="Arial" w:hAnsi="Arial" w:cs="Arial"/>
          <w:color w:val="000000"/>
          <w:lang w:eastAsia="en-GB"/>
        </w:rPr>
        <w:t xml:space="preserve">ccounts have been prepared in accordance with </w:t>
      </w:r>
      <w:r w:rsidRPr="002F3DCD">
        <w:rPr>
          <w:rFonts w:ascii="Arial" w:hAnsi="Arial" w:cs="Arial"/>
          <w:color w:val="000000"/>
          <w:lang w:eastAsia="en-GB"/>
        </w:rPr>
        <w:t>the</w:t>
      </w:r>
      <w:r w:rsidR="002F3DCD" w:rsidRPr="002F3DCD">
        <w:rPr>
          <w:rFonts w:ascii="Arial" w:hAnsi="Arial" w:cs="Arial"/>
          <w:color w:val="000000"/>
          <w:lang w:eastAsia="en-GB"/>
        </w:rPr>
        <w:t xml:space="preserve"> </w:t>
      </w:r>
      <w:r w:rsidR="009247E0" w:rsidRPr="002F3DCD">
        <w:rPr>
          <w:rFonts w:ascii="Arial" w:hAnsi="Arial" w:cs="Arial"/>
          <w:color w:val="000000"/>
          <w:lang w:eastAsia="en-GB"/>
        </w:rPr>
        <w:t>‘</w:t>
      </w:r>
      <w:r w:rsidRPr="002F3DCD">
        <w:rPr>
          <w:rFonts w:ascii="Arial" w:hAnsi="Arial" w:cs="Arial"/>
          <w:color w:val="000000"/>
          <w:lang w:eastAsia="en-GB"/>
        </w:rPr>
        <w:t>Code</w:t>
      </w:r>
      <w:r w:rsidRPr="006764EB">
        <w:rPr>
          <w:rFonts w:ascii="Arial" w:hAnsi="Arial" w:cs="Arial"/>
          <w:color w:val="000000"/>
          <w:lang w:eastAsia="en-GB"/>
        </w:rPr>
        <w:t xml:space="preserve"> of Practice on Local Authority Accounting in the United Kingdom 201</w:t>
      </w:r>
      <w:r w:rsidR="00B2333C">
        <w:rPr>
          <w:rFonts w:ascii="Arial" w:hAnsi="Arial" w:cs="Arial"/>
          <w:color w:val="000000"/>
          <w:lang w:eastAsia="en-GB"/>
        </w:rPr>
        <w:t>8</w:t>
      </w:r>
      <w:r w:rsidR="002F3DCD">
        <w:rPr>
          <w:rFonts w:ascii="Arial" w:hAnsi="Arial" w:cs="Arial"/>
          <w:color w:val="000000"/>
          <w:lang w:eastAsia="en-GB"/>
        </w:rPr>
        <w:t>/</w:t>
      </w:r>
      <w:r w:rsidR="00B2333C">
        <w:rPr>
          <w:rFonts w:ascii="Arial" w:hAnsi="Arial" w:cs="Arial"/>
          <w:color w:val="000000"/>
          <w:lang w:eastAsia="en-GB"/>
        </w:rPr>
        <w:t>19</w:t>
      </w:r>
      <w:r w:rsidR="009247E0" w:rsidRPr="006764EB">
        <w:rPr>
          <w:rFonts w:ascii="Arial" w:hAnsi="Arial" w:cs="Arial"/>
          <w:color w:val="000000"/>
          <w:lang w:eastAsia="en-GB"/>
        </w:rPr>
        <w:t>’</w:t>
      </w:r>
      <w:r w:rsidR="005A431D" w:rsidRPr="006764EB">
        <w:rPr>
          <w:rFonts w:ascii="Arial" w:hAnsi="Arial" w:cs="Arial"/>
          <w:color w:val="000000"/>
          <w:lang w:eastAsia="en-GB"/>
        </w:rPr>
        <w:t xml:space="preserve"> issued by the Chartered Institute of Public Finance and Accountancy (CIPFA)</w:t>
      </w:r>
      <w:r w:rsidRPr="006764EB">
        <w:rPr>
          <w:rFonts w:ascii="Arial" w:hAnsi="Arial" w:cs="Arial"/>
          <w:color w:val="000000"/>
          <w:lang w:eastAsia="en-GB"/>
        </w:rPr>
        <w:t xml:space="preserve"> which is based on International</w:t>
      </w:r>
      <w:r w:rsidRPr="00F8412E">
        <w:rPr>
          <w:rFonts w:ascii="Arial" w:hAnsi="Arial" w:cs="Arial"/>
          <w:color w:val="000000"/>
          <w:lang w:eastAsia="en-GB"/>
        </w:rPr>
        <w:t xml:space="preserve"> Fina</w:t>
      </w:r>
      <w:r w:rsidR="009247E0" w:rsidRPr="00F8412E">
        <w:rPr>
          <w:rFonts w:ascii="Arial" w:hAnsi="Arial" w:cs="Arial"/>
          <w:color w:val="000000"/>
          <w:lang w:eastAsia="en-GB"/>
        </w:rPr>
        <w:t xml:space="preserve">ncial Reporting Standards </w:t>
      </w:r>
      <w:r w:rsidRPr="00F8412E">
        <w:rPr>
          <w:rFonts w:ascii="Arial" w:hAnsi="Arial" w:cs="Arial"/>
          <w:color w:val="000000"/>
          <w:lang w:eastAsia="en-GB"/>
        </w:rPr>
        <w:t>as amended for the UK public sector.</w:t>
      </w:r>
    </w:p>
    <w:p w:rsidR="004C40A3" w:rsidRPr="00F8412E" w:rsidRDefault="004C40A3" w:rsidP="00E1480F">
      <w:pPr>
        <w:autoSpaceDE w:val="0"/>
        <w:autoSpaceDN w:val="0"/>
        <w:adjustRightInd w:val="0"/>
        <w:spacing w:after="46" w:line="240" w:lineRule="auto"/>
        <w:ind w:left="567"/>
        <w:jc w:val="both"/>
        <w:rPr>
          <w:rFonts w:ascii="Arial" w:hAnsi="Arial" w:cs="Arial"/>
          <w:color w:val="000000"/>
          <w:lang w:eastAsia="en-GB"/>
        </w:rPr>
      </w:pPr>
      <w:r w:rsidRPr="00F8412E">
        <w:rPr>
          <w:rFonts w:ascii="Arial" w:hAnsi="Arial" w:cs="Arial"/>
          <w:color w:val="000000"/>
          <w:lang w:eastAsia="en-GB"/>
        </w:rPr>
        <w:t xml:space="preserve"> </w:t>
      </w:r>
    </w:p>
    <w:p w:rsidR="00FA291E" w:rsidRDefault="004C40A3" w:rsidP="00853E23">
      <w:pPr>
        <w:autoSpaceDE w:val="0"/>
        <w:autoSpaceDN w:val="0"/>
        <w:adjustRightInd w:val="0"/>
        <w:spacing w:after="46" w:line="240" w:lineRule="auto"/>
        <w:ind w:left="567"/>
        <w:jc w:val="both"/>
        <w:rPr>
          <w:rFonts w:ascii="Arial" w:hAnsi="Arial" w:cs="Arial"/>
          <w:color w:val="000000"/>
          <w:lang w:eastAsia="en-GB"/>
        </w:rPr>
      </w:pPr>
      <w:r w:rsidRPr="00F8412E">
        <w:rPr>
          <w:rFonts w:ascii="Arial" w:hAnsi="Arial" w:cs="Arial"/>
          <w:color w:val="000000"/>
          <w:lang w:eastAsia="en-GB"/>
        </w:rPr>
        <w:t xml:space="preserve">The </w:t>
      </w:r>
      <w:r w:rsidR="003B09C3" w:rsidRPr="00F8412E">
        <w:rPr>
          <w:rFonts w:ascii="Arial" w:hAnsi="Arial" w:cs="Arial"/>
          <w:color w:val="000000"/>
          <w:lang w:eastAsia="en-GB"/>
        </w:rPr>
        <w:t>A</w:t>
      </w:r>
      <w:r w:rsidRPr="00F8412E">
        <w:rPr>
          <w:rFonts w:ascii="Arial" w:hAnsi="Arial" w:cs="Arial"/>
          <w:color w:val="000000"/>
          <w:lang w:eastAsia="en-GB"/>
        </w:rPr>
        <w:t xml:space="preserve">ccounts summarise the transactions of the </w:t>
      </w:r>
      <w:r w:rsidR="0026741B" w:rsidRPr="00F8412E">
        <w:rPr>
          <w:rFonts w:ascii="Arial" w:hAnsi="Arial" w:cs="Arial"/>
          <w:color w:val="000000"/>
          <w:lang w:eastAsia="en-GB"/>
        </w:rPr>
        <w:t>Fund</w:t>
      </w:r>
      <w:r w:rsidRPr="00F8412E">
        <w:rPr>
          <w:rFonts w:ascii="Arial" w:hAnsi="Arial" w:cs="Arial"/>
          <w:color w:val="000000"/>
          <w:lang w:eastAsia="en-GB"/>
        </w:rPr>
        <w:t xml:space="preserve"> and report on the net assets available to pay pension benefits. The </w:t>
      </w:r>
      <w:r w:rsidR="003B09C3" w:rsidRPr="00F8412E">
        <w:rPr>
          <w:rFonts w:ascii="Arial" w:hAnsi="Arial" w:cs="Arial"/>
          <w:color w:val="000000"/>
          <w:lang w:eastAsia="en-GB"/>
        </w:rPr>
        <w:t>A</w:t>
      </w:r>
      <w:r w:rsidRPr="00F8412E">
        <w:rPr>
          <w:rFonts w:ascii="Arial" w:hAnsi="Arial" w:cs="Arial"/>
          <w:color w:val="000000"/>
          <w:lang w:eastAsia="en-GB"/>
        </w:rPr>
        <w:t>ccounts do not take account of obligations to pay pensions and benefits which fall due after the end of the financial year.</w:t>
      </w:r>
    </w:p>
    <w:p w:rsidR="00853E23" w:rsidRPr="006C70A0" w:rsidRDefault="00853E23" w:rsidP="00853E23">
      <w:pPr>
        <w:autoSpaceDE w:val="0"/>
        <w:autoSpaceDN w:val="0"/>
        <w:adjustRightInd w:val="0"/>
        <w:spacing w:after="46" w:line="240" w:lineRule="auto"/>
        <w:ind w:left="567"/>
        <w:jc w:val="both"/>
        <w:rPr>
          <w:rFonts w:ascii="Arial" w:hAnsi="Arial" w:cs="Arial"/>
          <w:highlight w:val="yellow"/>
        </w:rPr>
      </w:pPr>
    </w:p>
    <w:p w:rsidR="00FA291E" w:rsidRPr="00F8412E" w:rsidRDefault="004C40A3" w:rsidP="005D56D8">
      <w:pPr>
        <w:jc w:val="both"/>
        <w:rPr>
          <w:rFonts w:ascii="Arial" w:hAnsi="Arial" w:cs="Arial"/>
          <w:sz w:val="20"/>
        </w:rPr>
      </w:pPr>
      <w:r w:rsidRPr="00F8412E">
        <w:rPr>
          <w:rFonts w:ascii="Arial" w:hAnsi="Arial" w:cs="Arial"/>
          <w:b/>
          <w:bCs/>
          <w:color w:val="000000"/>
          <w:sz w:val="28"/>
          <w:szCs w:val="32"/>
        </w:rPr>
        <w:t xml:space="preserve">NOTE </w:t>
      </w:r>
      <w:r w:rsidR="00E26614" w:rsidRPr="00F8412E">
        <w:rPr>
          <w:rFonts w:ascii="Arial" w:hAnsi="Arial" w:cs="Arial"/>
          <w:b/>
          <w:bCs/>
          <w:color w:val="000000"/>
          <w:sz w:val="28"/>
          <w:szCs w:val="32"/>
        </w:rPr>
        <w:t>3</w:t>
      </w:r>
      <w:r w:rsidRPr="00F8412E">
        <w:rPr>
          <w:rFonts w:ascii="Arial" w:hAnsi="Arial" w:cs="Arial"/>
          <w:b/>
          <w:bCs/>
          <w:color w:val="000000"/>
          <w:sz w:val="28"/>
          <w:szCs w:val="32"/>
        </w:rPr>
        <w:t>: SUMMARY OF SIGNIFICANT ACCOUNTING POLICIES</w:t>
      </w:r>
    </w:p>
    <w:p w:rsidR="00F4137C" w:rsidRPr="00F8412E" w:rsidRDefault="00F4137C" w:rsidP="00F4137C">
      <w:pPr>
        <w:autoSpaceDE w:val="0"/>
        <w:autoSpaceDN w:val="0"/>
        <w:adjustRightInd w:val="0"/>
        <w:spacing w:before="280" w:after="0" w:line="281" w:lineRule="atLeast"/>
        <w:ind w:left="560" w:right="100"/>
        <w:rPr>
          <w:rFonts w:ascii="Arial" w:hAnsi="Arial" w:cs="Arial"/>
          <w:color w:val="000000"/>
          <w:sz w:val="28"/>
          <w:szCs w:val="28"/>
          <w:lang w:eastAsia="en-GB"/>
        </w:rPr>
      </w:pPr>
      <w:r w:rsidRPr="00F8412E">
        <w:rPr>
          <w:rFonts w:ascii="Arial" w:hAnsi="Arial" w:cs="Arial"/>
          <w:b/>
          <w:bCs/>
          <w:color w:val="000000"/>
          <w:sz w:val="28"/>
          <w:szCs w:val="28"/>
          <w:lang w:eastAsia="en-GB"/>
        </w:rPr>
        <w:t xml:space="preserve">Fund account </w:t>
      </w:r>
      <w:r w:rsidR="00CA50E3" w:rsidRPr="00F8412E">
        <w:rPr>
          <w:rFonts w:ascii="Arial" w:hAnsi="Arial" w:cs="Arial"/>
          <w:b/>
          <w:bCs/>
          <w:color w:val="000000"/>
          <w:sz w:val="28"/>
          <w:szCs w:val="28"/>
          <w:lang w:eastAsia="en-GB"/>
        </w:rPr>
        <w:t>–</w:t>
      </w:r>
      <w:r w:rsidRPr="00F8412E">
        <w:rPr>
          <w:rFonts w:ascii="Arial" w:hAnsi="Arial" w:cs="Arial"/>
          <w:b/>
          <w:bCs/>
          <w:color w:val="000000"/>
          <w:sz w:val="28"/>
          <w:szCs w:val="28"/>
          <w:lang w:eastAsia="en-GB"/>
        </w:rPr>
        <w:t xml:space="preserve"> </w:t>
      </w:r>
      <w:r w:rsidR="00CA50E3" w:rsidRPr="00F8412E">
        <w:rPr>
          <w:rFonts w:ascii="Arial" w:hAnsi="Arial" w:cs="Arial"/>
          <w:b/>
          <w:bCs/>
          <w:color w:val="000000"/>
          <w:sz w:val="28"/>
          <w:szCs w:val="28"/>
          <w:lang w:eastAsia="en-GB"/>
        </w:rPr>
        <w:t>Revenue Recognition</w:t>
      </w:r>
    </w:p>
    <w:p w:rsidR="004C40A3" w:rsidRPr="00F8412E" w:rsidRDefault="004C40A3" w:rsidP="005D56D8">
      <w:pPr>
        <w:autoSpaceDE w:val="0"/>
        <w:autoSpaceDN w:val="0"/>
        <w:adjustRightInd w:val="0"/>
        <w:spacing w:before="280" w:after="0" w:line="231" w:lineRule="atLeast"/>
        <w:ind w:left="560" w:right="100"/>
        <w:jc w:val="both"/>
        <w:rPr>
          <w:rFonts w:ascii="Arial" w:hAnsi="Arial" w:cs="Arial"/>
          <w:color w:val="000000"/>
          <w:lang w:eastAsia="en-GB"/>
        </w:rPr>
      </w:pPr>
      <w:r w:rsidRPr="00F8412E">
        <w:rPr>
          <w:rFonts w:ascii="Arial" w:hAnsi="Arial" w:cs="Arial"/>
          <w:b/>
          <w:bCs/>
          <w:color w:val="000000"/>
          <w:lang w:eastAsia="en-GB"/>
        </w:rPr>
        <w:t>a) Contribution</w:t>
      </w:r>
      <w:r w:rsidR="00CA50E3" w:rsidRPr="00F8412E">
        <w:rPr>
          <w:rFonts w:ascii="Arial" w:hAnsi="Arial" w:cs="Arial"/>
          <w:b/>
          <w:bCs/>
          <w:color w:val="000000"/>
          <w:lang w:eastAsia="en-GB"/>
        </w:rPr>
        <w:t>s</w:t>
      </w:r>
      <w:r w:rsidRPr="00F8412E">
        <w:rPr>
          <w:rFonts w:ascii="Arial" w:hAnsi="Arial" w:cs="Arial"/>
          <w:b/>
          <w:bCs/>
          <w:color w:val="000000"/>
          <w:lang w:eastAsia="en-GB"/>
        </w:rPr>
        <w:t xml:space="preserve"> income </w:t>
      </w:r>
    </w:p>
    <w:p w:rsidR="004C40A3" w:rsidRPr="00F8412E" w:rsidRDefault="004C40A3"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Normal contributions, both from the members and from employer</w:t>
      </w:r>
      <w:r w:rsidR="001E33E3" w:rsidRPr="00F8412E">
        <w:rPr>
          <w:rFonts w:ascii="Arial" w:hAnsi="Arial" w:cs="Arial"/>
          <w:color w:val="000000"/>
          <w:lang w:eastAsia="en-GB"/>
        </w:rPr>
        <w:t>s</w:t>
      </w:r>
      <w:r w:rsidRPr="00F8412E">
        <w:rPr>
          <w:rFonts w:ascii="Arial" w:hAnsi="Arial" w:cs="Arial"/>
          <w:color w:val="000000"/>
          <w:lang w:eastAsia="en-GB"/>
        </w:rPr>
        <w:t xml:space="preserve">, are accounted for on an accruals basis at the percentage rate recommended by the </w:t>
      </w:r>
      <w:r w:rsidR="0026741B" w:rsidRPr="00F8412E">
        <w:rPr>
          <w:rFonts w:ascii="Arial" w:hAnsi="Arial" w:cs="Arial"/>
          <w:color w:val="000000"/>
          <w:lang w:eastAsia="en-GB"/>
        </w:rPr>
        <w:t>Fund</w:t>
      </w:r>
      <w:r w:rsidRPr="00F8412E">
        <w:rPr>
          <w:rFonts w:ascii="Arial" w:hAnsi="Arial" w:cs="Arial"/>
          <w:color w:val="000000"/>
          <w:lang w:eastAsia="en-GB"/>
        </w:rPr>
        <w:t xml:space="preserve"> actuary in the </w:t>
      </w:r>
      <w:r w:rsidR="001E33E3" w:rsidRPr="00F8412E">
        <w:rPr>
          <w:rFonts w:ascii="Arial" w:hAnsi="Arial" w:cs="Arial"/>
          <w:color w:val="000000"/>
          <w:lang w:eastAsia="en-GB"/>
        </w:rPr>
        <w:t>financial year to which they relate.</w:t>
      </w:r>
    </w:p>
    <w:p w:rsidR="00D45702" w:rsidRPr="00F8412E" w:rsidRDefault="004C40A3"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 xml:space="preserve">Employer deficit </w:t>
      </w:r>
      <w:r w:rsidR="001E33E3" w:rsidRPr="00F8412E">
        <w:rPr>
          <w:rFonts w:ascii="Arial" w:hAnsi="Arial" w:cs="Arial"/>
          <w:color w:val="000000"/>
          <w:lang w:eastAsia="en-GB"/>
        </w:rPr>
        <w:t>f</w:t>
      </w:r>
      <w:r w:rsidR="0026741B" w:rsidRPr="00F8412E">
        <w:rPr>
          <w:rFonts w:ascii="Arial" w:hAnsi="Arial" w:cs="Arial"/>
          <w:color w:val="000000"/>
          <w:lang w:eastAsia="en-GB"/>
        </w:rPr>
        <w:t>und</w:t>
      </w:r>
      <w:r w:rsidRPr="00F8412E">
        <w:rPr>
          <w:rFonts w:ascii="Arial" w:hAnsi="Arial" w:cs="Arial"/>
          <w:color w:val="000000"/>
          <w:lang w:eastAsia="en-GB"/>
        </w:rPr>
        <w:t xml:space="preserve">ing contributions are accounted for on the due dates on which they are payable under the schedule of contributions set by the </w:t>
      </w:r>
      <w:r w:rsidR="00500591" w:rsidRPr="00F8412E">
        <w:rPr>
          <w:rFonts w:ascii="Arial" w:hAnsi="Arial" w:cs="Arial"/>
          <w:color w:val="000000"/>
          <w:lang w:eastAsia="en-GB"/>
        </w:rPr>
        <w:t>Fund</w:t>
      </w:r>
      <w:r w:rsidRPr="00F8412E">
        <w:rPr>
          <w:rFonts w:ascii="Arial" w:hAnsi="Arial" w:cs="Arial"/>
          <w:color w:val="000000"/>
          <w:lang w:eastAsia="en-GB"/>
        </w:rPr>
        <w:t xml:space="preserve"> actuary or on receipt if earlier than the d</w:t>
      </w:r>
      <w:r w:rsidR="00D45702" w:rsidRPr="00F8412E">
        <w:rPr>
          <w:rFonts w:ascii="Arial" w:hAnsi="Arial" w:cs="Arial"/>
          <w:color w:val="000000"/>
          <w:lang w:eastAsia="en-GB"/>
        </w:rPr>
        <w:t xml:space="preserve">ue date. </w:t>
      </w:r>
    </w:p>
    <w:p w:rsidR="00EA7B35" w:rsidRPr="00F8412E" w:rsidRDefault="004C40A3"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Employers’ augmentation contributions and pensions strain contributions are accounted for in the period in which the liability arises. Any amount due in year but unpaid will be classed</w:t>
      </w:r>
      <w:r w:rsidR="00EA7B35" w:rsidRPr="00F8412E">
        <w:rPr>
          <w:rFonts w:ascii="Arial" w:hAnsi="Arial" w:cs="Arial"/>
          <w:color w:val="000000"/>
          <w:lang w:eastAsia="en-GB"/>
        </w:rPr>
        <w:t xml:space="preserve"> as a current financial asset</w:t>
      </w:r>
      <w:r w:rsidR="001E33E3" w:rsidRPr="00F8412E">
        <w:rPr>
          <w:rFonts w:ascii="Arial" w:hAnsi="Arial" w:cs="Arial"/>
          <w:color w:val="000000"/>
          <w:lang w:eastAsia="en-GB"/>
        </w:rPr>
        <w:t>.</w:t>
      </w:r>
      <w:r w:rsidR="00CA50E3" w:rsidRPr="00F8412E">
        <w:rPr>
          <w:rFonts w:ascii="Arial" w:hAnsi="Arial" w:cs="Arial"/>
          <w:color w:val="000000"/>
          <w:lang w:eastAsia="en-GB"/>
        </w:rPr>
        <w:t xml:space="preserve"> Amounts not due until future years, if significant, are classed as long term financial assets.</w:t>
      </w:r>
    </w:p>
    <w:p w:rsidR="00EA7B35" w:rsidRPr="00F8412E" w:rsidRDefault="00EA7B35" w:rsidP="005D56D8">
      <w:pPr>
        <w:autoSpaceDE w:val="0"/>
        <w:autoSpaceDN w:val="0"/>
        <w:adjustRightInd w:val="0"/>
        <w:spacing w:before="280" w:after="0" w:line="231" w:lineRule="atLeast"/>
        <w:ind w:left="560" w:right="100"/>
        <w:jc w:val="both"/>
        <w:rPr>
          <w:rFonts w:ascii="Arial" w:hAnsi="Arial" w:cs="Arial"/>
          <w:color w:val="000000"/>
          <w:lang w:eastAsia="en-GB"/>
        </w:rPr>
      </w:pPr>
      <w:r w:rsidRPr="00F8412E">
        <w:rPr>
          <w:rFonts w:ascii="Arial" w:hAnsi="Arial" w:cs="Arial"/>
          <w:b/>
          <w:bCs/>
          <w:color w:val="000000"/>
          <w:lang w:eastAsia="en-GB"/>
        </w:rPr>
        <w:t xml:space="preserve">b) Transfers to and from other </w:t>
      </w:r>
      <w:r w:rsidR="00CF4AFD" w:rsidRPr="00F8412E">
        <w:rPr>
          <w:rFonts w:ascii="Arial" w:hAnsi="Arial" w:cs="Arial"/>
          <w:b/>
          <w:bCs/>
          <w:color w:val="000000"/>
          <w:lang w:eastAsia="en-GB"/>
        </w:rPr>
        <w:t>s</w:t>
      </w:r>
      <w:r w:rsidR="0026741B" w:rsidRPr="00F8412E">
        <w:rPr>
          <w:rFonts w:ascii="Arial" w:hAnsi="Arial" w:cs="Arial"/>
          <w:b/>
          <w:bCs/>
          <w:color w:val="000000"/>
          <w:lang w:eastAsia="en-GB"/>
        </w:rPr>
        <w:t>cheme</w:t>
      </w:r>
      <w:r w:rsidRPr="00F8412E">
        <w:rPr>
          <w:rFonts w:ascii="Arial" w:hAnsi="Arial" w:cs="Arial"/>
          <w:b/>
          <w:bCs/>
          <w:color w:val="000000"/>
          <w:lang w:eastAsia="en-GB"/>
        </w:rPr>
        <w:t xml:space="preserve">s </w:t>
      </w:r>
    </w:p>
    <w:p w:rsidR="008B78D0" w:rsidRPr="00F8412E" w:rsidRDefault="00EA7B35"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 xml:space="preserve">Transfer values represent the amounts received and paid during the year for members who have either joined or left the </w:t>
      </w:r>
      <w:r w:rsidR="0026741B" w:rsidRPr="00F8412E">
        <w:rPr>
          <w:rFonts w:ascii="Arial" w:hAnsi="Arial" w:cs="Arial"/>
          <w:color w:val="000000"/>
          <w:lang w:eastAsia="en-GB"/>
        </w:rPr>
        <w:t>Fund</w:t>
      </w:r>
      <w:r w:rsidRPr="00F8412E">
        <w:rPr>
          <w:rFonts w:ascii="Arial" w:hAnsi="Arial" w:cs="Arial"/>
          <w:color w:val="000000"/>
          <w:lang w:eastAsia="en-GB"/>
        </w:rPr>
        <w:t xml:space="preserve"> during the financial year and are calculated in accordance with The Local Government Pension</w:t>
      </w:r>
      <w:r w:rsidR="00D45702" w:rsidRPr="00F8412E">
        <w:rPr>
          <w:rFonts w:ascii="Arial" w:hAnsi="Arial" w:cs="Arial"/>
          <w:color w:val="000000"/>
          <w:lang w:eastAsia="en-GB"/>
        </w:rPr>
        <w:t xml:space="preserve"> </w:t>
      </w:r>
      <w:r w:rsidR="0026741B" w:rsidRPr="00F8412E">
        <w:rPr>
          <w:rFonts w:ascii="Arial" w:hAnsi="Arial" w:cs="Arial"/>
          <w:color w:val="000000"/>
          <w:lang w:eastAsia="en-GB"/>
        </w:rPr>
        <w:t>Scheme</w:t>
      </w:r>
      <w:r w:rsidR="00D45702" w:rsidRPr="00F8412E">
        <w:rPr>
          <w:rFonts w:ascii="Arial" w:hAnsi="Arial" w:cs="Arial"/>
          <w:color w:val="000000"/>
          <w:lang w:eastAsia="en-GB"/>
        </w:rPr>
        <w:t xml:space="preserve"> Regulations</w:t>
      </w:r>
      <w:r w:rsidR="001C4BCA" w:rsidRPr="00F8412E">
        <w:rPr>
          <w:rFonts w:ascii="Arial" w:hAnsi="Arial" w:cs="Arial"/>
          <w:color w:val="000000"/>
          <w:lang w:eastAsia="en-GB"/>
        </w:rPr>
        <w:t xml:space="preserve"> 2013</w:t>
      </w:r>
      <w:r w:rsidR="00D45702" w:rsidRPr="00F8412E">
        <w:rPr>
          <w:rFonts w:ascii="Arial" w:hAnsi="Arial" w:cs="Arial"/>
          <w:color w:val="000000"/>
          <w:lang w:eastAsia="en-GB"/>
        </w:rPr>
        <w:t xml:space="preserve"> (see notes </w:t>
      </w:r>
      <w:r w:rsidR="00C07D4A" w:rsidRPr="00F8412E">
        <w:rPr>
          <w:rFonts w:ascii="Arial" w:hAnsi="Arial" w:cs="Arial"/>
          <w:color w:val="000000"/>
          <w:lang w:eastAsia="en-GB"/>
        </w:rPr>
        <w:t>8</w:t>
      </w:r>
      <w:r w:rsidR="000B39A2" w:rsidRPr="00F8412E">
        <w:rPr>
          <w:rFonts w:ascii="Arial" w:hAnsi="Arial" w:cs="Arial"/>
          <w:color w:val="000000"/>
          <w:lang w:eastAsia="en-GB"/>
        </w:rPr>
        <w:t xml:space="preserve"> and </w:t>
      </w:r>
      <w:r w:rsidR="00C07D4A" w:rsidRPr="00F8412E">
        <w:rPr>
          <w:rFonts w:ascii="Arial" w:hAnsi="Arial" w:cs="Arial"/>
          <w:color w:val="000000"/>
          <w:lang w:eastAsia="en-GB"/>
        </w:rPr>
        <w:t>10</w:t>
      </w:r>
      <w:r w:rsidRPr="00F8412E">
        <w:rPr>
          <w:rFonts w:ascii="Arial" w:hAnsi="Arial" w:cs="Arial"/>
          <w:color w:val="000000"/>
          <w:lang w:eastAsia="en-GB"/>
        </w:rPr>
        <w:t>).</w:t>
      </w:r>
    </w:p>
    <w:p w:rsidR="00EA7B35" w:rsidRPr="00F8412E" w:rsidRDefault="00EA7B35"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 xml:space="preserve">Individual transfers in/out are accounted for when received/paid, which is normally when the member liability is accepted or discharged. </w:t>
      </w:r>
    </w:p>
    <w:p w:rsidR="00EA7B35" w:rsidRPr="00F8412E" w:rsidRDefault="00EA7B35"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 xml:space="preserve">Transfers in from members wishing to use the proceeds of their additional voluntary contributions to purchase </w:t>
      </w:r>
      <w:r w:rsidR="0026741B" w:rsidRPr="00F8412E">
        <w:rPr>
          <w:rFonts w:ascii="Arial" w:hAnsi="Arial" w:cs="Arial"/>
          <w:color w:val="000000"/>
          <w:lang w:eastAsia="en-GB"/>
        </w:rPr>
        <w:t>Scheme</w:t>
      </w:r>
      <w:r w:rsidRPr="00F8412E">
        <w:rPr>
          <w:rFonts w:ascii="Arial" w:hAnsi="Arial" w:cs="Arial"/>
          <w:color w:val="000000"/>
          <w:lang w:eastAsia="en-GB"/>
        </w:rPr>
        <w:t xml:space="preserve"> benefits are ac</w:t>
      </w:r>
      <w:r w:rsidR="000B39A2" w:rsidRPr="00F8412E">
        <w:rPr>
          <w:rFonts w:ascii="Arial" w:hAnsi="Arial" w:cs="Arial"/>
          <w:color w:val="000000"/>
          <w:lang w:eastAsia="en-GB"/>
        </w:rPr>
        <w:t>counted for on a receipts basis</w:t>
      </w:r>
      <w:r w:rsidR="001C4BCA" w:rsidRPr="00F8412E">
        <w:rPr>
          <w:rFonts w:ascii="Arial" w:hAnsi="Arial" w:cs="Arial"/>
          <w:color w:val="000000"/>
          <w:lang w:eastAsia="en-GB"/>
        </w:rPr>
        <w:t xml:space="preserve"> and are included in transfers in (see note </w:t>
      </w:r>
      <w:r w:rsidR="00C07D4A" w:rsidRPr="00F8412E">
        <w:rPr>
          <w:rFonts w:ascii="Arial" w:hAnsi="Arial" w:cs="Arial"/>
          <w:color w:val="000000"/>
          <w:lang w:eastAsia="en-GB"/>
        </w:rPr>
        <w:t>8</w:t>
      </w:r>
      <w:r w:rsidR="001C4BCA" w:rsidRPr="00F8412E">
        <w:rPr>
          <w:rFonts w:ascii="Arial" w:hAnsi="Arial" w:cs="Arial"/>
          <w:color w:val="000000"/>
          <w:lang w:eastAsia="en-GB"/>
        </w:rPr>
        <w:t>)</w:t>
      </w:r>
      <w:r w:rsidR="000B39A2" w:rsidRPr="00F8412E">
        <w:rPr>
          <w:rFonts w:ascii="Arial" w:hAnsi="Arial" w:cs="Arial"/>
          <w:color w:val="000000"/>
          <w:lang w:eastAsia="en-GB"/>
        </w:rPr>
        <w:t>.</w:t>
      </w:r>
    </w:p>
    <w:p w:rsidR="00CA50E3" w:rsidRPr="00F8412E" w:rsidRDefault="00CA50E3"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Bulk (group) transfers are accounted for on an accruals basis in accordance with the terms of the transfer agreement.</w:t>
      </w:r>
    </w:p>
    <w:p w:rsidR="00F67FC1" w:rsidRPr="003014A5" w:rsidRDefault="00EA7B35" w:rsidP="00F67FC1">
      <w:pPr>
        <w:pStyle w:val="ListParagraph"/>
        <w:numPr>
          <w:ilvl w:val="0"/>
          <w:numId w:val="7"/>
        </w:numPr>
        <w:autoSpaceDE w:val="0"/>
        <w:autoSpaceDN w:val="0"/>
        <w:adjustRightInd w:val="0"/>
        <w:spacing w:before="280" w:after="0" w:line="231" w:lineRule="atLeast"/>
        <w:ind w:right="100"/>
        <w:jc w:val="both"/>
        <w:rPr>
          <w:rFonts w:ascii="Arial" w:hAnsi="Arial" w:cs="Arial"/>
          <w:b/>
          <w:bCs/>
          <w:color w:val="000000"/>
          <w:lang w:eastAsia="en-GB"/>
        </w:rPr>
      </w:pPr>
      <w:r w:rsidRPr="003014A5">
        <w:rPr>
          <w:rFonts w:ascii="Arial" w:hAnsi="Arial" w:cs="Arial"/>
          <w:b/>
          <w:bCs/>
          <w:color w:val="000000"/>
          <w:lang w:eastAsia="en-GB"/>
        </w:rPr>
        <w:t xml:space="preserve">Investment income </w:t>
      </w:r>
    </w:p>
    <w:p w:rsidR="00EA7B35" w:rsidRPr="003014A5" w:rsidRDefault="00EA7B35" w:rsidP="005D56D8">
      <w:pPr>
        <w:numPr>
          <w:ilvl w:val="0"/>
          <w:numId w:val="8"/>
        </w:numPr>
        <w:autoSpaceDE w:val="0"/>
        <w:autoSpaceDN w:val="0"/>
        <w:adjustRightInd w:val="0"/>
        <w:spacing w:before="80" w:after="0" w:line="231" w:lineRule="atLeast"/>
        <w:jc w:val="both"/>
        <w:rPr>
          <w:rFonts w:ascii="Arial" w:hAnsi="Arial" w:cs="Arial"/>
          <w:color w:val="000000"/>
          <w:lang w:eastAsia="en-GB"/>
        </w:rPr>
      </w:pPr>
      <w:r w:rsidRPr="003014A5">
        <w:rPr>
          <w:rFonts w:ascii="Arial" w:hAnsi="Arial" w:cs="Arial"/>
          <w:color w:val="000000"/>
          <w:lang w:eastAsia="en-GB"/>
        </w:rPr>
        <w:t xml:space="preserve">Interest income is recognised in the </w:t>
      </w:r>
      <w:r w:rsidR="0026741B" w:rsidRPr="003014A5">
        <w:rPr>
          <w:rFonts w:ascii="Arial" w:hAnsi="Arial" w:cs="Arial"/>
          <w:color w:val="000000"/>
          <w:lang w:eastAsia="en-GB"/>
        </w:rPr>
        <w:t>Fund</w:t>
      </w:r>
      <w:r w:rsidRPr="003014A5">
        <w:rPr>
          <w:rFonts w:ascii="Arial" w:hAnsi="Arial" w:cs="Arial"/>
          <w:color w:val="000000"/>
          <w:lang w:eastAsia="en-GB"/>
        </w:rPr>
        <w:t xml:space="preserve"> account as it accrues, using the effective interest rate of the financial instrument as at the dat</w:t>
      </w:r>
      <w:r w:rsidR="001C4BCA" w:rsidRPr="003014A5">
        <w:rPr>
          <w:rFonts w:ascii="Arial" w:hAnsi="Arial" w:cs="Arial"/>
          <w:color w:val="000000"/>
          <w:lang w:eastAsia="en-GB"/>
        </w:rPr>
        <w:t>e of acquisition or origination. Income includes the amortisation of any discount or premium, transaction costs (where material) or other differences between the initial carrying amount of the instrument and its amount at maturity calculated on an effective interest rate basis.</w:t>
      </w:r>
    </w:p>
    <w:p w:rsidR="00AF5F55" w:rsidRPr="003014A5" w:rsidRDefault="00D817FB" w:rsidP="00AF5F55">
      <w:pPr>
        <w:numPr>
          <w:ilvl w:val="0"/>
          <w:numId w:val="8"/>
        </w:numPr>
        <w:autoSpaceDE w:val="0"/>
        <w:autoSpaceDN w:val="0"/>
        <w:adjustRightInd w:val="0"/>
        <w:spacing w:before="80" w:after="0" w:line="231" w:lineRule="atLeast"/>
        <w:jc w:val="both"/>
        <w:rPr>
          <w:rFonts w:ascii="Arial" w:hAnsi="Arial" w:cs="Arial"/>
          <w:color w:val="000000"/>
          <w:lang w:eastAsia="en-GB"/>
        </w:rPr>
      </w:pPr>
      <w:r w:rsidRPr="003014A5">
        <w:rPr>
          <w:rFonts w:ascii="Arial" w:hAnsi="Arial" w:cs="Arial"/>
          <w:color w:val="000000"/>
          <w:lang w:eastAsia="en-GB"/>
        </w:rPr>
        <w:t xml:space="preserve">Distributions from pooled funds are recognised at the date of issue. </w:t>
      </w:r>
      <w:r w:rsidR="001C4BCA" w:rsidRPr="003014A5">
        <w:rPr>
          <w:rFonts w:ascii="Arial" w:hAnsi="Arial" w:cs="Arial"/>
          <w:color w:val="000000"/>
          <w:lang w:eastAsia="en-GB"/>
        </w:rPr>
        <w:t>Any amount not received by the end of the reporting period is disclosed in the net asset statement as a current financial asset.</w:t>
      </w:r>
    </w:p>
    <w:p w:rsidR="00722DCB" w:rsidRDefault="00D817FB" w:rsidP="00D817FB">
      <w:pPr>
        <w:numPr>
          <w:ilvl w:val="0"/>
          <w:numId w:val="8"/>
        </w:numPr>
        <w:autoSpaceDE w:val="0"/>
        <w:autoSpaceDN w:val="0"/>
        <w:adjustRightInd w:val="0"/>
        <w:spacing w:before="80" w:after="0" w:line="231" w:lineRule="atLeast"/>
        <w:jc w:val="both"/>
        <w:rPr>
          <w:rFonts w:ascii="Arial" w:hAnsi="Arial" w:cs="Arial"/>
          <w:color w:val="000000"/>
          <w:lang w:eastAsia="en-GB"/>
        </w:rPr>
      </w:pPr>
      <w:r w:rsidRPr="003014A5">
        <w:rPr>
          <w:rFonts w:ascii="Arial" w:hAnsi="Arial" w:cs="Arial"/>
          <w:color w:val="000000"/>
          <w:lang w:eastAsia="en-GB"/>
        </w:rPr>
        <w:t>Changes in the net market value of investments are recognised as income and comprise</w:t>
      </w:r>
      <w:r w:rsidRPr="00F8412E">
        <w:rPr>
          <w:rFonts w:ascii="Arial" w:hAnsi="Arial" w:cs="Arial"/>
          <w:color w:val="000000"/>
          <w:lang w:eastAsia="en-GB"/>
        </w:rPr>
        <w:t xml:space="preserve"> all realised and unrealised gains/losses during the year.</w:t>
      </w:r>
    </w:p>
    <w:p w:rsidR="00722DCB" w:rsidRDefault="00722DCB">
      <w:pPr>
        <w:spacing w:after="0" w:line="240" w:lineRule="auto"/>
        <w:rPr>
          <w:rFonts w:ascii="Arial" w:hAnsi="Arial" w:cs="Arial"/>
          <w:color w:val="000000"/>
          <w:lang w:eastAsia="en-GB"/>
        </w:rPr>
      </w:pPr>
      <w:r>
        <w:rPr>
          <w:rFonts w:ascii="Arial" w:hAnsi="Arial" w:cs="Arial"/>
          <w:color w:val="000000"/>
          <w:lang w:eastAsia="en-GB"/>
        </w:rPr>
        <w:br w:type="page"/>
      </w:r>
    </w:p>
    <w:p w:rsidR="004C23F4" w:rsidRPr="00F8412E" w:rsidRDefault="0026741B" w:rsidP="004C23F4">
      <w:pPr>
        <w:autoSpaceDE w:val="0"/>
        <w:autoSpaceDN w:val="0"/>
        <w:adjustRightInd w:val="0"/>
        <w:spacing w:before="280" w:after="0" w:line="281" w:lineRule="atLeast"/>
        <w:ind w:left="560" w:right="100"/>
        <w:rPr>
          <w:rFonts w:ascii="Arial" w:hAnsi="Arial" w:cs="Arial"/>
          <w:color w:val="000000"/>
          <w:sz w:val="28"/>
          <w:szCs w:val="28"/>
          <w:lang w:eastAsia="en-GB"/>
        </w:rPr>
      </w:pPr>
      <w:r w:rsidRPr="00F8412E">
        <w:rPr>
          <w:rFonts w:ascii="Arial" w:hAnsi="Arial" w:cs="Arial"/>
          <w:b/>
          <w:bCs/>
          <w:color w:val="000000"/>
          <w:sz w:val="28"/>
          <w:szCs w:val="28"/>
          <w:lang w:eastAsia="en-GB"/>
        </w:rPr>
        <w:t>Fund</w:t>
      </w:r>
      <w:r w:rsidR="00EA7B35" w:rsidRPr="00F8412E">
        <w:rPr>
          <w:rFonts w:ascii="Arial" w:hAnsi="Arial" w:cs="Arial"/>
          <w:b/>
          <w:bCs/>
          <w:color w:val="000000"/>
          <w:sz w:val="28"/>
          <w:szCs w:val="28"/>
          <w:lang w:eastAsia="en-GB"/>
        </w:rPr>
        <w:t xml:space="preserve"> account – </w:t>
      </w:r>
      <w:r w:rsidR="00F4137C" w:rsidRPr="00F8412E">
        <w:rPr>
          <w:rFonts w:ascii="Arial" w:hAnsi="Arial" w:cs="Arial"/>
          <w:b/>
          <w:bCs/>
          <w:color w:val="000000"/>
          <w:sz w:val="28"/>
          <w:szCs w:val="28"/>
          <w:lang w:eastAsia="en-GB"/>
        </w:rPr>
        <w:t>Expen</w:t>
      </w:r>
      <w:r w:rsidR="00F44853" w:rsidRPr="00F8412E">
        <w:rPr>
          <w:rFonts w:ascii="Arial" w:hAnsi="Arial" w:cs="Arial"/>
          <w:b/>
          <w:bCs/>
          <w:color w:val="000000"/>
          <w:sz w:val="28"/>
          <w:szCs w:val="28"/>
          <w:lang w:eastAsia="en-GB"/>
        </w:rPr>
        <w:t>se items</w:t>
      </w:r>
    </w:p>
    <w:p w:rsidR="00EA7B35" w:rsidRPr="00F8412E" w:rsidRDefault="00F4137C" w:rsidP="005D56D8">
      <w:pPr>
        <w:autoSpaceDE w:val="0"/>
        <w:autoSpaceDN w:val="0"/>
        <w:adjustRightInd w:val="0"/>
        <w:spacing w:before="280" w:after="0" w:line="281" w:lineRule="atLeast"/>
        <w:ind w:left="560" w:right="100"/>
        <w:jc w:val="both"/>
        <w:rPr>
          <w:rFonts w:ascii="Arial" w:hAnsi="Arial" w:cs="Arial"/>
          <w:color w:val="000000"/>
          <w:sz w:val="28"/>
          <w:szCs w:val="28"/>
          <w:lang w:eastAsia="en-GB"/>
        </w:rPr>
      </w:pPr>
      <w:r w:rsidRPr="00F8412E">
        <w:rPr>
          <w:rFonts w:ascii="Arial" w:hAnsi="Arial" w:cs="Arial"/>
          <w:b/>
          <w:bCs/>
          <w:color w:val="000000"/>
          <w:lang w:eastAsia="en-GB"/>
        </w:rPr>
        <w:t>a</w:t>
      </w:r>
      <w:r w:rsidR="00EA7B35" w:rsidRPr="00F8412E">
        <w:rPr>
          <w:rFonts w:ascii="Arial" w:hAnsi="Arial" w:cs="Arial"/>
          <w:b/>
          <w:bCs/>
          <w:color w:val="000000"/>
          <w:lang w:eastAsia="en-GB"/>
        </w:rPr>
        <w:t xml:space="preserve">) Benefits payable </w:t>
      </w:r>
    </w:p>
    <w:p w:rsidR="00EA7B35" w:rsidRPr="00F8412E" w:rsidRDefault="00EA7B35"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 xml:space="preserve">Pensions and lump-sum benefits payable include all amounts known to be due as at the end of the financial year. Any amounts due but unpaid are disclosed in the net assets statement as current liabilities. </w:t>
      </w:r>
    </w:p>
    <w:p w:rsidR="00EA7B35" w:rsidRPr="00F8412E" w:rsidRDefault="00F4137C" w:rsidP="005D56D8">
      <w:pPr>
        <w:autoSpaceDE w:val="0"/>
        <w:autoSpaceDN w:val="0"/>
        <w:adjustRightInd w:val="0"/>
        <w:spacing w:before="280" w:after="0" w:line="231" w:lineRule="atLeast"/>
        <w:ind w:left="560" w:right="100"/>
        <w:jc w:val="both"/>
        <w:rPr>
          <w:rFonts w:ascii="Arial" w:hAnsi="Arial" w:cs="Arial"/>
          <w:color w:val="000000"/>
          <w:lang w:eastAsia="en-GB"/>
        </w:rPr>
      </w:pPr>
      <w:r w:rsidRPr="00F8412E">
        <w:rPr>
          <w:rFonts w:ascii="Arial" w:hAnsi="Arial" w:cs="Arial"/>
          <w:b/>
          <w:bCs/>
          <w:color w:val="000000"/>
          <w:lang w:eastAsia="en-GB"/>
        </w:rPr>
        <w:t>b</w:t>
      </w:r>
      <w:r w:rsidR="00EA7B35" w:rsidRPr="00F8412E">
        <w:rPr>
          <w:rFonts w:ascii="Arial" w:hAnsi="Arial" w:cs="Arial"/>
          <w:b/>
          <w:bCs/>
          <w:color w:val="000000"/>
          <w:lang w:eastAsia="en-GB"/>
        </w:rPr>
        <w:t xml:space="preserve">) Taxation </w:t>
      </w:r>
    </w:p>
    <w:p w:rsidR="00704E2E" w:rsidRPr="00F8412E" w:rsidRDefault="00EA7B35"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 xml:space="preserve">The </w:t>
      </w:r>
      <w:r w:rsidR="0026741B" w:rsidRPr="00F8412E">
        <w:rPr>
          <w:rFonts w:ascii="Arial" w:hAnsi="Arial" w:cs="Arial"/>
          <w:color w:val="000000"/>
          <w:lang w:eastAsia="en-GB"/>
        </w:rPr>
        <w:t>Fund</w:t>
      </w:r>
      <w:r w:rsidRPr="00F8412E">
        <w:rPr>
          <w:rFonts w:ascii="Arial" w:hAnsi="Arial" w:cs="Arial"/>
          <w:color w:val="000000"/>
          <w:lang w:eastAsia="en-GB"/>
        </w:rPr>
        <w:t xml:space="preserve"> is a registered public service </w:t>
      </w:r>
      <w:r w:rsidR="00500591" w:rsidRPr="00F8412E">
        <w:rPr>
          <w:rFonts w:ascii="Arial" w:hAnsi="Arial" w:cs="Arial"/>
          <w:color w:val="000000"/>
          <w:lang w:eastAsia="en-GB"/>
        </w:rPr>
        <w:t>s</w:t>
      </w:r>
      <w:r w:rsidR="0026741B" w:rsidRPr="00F8412E">
        <w:rPr>
          <w:rFonts w:ascii="Arial" w:hAnsi="Arial" w:cs="Arial"/>
          <w:color w:val="000000"/>
          <w:lang w:eastAsia="en-GB"/>
        </w:rPr>
        <w:t>cheme</w:t>
      </w:r>
      <w:r w:rsidRPr="00F8412E">
        <w:rPr>
          <w:rFonts w:ascii="Arial" w:hAnsi="Arial" w:cs="Arial"/>
          <w:color w:val="000000"/>
          <w:lang w:eastAsia="en-GB"/>
        </w:rPr>
        <w:t xml:space="preserve"> under section 1(1) of Schedule 36 of the Finance Act 2004 and as such is exempt from UK income tax on interest received and from capital gains tax on the proceeds of investments sold. Income from overseas investments suffers withholding tax in the country of origin, unless exemption is permitted. Irrecoverable tax is accounted for a</w:t>
      </w:r>
      <w:r w:rsidR="00977E71" w:rsidRPr="00F8412E">
        <w:rPr>
          <w:rFonts w:ascii="Arial" w:hAnsi="Arial" w:cs="Arial"/>
          <w:color w:val="000000"/>
          <w:lang w:eastAsia="en-GB"/>
        </w:rPr>
        <w:t xml:space="preserve">s a </w:t>
      </w:r>
      <w:r w:rsidR="0026741B" w:rsidRPr="00F8412E">
        <w:rPr>
          <w:rFonts w:ascii="Arial" w:hAnsi="Arial" w:cs="Arial"/>
          <w:color w:val="000000"/>
          <w:lang w:eastAsia="en-GB"/>
        </w:rPr>
        <w:t>Fund</w:t>
      </w:r>
      <w:r w:rsidR="00977E71" w:rsidRPr="00F8412E">
        <w:rPr>
          <w:rFonts w:ascii="Arial" w:hAnsi="Arial" w:cs="Arial"/>
          <w:color w:val="000000"/>
          <w:lang w:eastAsia="en-GB"/>
        </w:rPr>
        <w:t xml:space="preserve"> expense </w:t>
      </w:r>
      <w:r w:rsidR="00B922E2">
        <w:rPr>
          <w:rFonts w:ascii="Arial" w:hAnsi="Arial" w:cs="Arial"/>
          <w:color w:val="000000"/>
          <w:lang w:eastAsia="en-GB"/>
        </w:rPr>
        <w:t>if</w:t>
      </w:r>
      <w:r w:rsidR="00977E71" w:rsidRPr="00F8412E">
        <w:rPr>
          <w:rFonts w:ascii="Arial" w:hAnsi="Arial" w:cs="Arial"/>
          <w:color w:val="000000"/>
          <w:lang w:eastAsia="en-GB"/>
        </w:rPr>
        <w:t xml:space="preserve"> it arises. </w:t>
      </w:r>
    </w:p>
    <w:p w:rsidR="00EA7B35" w:rsidRPr="00F8412E" w:rsidRDefault="00F4137C" w:rsidP="00EA7B35">
      <w:pPr>
        <w:autoSpaceDE w:val="0"/>
        <w:autoSpaceDN w:val="0"/>
        <w:adjustRightInd w:val="0"/>
        <w:spacing w:before="280" w:after="0" w:line="231" w:lineRule="atLeast"/>
        <w:ind w:left="560" w:right="100"/>
        <w:rPr>
          <w:rFonts w:ascii="Arial" w:hAnsi="Arial" w:cs="Arial"/>
          <w:color w:val="000000"/>
          <w:lang w:eastAsia="en-GB"/>
        </w:rPr>
      </w:pPr>
      <w:r w:rsidRPr="00F8412E">
        <w:rPr>
          <w:rFonts w:ascii="Arial" w:hAnsi="Arial" w:cs="Arial"/>
          <w:b/>
          <w:bCs/>
          <w:color w:val="000000"/>
          <w:lang w:eastAsia="en-GB"/>
        </w:rPr>
        <w:t>c</w:t>
      </w:r>
      <w:r w:rsidR="00EA7B35" w:rsidRPr="00F8412E">
        <w:rPr>
          <w:rFonts w:ascii="Arial" w:hAnsi="Arial" w:cs="Arial"/>
          <w:b/>
          <w:bCs/>
          <w:color w:val="000000"/>
          <w:lang w:eastAsia="en-GB"/>
        </w:rPr>
        <w:t xml:space="preserve">) Management expenses </w:t>
      </w:r>
    </w:p>
    <w:p w:rsidR="00D45702" w:rsidRPr="00F8412E" w:rsidRDefault="00F44853"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The Code does not require any breakdown of pension fund administrative expenses. However in the interest of greater transparency, t</w:t>
      </w:r>
      <w:r w:rsidR="00D45702" w:rsidRPr="00F8412E">
        <w:rPr>
          <w:rFonts w:ascii="Arial" w:hAnsi="Arial" w:cs="Arial"/>
          <w:color w:val="000000"/>
          <w:lang w:eastAsia="en-GB"/>
        </w:rPr>
        <w:t xml:space="preserve">he </w:t>
      </w:r>
      <w:r w:rsidR="001C4BCA" w:rsidRPr="00F8412E">
        <w:rPr>
          <w:rFonts w:ascii="Arial" w:hAnsi="Arial" w:cs="Arial"/>
          <w:color w:val="000000"/>
          <w:lang w:eastAsia="en-GB"/>
        </w:rPr>
        <w:t>Fund</w:t>
      </w:r>
      <w:r w:rsidR="00EA7B35" w:rsidRPr="00F8412E">
        <w:rPr>
          <w:rFonts w:ascii="Arial" w:hAnsi="Arial" w:cs="Arial"/>
          <w:color w:val="000000"/>
          <w:lang w:eastAsia="en-GB"/>
        </w:rPr>
        <w:t xml:space="preserve"> discloses its </w:t>
      </w:r>
      <w:r w:rsidR="00500591" w:rsidRPr="00F8412E">
        <w:rPr>
          <w:rFonts w:ascii="Arial" w:hAnsi="Arial" w:cs="Arial"/>
          <w:color w:val="000000"/>
          <w:lang w:eastAsia="en-GB"/>
        </w:rPr>
        <w:t>P</w:t>
      </w:r>
      <w:r w:rsidR="00EA7B35" w:rsidRPr="00F8412E">
        <w:rPr>
          <w:rFonts w:ascii="Arial" w:hAnsi="Arial" w:cs="Arial"/>
          <w:color w:val="000000"/>
          <w:lang w:eastAsia="en-GB"/>
        </w:rPr>
        <w:t xml:space="preserve">ension </w:t>
      </w:r>
      <w:r w:rsidR="0026741B" w:rsidRPr="00F8412E">
        <w:rPr>
          <w:rFonts w:ascii="Arial" w:hAnsi="Arial" w:cs="Arial"/>
          <w:color w:val="000000"/>
          <w:lang w:eastAsia="en-GB"/>
        </w:rPr>
        <w:t>Fund</w:t>
      </w:r>
      <w:r w:rsidR="00EA7B35" w:rsidRPr="00F8412E">
        <w:rPr>
          <w:rFonts w:ascii="Arial" w:hAnsi="Arial" w:cs="Arial"/>
          <w:color w:val="000000"/>
          <w:lang w:eastAsia="en-GB"/>
        </w:rPr>
        <w:t xml:space="preserve"> management expenses in accordance with CIPFA</w:t>
      </w:r>
      <w:r w:rsidR="001C4BCA" w:rsidRPr="00F8412E">
        <w:rPr>
          <w:rFonts w:ascii="Arial" w:hAnsi="Arial" w:cs="Arial"/>
          <w:color w:val="000000"/>
          <w:lang w:eastAsia="en-GB"/>
        </w:rPr>
        <w:t>’s</w:t>
      </w:r>
      <w:r w:rsidR="00EA7B35" w:rsidRPr="00F8412E">
        <w:rPr>
          <w:rFonts w:ascii="Arial" w:hAnsi="Arial" w:cs="Arial"/>
          <w:color w:val="000000"/>
          <w:lang w:eastAsia="en-GB"/>
        </w:rPr>
        <w:t xml:space="preserve"> </w:t>
      </w:r>
      <w:r w:rsidR="00EA7B35" w:rsidRPr="00F8412E">
        <w:rPr>
          <w:rFonts w:ascii="Arial" w:hAnsi="Arial" w:cs="Arial"/>
          <w:i/>
          <w:iCs/>
          <w:color w:val="000000"/>
          <w:lang w:eastAsia="en-GB"/>
        </w:rPr>
        <w:t xml:space="preserve">Accounting for Local Government Pension </w:t>
      </w:r>
      <w:r w:rsidR="0026741B" w:rsidRPr="00F8412E">
        <w:rPr>
          <w:rFonts w:ascii="Arial" w:hAnsi="Arial" w:cs="Arial"/>
          <w:i/>
          <w:iCs/>
          <w:color w:val="000000"/>
          <w:lang w:eastAsia="en-GB"/>
        </w:rPr>
        <w:t>Scheme</w:t>
      </w:r>
      <w:r w:rsidR="00EA7B35" w:rsidRPr="00F8412E">
        <w:rPr>
          <w:rFonts w:ascii="Arial" w:hAnsi="Arial" w:cs="Arial"/>
          <w:i/>
          <w:iCs/>
          <w:color w:val="000000"/>
          <w:lang w:eastAsia="en-GB"/>
        </w:rPr>
        <w:t xml:space="preserve"> Management </w:t>
      </w:r>
      <w:r w:rsidR="001C4BCA" w:rsidRPr="00F8412E">
        <w:rPr>
          <w:rFonts w:ascii="Arial" w:hAnsi="Arial" w:cs="Arial"/>
          <w:i/>
          <w:iCs/>
          <w:color w:val="000000"/>
          <w:lang w:eastAsia="en-GB"/>
        </w:rPr>
        <w:t>Expenses (2016)</w:t>
      </w:r>
      <w:r w:rsidR="00704E2E" w:rsidRPr="00F8412E">
        <w:rPr>
          <w:rFonts w:ascii="Arial" w:hAnsi="Arial" w:cs="Arial"/>
          <w:color w:val="000000"/>
          <w:lang w:eastAsia="en-GB"/>
        </w:rPr>
        <w:t xml:space="preserve">. </w:t>
      </w:r>
    </w:p>
    <w:p w:rsidR="00EA7B35" w:rsidRPr="00F8412E" w:rsidRDefault="00EA7B35" w:rsidP="005D56D8">
      <w:pPr>
        <w:autoSpaceDE w:val="0"/>
        <w:autoSpaceDN w:val="0"/>
        <w:adjustRightInd w:val="0"/>
        <w:spacing w:before="280" w:after="0" w:line="231" w:lineRule="atLeast"/>
        <w:ind w:left="560" w:right="100"/>
        <w:jc w:val="both"/>
        <w:rPr>
          <w:rFonts w:ascii="Arial" w:hAnsi="Arial" w:cs="Arial"/>
          <w:color w:val="000000"/>
          <w:u w:val="single"/>
          <w:lang w:eastAsia="en-GB"/>
        </w:rPr>
      </w:pPr>
      <w:r w:rsidRPr="00F8412E">
        <w:rPr>
          <w:rFonts w:ascii="Arial" w:hAnsi="Arial" w:cs="Arial"/>
          <w:color w:val="000000"/>
          <w:u w:val="single"/>
          <w:lang w:eastAsia="en-GB"/>
        </w:rPr>
        <w:t xml:space="preserve">Administrative expenses </w:t>
      </w:r>
    </w:p>
    <w:p w:rsidR="00EA7B35" w:rsidRPr="00F8412E" w:rsidRDefault="00EA7B35"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 xml:space="preserve">All administrative expenses are accounted for on an accruals basis. All staff costs of the </w:t>
      </w:r>
      <w:r w:rsidR="00500591" w:rsidRPr="00F8412E">
        <w:rPr>
          <w:rFonts w:ascii="Arial" w:hAnsi="Arial" w:cs="Arial"/>
          <w:color w:val="000000"/>
          <w:lang w:eastAsia="en-GB"/>
        </w:rPr>
        <w:t>P</w:t>
      </w:r>
      <w:r w:rsidR="00977E71" w:rsidRPr="00F8412E">
        <w:rPr>
          <w:rFonts w:ascii="Arial" w:hAnsi="Arial" w:cs="Arial"/>
          <w:color w:val="000000"/>
          <w:lang w:eastAsia="en-GB"/>
        </w:rPr>
        <w:t>ension’s</w:t>
      </w:r>
      <w:r w:rsidRPr="00F8412E">
        <w:rPr>
          <w:rFonts w:ascii="Arial" w:hAnsi="Arial" w:cs="Arial"/>
          <w:color w:val="000000"/>
          <w:lang w:eastAsia="en-GB"/>
        </w:rPr>
        <w:t xml:space="preserve"> </w:t>
      </w:r>
      <w:r w:rsidR="00500591" w:rsidRPr="00F8412E">
        <w:rPr>
          <w:rFonts w:ascii="Arial" w:hAnsi="Arial" w:cs="Arial"/>
          <w:color w:val="000000"/>
          <w:lang w:eastAsia="en-GB"/>
        </w:rPr>
        <w:t>Administration T</w:t>
      </w:r>
      <w:r w:rsidRPr="00F8412E">
        <w:rPr>
          <w:rFonts w:ascii="Arial" w:hAnsi="Arial" w:cs="Arial"/>
          <w:color w:val="000000"/>
          <w:lang w:eastAsia="en-GB"/>
        </w:rPr>
        <w:t xml:space="preserve">eam are </w:t>
      </w:r>
      <w:r w:rsidR="009B4D1A" w:rsidRPr="00F8412E">
        <w:rPr>
          <w:rFonts w:ascii="Arial" w:hAnsi="Arial" w:cs="Arial"/>
          <w:color w:val="000000"/>
          <w:lang w:eastAsia="en-GB"/>
        </w:rPr>
        <w:t>re</w:t>
      </w:r>
      <w:r w:rsidRPr="00F8412E">
        <w:rPr>
          <w:rFonts w:ascii="Arial" w:hAnsi="Arial" w:cs="Arial"/>
          <w:color w:val="000000"/>
          <w:lang w:eastAsia="en-GB"/>
        </w:rPr>
        <w:t xml:space="preserve">charged </w:t>
      </w:r>
      <w:r w:rsidR="009B4D1A" w:rsidRPr="00F8412E">
        <w:rPr>
          <w:rFonts w:ascii="Arial" w:hAnsi="Arial" w:cs="Arial"/>
          <w:color w:val="000000"/>
          <w:lang w:eastAsia="en-GB"/>
        </w:rPr>
        <w:t>t</w:t>
      </w:r>
      <w:r w:rsidRPr="00F8412E">
        <w:rPr>
          <w:rFonts w:ascii="Arial" w:hAnsi="Arial" w:cs="Arial"/>
          <w:color w:val="000000"/>
          <w:lang w:eastAsia="en-GB"/>
        </w:rPr>
        <w:t xml:space="preserve">o the </w:t>
      </w:r>
      <w:r w:rsidR="0026741B" w:rsidRPr="00F8412E">
        <w:rPr>
          <w:rFonts w:ascii="Arial" w:hAnsi="Arial" w:cs="Arial"/>
          <w:color w:val="000000"/>
          <w:lang w:eastAsia="en-GB"/>
        </w:rPr>
        <w:t>Fund</w:t>
      </w:r>
      <w:r w:rsidRPr="00F8412E">
        <w:rPr>
          <w:rFonts w:ascii="Arial" w:hAnsi="Arial" w:cs="Arial"/>
          <w:color w:val="000000"/>
          <w:lang w:eastAsia="en-GB"/>
        </w:rPr>
        <w:t xml:space="preserve">. Associated management, accommodation and other overheads are apportioned to this activity and </w:t>
      </w:r>
      <w:r w:rsidR="009B4D1A" w:rsidRPr="00F8412E">
        <w:rPr>
          <w:rFonts w:ascii="Arial" w:hAnsi="Arial" w:cs="Arial"/>
          <w:color w:val="000000"/>
          <w:lang w:eastAsia="en-GB"/>
        </w:rPr>
        <w:t>re</w:t>
      </w:r>
      <w:r w:rsidRPr="00F8412E">
        <w:rPr>
          <w:rFonts w:ascii="Arial" w:hAnsi="Arial" w:cs="Arial"/>
          <w:color w:val="000000"/>
          <w:lang w:eastAsia="en-GB"/>
        </w:rPr>
        <w:t xml:space="preserve">charged as expenses to the </w:t>
      </w:r>
      <w:r w:rsidR="0026741B" w:rsidRPr="00F8412E">
        <w:rPr>
          <w:rFonts w:ascii="Arial" w:hAnsi="Arial" w:cs="Arial"/>
          <w:color w:val="000000"/>
          <w:lang w:eastAsia="en-GB"/>
        </w:rPr>
        <w:t>Fund</w:t>
      </w:r>
      <w:r w:rsidRPr="00F8412E">
        <w:rPr>
          <w:rFonts w:ascii="Arial" w:hAnsi="Arial" w:cs="Arial"/>
          <w:color w:val="000000"/>
          <w:lang w:eastAsia="en-GB"/>
        </w:rPr>
        <w:t xml:space="preserve">. </w:t>
      </w:r>
    </w:p>
    <w:p w:rsidR="00EA7B35" w:rsidRPr="00F8412E" w:rsidRDefault="00EA7B35" w:rsidP="005D56D8">
      <w:pPr>
        <w:autoSpaceDE w:val="0"/>
        <w:autoSpaceDN w:val="0"/>
        <w:adjustRightInd w:val="0"/>
        <w:spacing w:before="280" w:after="0" w:line="231" w:lineRule="atLeast"/>
        <w:ind w:left="560" w:right="100"/>
        <w:jc w:val="both"/>
        <w:rPr>
          <w:rFonts w:ascii="Arial" w:hAnsi="Arial" w:cs="Arial"/>
          <w:color w:val="000000"/>
          <w:u w:val="single"/>
          <w:lang w:eastAsia="en-GB"/>
        </w:rPr>
      </w:pPr>
      <w:r w:rsidRPr="00F8412E">
        <w:rPr>
          <w:rFonts w:ascii="Arial" w:hAnsi="Arial" w:cs="Arial"/>
          <w:color w:val="000000"/>
          <w:u w:val="single"/>
          <w:lang w:eastAsia="en-GB"/>
        </w:rPr>
        <w:t xml:space="preserve">Oversight and governance costs </w:t>
      </w:r>
    </w:p>
    <w:p w:rsidR="00F44853" w:rsidRPr="00F8412E" w:rsidRDefault="00EA7B35" w:rsidP="00F44853">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All oversight and governance expenses are accounted for on an accruals basis</w:t>
      </w:r>
      <w:r w:rsidR="009B4D1A" w:rsidRPr="00F8412E">
        <w:rPr>
          <w:rFonts w:ascii="Arial" w:hAnsi="Arial" w:cs="Arial"/>
          <w:color w:val="000000"/>
          <w:lang w:eastAsia="en-GB"/>
        </w:rPr>
        <w:t>.</w:t>
      </w:r>
      <w:r w:rsidR="00F44853" w:rsidRPr="00F8412E">
        <w:rPr>
          <w:rFonts w:ascii="Arial" w:hAnsi="Arial" w:cs="Arial"/>
          <w:color w:val="000000"/>
          <w:lang w:eastAsia="en-GB"/>
        </w:rPr>
        <w:t xml:space="preserve"> All staff costs </w:t>
      </w:r>
      <w:r w:rsidR="003B09C3" w:rsidRPr="00F8412E">
        <w:rPr>
          <w:rFonts w:ascii="Arial" w:hAnsi="Arial" w:cs="Arial"/>
          <w:color w:val="000000"/>
          <w:lang w:eastAsia="en-GB"/>
        </w:rPr>
        <w:t>relating to the oversight and governance of the Fund’s investments</w:t>
      </w:r>
      <w:r w:rsidR="00F44853" w:rsidRPr="00F8412E">
        <w:rPr>
          <w:rFonts w:ascii="Arial" w:hAnsi="Arial" w:cs="Arial"/>
          <w:color w:val="000000"/>
          <w:lang w:eastAsia="en-GB"/>
        </w:rPr>
        <w:t xml:space="preserve"> are recharged to the Fund. Associated management, accommodation and other overheads are apportioned to this activity and recharged as expenses to the Fund. </w:t>
      </w:r>
    </w:p>
    <w:p w:rsidR="00EA7B35" w:rsidRPr="00F8412E" w:rsidRDefault="00EA7B35" w:rsidP="005D56D8">
      <w:pPr>
        <w:autoSpaceDE w:val="0"/>
        <w:autoSpaceDN w:val="0"/>
        <w:adjustRightInd w:val="0"/>
        <w:spacing w:before="280" w:after="0" w:line="231" w:lineRule="atLeast"/>
        <w:ind w:left="560" w:right="100"/>
        <w:jc w:val="both"/>
        <w:rPr>
          <w:rFonts w:ascii="Arial" w:hAnsi="Arial" w:cs="Arial"/>
          <w:color w:val="000000"/>
          <w:u w:val="single"/>
          <w:lang w:eastAsia="en-GB"/>
        </w:rPr>
      </w:pPr>
      <w:r w:rsidRPr="00F8412E">
        <w:rPr>
          <w:rFonts w:ascii="Arial" w:hAnsi="Arial" w:cs="Arial"/>
          <w:color w:val="000000"/>
          <w:u w:val="single"/>
          <w:lang w:eastAsia="en-GB"/>
        </w:rPr>
        <w:t xml:space="preserve">Investment management expenses </w:t>
      </w:r>
    </w:p>
    <w:p w:rsidR="00EA7B35" w:rsidRPr="00F8412E" w:rsidRDefault="00EA7B35"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All investment management expenses are accounted for</w:t>
      </w:r>
      <w:r w:rsidR="00D45702" w:rsidRPr="00F8412E">
        <w:rPr>
          <w:rFonts w:ascii="Arial" w:hAnsi="Arial" w:cs="Arial"/>
          <w:color w:val="000000"/>
          <w:lang w:eastAsia="en-GB"/>
        </w:rPr>
        <w:t xml:space="preserve"> on</w:t>
      </w:r>
      <w:r w:rsidRPr="00F8412E">
        <w:rPr>
          <w:rFonts w:ascii="Arial" w:hAnsi="Arial" w:cs="Arial"/>
          <w:color w:val="000000"/>
          <w:lang w:eastAsia="en-GB"/>
        </w:rPr>
        <w:t xml:space="preserve"> an accruals basis. </w:t>
      </w:r>
    </w:p>
    <w:p w:rsidR="008665C0" w:rsidRPr="00F8412E" w:rsidRDefault="008665C0"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Fees of the external investment managers and custodian are agreed in the respective mandates governing their appointments. Broadly, these are based on the market value of the investments under their management and therefore increase or reduce as the value</w:t>
      </w:r>
      <w:r w:rsidR="008C0D4E" w:rsidRPr="00F8412E">
        <w:rPr>
          <w:rFonts w:ascii="Arial" w:hAnsi="Arial" w:cs="Arial"/>
          <w:color w:val="000000"/>
          <w:lang w:eastAsia="en-GB"/>
        </w:rPr>
        <w:t>s</w:t>
      </w:r>
      <w:r w:rsidRPr="00F8412E">
        <w:rPr>
          <w:rFonts w:ascii="Arial" w:hAnsi="Arial" w:cs="Arial"/>
          <w:color w:val="000000"/>
          <w:lang w:eastAsia="en-GB"/>
        </w:rPr>
        <w:t xml:space="preserve"> of these investments change</w:t>
      </w:r>
    </w:p>
    <w:p w:rsidR="001708CA" w:rsidRPr="006C70A0" w:rsidRDefault="008665C0" w:rsidP="000B2914">
      <w:pPr>
        <w:autoSpaceDE w:val="0"/>
        <w:autoSpaceDN w:val="0"/>
        <w:adjustRightInd w:val="0"/>
        <w:spacing w:before="120" w:after="0" w:line="231" w:lineRule="atLeast"/>
        <w:ind w:left="560"/>
        <w:jc w:val="both"/>
        <w:rPr>
          <w:rFonts w:ascii="Arial" w:hAnsi="Arial" w:cs="Arial"/>
          <w:color w:val="000000"/>
          <w:highlight w:val="yellow"/>
          <w:lang w:eastAsia="en-GB"/>
        </w:rPr>
      </w:pPr>
      <w:r w:rsidRPr="00F8412E">
        <w:rPr>
          <w:rFonts w:ascii="Arial" w:hAnsi="Arial" w:cs="Arial"/>
          <w:color w:val="000000"/>
          <w:lang w:eastAsia="en-GB"/>
        </w:rPr>
        <w:t>Where an investment manager’s fee invoice</w:t>
      </w:r>
      <w:r w:rsidR="00143437">
        <w:rPr>
          <w:rFonts w:ascii="Arial" w:hAnsi="Arial" w:cs="Arial"/>
          <w:color w:val="000000"/>
          <w:lang w:eastAsia="en-GB"/>
        </w:rPr>
        <w:t xml:space="preserve"> or fee information</w:t>
      </w:r>
      <w:r w:rsidRPr="00F8412E">
        <w:rPr>
          <w:rFonts w:ascii="Arial" w:hAnsi="Arial" w:cs="Arial"/>
          <w:color w:val="000000"/>
          <w:lang w:eastAsia="en-GB"/>
        </w:rPr>
        <w:t xml:space="preserve"> has not been received by the balance sheet date an estimate based on the market value of their mandate as at the end of the year is used for inclusion in the Fund account in 201</w:t>
      </w:r>
      <w:r w:rsidR="00B2333C">
        <w:rPr>
          <w:rFonts w:ascii="Arial" w:hAnsi="Arial" w:cs="Arial"/>
          <w:color w:val="000000"/>
          <w:lang w:eastAsia="en-GB"/>
        </w:rPr>
        <w:t>8/19</w:t>
      </w:r>
      <w:r w:rsidR="00464A26" w:rsidRPr="00F8412E">
        <w:rPr>
          <w:rFonts w:ascii="Arial" w:hAnsi="Arial" w:cs="Arial"/>
          <w:color w:val="000000"/>
          <w:lang w:eastAsia="en-GB"/>
        </w:rPr>
        <w:t>.</w:t>
      </w:r>
      <w:r w:rsidRPr="00F8412E">
        <w:rPr>
          <w:rFonts w:ascii="Arial" w:hAnsi="Arial" w:cs="Arial"/>
          <w:color w:val="000000"/>
          <w:lang w:eastAsia="en-GB"/>
        </w:rPr>
        <w:t xml:space="preserve"> </w:t>
      </w:r>
    </w:p>
    <w:p w:rsidR="00AC466A" w:rsidRPr="00F8412E" w:rsidRDefault="00AC466A" w:rsidP="005D56D8">
      <w:pPr>
        <w:pStyle w:val="Pa22"/>
        <w:spacing w:before="280"/>
        <w:ind w:left="560" w:right="100"/>
        <w:jc w:val="both"/>
        <w:rPr>
          <w:rFonts w:ascii="Arial" w:hAnsi="Arial" w:cs="Arial"/>
          <w:color w:val="000000"/>
          <w:sz w:val="28"/>
          <w:szCs w:val="28"/>
        </w:rPr>
      </w:pPr>
      <w:r w:rsidRPr="00F8412E">
        <w:rPr>
          <w:rFonts w:ascii="Arial" w:hAnsi="Arial" w:cs="Arial"/>
          <w:b/>
          <w:bCs/>
          <w:color w:val="000000"/>
          <w:sz w:val="28"/>
          <w:szCs w:val="28"/>
        </w:rPr>
        <w:t xml:space="preserve">Net </w:t>
      </w:r>
      <w:r w:rsidR="008C0D4E" w:rsidRPr="00F8412E">
        <w:rPr>
          <w:rFonts w:ascii="Arial" w:hAnsi="Arial" w:cs="Arial"/>
          <w:b/>
          <w:bCs/>
          <w:color w:val="000000"/>
          <w:sz w:val="28"/>
          <w:szCs w:val="28"/>
        </w:rPr>
        <w:t>A</w:t>
      </w:r>
      <w:r w:rsidRPr="00F8412E">
        <w:rPr>
          <w:rFonts w:ascii="Arial" w:hAnsi="Arial" w:cs="Arial"/>
          <w:b/>
          <w:bCs/>
          <w:color w:val="000000"/>
          <w:sz w:val="28"/>
          <w:szCs w:val="28"/>
        </w:rPr>
        <w:t>ssets</w:t>
      </w:r>
      <w:r w:rsidR="006775A4">
        <w:rPr>
          <w:rFonts w:ascii="Arial" w:hAnsi="Arial" w:cs="Arial"/>
          <w:b/>
          <w:bCs/>
          <w:color w:val="000000"/>
          <w:sz w:val="28"/>
          <w:szCs w:val="28"/>
        </w:rPr>
        <w:t xml:space="preserve"> </w:t>
      </w:r>
      <w:r w:rsidR="008C0D4E" w:rsidRPr="00F8412E">
        <w:rPr>
          <w:rFonts w:ascii="Arial" w:hAnsi="Arial" w:cs="Arial"/>
          <w:b/>
          <w:bCs/>
          <w:color w:val="000000"/>
          <w:sz w:val="28"/>
          <w:szCs w:val="28"/>
        </w:rPr>
        <w:t>S</w:t>
      </w:r>
      <w:r w:rsidRPr="00F8412E">
        <w:rPr>
          <w:rFonts w:ascii="Arial" w:hAnsi="Arial" w:cs="Arial"/>
          <w:b/>
          <w:bCs/>
          <w:color w:val="000000"/>
          <w:sz w:val="28"/>
          <w:szCs w:val="28"/>
        </w:rPr>
        <w:t xml:space="preserve">tatement </w:t>
      </w:r>
    </w:p>
    <w:p w:rsidR="00AC466A" w:rsidRPr="00F8412E" w:rsidRDefault="003765DA" w:rsidP="005D56D8">
      <w:pPr>
        <w:autoSpaceDE w:val="0"/>
        <w:autoSpaceDN w:val="0"/>
        <w:adjustRightInd w:val="0"/>
        <w:spacing w:before="280" w:after="0" w:line="231" w:lineRule="atLeast"/>
        <w:ind w:left="560" w:right="100"/>
        <w:jc w:val="both"/>
        <w:rPr>
          <w:rFonts w:ascii="Arial" w:hAnsi="Arial" w:cs="Arial"/>
          <w:b/>
          <w:color w:val="000000"/>
          <w:lang w:eastAsia="en-GB"/>
        </w:rPr>
      </w:pPr>
      <w:r w:rsidRPr="00F8412E">
        <w:rPr>
          <w:rFonts w:ascii="Arial" w:hAnsi="Arial" w:cs="Arial"/>
          <w:b/>
          <w:color w:val="000000"/>
          <w:lang w:eastAsia="en-GB"/>
        </w:rPr>
        <w:t>a</w:t>
      </w:r>
      <w:r w:rsidR="004F29E8" w:rsidRPr="00F8412E">
        <w:rPr>
          <w:rFonts w:ascii="Arial" w:hAnsi="Arial" w:cs="Arial"/>
          <w:b/>
          <w:color w:val="000000"/>
          <w:lang w:eastAsia="en-GB"/>
        </w:rPr>
        <w:t xml:space="preserve">) Financial assets </w:t>
      </w:r>
      <w:r w:rsidR="00AC466A" w:rsidRPr="00F8412E">
        <w:rPr>
          <w:rFonts w:ascii="Arial" w:hAnsi="Arial" w:cs="Arial"/>
          <w:b/>
          <w:color w:val="000000"/>
          <w:lang w:eastAsia="en-GB"/>
        </w:rPr>
        <w:t xml:space="preserve"> </w:t>
      </w:r>
    </w:p>
    <w:p w:rsidR="00AC466A" w:rsidRPr="00F8412E" w:rsidRDefault="00AC466A"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 xml:space="preserve">Financial assets are included in the </w:t>
      </w:r>
      <w:r w:rsidR="008665C0" w:rsidRPr="00F8412E">
        <w:rPr>
          <w:rFonts w:ascii="Arial" w:hAnsi="Arial" w:cs="Arial"/>
          <w:color w:val="000000"/>
          <w:lang w:eastAsia="en-GB"/>
        </w:rPr>
        <w:t>N</w:t>
      </w:r>
      <w:r w:rsidRPr="00F8412E">
        <w:rPr>
          <w:rFonts w:ascii="Arial" w:hAnsi="Arial" w:cs="Arial"/>
          <w:color w:val="000000"/>
          <w:lang w:eastAsia="en-GB"/>
        </w:rPr>
        <w:t xml:space="preserve">et </w:t>
      </w:r>
      <w:r w:rsidR="008665C0" w:rsidRPr="00F8412E">
        <w:rPr>
          <w:rFonts w:ascii="Arial" w:hAnsi="Arial" w:cs="Arial"/>
          <w:color w:val="000000"/>
          <w:lang w:eastAsia="en-GB"/>
        </w:rPr>
        <w:t>A</w:t>
      </w:r>
      <w:r w:rsidRPr="00F8412E">
        <w:rPr>
          <w:rFonts w:ascii="Arial" w:hAnsi="Arial" w:cs="Arial"/>
          <w:color w:val="000000"/>
          <w:lang w:eastAsia="en-GB"/>
        </w:rPr>
        <w:t xml:space="preserve">ssets </w:t>
      </w:r>
      <w:r w:rsidR="008665C0" w:rsidRPr="00F8412E">
        <w:rPr>
          <w:rFonts w:ascii="Arial" w:hAnsi="Arial" w:cs="Arial"/>
          <w:color w:val="000000"/>
          <w:lang w:eastAsia="en-GB"/>
        </w:rPr>
        <w:t>S</w:t>
      </w:r>
      <w:r w:rsidRPr="00F8412E">
        <w:rPr>
          <w:rFonts w:ascii="Arial" w:hAnsi="Arial" w:cs="Arial"/>
          <w:color w:val="000000"/>
          <w:lang w:eastAsia="en-GB"/>
        </w:rPr>
        <w:t xml:space="preserve">tatement on a fair value basis as at the reporting date. A financial asset is recognised in the </w:t>
      </w:r>
      <w:r w:rsidR="007700C7" w:rsidRPr="00F8412E">
        <w:rPr>
          <w:rFonts w:ascii="Arial" w:hAnsi="Arial" w:cs="Arial"/>
          <w:color w:val="000000"/>
          <w:lang w:eastAsia="en-GB"/>
        </w:rPr>
        <w:t>Net A</w:t>
      </w:r>
      <w:r w:rsidRPr="00F8412E">
        <w:rPr>
          <w:rFonts w:ascii="Arial" w:hAnsi="Arial" w:cs="Arial"/>
          <w:color w:val="000000"/>
          <w:lang w:eastAsia="en-GB"/>
        </w:rPr>
        <w:t xml:space="preserve">ssets </w:t>
      </w:r>
      <w:r w:rsidR="007700C7" w:rsidRPr="00F8412E">
        <w:rPr>
          <w:rFonts w:ascii="Arial" w:hAnsi="Arial" w:cs="Arial"/>
          <w:color w:val="000000"/>
          <w:lang w:eastAsia="en-GB"/>
        </w:rPr>
        <w:t>S</w:t>
      </w:r>
      <w:r w:rsidRPr="00F8412E">
        <w:rPr>
          <w:rFonts w:ascii="Arial" w:hAnsi="Arial" w:cs="Arial"/>
          <w:color w:val="000000"/>
          <w:lang w:eastAsia="en-GB"/>
        </w:rPr>
        <w:t xml:space="preserve">tatement on the date the </w:t>
      </w:r>
      <w:r w:rsidR="0026741B" w:rsidRPr="00F8412E">
        <w:rPr>
          <w:rFonts w:ascii="Arial" w:hAnsi="Arial" w:cs="Arial"/>
          <w:color w:val="000000"/>
          <w:lang w:eastAsia="en-GB"/>
        </w:rPr>
        <w:t>Fund</w:t>
      </w:r>
      <w:r w:rsidRPr="00F8412E">
        <w:rPr>
          <w:rFonts w:ascii="Arial" w:hAnsi="Arial" w:cs="Arial"/>
          <w:color w:val="000000"/>
          <w:lang w:eastAsia="en-GB"/>
        </w:rPr>
        <w:t xml:space="preserve"> becomes party to the contractual acquisition of the asset. From this date any gains or losses arising from changes in the fair value of</w:t>
      </w:r>
      <w:r w:rsidR="00500591" w:rsidRPr="00F8412E">
        <w:rPr>
          <w:rFonts w:ascii="Arial" w:hAnsi="Arial" w:cs="Arial"/>
          <w:color w:val="000000"/>
          <w:lang w:eastAsia="en-GB"/>
        </w:rPr>
        <w:t xml:space="preserve"> an</w:t>
      </w:r>
      <w:r w:rsidRPr="00F8412E">
        <w:rPr>
          <w:rFonts w:ascii="Arial" w:hAnsi="Arial" w:cs="Arial"/>
          <w:color w:val="000000"/>
          <w:lang w:eastAsia="en-GB"/>
        </w:rPr>
        <w:t xml:space="preserve"> asset are recognised in the </w:t>
      </w:r>
      <w:r w:rsidR="0026741B" w:rsidRPr="00F8412E">
        <w:rPr>
          <w:rFonts w:ascii="Arial" w:hAnsi="Arial" w:cs="Arial"/>
          <w:color w:val="000000"/>
          <w:lang w:eastAsia="en-GB"/>
        </w:rPr>
        <w:t>Fund</w:t>
      </w:r>
      <w:r w:rsidRPr="00F8412E">
        <w:rPr>
          <w:rFonts w:ascii="Arial" w:hAnsi="Arial" w:cs="Arial"/>
          <w:color w:val="000000"/>
          <w:lang w:eastAsia="en-GB"/>
        </w:rPr>
        <w:t xml:space="preserve"> account. </w:t>
      </w:r>
    </w:p>
    <w:p w:rsidR="00AC466A" w:rsidRDefault="00AC466A"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 xml:space="preserve">The values of investments as shown in the </w:t>
      </w:r>
      <w:r w:rsidR="007700C7" w:rsidRPr="00F8412E">
        <w:rPr>
          <w:rFonts w:ascii="Arial" w:hAnsi="Arial" w:cs="Arial"/>
          <w:color w:val="000000"/>
          <w:lang w:eastAsia="en-GB"/>
        </w:rPr>
        <w:t>N</w:t>
      </w:r>
      <w:r w:rsidRPr="00F8412E">
        <w:rPr>
          <w:rFonts w:ascii="Arial" w:hAnsi="Arial" w:cs="Arial"/>
          <w:color w:val="000000"/>
          <w:lang w:eastAsia="en-GB"/>
        </w:rPr>
        <w:t xml:space="preserve">et </w:t>
      </w:r>
      <w:r w:rsidR="007700C7" w:rsidRPr="00F8412E">
        <w:rPr>
          <w:rFonts w:ascii="Arial" w:hAnsi="Arial" w:cs="Arial"/>
          <w:color w:val="000000"/>
          <w:lang w:eastAsia="en-GB"/>
        </w:rPr>
        <w:t>A</w:t>
      </w:r>
      <w:r w:rsidRPr="00F8412E">
        <w:rPr>
          <w:rFonts w:ascii="Arial" w:hAnsi="Arial" w:cs="Arial"/>
          <w:color w:val="000000"/>
          <w:lang w:eastAsia="en-GB"/>
        </w:rPr>
        <w:t xml:space="preserve">ssets </w:t>
      </w:r>
      <w:r w:rsidR="007700C7" w:rsidRPr="00F8412E">
        <w:rPr>
          <w:rFonts w:ascii="Arial" w:hAnsi="Arial" w:cs="Arial"/>
          <w:color w:val="000000"/>
          <w:lang w:eastAsia="en-GB"/>
        </w:rPr>
        <w:t>S</w:t>
      </w:r>
      <w:r w:rsidRPr="00F8412E">
        <w:rPr>
          <w:rFonts w:ascii="Arial" w:hAnsi="Arial" w:cs="Arial"/>
          <w:color w:val="000000"/>
          <w:lang w:eastAsia="en-GB"/>
        </w:rPr>
        <w:t>tatement have been determined a</w:t>
      </w:r>
      <w:r w:rsidR="000B2914" w:rsidRPr="00F8412E">
        <w:rPr>
          <w:rFonts w:ascii="Arial" w:hAnsi="Arial" w:cs="Arial"/>
          <w:color w:val="000000"/>
          <w:lang w:eastAsia="en-GB"/>
        </w:rPr>
        <w:t xml:space="preserve">t fair value in accordance with the requirements of the Code and IFRS 13 (See note </w:t>
      </w:r>
      <w:r w:rsidR="002B577F" w:rsidRPr="00F8412E">
        <w:rPr>
          <w:rFonts w:ascii="Arial" w:hAnsi="Arial" w:cs="Arial"/>
          <w:color w:val="000000"/>
          <w:lang w:eastAsia="en-GB"/>
        </w:rPr>
        <w:t>16</w:t>
      </w:r>
      <w:r w:rsidR="000B2914" w:rsidRPr="00F8412E">
        <w:rPr>
          <w:rFonts w:ascii="Arial" w:hAnsi="Arial" w:cs="Arial"/>
          <w:color w:val="000000"/>
          <w:lang w:eastAsia="en-GB"/>
        </w:rPr>
        <w:t>). For the purposes of disclosing levels of fair value hierarchy, the fund had adopted the classification guidelines recommended in ‘</w:t>
      </w:r>
      <w:r w:rsidR="000B2914" w:rsidRPr="00F8412E">
        <w:rPr>
          <w:rFonts w:ascii="Arial" w:hAnsi="Arial" w:cs="Arial"/>
          <w:i/>
          <w:color w:val="000000"/>
          <w:lang w:eastAsia="en-GB"/>
        </w:rPr>
        <w:t>Practical Guidance on Investment Disclosures (PRAG/Investment association, 2016)’</w:t>
      </w:r>
      <w:r w:rsidRPr="00F8412E">
        <w:rPr>
          <w:rFonts w:ascii="Arial" w:hAnsi="Arial" w:cs="Arial"/>
          <w:color w:val="000000"/>
          <w:lang w:eastAsia="en-GB"/>
        </w:rPr>
        <w:t xml:space="preserve"> </w:t>
      </w:r>
    </w:p>
    <w:p w:rsidR="00085F8B" w:rsidRPr="00085F8B" w:rsidRDefault="00085F8B" w:rsidP="005D56D8">
      <w:pPr>
        <w:autoSpaceDE w:val="0"/>
        <w:autoSpaceDN w:val="0"/>
        <w:adjustRightInd w:val="0"/>
        <w:spacing w:before="120" w:after="0" w:line="231" w:lineRule="atLeast"/>
        <w:ind w:left="560"/>
        <w:jc w:val="both"/>
        <w:rPr>
          <w:rFonts w:ascii="Arial" w:hAnsi="Arial" w:cs="Arial"/>
          <w:color w:val="000000"/>
          <w:lang w:eastAsia="en-GB"/>
        </w:rPr>
      </w:pPr>
      <w:r w:rsidRPr="00085F8B">
        <w:rPr>
          <w:rFonts w:ascii="Arial" w:hAnsi="Arial" w:cs="Arial"/>
        </w:rPr>
        <w:t>The Fund became a shareholder in the London LGPS CIV Ltd (the organisation set up to run pooled LGPS investments in London) in 2015 and holds £150,000 of regulatory capital in the form of unlisted UK equity shares.</w:t>
      </w:r>
    </w:p>
    <w:p w:rsidR="00AC466A" w:rsidRPr="00F8412E" w:rsidRDefault="00AC466A" w:rsidP="00DC1F0F">
      <w:pPr>
        <w:pStyle w:val="ListParagraph"/>
        <w:numPr>
          <w:ilvl w:val="0"/>
          <w:numId w:val="46"/>
        </w:numPr>
        <w:autoSpaceDE w:val="0"/>
        <w:autoSpaceDN w:val="0"/>
        <w:adjustRightInd w:val="0"/>
        <w:spacing w:before="280" w:after="0" w:line="231" w:lineRule="atLeast"/>
        <w:ind w:right="100"/>
        <w:rPr>
          <w:rFonts w:ascii="Arial" w:hAnsi="Arial" w:cs="Arial"/>
          <w:b/>
          <w:color w:val="000000"/>
          <w:lang w:eastAsia="en-GB"/>
        </w:rPr>
      </w:pPr>
      <w:r w:rsidRPr="00F8412E">
        <w:rPr>
          <w:rFonts w:ascii="Arial" w:hAnsi="Arial" w:cs="Arial"/>
          <w:b/>
          <w:color w:val="000000"/>
          <w:lang w:eastAsia="en-GB"/>
        </w:rPr>
        <w:t xml:space="preserve">Derivatives </w:t>
      </w:r>
    </w:p>
    <w:p w:rsidR="00AC466A" w:rsidRPr="00F8412E" w:rsidRDefault="00AC466A"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 xml:space="preserve">The </w:t>
      </w:r>
      <w:r w:rsidR="0026741B" w:rsidRPr="00F8412E">
        <w:rPr>
          <w:rFonts w:ascii="Arial" w:hAnsi="Arial" w:cs="Arial"/>
          <w:color w:val="000000"/>
          <w:lang w:eastAsia="en-GB"/>
        </w:rPr>
        <w:t>Fund</w:t>
      </w:r>
      <w:r w:rsidRPr="00F8412E">
        <w:rPr>
          <w:rFonts w:ascii="Arial" w:hAnsi="Arial" w:cs="Arial"/>
          <w:color w:val="000000"/>
          <w:lang w:eastAsia="en-GB"/>
        </w:rPr>
        <w:t xml:space="preserve"> uses derivative financial instruments to manage its exposure to specific risks arising from its investment activities. The </w:t>
      </w:r>
      <w:r w:rsidR="0026741B" w:rsidRPr="00F8412E">
        <w:rPr>
          <w:rFonts w:ascii="Arial" w:hAnsi="Arial" w:cs="Arial"/>
          <w:color w:val="000000"/>
          <w:lang w:eastAsia="en-GB"/>
        </w:rPr>
        <w:t>Fund</w:t>
      </w:r>
      <w:r w:rsidRPr="00F8412E">
        <w:rPr>
          <w:rFonts w:ascii="Arial" w:hAnsi="Arial" w:cs="Arial"/>
          <w:color w:val="000000"/>
          <w:lang w:eastAsia="en-GB"/>
        </w:rPr>
        <w:t xml:space="preserve"> does not hold derivatives for speculative purposes. </w:t>
      </w:r>
      <w:r w:rsidR="000B2914" w:rsidRPr="00F8412E">
        <w:rPr>
          <w:rFonts w:ascii="Arial" w:hAnsi="Arial" w:cs="Arial"/>
          <w:color w:val="000000"/>
          <w:lang w:eastAsia="en-GB"/>
        </w:rPr>
        <w:t xml:space="preserve">(see note </w:t>
      </w:r>
      <w:r w:rsidR="004F2A16" w:rsidRPr="00F8412E">
        <w:rPr>
          <w:rFonts w:ascii="Arial" w:hAnsi="Arial" w:cs="Arial"/>
          <w:color w:val="000000"/>
          <w:lang w:eastAsia="en-GB"/>
        </w:rPr>
        <w:t>15</w:t>
      </w:r>
      <w:r w:rsidR="000B2914" w:rsidRPr="00F8412E">
        <w:rPr>
          <w:rFonts w:ascii="Arial" w:hAnsi="Arial" w:cs="Arial"/>
          <w:color w:val="000000"/>
          <w:lang w:eastAsia="en-GB"/>
        </w:rPr>
        <w:t>)</w:t>
      </w:r>
    </w:p>
    <w:p w:rsidR="00AC466A" w:rsidRPr="00F8412E" w:rsidRDefault="008F38AB" w:rsidP="005D56D8">
      <w:pPr>
        <w:autoSpaceDE w:val="0"/>
        <w:autoSpaceDN w:val="0"/>
        <w:adjustRightInd w:val="0"/>
        <w:spacing w:before="280" w:after="0" w:line="231" w:lineRule="atLeast"/>
        <w:ind w:left="560" w:right="100"/>
        <w:jc w:val="both"/>
        <w:rPr>
          <w:rFonts w:ascii="Arial" w:hAnsi="Arial" w:cs="Arial"/>
          <w:b/>
          <w:color w:val="000000"/>
          <w:lang w:eastAsia="en-GB"/>
        </w:rPr>
      </w:pPr>
      <w:r w:rsidRPr="00F8412E">
        <w:rPr>
          <w:rFonts w:ascii="Arial" w:hAnsi="Arial" w:cs="Arial"/>
          <w:b/>
          <w:color w:val="000000"/>
          <w:lang w:eastAsia="en-GB"/>
        </w:rPr>
        <w:t>c</w:t>
      </w:r>
      <w:r w:rsidR="00AC466A" w:rsidRPr="00F8412E">
        <w:rPr>
          <w:rFonts w:ascii="Arial" w:hAnsi="Arial" w:cs="Arial"/>
          <w:b/>
          <w:color w:val="000000"/>
          <w:lang w:eastAsia="en-GB"/>
        </w:rPr>
        <w:t xml:space="preserve">) Cash and cash equivalents </w:t>
      </w:r>
    </w:p>
    <w:p w:rsidR="00AC466A" w:rsidRPr="00F8412E" w:rsidRDefault="00AC466A"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 xml:space="preserve">Cash comprises cash in hand and demand deposits and includes amounts held by the </w:t>
      </w:r>
      <w:r w:rsidR="0026741B" w:rsidRPr="00F8412E">
        <w:rPr>
          <w:rFonts w:ascii="Arial" w:hAnsi="Arial" w:cs="Arial"/>
          <w:color w:val="000000"/>
          <w:lang w:eastAsia="en-GB"/>
        </w:rPr>
        <w:t>Fund</w:t>
      </w:r>
      <w:r w:rsidRPr="00F8412E">
        <w:rPr>
          <w:rFonts w:ascii="Arial" w:hAnsi="Arial" w:cs="Arial"/>
          <w:color w:val="000000"/>
          <w:lang w:eastAsia="en-GB"/>
        </w:rPr>
        <w:t xml:space="preserve">’s </w:t>
      </w:r>
      <w:r w:rsidR="008F38AB" w:rsidRPr="00F8412E">
        <w:rPr>
          <w:rFonts w:ascii="Arial" w:hAnsi="Arial" w:cs="Arial"/>
          <w:color w:val="000000"/>
          <w:lang w:eastAsia="en-GB"/>
        </w:rPr>
        <w:t xml:space="preserve">external managers and </w:t>
      </w:r>
      <w:r w:rsidR="00500591" w:rsidRPr="00F8412E">
        <w:rPr>
          <w:rFonts w:ascii="Arial" w:hAnsi="Arial" w:cs="Arial"/>
          <w:color w:val="000000"/>
          <w:lang w:eastAsia="en-GB"/>
        </w:rPr>
        <w:t>c</w:t>
      </w:r>
      <w:r w:rsidR="008F38AB" w:rsidRPr="00F8412E">
        <w:rPr>
          <w:rFonts w:ascii="Arial" w:hAnsi="Arial" w:cs="Arial"/>
          <w:color w:val="000000"/>
          <w:lang w:eastAsia="en-GB"/>
        </w:rPr>
        <w:t>ustodians</w:t>
      </w:r>
      <w:r w:rsidR="00120356" w:rsidRPr="00F8412E">
        <w:rPr>
          <w:rFonts w:ascii="Arial" w:hAnsi="Arial" w:cs="Arial"/>
          <w:color w:val="000000"/>
          <w:lang w:eastAsia="en-GB"/>
        </w:rPr>
        <w:t>.</w:t>
      </w:r>
      <w:r w:rsidRPr="00F8412E">
        <w:rPr>
          <w:rFonts w:ascii="Arial" w:hAnsi="Arial" w:cs="Arial"/>
          <w:color w:val="000000"/>
          <w:lang w:eastAsia="en-GB"/>
        </w:rPr>
        <w:t xml:space="preserve"> </w:t>
      </w:r>
    </w:p>
    <w:p w:rsidR="00AC466A" w:rsidRPr="00F8412E" w:rsidRDefault="00AC466A"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 xml:space="preserve">Cash equivalents are short-term, highly liquid investments that are readily convertible to known amounts of cash and that are subject to minimal risk of changes in value. </w:t>
      </w:r>
    </w:p>
    <w:p w:rsidR="00AC466A" w:rsidRPr="00F8412E" w:rsidRDefault="008F38AB" w:rsidP="005D56D8">
      <w:pPr>
        <w:autoSpaceDE w:val="0"/>
        <w:autoSpaceDN w:val="0"/>
        <w:adjustRightInd w:val="0"/>
        <w:spacing w:before="280" w:after="0" w:line="231" w:lineRule="atLeast"/>
        <w:ind w:left="560" w:right="100"/>
        <w:jc w:val="both"/>
        <w:rPr>
          <w:rFonts w:ascii="Arial" w:hAnsi="Arial" w:cs="Arial"/>
          <w:b/>
          <w:color w:val="000000"/>
          <w:lang w:eastAsia="en-GB"/>
        </w:rPr>
      </w:pPr>
      <w:r w:rsidRPr="00F8412E">
        <w:rPr>
          <w:rFonts w:ascii="Arial" w:hAnsi="Arial" w:cs="Arial"/>
          <w:b/>
          <w:color w:val="000000"/>
          <w:lang w:eastAsia="en-GB"/>
        </w:rPr>
        <w:t>d</w:t>
      </w:r>
      <w:r w:rsidR="00AC466A" w:rsidRPr="00F8412E">
        <w:rPr>
          <w:rFonts w:ascii="Arial" w:hAnsi="Arial" w:cs="Arial"/>
          <w:b/>
          <w:color w:val="000000"/>
          <w:lang w:eastAsia="en-GB"/>
        </w:rPr>
        <w:t xml:space="preserve">) Financial liabilities </w:t>
      </w:r>
    </w:p>
    <w:p w:rsidR="00AC466A" w:rsidRPr="00F8412E" w:rsidRDefault="00AC466A"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 xml:space="preserve">The </w:t>
      </w:r>
      <w:r w:rsidR="0026741B" w:rsidRPr="00F8412E">
        <w:rPr>
          <w:rFonts w:ascii="Arial" w:hAnsi="Arial" w:cs="Arial"/>
          <w:color w:val="000000"/>
          <w:lang w:eastAsia="en-GB"/>
        </w:rPr>
        <w:t>Fund</w:t>
      </w:r>
      <w:r w:rsidRPr="00F8412E">
        <w:rPr>
          <w:rFonts w:ascii="Arial" w:hAnsi="Arial" w:cs="Arial"/>
          <w:color w:val="000000"/>
          <w:lang w:eastAsia="en-GB"/>
        </w:rPr>
        <w:t xml:space="preserve"> recognises financial liabilities at fair value as at the reporting date. A financial liability is recognised in the </w:t>
      </w:r>
      <w:r w:rsidR="009C09F9" w:rsidRPr="00F8412E">
        <w:rPr>
          <w:rFonts w:ascii="Arial" w:hAnsi="Arial" w:cs="Arial"/>
          <w:color w:val="000000"/>
          <w:lang w:eastAsia="en-GB"/>
        </w:rPr>
        <w:t>N</w:t>
      </w:r>
      <w:r w:rsidRPr="00F8412E">
        <w:rPr>
          <w:rFonts w:ascii="Arial" w:hAnsi="Arial" w:cs="Arial"/>
          <w:color w:val="000000"/>
          <w:lang w:eastAsia="en-GB"/>
        </w:rPr>
        <w:t xml:space="preserve">et </w:t>
      </w:r>
      <w:r w:rsidR="009C09F9" w:rsidRPr="00F8412E">
        <w:rPr>
          <w:rFonts w:ascii="Arial" w:hAnsi="Arial" w:cs="Arial"/>
          <w:color w:val="000000"/>
          <w:lang w:eastAsia="en-GB"/>
        </w:rPr>
        <w:t>Assets S</w:t>
      </w:r>
      <w:r w:rsidRPr="00F8412E">
        <w:rPr>
          <w:rFonts w:ascii="Arial" w:hAnsi="Arial" w:cs="Arial"/>
          <w:color w:val="000000"/>
          <w:lang w:eastAsia="en-GB"/>
        </w:rPr>
        <w:t xml:space="preserve">tatement on the date the </w:t>
      </w:r>
      <w:r w:rsidR="0026741B" w:rsidRPr="00F8412E">
        <w:rPr>
          <w:rFonts w:ascii="Arial" w:hAnsi="Arial" w:cs="Arial"/>
          <w:color w:val="000000"/>
          <w:lang w:eastAsia="en-GB"/>
        </w:rPr>
        <w:t>Fund</w:t>
      </w:r>
      <w:r w:rsidRPr="00F8412E">
        <w:rPr>
          <w:rFonts w:ascii="Arial" w:hAnsi="Arial" w:cs="Arial"/>
          <w:color w:val="000000"/>
          <w:lang w:eastAsia="en-GB"/>
        </w:rPr>
        <w:t xml:space="preserve"> becomes party to the liability. From this date any gains or losses arising from changes in the fair value of the liability are recognised by the </w:t>
      </w:r>
      <w:r w:rsidR="0026741B" w:rsidRPr="00F8412E">
        <w:rPr>
          <w:rFonts w:ascii="Arial" w:hAnsi="Arial" w:cs="Arial"/>
          <w:color w:val="000000"/>
          <w:lang w:eastAsia="en-GB"/>
        </w:rPr>
        <w:t>Fund</w:t>
      </w:r>
      <w:r w:rsidRPr="00F8412E">
        <w:rPr>
          <w:rFonts w:ascii="Arial" w:hAnsi="Arial" w:cs="Arial"/>
          <w:color w:val="000000"/>
          <w:lang w:eastAsia="en-GB"/>
        </w:rPr>
        <w:t xml:space="preserve">. </w:t>
      </w:r>
    </w:p>
    <w:p w:rsidR="00AC466A" w:rsidRPr="00F8412E" w:rsidRDefault="008F38AB" w:rsidP="005D56D8">
      <w:pPr>
        <w:autoSpaceDE w:val="0"/>
        <w:autoSpaceDN w:val="0"/>
        <w:adjustRightInd w:val="0"/>
        <w:spacing w:before="280" w:after="0" w:line="231" w:lineRule="atLeast"/>
        <w:ind w:left="560" w:right="100"/>
        <w:jc w:val="both"/>
        <w:rPr>
          <w:rFonts w:ascii="Arial" w:hAnsi="Arial" w:cs="Arial"/>
          <w:b/>
          <w:color w:val="000000"/>
          <w:lang w:eastAsia="en-GB"/>
        </w:rPr>
      </w:pPr>
      <w:r w:rsidRPr="00F8412E">
        <w:rPr>
          <w:rFonts w:ascii="Arial" w:hAnsi="Arial" w:cs="Arial"/>
          <w:b/>
          <w:color w:val="000000"/>
          <w:lang w:eastAsia="en-GB"/>
        </w:rPr>
        <w:t>e</w:t>
      </w:r>
      <w:r w:rsidR="00AC466A" w:rsidRPr="00F8412E">
        <w:rPr>
          <w:rFonts w:ascii="Arial" w:hAnsi="Arial" w:cs="Arial"/>
          <w:b/>
          <w:color w:val="000000"/>
          <w:lang w:eastAsia="en-GB"/>
        </w:rPr>
        <w:t xml:space="preserve">) Actuarial present value of promised retirement benefits </w:t>
      </w:r>
    </w:p>
    <w:p w:rsidR="00EB3F3B" w:rsidRPr="00F8412E" w:rsidRDefault="00AC466A"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 xml:space="preserve">The actuarial present value of promised retirement benefits is assessed on </w:t>
      </w:r>
      <w:r w:rsidR="00552091" w:rsidRPr="00F8412E">
        <w:rPr>
          <w:rFonts w:ascii="Arial" w:hAnsi="Arial" w:cs="Arial"/>
          <w:color w:val="000000"/>
          <w:lang w:eastAsia="en-GB"/>
        </w:rPr>
        <w:t>an</w:t>
      </w:r>
      <w:r w:rsidRPr="00F8412E">
        <w:rPr>
          <w:rFonts w:ascii="Arial" w:hAnsi="Arial" w:cs="Arial"/>
          <w:color w:val="000000"/>
          <w:lang w:eastAsia="en-GB"/>
        </w:rPr>
        <w:t xml:space="preserve"> </w:t>
      </w:r>
      <w:r w:rsidR="008F38AB" w:rsidRPr="00F8412E">
        <w:rPr>
          <w:rFonts w:ascii="Arial" w:hAnsi="Arial" w:cs="Arial"/>
          <w:color w:val="000000"/>
          <w:lang w:eastAsia="en-GB"/>
        </w:rPr>
        <w:t>a</w:t>
      </w:r>
      <w:r w:rsidRPr="00F8412E">
        <w:rPr>
          <w:rFonts w:ascii="Arial" w:hAnsi="Arial" w:cs="Arial"/>
          <w:color w:val="000000"/>
          <w:lang w:eastAsia="en-GB"/>
        </w:rPr>
        <w:t>nn</w:t>
      </w:r>
      <w:r w:rsidR="008F38AB" w:rsidRPr="00F8412E">
        <w:rPr>
          <w:rFonts w:ascii="Arial" w:hAnsi="Arial" w:cs="Arial"/>
          <w:color w:val="000000"/>
          <w:lang w:eastAsia="en-GB"/>
        </w:rPr>
        <w:t>u</w:t>
      </w:r>
      <w:r w:rsidRPr="00F8412E">
        <w:rPr>
          <w:rFonts w:ascii="Arial" w:hAnsi="Arial" w:cs="Arial"/>
          <w:color w:val="000000"/>
          <w:lang w:eastAsia="en-GB"/>
        </w:rPr>
        <w:t xml:space="preserve">al basis by the </w:t>
      </w:r>
      <w:r w:rsidR="00500591" w:rsidRPr="00F8412E">
        <w:rPr>
          <w:rFonts w:ascii="Arial" w:hAnsi="Arial" w:cs="Arial"/>
          <w:color w:val="000000"/>
          <w:lang w:eastAsia="en-GB"/>
        </w:rPr>
        <w:t>Fund</w:t>
      </w:r>
      <w:r w:rsidRPr="00F8412E">
        <w:rPr>
          <w:rFonts w:ascii="Arial" w:hAnsi="Arial" w:cs="Arial"/>
          <w:color w:val="000000"/>
          <w:lang w:eastAsia="en-GB"/>
        </w:rPr>
        <w:t xml:space="preserve"> actuary in accordance with the requirements of IAS 19 an</w:t>
      </w:r>
      <w:r w:rsidR="003C0651" w:rsidRPr="00F8412E">
        <w:rPr>
          <w:rFonts w:ascii="Arial" w:hAnsi="Arial" w:cs="Arial"/>
          <w:color w:val="000000"/>
          <w:lang w:eastAsia="en-GB"/>
        </w:rPr>
        <w:t>d relevant actuarial standards.</w:t>
      </w:r>
      <w:r w:rsidRPr="00F8412E">
        <w:rPr>
          <w:rFonts w:ascii="Arial" w:hAnsi="Arial" w:cs="Arial"/>
          <w:color w:val="000000"/>
          <w:lang w:eastAsia="en-GB"/>
        </w:rPr>
        <w:t xml:space="preserve"> </w:t>
      </w:r>
    </w:p>
    <w:p w:rsidR="00AC466A" w:rsidRPr="00F8412E" w:rsidRDefault="00AC466A" w:rsidP="005D56D8">
      <w:pPr>
        <w:autoSpaceDE w:val="0"/>
        <w:autoSpaceDN w:val="0"/>
        <w:adjustRightInd w:val="0"/>
        <w:spacing w:before="120" w:after="0" w:line="231" w:lineRule="atLeast"/>
        <w:ind w:left="560"/>
        <w:jc w:val="both"/>
        <w:rPr>
          <w:rFonts w:ascii="Arial" w:hAnsi="Arial" w:cs="Arial"/>
          <w:color w:val="000000"/>
          <w:lang w:eastAsia="en-GB"/>
        </w:rPr>
      </w:pPr>
      <w:r w:rsidRPr="00F8412E">
        <w:rPr>
          <w:rFonts w:ascii="Arial" w:hAnsi="Arial" w:cs="Arial"/>
          <w:color w:val="000000"/>
          <w:lang w:eastAsia="en-GB"/>
        </w:rPr>
        <w:t xml:space="preserve">As permitted under the Code, the </w:t>
      </w:r>
      <w:r w:rsidR="0026741B" w:rsidRPr="00F8412E">
        <w:rPr>
          <w:rFonts w:ascii="Arial" w:hAnsi="Arial" w:cs="Arial"/>
          <w:color w:val="000000"/>
          <w:lang w:eastAsia="en-GB"/>
        </w:rPr>
        <w:t>Fund</w:t>
      </w:r>
      <w:r w:rsidRPr="00F8412E">
        <w:rPr>
          <w:rFonts w:ascii="Arial" w:hAnsi="Arial" w:cs="Arial"/>
          <w:color w:val="000000"/>
          <w:lang w:eastAsia="en-GB"/>
        </w:rPr>
        <w:t xml:space="preserve"> has opted to disclose the actuarial present value of promised retirement benefits by way of a note to t</w:t>
      </w:r>
      <w:r w:rsidR="003C0651" w:rsidRPr="00F8412E">
        <w:rPr>
          <w:rFonts w:ascii="Arial" w:hAnsi="Arial" w:cs="Arial"/>
          <w:color w:val="000000"/>
          <w:lang w:eastAsia="en-GB"/>
        </w:rPr>
        <w:t xml:space="preserve">he </w:t>
      </w:r>
      <w:r w:rsidR="00702922" w:rsidRPr="00F8412E">
        <w:rPr>
          <w:rFonts w:ascii="Arial" w:hAnsi="Arial" w:cs="Arial"/>
          <w:color w:val="000000"/>
          <w:lang w:eastAsia="en-GB"/>
        </w:rPr>
        <w:t>N</w:t>
      </w:r>
      <w:r w:rsidR="003C0651" w:rsidRPr="00F8412E">
        <w:rPr>
          <w:rFonts w:ascii="Arial" w:hAnsi="Arial" w:cs="Arial"/>
          <w:color w:val="000000"/>
          <w:lang w:eastAsia="en-GB"/>
        </w:rPr>
        <w:t xml:space="preserve">et </w:t>
      </w:r>
      <w:r w:rsidR="00702922" w:rsidRPr="00F8412E">
        <w:rPr>
          <w:rFonts w:ascii="Arial" w:hAnsi="Arial" w:cs="Arial"/>
          <w:color w:val="000000"/>
          <w:lang w:eastAsia="en-GB"/>
        </w:rPr>
        <w:t>A</w:t>
      </w:r>
      <w:r w:rsidR="003C0651" w:rsidRPr="00F8412E">
        <w:rPr>
          <w:rFonts w:ascii="Arial" w:hAnsi="Arial" w:cs="Arial"/>
          <w:color w:val="000000"/>
          <w:lang w:eastAsia="en-GB"/>
        </w:rPr>
        <w:t xml:space="preserve">ssets </w:t>
      </w:r>
      <w:r w:rsidR="00702922" w:rsidRPr="00F8412E">
        <w:rPr>
          <w:rFonts w:ascii="Arial" w:hAnsi="Arial" w:cs="Arial"/>
          <w:color w:val="000000"/>
          <w:lang w:eastAsia="en-GB"/>
        </w:rPr>
        <w:t>S</w:t>
      </w:r>
      <w:r w:rsidR="003C0651" w:rsidRPr="00F8412E">
        <w:rPr>
          <w:rFonts w:ascii="Arial" w:hAnsi="Arial" w:cs="Arial"/>
          <w:color w:val="000000"/>
          <w:lang w:eastAsia="en-GB"/>
        </w:rPr>
        <w:t xml:space="preserve">tatement </w:t>
      </w:r>
      <w:r w:rsidR="000B39A2" w:rsidRPr="00F8412E">
        <w:rPr>
          <w:rFonts w:ascii="Arial" w:hAnsi="Arial" w:cs="Arial"/>
          <w:color w:val="000000"/>
          <w:lang w:eastAsia="en-GB"/>
        </w:rPr>
        <w:t xml:space="preserve">(Note </w:t>
      </w:r>
      <w:r w:rsidR="001708CA" w:rsidRPr="00F8412E">
        <w:rPr>
          <w:rFonts w:ascii="Arial" w:hAnsi="Arial" w:cs="Arial"/>
          <w:color w:val="000000"/>
          <w:lang w:eastAsia="en-GB"/>
        </w:rPr>
        <w:t>20</w:t>
      </w:r>
      <w:r w:rsidR="000B39A2" w:rsidRPr="00F8412E">
        <w:rPr>
          <w:rFonts w:ascii="Arial" w:hAnsi="Arial" w:cs="Arial"/>
          <w:color w:val="000000"/>
          <w:lang w:eastAsia="en-GB"/>
        </w:rPr>
        <w:t>)</w:t>
      </w:r>
      <w:r w:rsidR="00120356" w:rsidRPr="00F8412E">
        <w:rPr>
          <w:rFonts w:ascii="Arial" w:hAnsi="Arial" w:cs="Arial"/>
          <w:color w:val="000000"/>
          <w:lang w:eastAsia="en-GB"/>
        </w:rPr>
        <w:t>.</w:t>
      </w:r>
      <w:r w:rsidRPr="00F8412E">
        <w:rPr>
          <w:rFonts w:ascii="Arial" w:hAnsi="Arial" w:cs="Arial"/>
          <w:color w:val="000000"/>
          <w:lang w:eastAsia="en-GB"/>
        </w:rPr>
        <w:t xml:space="preserve"> </w:t>
      </w:r>
    </w:p>
    <w:p w:rsidR="009C09F9" w:rsidRPr="00F8412E" w:rsidRDefault="009C09F9" w:rsidP="005D56D8">
      <w:pPr>
        <w:autoSpaceDE w:val="0"/>
        <w:autoSpaceDN w:val="0"/>
        <w:adjustRightInd w:val="0"/>
        <w:spacing w:before="120" w:after="0" w:line="231" w:lineRule="atLeast"/>
        <w:ind w:left="560"/>
        <w:jc w:val="both"/>
        <w:rPr>
          <w:rFonts w:ascii="Arial" w:hAnsi="Arial" w:cs="Arial"/>
          <w:color w:val="000000"/>
          <w:lang w:eastAsia="en-GB"/>
        </w:rPr>
      </w:pPr>
    </w:p>
    <w:p w:rsidR="009C09F9" w:rsidRPr="00F8412E" w:rsidRDefault="009C09F9" w:rsidP="009C09F9">
      <w:pPr>
        <w:ind w:firstLine="560"/>
        <w:rPr>
          <w:rFonts w:ascii="Arial" w:hAnsi="Arial" w:cs="Arial"/>
          <w:b/>
          <w:color w:val="000000"/>
          <w:lang w:eastAsia="en-GB"/>
        </w:rPr>
      </w:pPr>
      <w:r w:rsidRPr="00F8412E">
        <w:rPr>
          <w:rFonts w:ascii="Arial" w:hAnsi="Arial" w:cs="Arial"/>
          <w:b/>
          <w:color w:val="000000"/>
          <w:lang w:eastAsia="en-GB"/>
        </w:rPr>
        <w:t>f) Additional Voluntary Contributions</w:t>
      </w:r>
    </w:p>
    <w:p w:rsidR="002B577F" w:rsidRPr="00F8412E" w:rsidRDefault="009C09F9" w:rsidP="009C09F9">
      <w:pPr>
        <w:ind w:left="560"/>
        <w:jc w:val="both"/>
        <w:rPr>
          <w:rFonts w:ascii="Arial" w:hAnsi="Arial" w:cs="Arial"/>
          <w:color w:val="000000"/>
          <w:lang w:eastAsia="en-GB"/>
        </w:rPr>
      </w:pPr>
      <w:r w:rsidRPr="00F8412E">
        <w:rPr>
          <w:rFonts w:ascii="Arial" w:hAnsi="Arial" w:cs="Arial"/>
          <w:color w:val="000000"/>
          <w:lang w:eastAsia="en-GB"/>
        </w:rPr>
        <w:t xml:space="preserve">The </w:t>
      </w:r>
      <w:r w:rsidR="00C43236" w:rsidRPr="00F8412E">
        <w:rPr>
          <w:rFonts w:ascii="Arial" w:hAnsi="Arial" w:cs="Arial"/>
          <w:color w:val="000000"/>
          <w:lang w:eastAsia="en-GB"/>
        </w:rPr>
        <w:t>F</w:t>
      </w:r>
      <w:r w:rsidRPr="00F8412E">
        <w:rPr>
          <w:rFonts w:ascii="Arial" w:hAnsi="Arial" w:cs="Arial"/>
          <w:color w:val="000000"/>
          <w:lang w:eastAsia="en-GB"/>
        </w:rPr>
        <w:t xml:space="preserve">und provides an additional voluntary contribution (AVC) scheme for its members, the assets of which are invested separately from those of the </w:t>
      </w:r>
      <w:r w:rsidR="00C43236" w:rsidRPr="00F8412E">
        <w:rPr>
          <w:rFonts w:ascii="Arial" w:hAnsi="Arial" w:cs="Arial"/>
          <w:color w:val="000000"/>
          <w:lang w:eastAsia="en-GB"/>
        </w:rPr>
        <w:t>F</w:t>
      </w:r>
      <w:r w:rsidRPr="00F8412E">
        <w:rPr>
          <w:rFonts w:ascii="Arial" w:hAnsi="Arial" w:cs="Arial"/>
          <w:color w:val="000000"/>
          <w:lang w:eastAsia="en-GB"/>
        </w:rPr>
        <w:t xml:space="preserve">und. The </w:t>
      </w:r>
      <w:r w:rsidR="00C43236" w:rsidRPr="00F8412E">
        <w:rPr>
          <w:rFonts w:ascii="Arial" w:hAnsi="Arial" w:cs="Arial"/>
          <w:color w:val="000000"/>
          <w:lang w:eastAsia="en-GB"/>
        </w:rPr>
        <w:t>F</w:t>
      </w:r>
      <w:r w:rsidRPr="00F8412E">
        <w:rPr>
          <w:rFonts w:ascii="Arial" w:hAnsi="Arial" w:cs="Arial"/>
          <w:color w:val="000000"/>
          <w:lang w:eastAsia="en-GB"/>
        </w:rPr>
        <w:t>und has appointed Prudential Assurance, Clerical Medical and Equitable Life Assurance Society as its AVC providers. AVCs are paid to the AVC provider by employers and are specifically intended for providing additional benefits for individual contributors. Each AVC contributor receives an annual statement showing the amount held in their account and the movements in the year.</w:t>
      </w:r>
    </w:p>
    <w:p w:rsidR="008E004C" w:rsidRDefault="009C09F9" w:rsidP="008E004C">
      <w:pPr>
        <w:ind w:left="560"/>
        <w:jc w:val="both"/>
        <w:rPr>
          <w:rFonts w:ascii="Arial" w:hAnsi="Arial" w:cs="Arial"/>
          <w:color w:val="000000"/>
          <w:lang w:eastAsia="en-GB"/>
        </w:rPr>
      </w:pPr>
      <w:r w:rsidRPr="00F8412E">
        <w:rPr>
          <w:rFonts w:ascii="Arial" w:hAnsi="Arial" w:cs="Arial"/>
          <w:color w:val="000000"/>
          <w:lang w:eastAsia="en-GB"/>
        </w:rPr>
        <w:t>AVCs are not included in the accounts in accordance with section 4 (</w:t>
      </w:r>
      <w:r w:rsidR="00B61E59" w:rsidRPr="00F8412E">
        <w:rPr>
          <w:rFonts w:ascii="Arial" w:hAnsi="Arial" w:cs="Arial"/>
          <w:color w:val="000000"/>
          <w:lang w:eastAsia="en-GB"/>
        </w:rPr>
        <w:t>1</w:t>
      </w:r>
      <w:r w:rsidRPr="00F8412E">
        <w:rPr>
          <w:rFonts w:ascii="Arial" w:hAnsi="Arial" w:cs="Arial"/>
          <w:color w:val="000000"/>
          <w:lang w:eastAsia="en-GB"/>
        </w:rPr>
        <w:t>)(b)</w:t>
      </w:r>
      <w:r w:rsidR="003A1EF0" w:rsidRPr="00F8412E">
        <w:rPr>
          <w:rFonts w:ascii="Arial" w:hAnsi="Arial" w:cs="Arial"/>
          <w:color w:val="000000"/>
          <w:lang w:eastAsia="en-GB"/>
        </w:rPr>
        <w:t xml:space="preserve"> of </w:t>
      </w:r>
      <w:r w:rsidR="00B61E59" w:rsidRPr="00F8412E">
        <w:rPr>
          <w:rFonts w:ascii="Arial" w:hAnsi="Arial" w:cs="Arial"/>
          <w:color w:val="000000"/>
          <w:lang w:eastAsia="en-GB"/>
        </w:rPr>
        <w:t>t</w:t>
      </w:r>
      <w:r w:rsidR="003A1EF0" w:rsidRPr="00F8412E">
        <w:rPr>
          <w:rFonts w:ascii="Arial" w:hAnsi="Arial" w:cs="Arial"/>
          <w:color w:val="000000"/>
          <w:lang w:eastAsia="en-GB"/>
        </w:rPr>
        <w:t>he Local Government Pension Scheme (Management and Investments of Funds) Regulations 20</w:t>
      </w:r>
      <w:r w:rsidR="00B61E59" w:rsidRPr="00F8412E">
        <w:rPr>
          <w:rFonts w:ascii="Arial" w:hAnsi="Arial" w:cs="Arial"/>
          <w:color w:val="000000"/>
          <w:lang w:eastAsia="en-GB"/>
        </w:rPr>
        <w:t>16</w:t>
      </w:r>
      <w:r w:rsidR="003A1EF0" w:rsidRPr="00F8412E">
        <w:rPr>
          <w:rFonts w:ascii="Arial" w:hAnsi="Arial" w:cs="Arial"/>
          <w:color w:val="000000"/>
          <w:lang w:eastAsia="en-GB"/>
        </w:rPr>
        <w:t xml:space="preserve"> but are disclosed as a note only (Note </w:t>
      </w:r>
      <w:r w:rsidR="001708CA" w:rsidRPr="00F8412E">
        <w:rPr>
          <w:rFonts w:ascii="Arial" w:hAnsi="Arial" w:cs="Arial"/>
          <w:color w:val="000000"/>
          <w:lang w:eastAsia="en-GB"/>
        </w:rPr>
        <w:t>23</w:t>
      </w:r>
      <w:r w:rsidR="003A1EF0" w:rsidRPr="00F8412E">
        <w:rPr>
          <w:rFonts w:ascii="Arial" w:hAnsi="Arial" w:cs="Arial"/>
          <w:color w:val="000000"/>
          <w:lang w:eastAsia="en-GB"/>
        </w:rPr>
        <w:t>)</w:t>
      </w:r>
    </w:p>
    <w:p w:rsidR="008E004C" w:rsidRDefault="008E004C">
      <w:pPr>
        <w:spacing w:after="0" w:line="240" w:lineRule="auto"/>
        <w:rPr>
          <w:rFonts w:ascii="Arial" w:hAnsi="Arial" w:cs="Arial"/>
          <w:color w:val="000000"/>
          <w:lang w:eastAsia="en-GB"/>
        </w:rPr>
      </w:pPr>
      <w:r>
        <w:rPr>
          <w:rFonts w:ascii="Arial" w:hAnsi="Arial" w:cs="Arial"/>
          <w:color w:val="000000"/>
          <w:lang w:eastAsia="en-GB"/>
        </w:rPr>
        <w:br w:type="page"/>
      </w:r>
    </w:p>
    <w:p w:rsidR="007219C9" w:rsidRPr="00453801" w:rsidRDefault="007219C9" w:rsidP="00DC1F0F">
      <w:pPr>
        <w:pStyle w:val="Pa22"/>
        <w:spacing w:before="280"/>
        <w:ind w:right="100"/>
        <w:jc w:val="both"/>
        <w:rPr>
          <w:rFonts w:ascii="Arial" w:hAnsi="Arial" w:cs="Arial"/>
          <w:b/>
          <w:bCs/>
          <w:color w:val="000000"/>
          <w:sz w:val="28"/>
          <w:szCs w:val="28"/>
        </w:rPr>
      </w:pPr>
      <w:r w:rsidRPr="00453801">
        <w:rPr>
          <w:rFonts w:ascii="Arial" w:hAnsi="Arial" w:cs="Arial"/>
          <w:b/>
          <w:bCs/>
          <w:color w:val="000000"/>
          <w:sz w:val="28"/>
          <w:szCs w:val="28"/>
        </w:rPr>
        <w:t>Accounting Standards Issued but not yet fully adopted</w:t>
      </w:r>
    </w:p>
    <w:p w:rsidR="001708CA" w:rsidRPr="00453801" w:rsidRDefault="001708CA" w:rsidP="001708CA">
      <w:pPr>
        <w:pStyle w:val="Default"/>
      </w:pPr>
    </w:p>
    <w:p w:rsidR="00716E8D" w:rsidRPr="00716E8D" w:rsidRDefault="00FC3E81" w:rsidP="00716E8D">
      <w:pPr>
        <w:jc w:val="both"/>
        <w:rPr>
          <w:rFonts w:ascii="Arial" w:hAnsi="Arial" w:cs="Arial"/>
          <w:color w:val="000000"/>
          <w:lang w:eastAsia="en-GB"/>
        </w:rPr>
      </w:pPr>
      <w:r w:rsidRPr="00453801">
        <w:rPr>
          <w:rFonts w:ascii="Arial" w:hAnsi="Arial" w:cs="Arial"/>
          <w:color w:val="000000"/>
        </w:rPr>
        <w:t xml:space="preserve">The following accounting policy changes are not yet reflected in </w:t>
      </w:r>
      <w:r w:rsidR="0089204F" w:rsidRPr="00453801">
        <w:rPr>
          <w:rFonts w:ascii="Arial" w:hAnsi="Arial" w:cs="Arial"/>
          <w:color w:val="000000"/>
        </w:rPr>
        <w:t>the</w:t>
      </w:r>
      <w:r w:rsidR="0089204F">
        <w:rPr>
          <w:rFonts w:ascii="Arial" w:hAnsi="Arial" w:cs="Arial"/>
          <w:color w:val="000000"/>
        </w:rPr>
        <w:t xml:space="preserve"> </w:t>
      </w:r>
      <w:r w:rsidR="0089204F" w:rsidRPr="00453801">
        <w:rPr>
          <w:rFonts w:ascii="Arial" w:hAnsi="Arial" w:cs="Arial"/>
          <w:color w:val="000000"/>
        </w:rPr>
        <w:t>2018</w:t>
      </w:r>
      <w:r w:rsidRPr="00453801">
        <w:rPr>
          <w:rFonts w:ascii="Arial" w:hAnsi="Arial" w:cs="Arial"/>
          <w:color w:val="000000"/>
        </w:rPr>
        <w:t>-1</w:t>
      </w:r>
      <w:r w:rsidR="00453801" w:rsidRPr="00453801">
        <w:rPr>
          <w:rFonts w:ascii="Arial" w:hAnsi="Arial" w:cs="Arial"/>
          <w:color w:val="000000"/>
        </w:rPr>
        <w:t>9</w:t>
      </w:r>
      <w:r w:rsidRPr="00453801">
        <w:rPr>
          <w:rFonts w:ascii="Arial" w:hAnsi="Arial" w:cs="Arial"/>
          <w:color w:val="000000"/>
        </w:rPr>
        <w:t xml:space="preserve"> Code of Practice. They are not therefore reflected in the</w:t>
      </w:r>
      <w:r w:rsidR="00716E8D">
        <w:rPr>
          <w:rFonts w:ascii="Arial" w:hAnsi="Arial" w:cs="Arial"/>
          <w:color w:val="000000"/>
        </w:rPr>
        <w:t xml:space="preserve"> Pension Fund</w:t>
      </w:r>
      <w:r w:rsidRPr="00453801">
        <w:rPr>
          <w:rFonts w:ascii="Arial" w:hAnsi="Arial" w:cs="Arial"/>
          <w:color w:val="000000"/>
        </w:rPr>
        <w:t xml:space="preserve"> Statement of Accounts:</w:t>
      </w:r>
      <w:r w:rsidR="00716E8D" w:rsidRPr="00453801">
        <w:rPr>
          <w:rFonts w:ascii="Arial" w:hAnsi="Arial" w:cs="Arial"/>
          <w:color w:val="000000"/>
          <w:lang w:eastAsia="en-GB"/>
        </w:rPr>
        <w:tab/>
      </w:r>
    </w:p>
    <w:p w:rsidR="00716E8D" w:rsidRDefault="00453801" w:rsidP="00716E8D">
      <w:pPr>
        <w:ind w:firstLine="560"/>
        <w:jc w:val="both"/>
        <w:rPr>
          <w:rFonts w:ascii="Arial" w:hAnsi="Arial" w:cs="Arial"/>
          <w:color w:val="000000"/>
          <w:lang w:eastAsia="en-GB"/>
        </w:rPr>
      </w:pPr>
      <w:r w:rsidRPr="00453801">
        <w:rPr>
          <w:rFonts w:ascii="Arial" w:hAnsi="Arial" w:cs="Arial"/>
          <w:color w:val="000000"/>
          <w:lang w:eastAsia="en-GB"/>
        </w:rPr>
        <w:t>•</w:t>
      </w:r>
      <w:r w:rsidRPr="00453801">
        <w:rPr>
          <w:rFonts w:ascii="Arial" w:hAnsi="Arial" w:cs="Arial"/>
          <w:color w:val="000000"/>
          <w:lang w:eastAsia="en-GB"/>
        </w:rPr>
        <w:tab/>
      </w:r>
      <w:r w:rsidR="003A5252" w:rsidRPr="003A5252">
        <w:rPr>
          <w:rFonts w:ascii="Arial" w:hAnsi="Arial" w:cs="Arial"/>
          <w:color w:val="000000"/>
          <w:lang w:eastAsia="en-GB"/>
        </w:rPr>
        <w:t>Amendments to IAS 40 Investment Property: Transfers of Investment Property</w:t>
      </w:r>
      <w:r w:rsidR="00716E8D" w:rsidRPr="00716E8D">
        <w:rPr>
          <w:rFonts w:ascii="Arial" w:hAnsi="Arial" w:cs="Arial"/>
          <w:color w:val="000000"/>
          <w:lang w:eastAsia="en-GB"/>
        </w:rPr>
        <w:t>;</w:t>
      </w:r>
    </w:p>
    <w:p w:rsidR="003A5252" w:rsidRPr="00716E8D" w:rsidRDefault="003A5252" w:rsidP="003A5252">
      <w:pPr>
        <w:ind w:firstLine="560"/>
        <w:jc w:val="both"/>
        <w:rPr>
          <w:rFonts w:ascii="Arial" w:hAnsi="Arial" w:cs="Arial"/>
          <w:color w:val="000000"/>
          <w:lang w:eastAsia="en-GB"/>
        </w:rPr>
      </w:pPr>
      <w:r w:rsidRPr="00453801">
        <w:rPr>
          <w:rFonts w:ascii="Arial" w:hAnsi="Arial" w:cs="Arial"/>
          <w:color w:val="000000"/>
          <w:lang w:eastAsia="en-GB"/>
        </w:rPr>
        <w:t>•</w:t>
      </w:r>
      <w:r w:rsidRPr="00453801">
        <w:rPr>
          <w:rFonts w:ascii="Arial" w:hAnsi="Arial" w:cs="Arial"/>
          <w:color w:val="000000"/>
          <w:lang w:eastAsia="en-GB"/>
        </w:rPr>
        <w:tab/>
      </w:r>
      <w:r w:rsidRPr="00716E8D">
        <w:rPr>
          <w:rFonts w:ascii="Arial" w:hAnsi="Arial" w:cs="Arial"/>
          <w:color w:val="000000"/>
          <w:lang w:eastAsia="en-GB"/>
        </w:rPr>
        <w:t>Annual Improvements to IFRS Standards 2014 - 2016 Cycle;</w:t>
      </w:r>
    </w:p>
    <w:p w:rsidR="00716E8D" w:rsidRDefault="00716E8D" w:rsidP="00453801">
      <w:pPr>
        <w:ind w:left="560"/>
        <w:jc w:val="both"/>
        <w:rPr>
          <w:rFonts w:ascii="Arial" w:hAnsi="Arial" w:cs="Arial"/>
          <w:color w:val="000000"/>
          <w:lang w:eastAsia="en-GB"/>
        </w:rPr>
      </w:pPr>
      <w:r w:rsidRPr="00453801">
        <w:rPr>
          <w:rFonts w:ascii="Arial" w:hAnsi="Arial" w:cs="Arial"/>
          <w:color w:val="000000"/>
          <w:lang w:eastAsia="en-GB"/>
        </w:rPr>
        <w:t>•</w:t>
      </w:r>
      <w:r w:rsidRPr="00453801">
        <w:rPr>
          <w:rFonts w:ascii="Arial" w:hAnsi="Arial" w:cs="Arial"/>
          <w:color w:val="000000"/>
          <w:lang w:eastAsia="en-GB"/>
        </w:rPr>
        <w:tab/>
        <w:t xml:space="preserve">IFRIC 22 Foreign Currency Transactions and Advance Consideration </w:t>
      </w:r>
    </w:p>
    <w:p w:rsidR="00453801" w:rsidRPr="00453801" w:rsidRDefault="00453801" w:rsidP="00453801">
      <w:pPr>
        <w:ind w:left="560"/>
        <w:jc w:val="both"/>
        <w:rPr>
          <w:rFonts w:ascii="Arial" w:hAnsi="Arial" w:cs="Arial"/>
          <w:color w:val="000000"/>
          <w:lang w:eastAsia="en-GB"/>
        </w:rPr>
      </w:pPr>
      <w:r w:rsidRPr="00453801">
        <w:rPr>
          <w:rFonts w:ascii="Arial" w:hAnsi="Arial" w:cs="Arial"/>
          <w:color w:val="000000"/>
          <w:lang w:eastAsia="en-GB"/>
        </w:rPr>
        <w:t>•</w:t>
      </w:r>
      <w:r w:rsidR="00716E8D">
        <w:rPr>
          <w:rFonts w:ascii="Arial" w:hAnsi="Arial" w:cs="Arial"/>
          <w:color w:val="000000"/>
          <w:lang w:eastAsia="en-GB"/>
        </w:rPr>
        <w:t xml:space="preserve"> </w:t>
      </w:r>
      <w:r w:rsidRPr="00453801">
        <w:rPr>
          <w:rFonts w:ascii="Arial" w:hAnsi="Arial" w:cs="Arial"/>
          <w:color w:val="000000"/>
          <w:lang w:eastAsia="en-GB"/>
        </w:rPr>
        <w:t>IFRIC 23 Uncertainty over Income Tax Treatments;</w:t>
      </w:r>
    </w:p>
    <w:p w:rsidR="00453801" w:rsidRDefault="00453801" w:rsidP="003A5252">
      <w:pPr>
        <w:ind w:left="560" w:firstLine="7"/>
        <w:jc w:val="both"/>
        <w:rPr>
          <w:rFonts w:ascii="Arial" w:hAnsi="Arial" w:cs="Arial"/>
          <w:color w:val="000000"/>
          <w:lang w:eastAsia="en-GB"/>
        </w:rPr>
      </w:pPr>
      <w:r w:rsidRPr="00453801">
        <w:rPr>
          <w:rFonts w:ascii="Arial" w:hAnsi="Arial" w:cs="Arial"/>
          <w:color w:val="000000"/>
          <w:lang w:eastAsia="en-GB"/>
        </w:rPr>
        <w:t>•</w:t>
      </w:r>
      <w:r w:rsidRPr="00453801">
        <w:rPr>
          <w:rFonts w:ascii="Arial" w:hAnsi="Arial" w:cs="Arial"/>
          <w:color w:val="000000"/>
          <w:lang w:eastAsia="en-GB"/>
        </w:rPr>
        <w:tab/>
        <w:t xml:space="preserve">Amendments to IFRS 9 Financial Instruments: Prepayment Features with Negative </w:t>
      </w:r>
      <w:r w:rsidR="003A5252">
        <w:rPr>
          <w:rFonts w:ascii="Arial" w:hAnsi="Arial" w:cs="Arial"/>
          <w:color w:val="000000"/>
          <w:lang w:eastAsia="en-GB"/>
        </w:rPr>
        <w:t xml:space="preserve">       </w:t>
      </w:r>
      <w:r w:rsidRPr="00453801">
        <w:rPr>
          <w:rFonts w:ascii="Arial" w:hAnsi="Arial" w:cs="Arial"/>
          <w:color w:val="000000"/>
          <w:lang w:eastAsia="en-GB"/>
        </w:rPr>
        <w:t>Compensation</w:t>
      </w:r>
      <w:r w:rsidR="00D15D99" w:rsidRPr="00D15D99">
        <w:rPr>
          <w:rFonts w:ascii="Arial" w:hAnsi="Arial" w:cs="Arial"/>
          <w:color w:val="000000"/>
          <w:lang w:eastAsia="en-GB"/>
        </w:rPr>
        <w:t>;</w:t>
      </w:r>
    </w:p>
    <w:p w:rsidR="00D15D99" w:rsidRDefault="00D15D99" w:rsidP="003A5252">
      <w:pPr>
        <w:ind w:left="560" w:firstLine="7"/>
        <w:jc w:val="both"/>
        <w:rPr>
          <w:rFonts w:ascii="Arial" w:hAnsi="Arial" w:cs="Arial"/>
          <w:color w:val="000000"/>
          <w:lang w:eastAsia="en-GB"/>
        </w:rPr>
      </w:pPr>
      <w:r w:rsidRPr="00D15D99">
        <w:rPr>
          <w:rFonts w:ascii="Arial" w:hAnsi="Arial" w:cs="Arial"/>
          <w:color w:val="000000"/>
          <w:lang w:eastAsia="en-GB"/>
        </w:rPr>
        <w:t>•</w:t>
      </w:r>
      <w:r w:rsidRPr="00D15D99">
        <w:rPr>
          <w:rFonts w:ascii="Arial" w:hAnsi="Arial" w:cs="Arial"/>
          <w:color w:val="000000"/>
          <w:lang w:eastAsia="en-GB"/>
        </w:rPr>
        <w:tab/>
        <w:t>IFRS 16 Leases (replaces IAS 17)</w:t>
      </w:r>
      <w:r>
        <w:rPr>
          <w:rFonts w:ascii="Arial" w:hAnsi="Arial" w:cs="Arial"/>
          <w:color w:val="000000"/>
          <w:lang w:eastAsia="en-GB"/>
        </w:rPr>
        <w:t>.</w:t>
      </w:r>
    </w:p>
    <w:p w:rsidR="007219C9" w:rsidRDefault="00FC3E81" w:rsidP="00FC3E81">
      <w:pPr>
        <w:jc w:val="both"/>
        <w:rPr>
          <w:rFonts w:ascii="Arial" w:hAnsi="Arial" w:cs="Arial"/>
          <w:color w:val="000000"/>
          <w:lang w:eastAsia="en-GB"/>
        </w:rPr>
      </w:pPr>
      <w:r w:rsidRPr="00453801">
        <w:rPr>
          <w:rFonts w:ascii="Arial" w:hAnsi="Arial" w:cs="Arial"/>
          <w:color w:val="000000"/>
          <w:lang w:eastAsia="en-GB"/>
        </w:rPr>
        <w:t>None of these changes are expected to have a material impact on the Pension Fund accounts</w:t>
      </w:r>
    </w:p>
    <w:p w:rsidR="00511486" w:rsidRPr="00F8412E" w:rsidRDefault="00AC466A" w:rsidP="00511486">
      <w:pPr>
        <w:rPr>
          <w:rFonts w:ascii="Arial" w:hAnsi="Arial" w:cs="Arial"/>
          <w:b/>
          <w:bCs/>
          <w:color w:val="000000"/>
          <w:sz w:val="28"/>
          <w:szCs w:val="32"/>
        </w:rPr>
      </w:pPr>
      <w:r w:rsidRPr="00F8412E">
        <w:rPr>
          <w:rFonts w:ascii="Arial" w:hAnsi="Arial" w:cs="Arial"/>
          <w:b/>
          <w:bCs/>
          <w:color w:val="000000"/>
          <w:sz w:val="28"/>
          <w:szCs w:val="32"/>
        </w:rPr>
        <w:t xml:space="preserve">NOTE </w:t>
      </w:r>
      <w:r w:rsidR="00E26614" w:rsidRPr="00F8412E">
        <w:rPr>
          <w:rFonts w:ascii="Arial" w:hAnsi="Arial" w:cs="Arial"/>
          <w:b/>
          <w:bCs/>
          <w:color w:val="000000"/>
          <w:sz w:val="28"/>
          <w:szCs w:val="32"/>
        </w:rPr>
        <w:t>4</w:t>
      </w:r>
      <w:r w:rsidRPr="00F8412E">
        <w:rPr>
          <w:rFonts w:ascii="Arial" w:hAnsi="Arial" w:cs="Arial"/>
          <w:b/>
          <w:bCs/>
          <w:color w:val="000000"/>
          <w:sz w:val="28"/>
          <w:szCs w:val="32"/>
        </w:rPr>
        <w:t xml:space="preserve">: CRITICAL JUDGEMENTS IN APPLYING ACCOUNTING POLICIES </w:t>
      </w:r>
    </w:p>
    <w:p w:rsidR="00511486" w:rsidRPr="00F8412E" w:rsidRDefault="00AC466A" w:rsidP="00511486">
      <w:pPr>
        <w:rPr>
          <w:rFonts w:ascii="Arial" w:hAnsi="Arial" w:cs="Arial"/>
          <w:b/>
          <w:color w:val="000000"/>
          <w:lang w:eastAsia="en-GB"/>
        </w:rPr>
      </w:pPr>
      <w:r w:rsidRPr="00F8412E">
        <w:rPr>
          <w:rFonts w:ascii="Arial" w:hAnsi="Arial" w:cs="Arial"/>
          <w:b/>
          <w:color w:val="000000"/>
          <w:lang w:eastAsia="en-GB"/>
        </w:rPr>
        <w:t xml:space="preserve">Pension </w:t>
      </w:r>
      <w:r w:rsidR="0026741B" w:rsidRPr="00F8412E">
        <w:rPr>
          <w:rFonts w:ascii="Arial" w:hAnsi="Arial" w:cs="Arial"/>
          <w:b/>
          <w:color w:val="000000"/>
          <w:lang w:eastAsia="en-GB"/>
        </w:rPr>
        <w:t>Fund</w:t>
      </w:r>
      <w:r w:rsidRPr="00F8412E">
        <w:rPr>
          <w:rFonts w:ascii="Arial" w:hAnsi="Arial" w:cs="Arial"/>
          <w:b/>
          <w:color w:val="000000"/>
          <w:lang w:eastAsia="en-GB"/>
        </w:rPr>
        <w:t xml:space="preserve"> liability </w:t>
      </w:r>
    </w:p>
    <w:p w:rsidR="00B61E59" w:rsidRPr="00F8412E" w:rsidRDefault="00AC466A" w:rsidP="009F74B2">
      <w:pPr>
        <w:jc w:val="both"/>
        <w:rPr>
          <w:rFonts w:ascii="Arial" w:hAnsi="Arial" w:cs="Arial"/>
          <w:color w:val="000000"/>
        </w:rPr>
      </w:pPr>
      <w:r w:rsidRPr="00F8412E">
        <w:rPr>
          <w:rFonts w:ascii="Arial" w:hAnsi="Arial" w:cs="Arial"/>
          <w:color w:val="000000"/>
        </w:rPr>
        <w:t xml:space="preserve">The </w:t>
      </w:r>
      <w:r w:rsidR="00B61E59" w:rsidRPr="00F8412E">
        <w:rPr>
          <w:rFonts w:ascii="Arial" w:hAnsi="Arial" w:cs="Arial"/>
          <w:color w:val="000000"/>
        </w:rPr>
        <w:t xml:space="preserve">net </w:t>
      </w:r>
      <w:r w:rsidR="00500591" w:rsidRPr="00F8412E">
        <w:rPr>
          <w:rFonts w:ascii="Arial" w:hAnsi="Arial" w:cs="Arial"/>
          <w:color w:val="000000"/>
        </w:rPr>
        <w:t>P</w:t>
      </w:r>
      <w:r w:rsidRPr="00F8412E">
        <w:rPr>
          <w:rFonts w:ascii="Arial" w:hAnsi="Arial" w:cs="Arial"/>
          <w:color w:val="000000"/>
        </w:rPr>
        <w:t xml:space="preserve">ension </w:t>
      </w:r>
      <w:r w:rsidR="0026741B" w:rsidRPr="00F8412E">
        <w:rPr>
          <w:rFonts w:ascii="Arial" w:hAnsi="Arial" w:cs="Arial"/>
          <w:color w:val="000000"/>
        </w:rPr>
        <w:t>Fund</w:t>
      </w:r>
      <w:r w:rsidRPr="00F8412E">
        <w:rPr>
          <w:rFonts w:ascii="Arial" w:hAnsi="Arial" w:cs="Arial"/>
          <w:color w:val="000000"/>
        </w:rPr>
        <w:t xml:space="preserve"> liability is calculated every three years by the appointed actuary</w:t>
      </w:r>
      <w:r w:rsidR="00B61E59" w:rsidRPr="00F8412E">
        <w:rPr>
          <w:rFonts w:ascii="Arial" w:hAnsi="Arial" w:cs="Arial"/>
          <w:color w:val="000000"/>
        </w:rPr>
        <w:t xml:space="preserve"> with a</w:t>
      </w:r>
      <w:r w:rsidRPr="00F8412E">
        <w:rPr>
          <w:rFonts w:ascii="Arial" w:hAnsi="Arial" w:cs="Arial"/>
          <w:color w:val="000000"/>
        </w:rPr>
        <w:t>nnual updates in the intervening years</w:t>
      </w:r>
      <w:r w:rsidR="00B61E59" w:rsidRPr="00F8412E">
        <w:rPr>
          <w:rFonts w:ascii="Arial" w:hAnsi="Arial" w:cs="Arial"/>
          <w:color w:val="000000"/>
        </w:rPr>
        <w:t>. The</w:t>
      </w:r>
      <w:r w:rsidRPr="00F8412E">
        <w:rPr>
          <w:rFonts w:ascii="Arial" w:hAnsi="Arial" w:cs="Arial"/>
          <w:color w:val="000000"/>
        </w:rPr>
        <w:t xml:space="preserve"> methodology </w:t>
      </w:r>
      <w:r w:rsidR="00B61E59" w:rsidRPr="00F8412E">
        <w:rPr>
          <w:rFonts w:ascii="Arial" w:hAnsi="Arial" w:cs="Arial"/>
          <w:color w:val="000000"/>
        </w:rPr>
        <w:t xml:space="preserve">used is </w:t>
      </w:r>
      <w:r w:rsidRPr="00F8412E">
        <w:rPr>
          <w:rFonts w:ascii="Arial" w:hAnsi="Arial" w:cs="Arial"/>
          <w:color w:val="000000"/>
        </w:rPr>
        <w:t>in line with accepted guidelines</w:t>
      </w:r>
      <w:r w:rsidR="00B61E59" w:rsidRPr="00F8412E">
        <w:rPr>
          <w:rFonts w:ascii="Arial" w:hAnsi="Arial" w:cs="Arial"/>
          <w:color w:val="000000"/>
        </w:rPr>
        <w:t>.</w:t>
      </w:r>
    </w:p>
    <w:p w:rsidR="00B61E59" w:rsidRPr="00F8412E" w:rsidRDefault="00B61E59" w:rsidP="009F74B2">
      <w:pPr>
        <w:jc w:val="both"/>
        <w:rPr>
          <w:rFonts w:ascii="Arial" w:hAnsi="Arial" w:cs="Arial"/>
          <w:color w:val="000000"/>
        </w:rPr>
      </w:pPr>
      <w:r w:rsidRPr="00F8412E">
        <w:rPr>
          <w:rFonts w:ascii="Arial" w:hAnsi="Arial" w:cs="Arial"/>
          <w:color w:val="000000"/>
        </w:rPr>
        <w:t>This estimate is subject to significant variances based on changes to the underlying assumptions which are agreed with the actuary and have been summarised in note</w:t>
      </w:r>
      <w:r w:rsidR="002B577F" w:rsidRPr="00F8412E">
        <w:rPr>
          <w:rFonts w:ascii="Arial" w:hAnsi="Arial" w:cs="Arial"/>
          <w:color w:val="000000"/>
        </w:rPr>
        <w:t>s</w:t>
      </w:r>
      <w:r w:rsidRPr="00F8412E">
        <w:rPr>
          <w:rFonts w:ascii="Arial" w:hAnsi="Arial" w:cs="Arial"/>
          <w:color w:val="000000"/>
        </w:rPr>
        <w:t xml:space="preserve"> </w:t>
      </w:r>
      <w:r w:rsidR="002B577F" w:rsidRPr="00F8412E">
        <w:rPr>
          <w:rFonts w:ascii="Arial" w:hAnsi="Arial" w:cs="Arial"/>
          <w:color w:val="000000"/>
        </w:rPr>
        <w:t>19 and 20</w:t>
      </w:r>
      <w:r w:rsidRPr="00F8412E">
        <w:rPr>
          <w:rFonts w:ascii="Arial" w:hAnsi="Arial" w:cs="Arial"/>
          <w:color w:val="000000"/>
        </w:rPr>
        <w:t>.</w:t>
      </w:r>
    </w:p>
    <w:p w:rsidR="00B61E59" w:rsidRDefault="00B61E59" w:rsidP="009F74B2">
      <w:pPr>
        <w:jc w:val="both"/>
        <w:rPr>
          <w:rFonts w:ascii="Arial" w:hAnsi="Arial" w:cs="Arial"/>
          <w:color w:val="000000"/>
        </w:rPr>
      </w:pPr>
      <w:r w:rsidRPr="00F8412E">
        <w:rPr>
          <w:rFonts w:ascii="Arial" w:hAnsi="Arial" w:cs="Arial"/>
          <w:color w:val="000000"/>
        </w:rPr>
        <w:t xml:space="preserve">These actuarial revaluations are used to set the future contributions rates and underpin the </w:t>
      </w:r>
      <w:r w:rsidR="00702922" w:rsidRPr="00F8412E">
        <w:rPr>
          <w:rFonts w:ascii="Arial" w:hAnsi="Arial" w:cs="Arial"/>
          <w:color w:val="000000"/>
        </w:rPr>
        <w:t>F</w:t>
      </w:r>
      <w:r w:rsidRPr="00F8412E">
        <w:rPr>
          <w:rFonts w:ascii="Arial" w:hAnsi="Arial" w:cs="Arial"/>
          <w:color w:val="000000"/>
        </w:rPr>
        <w:t>und</w:t>
      </w:r>
      <w:r w:rsidR="00702922" w:rsidRPr="00F8412E">
        <w:rPr>
          <w:rFonts w:ascii="Arial" w:hAnsi="Arial" w:cs="Arial"/>
          <w:color w:val="000000"/>
        </w:rPr>
        <w:t>’</w:t>
      </w:r>
      <w:r w:rsidRPr="00F8412E">
        <w:rPr>
          <w:rFonts w:ascii="Arial" w:hAnsi="Arial" w:cs="Arial"/>
          <w:color w:val="000000"/>
        </w:rPr>
        <w:t>s most significant management policies.</w:t>
      </w:r>
    </w:p>
    <w:p w:rsidR="002B577F" w:rsidRPr="00F8412E" w:rsidRDefault="002B577F" w:rsidP="002B577F">
      <w:pPr>
        <w:rPr>
          <w:rFonts w:ascii="Arial" w:hAnsi="Arial" w:cs="Arial"/>
          <w:b/>
          <w:color w:val="000000"/>
          <w:lang w:eastAsia="en-GB"/>
        </w:rPr>
      </w:pPr>
      <w:r w:rsidRPr="00F8412E">
        <w:rPr>
          <w:rFonts w:ascii="Arial" w:hAnsi="Arial" w:cs="Arial"/>
          <w:b/>
          <w:color w:val="000000"/>
          <w:lang w:eastAsia="en-GB"/>
        </w:rPr>
        <w:t>Unquoted private equity investments</w:t>
      </w:r>
    </w:p>
    <w:p w:rsidR="002B577F" w:rsidRPr="00F8412E" w:rsidRDefault="002B577F" w:rsidP="009F74B2">
      <w:pPr>
        <w:jc w:val="both"/>
        <w:rPr>
          <w:rFonts w:ascii="Arial" w:hAnsi="Arial" w:cs="Arial"/>
          <w:color w:val="000000"/>
        </w:rPr>
      </w:pPr>
      <w:r w:rsidRPr="00F8412E">
        <w:rPr>
          <w:rFonts w:ascii="Arial" w:hAnsi="Arial" w:cs="Arial"/>
          <w:color w:val="000000"/>
          <w:lang w:eastAsia="en-GB"/>
        </w:rPr>
        <w:t xml:space="preserve">It is important to recognise the subjective nature of determining the fair value of private equity investments. They are inherently based on forward-looking estimates and judgements involving many factors. </w:t>
      </w:r>
    </w:p>
    <w:p w:rsidR="00F82D3E" w:rsidRDefault="00F82D3E">
      <w:pPr>
        <w:spacing w:after="0" w:line="240" w:lineRule="auto"/>
        <w:rPr>
          <w:rFonts w:ascii="Arial" w:hAnsi="Arial" w:cs="Arial"/>
          <w:b/>
          <w:bCs/>
          <w:color w:val="000000"/>
          <w:sz w:val="28"/>
          <w:szCs w:val="32"/>
        </w:rPr>
      </w:pPr>
      <w:r>
        <w:rPr>
          <w:rFonts w:ascii="Arial" w:hAnsi="Arial" w:cs="Arial"/>
          <w:b/>
          <w:bCs/>
          <w:color w:val="000000"/>
          <w:sz w:val="28"/>
          <w:szCs w:val="32"/>
        </w:rPr>
        <w:br w:type="page"/>
      </w:r>
    </w:p>
    <w:p w:rsidR="00511486" w:rsidRPr="00F8412E" w:rsidRDefault="00AC466A" w:rsidP="00511486">
      <w:pPr>
        <w:rPr>
          <w:rFonts w:ascii="Arial" w:hAnsi="Arial" w:cs="Arial"/>
          <w:b/>
          <w:bCs/>
          <w:color w:val="000000"/>
          <w:sz w:val="28"/>
          <w:szCs w:val="32"/>
        </w:rPr>
      </w:pPr>
      <w:r w:rsidRPr="00F8412E">
        <w:rPr>
          <w:rFonts w:ascii="Arial" w:hAnsi="Arial" w:cs="Arial"/>
          <w:b/>
          <w:bCs/>
          <w:color w:val="000000"/>
          <w:sz w:val="28"/>
          <w:szCs w:val="32"/>
        </w:rPr>
        <w:t xml:space="preserve">NOTE </w:t>
      </w:r>
      <w:r w:rsidR="00E26614" w:rsidRPr="00F8412E">
        <w:rPr>
          <w:rFonts w:ascii="Arial" w:hAnsi="Arial" w:cs="Arial"/>
          <w:b/>
          <w:bCs/>
          <w:color w:val="000000"/>
          <w:sz w:val="28"/>
          <w:szCs w:val="32"/>
        </w:rPr>
        <w:t>5</w:t>
      </w:r>
      <w:r w:rsidRPr="00F8412E">
        <w:rPr>
          <w:rFonts w:ascii="Arial" w:hAnsi="Arial" w:cs="Arial"/>
          <w:b/>
          <w:bCs/>
          <w:color w:val="000000"/>
          <w:sz w:val="28"/>
          <w:szCs w:val="32"/>
        </w:rPr>
        <w:t xml:space="preserve">: ASSUMPTIONS MADE ABOUT THE FUTURE AND OTHER MAJOR SOURCES OF ESTIMATION UNCERTAINTY </w:t>
      </w:r>
    </w:p>
    <w:p w:rsidR="00511486" w:rsidRPr="00F8412E" w:rsidRDefault="00AC466A" w:rsidP="009F74B2">
      <w:pPr>
        <w:jc w:val="both"/>
        <w:rPr>
          <w:rFonts w:ascii="Arial" w:hAnsi="Arial" w:cs="Arial"/>
          <w:color w:val="000000"/>
        </w:rPr>
      </w:pPr>
      <w:r w:rsidRPr="00F8412E">
        <w:rPr>
          <w:rFonts w:ascii="Arial" w:hAnsi="Arial" w:cs="Arial"/>
          <w:color w:val="000000"/>
        </w:rPr>
        <w:t xml:space="preserve">The preparation of financial statements requires management to make judgements, estimates and assumptions that affect the amounts reported for assets and liabilities at the balance sheet date and the amounts reported for the revenues and expenses during the year. Estimates and assumptions are made taking into account historical experience, current trends and other relevant factors. However, the nature of estimation means that the actual outcomes could differ from the assumptions and estimates. </w:t>
      </w:r>
    </w:p>
    <w:p w:rsidR="003F1B47" w:rsidRPr="00F8412E" w:rsidRDefault="00AC466A" w:rsidP="003F1B47">
      <w:pPr>
        <w:spacing w:after="0" w:line="240" w:lineRule="auto"/>
        <w:jc w:val="both"/>
        <w:rPr>
          <w:rFonts w:ascii="Arial" w:hAnsi="Arial" w:cs="Arial"/>
          <w:color w:val="000000"/>
        </w:rPr>
      </w:pPr>
      <w:r w:rsidRPr="00F8412E">
        <w:rPr>
          <w:rFonts w:ascii="Arial" w:hAnsi="Arial" w:cs="Arial"/>
          <w:color w:val="000000"/>
        </w:rPr>
        <w:t>The items in the net assets statement at 31 March 201</w:t>
      </w:r>
      <w:r w:rsidR="00B2333C">
        <w:rPr>
          <w:rFonts w:ascii="Arial" w:hAnsi="Arial" w:cs="Arial"/>
          <w:color w:val="000000"/>
        </w:rPr>
        <w:t>9</w:t>
      </w:r>
      <w:r w:rsidRPr="00F8412E">
        <w:rPr>
          <w:rFonts w:ascii="Arial" w:hAnsi="Arial" w:cs="Arial"/>
          <w:color w:val="000000"/>
        </w:rPr>
        <w:t xml:space="preserve"> for which there is a significant risk of material adjustment in the forthcoming financial year are as follows</w:t>
      </w:r>
      <w:r w:rsidR="00130C28" w:rsidRPr="00F8412E">
        <w:rPr>
          <w:rFonts w:ascii="Arial" w:hAnsi="Arial" w:cs="Arial"/>
          <w:color w:val="000000"/>
        </w:rPr>
        <w:t>:</w:t>
      </w:r>
    </w:p>
    <w:p w:rsidR="00586DA2" w:rsidRDefault="00586DA2" w:rsidP="003F1B47">
      <w:pPr>
        <w:spacing w:after="0" w:line="240" w:lineRule="auto"/>
        <w:jc w:val="both"/>
        <w:rPr>
          <w:rFonts w:ascii="Arial" w:hAnsi="Arial" w:cs="Arial"/>
          <w:color w:val="000000"/>
          <w:highlight w:val="yellow"/>
        </w:rPr>
      </w:pPr>
    </w:p>
    <w:p w:rsidR="0085100D" w:rsidRDefault="006775A4" w:rsidP="00500591">
      <w:pPr>
        <w:rPr>
          <w:sz w:val="20"/>
          <w:szCs w:val="20"/>
          <w:lang w:eastAsia="en-GB"/>
        </w:rPr>
      </w:pPr>
      <w:r>
        <w:rPr>
          <w:highlight w:val="yellow"/>
          <w:lang w:eastAsia="en-GB"/>
        </w:rPr>
        <w:fldChar w:fldCharType="begin"/>
      </w:r>
      <w:r>
        <w:rPr>
          <w:highlight w:val="yellow"/>
          <w:lang w:eastAsia="en-GB"/>
        </w:rPr>
        <w:instrText xml:space="preserve"> LINK </w:instrText>
      </w:r>
      <w:r w:rsidR="00AC1055">
        <w:rPr>
          <w:highlight w:val="yellow"/>
          <w:lang w:eastAsia="en-GB"/>
        </w:rPr>
        <w:instrText xml:space="preserve">Excel.Sheet.8 "\\\\clbhprwmwfs01\\vol2\\DATA\\FINANCE\\PUBLIC\\Technical &amp; Accounting\\Pensions\\Final Accounts\\2018-2019\\Financial Statement\\All NOTES PF Accounts 2018-19.xls" "Note 5 Assumptions!R2C6:R7C9" </w:instrText>
      </w:r>
      <w:r>
        <w:rPr>
          <w:highlight w:val="yellow"/>
          <w:lang w:eastAsia="en-GB"/>
        </w:rPr>
        <w:instrText xml:space="preserve">\a \f 4 \h  \* MERGEFORMAT </w:instrText>
      </w:r>
      <w:r>
        <w:rPr>
          <w:highlight w:val="yellow"/>
          <w:lang w:eastAsia="en-GB"/>
        </w:rPr>
        <w:fldChar w:fldCharType="separate"/>
      </w:r>
    </w:p>
    <w:tbl>
      <w:tblPr>
        <w:tblW w:w="10511" w:type="dxa"/>
        <w:tblInd w:w="108" w:type="dxa"/>
        <w:tblLook w:val="04A0" w:firstRow="1" w:lastRow="0" w:firstColumn="1" w:lastColumn="0" w:noHBand="0" w:noVBand="1"/>
      </w:tblPr>
      <w:tblGrid>
        <w:gridCol w:w="2379"/>
        <w:gridCol w:w="3515"/>
        <w:gridCol w:w="391"/>
        <w:gridCol w:w="4226"/>
      </w:tblGrid>
      <w:tr w:rsidR="0085100D" w:rsidRPr="0085100D" w:rsidTr="0085100D">
        <w:trPr>
          <w:divId w:val="316998362"/>
          <w:trHeight w:val="589"/>
        </w:trPr>
        <w:tc>
          <w:tcPr>
            <w:tcW w:w="2379" w:type="dxa"/>
            <w:tcBorders>
              <w:top w:val="nil"/>
              <w:left w:val="nil"/>
              <w:bottom w:val="nil"/>
              <w:right w:val="nil"/>
            </w:tcBorders>
            <w:shd w:val="clear" w:color="000000" w:fill="CCC0DA"/>
            <w:noWrap/>
            <w:vAlign w:val="center"/>
            <w:hideMark/>
          </w:tcPr>
          <w:p w:rsidR="0085100D" w:rsidRPr="0085100D" w:rsidRDefault="0085100D" w:rsidP="0085100D">
            <w:pPr>
              <w:spacing w:after="0" w:line="240" w:lineRule="auto"/>
              <w:jc w:val="center"/>
              <w:rPr>
                <w:rFonts w:ascii="Arial" w:eastAsia="Times New Roman" w:hAnsi="Arial" w:cs="Arial"/>
                <w:b/>
                <w:bCs/>
                <w:color w:val="000000"/>
                <w:lang w:eastAsia="en-GB"/>
              </w:rPr>
            </w:pPr>
            <w:r w:rsidRPr="0085100D">
              <w:rPr>
                <w:rFonts w:ascii="Arial" w:eastAsia="Times New Roman" w:hAnsi="Arial" w:cs="Arial"/>
                <w:b/>
                <w:bCs/>
                <w:color w:val="000000"/>
                <w:lang w:eastAsia="en-GB"/>
              </w:rPr>
              <w:t>Item</w:t>
            </w:r>
          </w:p>
        </w:tc>
        <w:tc>
          <w:tcPr>
            <w:tcW w:w="3515" w:type="dxa"/>
            <w:tcBorders>
              <w:top w:val="nil"/>
              <w:left w:val="nil"/>
              <w:bottom w:val="nil"/>
              <w:right w:val="nil"/>
            </w:tcBorders>
            <w:shd w:val="clear" w:color="000000" w:fill="CCC0DA"/>
            <w:noWrap/>
            <w:vAlign w:val="center"/>
            <w:hideMark/>
          </w:tcPr>
          <w:p w:rsidR="0085100D" w:rsidRPr="0085100D" w:rsidRDefault="0085100D" w:rsidP="0085100D">
            <w:pPr>
              <w:spacing w:after="0" w:line="240" w:lineRule="auto"/>
              <w:jc w:val="center"/>
              <w:rPr>
                <w:rFonts w:ascii="Arial" w:eastAsia="Times New Roman" w:hAnsi="Arial" w:cs="Arial"/>
                <w:b/>
                <w:bCs/>
                <w:color w:val="000000"/>
                <w:lang w:eastAsia="en-GB"/>
              </w:rPr>
            </w:pPr>
            <w:r w:rsidRPr="0085100D">
              <w:rPr>
                <w:rFonts w:ascii="Arial" w:eastAsia="Times New Roman" w:hAnsi="Arial" w:cs="Arial"/>
                <w:b/>
                <w:bCs/>
                <w:color w:val="000000"/>
                <w:lang w:eastAsia="en-GB"/>
              </w:rPr>
              <w:t>Uncertainties</w:t>
            </w:r>
          </w:p>
        </w:tc>
        <w:tc>
          <w:tcPr>
            <w:tcW w:w="391" w:type="dxa"/>
            <w:tcBorders>
              <w:top w:val="nil"/>
              <w:left w:val="nil"/>
              <w:bottom w:val="nil"/>
              <w:right w:val="nil"/>
            </w:tcBorders>
            <w:shd w:val="clear" w:color="000000" w:fill="CCC0DA"/>
            <w:noWrap/>
            <w:vAlign w:val="center"/>
            <w:hideMark/>
          </w:tcPr>
          <w:p w:rsidR="0085100D" w:rsidRPr="0085100D" w:rsidRDefault="0085100D" w:rsidP="0085100D">
            <w:pPr>
              <w:spacing w:after="0" w:line="240" w:lineRule="auto"/>
              <w:jc w:val="center"/>
              <w:rPr>
                <w:rFonts w:ascii="Arial" w:eastAsia="Times New Roman" w:hAnsi="Arial" w:cs="Arial"/>
                <w:b/>
                <w:bCs/>
                <w:color w:val="000000"/>
                <w:lang w:eastAsia="en-GB"/>
              </w:rPr>
            </w:pPr>
            <w:r w:rsidRPr="0085100D">
              <w:rPr>
                <w:rFonts w:ascii="Arial" w:eastAsia="Times New Roman" w:hAnsi="Arial" w:cs="Arial"/>
                <w:b/>
                <w:bCs/>
                <w:color w:val="000000"/>
                <w:lang w:eastAsia="en-GB"/>
              </w:rPr>
              <w:t> </w:t>
            </w:r>
          </w:p>
        </w:tc>
        <w:tc>
          <w:tcPr>
            <w:tcW w:w="4226" w:type="dxa"/>
            <w:tcBorders>
              <w:top w:val="nil"/>
              <w:left w:val="nil"/>
              <w:bottom w:val="nil"/>
              <w:right w:val="nil"/>
            </w:tcBorders>
            <w:shd w:val="clear" w:color="000000" w:fill="CCC0DA"/>
            <w:vAlign w:val="center"/>
            <w:hideMark/>
          </w:tcPr>
          <w:p w:rsidR="0085100D" w:rsidRPr="0085100D" w:rsidRDefault="0085100D" w:rsidP="0085100D">
            <w:pPr>
              <w:spacing w:after="0" w:line="240" w:lineRule="auto"/>
              <w:jc w:val="center"/>
              <w:rPr>
                <w:rFonts w:ascii="Arial" w:eastAsia="Times New Roman" w:hAnsi="Arial" w:cs="Arial"/>
                <w:b/>
                <w:bCs/>
                <w:color w:val="000000"/>
                <w:lang w:eastAsia="en-GB"/>
              </w:rPr>
            </w:pPr>
            <w:r w:rsidRPr="0085100D">
              <w:rPr>
                <w:rFonts w:ascii="Arial" w:eastAsia="Times New Roman" w:hAnsi="Arial" w:cs="Arial"/>
                <w:b/>
                <w:bCs/>
                <w:color w:val="000000"/>
                <w:lang w:eastAsia="en-GB"/>
              </w:rPr>
              <w:t>Effect if actual results differ from assumptions</w:t>
            </w:r>
          </w:p>
        </w:tc>
      </w:tr>
      <w:tr w:rsidR="0085100D" w:rsidRPr="0085100D" w:rsidTr="0085100D">
        <w:trPr>
          <w:divId w:val="316998362"/>
          <w:trHeight w:val="898"/>
        </w:trPr>
        <w:tc>
          <w:tcPr>
            <w:tcW w:w="2379" w:type="dxa"/>
            <w:tcBorders>
              <w:top w:val="nil"/>
              <w:left w:val="nil"/>
              <w:bottom w:val="nil"/>
              <w:right w:val="nil"/>
            </w:tcBorders>
            <w:shd w:val="clear" w:color="auto" w:fill="auto"/>
            <w:hideMark/>
          </w:tcPr>
          <w:p w:rsidR="0085100D" w:rsidRPr="0085100D" w:rsidRDefault="0085100D" w:rsidP="0085100D">
            <w:pPr>
              <w:spacing w:after="0" w:line="240" w:lineRule="auto"/>
              <w:rPr>
                <w:rFonts w:ascii="Arial" w:eastAsia="Times New Roman" w:hAnsi="Arial" w:cs="Arial"/>
                <w:b/>
                <w:bCs/>
                <w:color w:val="000000"/>
                <w:lang w:eastAsia="en-GB"/>
              </w:rPr>
            </w:pPr>
            <w:r w:rsidRPr="0085100D">
              <w:rPr>
                <w:rFonts w:ascii="Arial" w:eastAsia="Times New Roman" w:hAnsi="Arial" w:cs="Arial"/>
                <w:b/>
                <w:bCs/>
                <w:color w:val="000000"/>
                <w:lang w:eastAsia="en-GB"/>
              </w:rPr>
              <w:t>Actuarial present value of promised retirement benefits (Note 20)</w:t>
            </w:r>
          </w:p>
        </w:tc>
        <w:tc>
          <w:tcPr>
            <w:tcW w:w="3515" w:type="dxa"/>
            <w:vMerge w:val="restart"/>
            <w:tcBorders>
              <w:top w:val="nil"/>
              <w:left w:val="nil"/>
              <w:bottom w:val="single" w:sz="4" w:space="0" w:color="000000"/>
              <w:right w:val="nil"/>
            </w:tcBorders>
            <w:shd w:val="clear" w:color="auto" w:fill="auto"/>
            <w:hideMark/>
          </w:tcPr>
          <w:p w:rsidR="0085100D" w:rsidRPr="0085100D" w:rsidRDefault="0085100D" w:rsidP="0085100D">
            <w:pPr>
              <w:spacing w:after="0" w:line="240" w:lineRule="auto"/>
              <w:jc w:val="both"/>
              <w:rPr>
                <w:rFonts w:ascii="Arial" w:eastAsia="Times New Roman" w:hAnsi="Arial" w:cs="Arial"/>
                <w:color w:val="000000"/>
                <w:lang w:eastAsia="en-GB"/>
              </w:rPr>
            </w:pPr>
            <w:r w:rsidRPr="0085100D">
              <w:rPr>
                <w:rFonts w:ascii="Arial" w:eastAsia="Times New Roman" w:hAnsi="Arial" w:cs="Arial"/>
                <w:color w:val="000000"/>
                <w:lang w:eastAsia="en-GB"/>
              </w:rPr>
              <w:t xml:space="preserve">Estimation of the net liability to pay pensions depends on a number of complex judgements relating to the discount rate used, the rate at which salaries are projected to increase, changes in retirement ages, mortality rates and expected returns on pension fund assets. A firm of consulting actuaries is engaged to provide the fund with expert advice about the assumptions to be applied. </w:t>
            </w:r>
          </w:p>
        </w:tc>
        <w:tc>
          <w:tcPr>
            <w:tcW w:w="391" w:type="dxa"/>
            <w:tcBorders>
              <w:top w:val="nil"/>
              <w:left w:val="nil"/>
              <w:bottom w:val="nil"/>
              <w:right w:val="nil"/>
            </w:tcBorders>
            <w:shd w:val="clear" w:color="auto" w:fill="auto"/>
            <w:hideMark/>
          </w:tcPr>
          <w:p w:rsidR="0085100D" w:rsidRPr="0085100D" w:rsidRDefault="0085100D" w:rsidP="0085100D">
            <w:pPr>
              <w:spacing w:after="0" w:line="240" w:lineRule="auto"/>
              <w:jc w:val="both"/>
              <w:rPr>
                <w:rFonts w:ascii="Arial" w:eastAsia="Times New Roman" w:hAnsi="Arial" w:cs="Arial"/>
                <w:color w:val="000000"/>
                <w:lang w:eastAsia="en-GB"/>
              </w:rPr>
            </w:pPr>
          </w:p>
        </w:tc>
        <w:tc>
          <w:tcPr>
            <w:tcW w:w="4226" w:type="dxa"/>
            <w:tcBorders>
              <w:top w:val="nil"/>
              <w:left w:val="nil"/>
              <w:bottom w:val="nil"/>
              <w:right w:val="nil"/>
            </w:tcBorders>
            <w:shd w:val="clear" w:color="auto" w:fill="auto"/>
            <w:hideMark/>
          </w:tcPr>
          <w:p w:rsidR="0085100D" w:rsidRPr="0085100D" w:rsidRDefault="0085100D" w:rsidP="0085100D">
            <w:pPr>
              <w:spacing w:after="0" w:line="240" w:lineRule="auto"/>
              <w:jc w:val="both"/>
              <w:rPr>
                <w:rFonts w:ascii="Arial" w:eastAsia="Times New Roman" w:hAnsi="Arial" w:cs="Arial"/>
                <w:color w:val="000000"/>
                <w:lang w:eastAsia="en-GB"/>
              </w:rPr>
            </w:pPr>
            <w:r w:rsidRPr="0085100D">
              <w:rPr>
                <w:rFonts w:ascii="Arial" w:eastAsia="Times New Roman" w:hAnsi="Arial" w:cs="Arial"/>
                <w:color w:val="000000"/>
                <w:lang w:eastAsia="en-GB"/>
              </w:rPr>
              <w:t>The effects on the net pension liability of changes in individual assumptions can be measured. For instance:</w:t>
            </w:r>
          </w:p>
        </w:tc>
      </w:tr>
      <w:tr w:rsidR="0085100D" w:rsidRPr="0085100D" w:rsidTr="0085100D">
        <w:trPr>
          <w:divId w:val="316998362"/>
          <w:trHeight w:val="913"/>
        </w:trPr>
        <w:tc>
          <w:tcPr>
            <w:tcW w:w="2379" w:type="dxa"/>
            <w:tcBorders>
              <w:top w:val="nil"/>
              <w:left w:val="nil"/>
              <w:bottom w:val="nil"/>
              <w:right w:val="nil"/>
            </w:tcBorders>
            <w:shd w:val="clear" w:color="auto" w:fill="auto"/>
            <w:hideMark/>
          </w:tcPr>
          <w:p w:rsidR="0085100D" w:rsidRPr="0085100D" w:rsidRDefault="0085100D" w:rsidP="0085100D">
            <w:pPr>
              <w:spacing w:after="0" w:line="240" w:lineRule="auto"/>
              <w:jc w:val="center"/>
              <w:rPr>
                <w:rFonts w:ascii="Arial" w:eastAsia="Times New Roman" w:hAnsi="Arial" w:cs="Arial"/>
                <w:b/>
                <w:bCs/>
                <w:color w:val="000000"/>
                <w:lang w:eastAsia="en-GB"/>
              </w:rPr>
            </w:pPr>
          </w:p>
        </w:tc>
        <w:tc>
          <w:tcPr>
            <w:tcW w:w="3515" w:type="dxa"/>
            <w:vMerge/>
            <w:tcBorders>
              <w:top w:val="nil"/>
              <w:left w:val="nil"/>
              <w:bottom w:val="single" w:sz="4" w:space="0" w:color="000000"/>
              <w:right w:val="nil"/>
            </w:tcBorders>
            <w:vAlign w:val="center"/>
            <w:hideMark/>
          </w:tcPr>
          <w:p w:rsidR="0085100D" w:rsidRPr="0085100D" w:rsidRDefault="0085100D" w:rsidP="0085100D">
            <w:pPr>
              <w:spacing w:after="0" w:line="240" w:lineRule="auto"/>
              <w:rPr>
                <w:rFonts w:ascii="Arial" w:eastAsia="Times New Roman" w:hAnsi="Arial" w:cs="Arial"/>
                <w:color w:val="000000"/>
                <w:lang w:eastAsia="en-GB"/>
              </w:rPr>
            </w:pPr>
          </w:p>
        </w:tc>
        <w:tc>
          <w:tcPr>
            <w:tcW w:w="391" w:type="dxa"/>
            <w:tcBorders>
              <w:top w:val="nil"/>
              <w:left w:val="nil"/>
              <w:bottom w:val="nil"/>
              <w:right w:val="nil"/>
            </w:tcBorders>
            <w:shd w:val="clear" w:color="auto" w:fill="auto"/>
            <w:hideMark/>
          </w:tcPr>
          <w:p w:rsidR="0085100D" w:rsidRPr="0085100D" w:rsidRDefault="0085100D" w:rsidP="0085100D">
            <w:pPr>
              <w:spacing w:after="0" w:line="240" w:lineRule="auto"/>
              <w:jc w:val="both"/>
              <w:rPr>
                <w:rFonts w:ascii="Arial" w:eastAsia="Times New Roman" w:hAnsi="Arial" w:cs="Arial"/>
                <w:color w:val="000000"/>
                <w:lang w:eastAsia="en-GB"/>
              </w:rPr>
            </w:pPr>
          </w:p>
        </w:tc>
        <w:tc>
          <w:tcPr>
            <w:tcW w:w="4226" w:type="dxa"/>
            <w:tcBorders>
              <w:top w:val="nil"/>
              <w:left w:val="nil"/>
              <w:bottom w:val="nil"/>
              <w:right w:val="nil"/>
            </w:tcBorders>
            <w:shd w:val="clear" w:color="auto" w:fill="auto"/>
            <w:hideMark/>
          </w:tcPr>
          <w:p w:rsidR="0085100D" w:rsidRPr="0085100D" w:rsidRDefault="0085100D" w:rsidP="0085100D">
            <w:pPr>
              <w:spacing w:after="0" w:line="240" w:lineRule="auto"/>
              <w:jc w:val="both"/>
              <w:rPr>
                <w:rFonts w:ascii="Arial" w:eastAsia="Times New Roman" w:hAnsi="Arial" w:cs="Arial"/>
                <w:lang w:eastAsia="en-GB"/>
              </w:rPr>
            </w:pPr>
            <w:r w:rsidRPr="0085100D">
              <w:rPr>
                <w:rFonts w:ascii="Arial" w:eastAsia="Times New Roman" w:hAnsi="Arial" w:cs="Arial"/>
                <w:lang w:eastAsia="en-GB"/>
              </w:rPr>
              <w:t>•</w:t>
            </w:r>
            <w:r w:rsidRPr="0085100D">
              <w:rPr>
                <w:rFonts w:ascii="Arial" w:eastAsia="Times New Roman" w:hAnsi="Arial" w:cs="Arial"/>
                <w:sz w:val="20"/>
                <w:szCs w:val="20"/>
                <w:lang w:eastAsia="en-GB"/>
              </w:rPr>
              <w:t xml:space="preserve"> </w:t>
            </w:r>
            <w:r w:rsidRPr="0085100D">
              <w:rPr>
                <w:rFonts w:ascii="Arial" w:eastAsia="Times New Roman" w:hAnsi="Arial" w:cs="Arial"/>
                <w:lang w:eastAsia="en-GB"/>
              </w:rPr>
              <w:t>a 0.5% decrease in the discount rate assumption would result in an increase in the pension liability of £130m</w:t>
            </w:r>
          </w:p>
        </w:tc>
      </w:tr>
      <w:tr w:rsidR="0085100D" w:rsidRPr="0085100D" w:rsidTr="0085100D">
        <w:trPr>
          <w:divId w:val="316998362"/>
          <w:trHeight w:val="795"/>
        </w:trPr>
        <w:tc>
          <w:tcPr>
            <w:tcW w:w="2379" w:type="dxa"/>
            <w:tcBorders>
              <w:top w:val="nil"/>
              <w:left w:val="nil"/>
              <w:bottom w:val="nil"/>
              <w:right w:val="nil"/>
            </w:tcBorders>
            <w:shd w:val="clear" w:color="auto" w:fill="auto"/>
            <w:hideMark/>
          </w:tcPr>
          <w:p w:rsidR="0085100D" w:rsidRPr="0085100D" w:rsidRDefault="0085100D" w:rsidP="0085100D">
            <w:pPr>
              <w:spacing w:after="0" w:line="240" w:lineRule="auto"/>
              <w:jc w:val="center"/>
              <w:rPr>
                <w:rFonts w:ascii="Arial" w:eastAsia="Times New Roman" w:hAnsi="Arial" w:cs="Arial"/>
                <w:b/>
                <w:bCs/>
                <w:color w:val="000000"/>
                <w:lang w:eastAsia="en-GB"/>
              </w:rPr>
            </w:pPr>
          </w:p>
        </w:tc>
        <w:tc>
          <w:tcPr>
            <w:tcW w:w="3515" w:type="dxa"/>
            <w:vMerge/>
            <w:tcBorders>
              <w:top w:val="nil"/>
              <w:left w:val="nil"/>
              <w:bottom w:val="single" w:sz="4" w:space="0" w:color="000000"/>
              <w:right w:val="nil"/>
            </w:tcBorders>
            <w:vAlign w:val="center"/>
            <w:hideMark/>
          </w:tcPr>
          <w:p w:rsidR="0085100D" w:rsidRPr="0085100D" w:rsidRDefault="0085100D" w:rsidP="0085100D">
            <w:pPr>
              <w:spacing w:after="0" w:line="240" w:lineRule="auto"/>
              <w:rPr>
                <w:rFonts w:ascii="Arial" w:eastAsia="Times New Roman" w:hAnsi="Arial" w:cs="Arial"/>
                <w:color w:val="000000"/>
                <w:lang w:eastAsia="en-GB"/>
              </w:rPr>
            </w:pPr>
          </w:p>
        </w:tc>
        <w:tc>
          <w:tcPr>
            <w:tcW w:w="391" w:type="dxa"/>
            <w:tcBorders>
              <w:top w:val="nil"/>
              <w:left w:val="nil"/>
              <w:bottom w:val="nil"/>
              <w:right w:val="nil"/>
            </w:tcBorders>
            <w:shd w:val="clear" w:color="auto" w:fill="auto"/>
            <w:hideMark/>
          </w:tcPr>
          <w:p w:rsidR="0085100D" w:rsidRPr="0085100D" w:rsidRDefault="0085100D" w:rsidP="0085100D">
            <w:pPr>
              <w:spacing w:after="0" w:line="240" w:lineRule="auto"/>
              <w:jc w:val="both"/>
              <w:rPr>
                <w:rFonts w:ascii="Arial" w:eastAsia="Times New Roman" w:hAnsi="Arial" w:cs="Arial"/>
                <w:color w:val="000000"/>
                <w:lang w:eastAsia="en-GB"/>
              </w:rPr>
            </w:pPr>
          </w:p>
        </w:tc>
        <w:tc>
          <w:tcPr>
            <w:tcW w:w="4226" w:type="dxa"/>
            <w:tcBorders>
              <w:top w:val="nil"/>
              <w:left w:val="nil"/>
              <w:bottom w:val="nil"/>
              <w:right w:val="nil"/>
            </w:tcBorders>
            <w:shd w:val="clear" w:color="auto" w:fill="auto"/>
            <w:hideMark/>
          </w:tcPr>
          <w:p w:rsidR="0085100D" w:rsidRDefault="0085100D" w:rsidP="0085100D">
            <w:pPr>
              <w:spacing w:after="0" w:line="240" w:lineRule="auto"/>
              <w:jc w:val="both"/>
              <w:rPr>
                <w:rFonts w:ascii="Arial" w:eastAsia="Times New Roman" w:hAnsi="Arial" w:cs="Arial"/>
                <w:lang w:eastAsia="en-GB"/>
              </w:rPr>
            </w:pPr>
            <w:r w:rsidRPr="0085100D">
              <w:rPr>
                <w:rFonts w:ascii="Arial" w:eastAsia="Times New Roman" w:hAnsi="Arial" w:cs="Arial"/>
                <w:lang w:eastAsia="en-GB"/>
              </w:rPr>
              <w:t>• a 0.5% increase in assumed earnings inflation would increase the value of liabilities by approximately £15m</w:t>
            </w:r>
          </w:p>
          <w:p w:rsidR="0085100D" w:rsidRPr="0085100D" w:rsidRDefault="0085100D" w:rsidP="0085100D">
            <w:pPr>
              <w:spacing w:after="0" w:line="240" w:lineRule="auto"/>
              <w:jc w:val="both"/>
              <w:rPr>
                <w:rFonts w:ascii="Arial" w:eastAsia="Times New Roman" w:hAnsi="Arial" w:cs="Arial"/>
                <w:lang w:eastAsia="en-GB"/>
              </w:rPr>
            </w:pPr>
          </w:p>
        </w:tc>
      </w:tr>
      <w:tr w:rsidR="0085100D" w:rsidRPr="0085100D" w:rsidTr="0085100D">
        <w:trPr>
          <w:divId w:val="316998362"/>
          <w:trHeight w:val="530"/>
        </w:trPr>
        <w:tc>
          <w:tcPr>
            <w:tcW w:w="2379" w:type="dxa"/>
            <w:tcBorders>
              <w:top w:val="nil"/>
              <w:left w:val="nil"/>
              <w:bottom w:val="nil"/>
              <w:right w:val="nil"/>
            </w:tcBorders>
            <w:shd w:val="clear" w:color="auto" w:fill="auto"/>
            <w:hideMark/>
          </w:tcPr>
          <w:p w:rsidR="0085100D" w:rsidRPr="0085100D" w:rsidRDefault="0085100D" w:rsidP="0085100D">
            <w:pPr>
              <w:spacing w:after="0" w:line="240" w:lineRule="auto"/>
              <w:jc w:val="center"/>
              <w:rPr>
                <w:rFonts w:ascii="Arial" w:eastAsia="Times New Roman" w:hAnsi="Arial" w:cs="Arial"/>
                <w:b/>
                <w:bCs/>
                <w:color w:val="000000"/>
                <w:lang w:eastAsia="en-GB"/>
              </w:rPr>
            </w:pPr>
          </w:p>
        </w:tc>
        <w:tc>
          <w:tcPr>
            <w:tcW w:w="3515" w:type="dxa"/>
            <w:vMerge/>
            <w:tcBorders>
              <w:top w:val="nil"/>
              <w:left w:val="nil"/>
              <w:bottom w:val="single" w:sz="4" w:space="0" w:color="000000"/>
              <w:right w:val="nil"/>
            </w:tcBorders>
            <w:vAlign w:val="center"/>
            <w:hideMark/>
          </w:tcPr>
          <w:p w:rsidR="0085100D" w:rsidRPr="0085100D" w:rsidRDefault="0085100D" w:rsidP="0085100D">
            <w:pPr>
              <w:spacing w:after="0" w:line="240" w:lineRule="auto"/>
              <w:rPr>
                <w:rFonts w:ascii="Arial" w:eastAsia="Times New Roman" w:hAnsi="Arial" w:cs="Arial"/>
                <w:color w:val="000000"/>
                <w:lang w:eastAsia="en-GB"/>
              </w:rPr>
            </w:pPr>
          </w:p>
        </w:tc>
        <w:tc>
          <w:tcPr>
            <w:tcW w:w="391" w:type="dxa"/>
            <w:tcBorders>
              <w:top w:val="nil"/>
              <w:left w:val="nil"/>
              <w:bottom w:val="single" w:sz="4" w:space="0" w:color="auto"/>
              <w:right w:val="nil"/>
            </w:tcBorders>
            <w:shd w:val="clear" w:color="auto" w:fill="auto"/>
            <w:hideMark/>
          </w:tcPr>
          <w:p w:rsidR="0085100D" w:rsidRPr="0085100D" w:rsidRDefault="0085100D" w:rsidP="0085100D">
            <w:pPr>
              <w:spacing w:after="0" w:line="240" w:lineRule="auto"/>
              <w:jc w:val="both"/>
              <w:rPr>
                <w:rFonts w:ascii="Arial" w:eastAsia="Times New Roman" w:hAnsi="Arial" w:cs="Arial"/>
                <w:color w:val="000000"/>
                <w:lang w:eastAsia="en-GB"/>
              </w:rPr>
            </w:pPr>
            <w:r w:rsidRPr="0085100D">
              <w:rPr>
                <w:rFonts w:ascii="Arial" w:eastAsia="Times New Roman" w:hAnsi="Arial" w:cs="Arial"/>
                <w:color w:val="000000"/>
                <w:lang w:eastAsia="en-GB"/>
              </w:rPr>
              <w:t> </w:t>
            </w:r>
          </w:p>
        </w:tc>
        <w:tc>
          <w:tcPr>
            <w:tcW w:w="4226" w:type="dxa"/>
            <w:tcBorders>
              <w:top w:val="nil"/>
              <w:left w:val="nil"/>
              <w:bottom w:val="single" w:sz="4" w:space="0" w:color="auto"/>
              <w:right w:val="nil"/>
            </w:tcBorders>
            <w:shd w:val="clear" w:color="auto" w:fill="auto"/>
            <w:hideMark/>
          </w:tcPr>
          <w:p w:rsidR="0085100D" w:rsidRPr="0085100D" w:rsidRDefault="0085100D" w:rsidP="0085100D">
            <w:pPr>
              <w:spacing w:after="0" w:line="240" w:lineRule="auto"/>
              <w:jc w:val="both"/>
              <w:rPr>
                <w:rFonts w:ascii="Arial" w:eastAsia="Times New Roman" w:hAnsi="Arial" w:cs="Arial"/>
                <w:lang w:eastAsia="en-GB"/>
              </w:rPr>
            </w:pPr>
            <w:r w:rsidRPr="0085100D">
              <w:rPr>
                <w:rFonts w:ascii="Arial" w:eastAsia="Times New Roman" w:hAnsi="Arial" w:cs="Arial"/>
                <w:lang w:eastAsia="en-GB"/>
              </w:rPr>
              <w:t>• a 0.5% increase in Pension benefits would increase the liability by approximately £107m</w:t>
            </w:r>
          </w:p>
        </w:tc>
      </w:tr>
      <w:tr w:rsidR="0085100D" w:rsidRPr="0085100D" w:rsidTr="0085100D">
        <w:trPr>
          <w:divId w:val="316998362"/>
          <w:trHeight w:val="2238"/>
        </w:trPr>
        <w:tc>
          <w:tcPr>
            <w:tcW w:w="2379" w:type="dxa"/>
            <w:tcBorders>
              <w:top w:val="single" w:sz="4" w:space="0" w:color="auto"/>
              <w:left w:val="nil"/>
              <w:bottom w:val="single" w:sz="4" w:space="0" w:color="auto"/>
              <w:right w:val="nil"/>
            </w:tcBorders>
            <w:shd w:val="clear" w:color="auto" w:fill="auto"/>
            <w:hideMark/>
          </w:tcPr>
          <w:p w:rsidR="0085100D" w:rsidRPr="0085100D" w:rsidRDefault="0085100D" w:rsidP="0085100D">
            <w:pPr>
              <w:spacing w:after="0" w:line="240" w:lineRule="auto"/>
              <w:rPr>
                <w:rFonts w:ascii="Arial" w:eastAsia="Times New Roman" w:hAnsi="Arial" w:cs="Arial"/>
                <w:b/>
                <w:bCs/>
                <w:color w:val="000000"/>
                <w:lang w:eastAsia="en-GB"/>
              </w:rPr>
            </w:pPr>
            <w:r w:rsidRPr="0085100D">
              <w:rPr>
                <w:rFonts w:ascii="Arial" w:eastAsia="Times New Roman" w:hAnsi="Arial" w:cs="Arial"/>
                <w:b/>
                <w:bCs/>
                <w:color w:val="000000"/>
                <w:lang w:eastAsia="en-GB"/>
              </w:rPr>
              <w:t>Private equity  (Note 16C)</w:t>
            </w:r>
          </w:p>
        </w:tc>
        <w:tc>
          <w:tcPr>
            <w:tcW w:w="3515" w:type="dxa"/>
            <w:tcBorders>
              <w:top w:val="nil"/>
              <w:left w:val="nil"/>
              <w:bottom w:val="single" w:sz="4" w:space="0" w:color="auto"/>
              <w:right w:val="nil"/>
            </w:tcBorders>
            <w:shd w:val="clear" w:color="auto" w:fill="auto"/>
            <w:hideMark/>
          </w:tcPr>
          <w:p w:rsidR="0085100D" w:rsidRPr="0085100D" w:rsidRDefault="0085100D" w:rsidP="0085100D">
            <w:pPr>
              <w:spacing w:after="0" w:line="240" w:lineRule="auto"/>
              <w:jc w:val="both"/>
              <w:rPr>
                <w:rFonts w:ascii="Arial" w:eastAsia="Times New Roman" w:hAnsi="Arial" w:cs="Arial"/>
                <w:color w:val="000000"/>
                <w:lang w:eastAsia="en-GB"/>
              </w:rPr>
            </w:pPr>
            <w:r w:rsidRPr="0085100D">
              <w:rPr>
                <w:rFonts w:ascii="Arial" w:eastAsia="Times New Roman" w:hAnsi="Arial" w:cs="Arial"/>
                <w:color w:val="000000"/>
                <w:lang w:eastAsia="en-GB"/>
              </w:rPr>
              <w:t xml:space="preserve">Private equity investments are valued at fair value in accordance with </w:t>
            </w:r>
            <w:r w:rsidRPr="0085100D">
              <w:rPr>
                <w:rFonts w:ascii="Arial" w:eastAsia="Times New Roman" w:hAnsi="Arial" w:cs="Arial"/>
                <w:i/>
                <w:iCs/>
                <w:color w:val="000000"/>
                <w:lang w:eastAsia="en-GB"/>
              </w:rPr>
              <w:t xml:space="preserve">International Private Equity and Venture Capital Valuation Guidelines (2012) </w:t>
            </w:r>
            <w:r w:rsidRPr="0085100D">
              <w:rPr>
                <w:rFonts w:ascii="Arial" w:eastAsia="Times New Roman" w:hAnsi="Arial" w:cs="Arial"/>
                <w:color w:val="000000"/>
                <w:lang w:eastAsia="en-GB"/>
              </w:rPr>
              <w:t xml:space="preserve">.These investments are not publicly listed and as such there is a degree of estimation involved in the valuation. </w:t>
            </w:r>
          </w:p>
        </w:tc>
        <w:tc>
          <w:tcPr>
            <w:tcW w:w="391" w:type="dxa"/>
            <w:tcBorders>
              <w:top w:val="nil"/>
              <w:left w:val="nil"/>
              <w:bottom w:val="single" w:sz="4" w:space="0" w:color="auto"/>
              <w:right w:val="nil"/>
            </w:tcBorders>
            <w:shd w:val="clear" w:color="auto" w:fill="auto"/>
            <w:hideMark/>
          </w:tcPr>
          <w:p w:rsidR="0085100D" w:rsidRPr="0085100D" w:rsidRDefault="0085100D" w:rsidP="0085100D">
            <w:pPr>
              <w:spacing w:after="0" w:line="240" w:lineRule="auto"/>
              <w:jc w:val="both"/>
              <w:rPr>
                <w:rFonts w:ascii="Arial" w:eastAsia="Times New Roman" w:hAnsi="Arial" w:cs="Arial"/>
                <w:color w:val="000000"/>
                <w:lang w:eastAsia="en-GB"/>
              </w:rPr>
            </w:pPr>
            <w:r w:rsidRPr="0085100D">
              <w:rPr>
                <w:rFonts w:ascii="Arial" w:eastAsia="Times New Roman" w:hAnsi="Arial" w:cs="Arial"/>
                <w:color w:val="000000"/>
                <w:lang w:eastAsia="en-GB"/>
              </w:rPr>
              <w:t> </w:t>
            </w:r>
          </w:p>
        </w:tc>
        <w:tc>
          <w:tcPr>
            <w:tcW w:w="4226" w:type="dxa"/>
            <w:tcBorders>
              <w:top w:val="nil"/>
              <w:left w:val="nil"/>
              <w:bottom w:val="single" w:sz="4" w:space="0" w:color="auto"/>
              <w:right w:val="nil"/>
            </w:tcBorders>
            <w:shd w:val="clear" w:color="auto" w:fill="auto"/>
            <w:hideMark/>
          </w:tcPr>
          <w:p w:rsidR="0085100D" w:rsidRPr="0085100D" w:rsidRDefault="0085100D" w:rsidP="0085100D">
            <w:pPr>
              <w:spacing w:after="0" w:line="240" w:lineRule="auto"/>
              <w:jc w:val="both"/>
              <w:rPr>
                <w:rFonts w:ascii="Arial" w:eastAsia="Times New Roman" w:hAnsi="Arial" w:cs="Arial"/>
                <w:color w:val="000000"/>
                <w:lang w:eastAsia="en-GB"/>
              </w:rPr>
            </w:pPr>
            <w:r w:rsidRPr="0085100D">
              <w:rPr>
                <w:rFonts w:ascii="Arial" w:eastAsia="Times New Roman" w:hAnsi="Arial" w:cs="Arial"/>
                <w:color w:val="000000"/>
                <w:lang w:eastAsia="en-GB"/>
              </w:rPr>
              <w:t>Private equity investments are valued at £11.5m in the financial statements. There is a risk that this investment may be under or overstated in the accounts.</w:t>
            </w:r>
          </w:p>
        </w:tc>
      </w:tr>
    </w:tbl>
    <w:p w:rsidR="00500591" w:rsidRPr="006C70A0" w:rsidRDefault="006775A4" w:rsidP="00500591">
      <w:pPr>
        <w:rPr>
          <w:rFonts w:ascii="Arial" w:hAnsi="Arial" w:cs="Arial"/>
          <w:color w:val="000000"/>
          <w:highlight w:val="yellow"/>
          <w:lang w:eastAsia="en-GB"/>
        </w:rPr>
      </w:pPr>
      <w:r>
        <w:rPr>
          <w:rFonts w:ascii="Arial" w:hAnsi="Arial" w:cs="Arial"/>
          <w:color w:val="000000"/>
          <w:highlight w:val="yellow"/>
          <w:lang w:eastAsia="en-GB"/>
        </w:rPr>
        <w:fldChar w:fldCharType="end"/>
      </w:r>
    </w:p>
    <w:p w:rsidR="00AC466A" w:rsidRPr="00DC1F0F" w:rsidRDefault="00AC466A" w:rsidP="003F7547">
      <w:pPr>
        <w:jc w:val="both"/>
        <w:rPr>
          <w:rFonts w:ascii="Arial" w:hAnsi="Arial" w:cs="Arial"/>
          <w:b/>
          <w:bCs/>
          <w:color w:val="000000"/>
          <w:sz w:val="28"/>
          <w:szCs w:val="32"/>
        </w:rPr>
      </w:pPr>
      <w:r w:rsidRPr="00DC1F0F">
        <w:rPr>
          <w:rFonts w:ascii="Arial" w:hAnsi="Arial" w:cs="Arial"/>
          <w:b/>
          <w:bCs/>
          <w:color w:val="000000"/>
          <w:sz w:val="28"/>
          <w:szCs w:val="32"/>
        </w:rPr>
        <w:t xml:space="preserve">NOTE </w:t>
      </w:r>
      <w:r w:rsidR="00E26614" w:rsidRPr="00DC1F0F">
        <w:rPr>
          <w:rFonts w:ascii="Arial" w:hAnsi="Arial" w:cs="Arial"/>
          <w:b/>
          <w:bCs/>
          <w:color w:val="000000"/>
          <w:sz w:val="28"/>
          <w:szCs w:val="32"/>
        </w:rPr>
        <w:t>6</w:t>
      </w:r>
      <w:r w:rsidRPr="00DC1F0F">
        <w:rPr>
          <w:rFonts w:ascii="Arial" w:hAnsi="Arial" w:cs="Arial"/>
          <w:b/>
          <w:bCs/>
          <w:color w:val="000000"/>
          <w:sz w:val="28"/>
          <w:szCs w:val="32"/>
        </w:rPr>
        <w:t>: EVENTS AFTER THE REP</w:t>
      </w:r>
      <w:r w:rsidR="00914CE5" w:rsidRPr="00DC1F0F">
        <w:rPr>
          <w:rFonts w:ascii="Arial" w:hAnsi="Arial" w:cs="Arial"/>
          <w:b/>
          <w:bCs/>
          <w:color w:val="000000"/>
          <w:sz w:val="28"/>
          <w:szCs w:val="32"/>
        </w:rPr>
        <w:t>ORTING DATE</w:t>
      </w:r>
    </w:p>
    <w:p w:rsidR="00AC466A" w:rsidRPr="004D1F44" w:rsidRDefault="00AC466A" w:rsidP="0043357A">
      <w:pPr>
        <w:pStyle w:val="Pa10"/>
        <w:spacing w:before="120"/>
        <w:jc w:val="both"/>
        <w:rPr>
          <w:rFonts w:ascii="Arial" w:hAnsi="Arial" w:cs="Arial"/>
          <w:color w:val="000000"/>
          <w:sz w:val="22"/>
          <w:szCs w:val="22"/>
        </w:rPr>
      </w:pPr>
      <w:r w:rsidRPr="004D1F44">
        <w:rPr>
          <w:rFonts w:ascii="Arial" w:hAnsi="Arial" w:cs="Arial"/>
          <w:color w:val="000000"/>
          <w:sz w:val="22"/>
          <w:szCs w:val="22"/>
        </w:rPr>
        <w:t>These are events that occur between the end of the reporting period and the date when the financial statements are authorised for issue</w:t>
      </w:r>
      <w:r w:rsidR="0043357A" w:rsidRPr="004D1F44">
        <w:rPr>
          <w:rFonts w:ascii="Arial" w:hAnsi="Arial" w:cs="Arial"/>
          <w:color w:val="000000"/>
          <w:sz w:val="22"/>
          <w:szCs w:val="22"/>
        </w:rPr>
        <w:t>.</w:t>
      </w:r>
      <w:r w:rsidRPr="004D1F44">
        <w:rPr>
          <w:rFonts w:ascii="Arial" w:hAnsi="Arial" w:cs="Arial"/>
          <w:color w:val="000000"/>
          <w:sz w:val="22"/>
          <w:szCs w:val="22"/>
        </w:rPr>
        <w:t xml:space="preserve"> </w:t>
      </w:r>
    </w:p>
    <w:p w:rsidR="0043357A" w:rsidRPr="004D1F44" w:rsidRDefault="0043357A" w:rsidP="0043357A">
      <w:pPr>
        <w:pStyle w:val="Default"/>
      </w:pPr>
    </w:p>
    <w:p w:rsidR="00F82D3E" w:rsidRDefault="003D2932" w:rsidP="003D2932">
      <w:pPr>
        <w:pStyle w:val="Default"/>
        <w:rPr>
          <w:rFonts w:ascii="Arial" w:hAnsi="Arial" w:cs="Arial"/>
          <w:b/>
          <w:bCs/>
          <w:sz w:val="28"/>
          <w:szCs w:val="32"/>
          <w:highlight w:val="yellow"/>
        </w:rPr>
      </w:pPr>
      <w:r w:rsidRPr="003D2932">
        <w:rPr>
          <w:rFonts w:ascii="Arial" w:hAnsi="Arial" w:cs="Arial"/>
          <w:sz w:val="22"/>
          <w:szCs w:val="22"/>
        </w:rPr>
        <w:t xml:space="preserve">On 12 March 2019 </w:t>
      </w:r>
      <w:r w:rsidR="00525450">
        <w:rPr>
          <w:rFonts w:ascii="Arial" w:hAnsi="Arial" w:cs="Arial"/>
          <w:sz w:val="22"/>
          <w:szCs w:val="22"/>
        </w:rPr>
        <w:t>t</w:t>
      </w:r>
      <w:r w:rsidR="004D1F44" w:rsidRPr="003D2932">
        <w:rPr>
          <w:rFonts w:ascii="Arial" w:hAnsi="Arial" w:cs="Arial"/>
          <w:sz w:val="22"/>
          <w:szCs w:val="22"/>
        </w:rPr>
        <w:t>he Pension Fund Committee approved the disinvestment from Aberdeen Standard Investments</w:t>
      </w:r>
      <w:r w:rsidR="00834F33" w:rsidRPr="003D2932">
        <w:rPr>
          <w:rFonts w:ascii="Arial" w:hAnsi="Arial" w:cs="Arial"/>
          <w:sz w:val="22"/>
          <w:szCs w:val="22"/>
        </w:rPr>
        <w:t xml:space="preserve"> GARS Fund </w:t>
      </w:r>
      <w:r w:rsidR="004D1F44" w:rsidRPr="003D2932">
        <w:rPr>
          <w:rFonts w:ascii="Arial" w:hAnsi="Arial" w:cs="Arial"/>
          <w:sz w:val="22"/>
          <w:szCs w:val="22"/>
        </w:rPr>
        <w:t xml:space="preserve">and the reinvestment of the realised assets in </w:t>
      </w:r>
      <w:r w:rsidR="00834F33" w:rsidRPr="003D2932">
        <w:rPr>
          <w:rFonts w:ascii="Arial" w:hAnsi="Arial" w:cs="Arial"/>
          <w:sz w:val="22"/>
          <w:szCs w:val="22"/>
        </w:rPr>
        <w:t>the LCIV Multi Asset Credit Fund</w:t>
      </w:r>
      <w:r w:rsidR="004D1F44" w:rsidRPr="003D2932">
        <w:rPr>
          <w:rFonts w:ascii="Arial" w:hAnsi="Arial" w:cs="Arial"/>
          <w:sz w:val="22"/>
          <w:szCs w:val="22"/>
        </w:rPr>
        <w:t xml:space="preserve">. </w:t>
      </w:r>
      <w:r w:rsidRPr="003D2932">
        <w:rPr>
          <w:rFonts w:ascii="Arial" w:hAnsi="Arial" w:cs="Arial"/>
          <w:sz w:val="22"/>
          <w:szCs w:val="22"/>
        </w:rPr>
        <w:t xml:space="preserve"> On 29 April 2019</w:t>
      </w:r>
      <w:r w:rsidR="00834F33" w:rsidRPr="003D2932">
        <w:rPr>
          <w:rFonts w:ascii="Arial" w:hAnsi="Arial" w:cs="Arial"/>
          <w:sz w:val="22"/>
          <w:szCs w:val="22"/>
        </w:rPr>
        <w:t xml:space="preserve"> </w:t>
      </w:r>
      <w:r w:rsidR="004D1F44" w:rsidRPr="003D2932">
        <w:rPr>
          <w:rFonts w:ascii="Arial" w:hAnsi="Arial" w:cs="Arial"/>
          <w:sz w:val="22"/>
          <w:szCs w:val="22"/>
        </w:rPr>
        <w:t>£9</w:t>
      </w:r>
      <w:r w:rsidRPr="003D2932">
        <w:rPr>
          <w:rFonts w:ascii="Arial" w:hAnsi="Arial" w:cs="Arial"/>
          <w:sz w:val="22"/>
          <w:szCs w:val="22"/>
        </w:rPr>
        <w:t>5</w:t>
      </w:r>
      <w:r w:rsidR="004D1F44" w:rsidRPr="003D2932">
        <w:rPr>
          <w:rFonts w:ascii="Arial" w:hAnsi="Arial" w:cs="Arial"/>
          <w:sz w:val="22"/>
          <w:szCs w:val="22"/>
        </w:rPr>
        <w:t>.7 million was realised from the sale of A</w:t>
      </w:r>
      <w:r w:rsidR="00834F33" w:rsidRPr="003D2932">
        <w:rPr>
          <w:rFonts w:ascii="Arial" w:hAnsi="Arial" w:cs="Arial"/>
          <w:sz w:val="22"/>
          <w:szCs w:val="22"/>
        </w:rPr>
        <w:t>berdeen Standard</w:t>
      </w:r>
      <w:r w:rsidRPr="003D2932">
        <w:rPr>
          <w:rFonts w:ascii="Arial" w:hAnsi="Arial" w:cs="Arial"/>
          <w:sz w:val="22"/>
          <w:szCs w:val="22"/>
        </w:rPr>
        <w:t xml:space="preserve"> </w:t>
      </w:r>
      <w:r w:rsidR="00903B64" w:rsidRPr="003D2932">
        <w:rPr>
          <w:rFonts w:ascii="Arial" w:hAnsi="Arial" w:cs="Arial"/>
          <w:sz w:val="22"/>
          <w:szCs w:val="22"/>
        </w:rPr>
        <w:t>Investments and</w:t>
      </w:r>
      <w:r w:rsidRPr="003D2932">
        <w:rPr>
          <w:rFonts w:ascii="Arial" w:hAnsi="Arial" w:cs="Arial"/>
          <w:sz w:val="22"/>
          <w:szCs w:val="22"/>
        </w:rPr>
        <w:t xml:space="preserve"> £95 million was invested in the LCIV Multi Asset Credit Fund.</w:t>
      </w:r>
      <w:r w:rsidR="00F82D3E">
        <w:rPr>
          <w:rFonts w:ascii="Arial" w:hAnsi="Arial" w:cs="Arial"/>
          <w:b/>
          <w:bCs/>
          <w:sz w:val="28"/>
          <w:szCs w:val="32"/>
          <w:highlight w:val="yellow"/>
        </w:rPr>
        <w:br w:type="page"/>
      </w:r>
    </w:p>
    <w:p w:rsidR="000B7E19" w:rsidRDefault="000B7E19" w:rsidP="00070C3F">
      <w:pPr>
        <w:pStyle w:val="Default"/>
        <w:rPr>
          <w:rFonts w:ascii="Arial" w:hAnsi="Arial" w:cs="Arial"/>
          <w:b/>
          <w:bCs/>
          <w:sz w:val="28"/>
          <w:szCs w:val="32"/>
        </w:rPr>
      </w:pPr>
    </w:p>
    <w:p w:rsidR="002855C7" w:rsidRPr="00C96F25" w:rsidRDefault="003B5F41" w:rsidP="00070C3F">
      <w:pPr>
        <w:pStyle w:val="Default"/>
        <w:rPr>
          <w:rFonts w:ascii="Arial" w:hAnsi="Arial" w:cs="Arial"/>
          <w:b/>
          <w:bCs/>
          <w:sz w:val="28"/>
          <w:szCs w:val="32"/>
        </w:rPr>
      </w:pPr>
      <w:r w:rsidRPr="00C96F25">
        <w:rPr>
          <w:rFonts w:ascii="Arial" w:hAnsi="Arial" w:cs="Arial"/>
          <w:b/>
          <w:bCs/>
          <w:sz w:val="28"/>
          <w:szCs w:val="32"/>
        </w:rPr>
        <w:t>N</w:t>
      </w:r>
      <w:r w:rsidR="002855C7" w:rsidRPr="00C96F25">
        <w:rPr>
          <w:rFonts w:ascii="Arial" w:hAnsi="Arial" w:cs="Arial"/>
          <w:b/>
          <w:bCs/>
          <w:sz w:val="28"/>
          <w:szCs w:val="32"/>
        </w:rPr>
        <w:t xml:space="preserve">OTE </w:t>
      </w:r>
      <w:r w:rsidR="00E26614" w:rsidRPr="00C96F25">
        <w:rPr>
          <w:rFonts w:ascii="Arial" w:hAnsi="Arial" w:cs="Arial"/>
          <w:b/>
          <w:bCs/>
          <w:sz w:val="28"/>
          <w:szCs w:val="32"/>
        </w:rPr>
        <w:t>7</w:t>
      </w:r>
      <w:r w:rsidR="002855C7" w:rsidRPr="00C96F25">
        <w:rPr>
          <w:rFonts w:ascii="Arial" w:hAnsi="Arial" w:cs="Arial"/>
          <w:b/>
          <w:bCs/>
          <w:sz w:val="28"/>
          <w:szCs w:val="32"/>
        </w:rPr>
        <w:t>: CONTRIBUTIONS RECEIVABLE</w:t>
      </w:r>
    </w:p>
    <w:p w:rsidR="002855C7" w:rsidRPr="006C70A0" w:rsidRDefault="002855C7" w:rsidP="002855C7">
      <w:pPr>
        <w:pStyle w:val="Default"/>
        <w:rPr>
          <w:highlight w:val="yellow"/>
        </w:rPr>
      </w:pPr>
    </w:p>
    <w:p w:rsidR="00A30E95" w:rsidRDefault="00E015F4" w:rsidP="00E83E32">
      <w:pPr>
        <w:pStyle w:val="Default"/>
        <w:rPr>
          <w:rFonts w:ascii="Calibri" w:hAnsi="Calibri" w:cs="Times New Roman"/>
          <w:color w:val="auto"/>
          <w:sz w:val="20"/>
          <w:szCs w:val="20"/>
        </w:rPr>
      </w:pPr>
      <w:r w:rsidRPr="00C96F25">
        <w:rPr>
          <w:rFonts w:ascii="Arial" w:hAnsi="Arial" w:cs="Arial"/>
          <w:b/>
          <w:sz w:val="32"/>
          <w:szCs w:val="32"/>
        </w:rPr>
        <w:t>By category</w:t>
      </w:r>
    </w:p>
    <w:p w:rsidR="00423B8E" w:rsidRDefault="00EC4003" w:rsidP="00E015F4">
      <w:pPr>
        <w:pStyle w:val="Default"/>
        <w:rPr>
          <w:rFonts w:ascii="Calibri" w:hAnsi="Calibri" w:cs="Times New Roman"/>
          <w:color w:val="auto"/>
          <w:sz w:val="20"/>
          <w:szCs w:val="20"/>
        </w:rPr>
      </w:pPr>
      <w:r>
        <w:rPr>
          <w:highlight w:val="yellow"/>
        </w:rPr>
        <w:fldChar w:fldCharType="begin"/>
      </w:r>
      <w:r>
        <w:rPr>
          <w:highlight w:val="yellow"/>
        </w:rPr>
        <w:instrText xml:space="preserve"> LINK </w:instrText>
      </w:r>
      <w:r w:rsidR="00AC1055">
        <w:rPr>
          <w:highlight w:val="yellow"/>
        </w:rPr>
        <w:instrText xml:space="preserve">Excel.Sheet.8 "\\\\clbhprwmwfs01\\vol2\\DATA\\FINANCE\\PUBLIC\\Technical &amp; Accounting\\Pensions\\Final Accounts\\2018-2019\\Financial Statement\\All NOTES PF Accounts 2018-19.xls" "Note 7 Contributions!R3C1:R11C3" </w:instrText>
      </w:r>
      <w:r>
        <w:rPr>
          <w:highlight w:val="yellow"/>
        </w:rPr>
        <w:instrText xml:space="preserve">\a \f 4 \h \* MERGEFORMAT </w:instrText>
      </w:r>
      <w:r>
        <w:rPr>
          <w:highlight w:val="yellow"/>
        </w:rPr>
        <w:fldChar w:fldCharType="separate"/>
      </w:r>
    </w:p>
    <w:tbl>
      <w:tblPr>
        <w:tblW w:w="7200" w:type="dxa"/>
        <w:jc w:val="center"/>
        <w:tblLook w:val="04A0" w:firstRow="1" w:lastRow="0" w:firstColumn="1" w:lastColumn="0" w:noHBand="0" w:noVBand="1"/>
      </w:tblPr>
      <w:tblGrid>
        <w:gridCol w:w="1160"/>
        <w:gridCol w:w="4880"/>
        <w:gridCol w:w="1160"/>
      </w:tblGrid>
      <w:tr w:rsidR="00423B8E" w:rsidRPr="00423B8E" w:rsidTr="00423B8E">
        <w:trPr>
          <w:divId w:val="1988706129"/>
          <w:trHeight w:val="300"/>
          <w:jc w:val="center"/>
        </w:trPr>
        <w:tc>
          <w:tcPr>
            <w:tcW w:w="1160"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2017/18</w:t>
            </w:r>
          </w:p>
        </w:tc>
        <w:tc>
          <w:tcPr>
            <w:tcW w:w="4880" w:type="dxa"/>
            <w:tcBorders>
              <w:top w:val="nil"/>
              <w:left w:val="nil"/>
              <w:bottom w:val="nil"/>
              <w:right w:val="nil"/>
            </w:tcBorders>
            <w:shd w:val="clear" w:color="000000" w:fill="CCC0DA"/>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160"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2018/19</w:t>
            </w:r>
          </w:p>
        </w:tc>
      </w:tr>
      <w:tr w:rsidR="00423B8E" w:rsidRPr="00423B8E" w:rsidTr="00423B8E">
        <w:trPr>
          <w:divId w:val="1988706129"/>
          <w:trHeight w:val="300"/>
          <w:jc w:val="center"/>
        </w:trPr>
        <w:tc>
          <w:tcPr>
            <w:tcW w:w="116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48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16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r>
      <w:tr w:rsidR="00423B8E" w:rsidRPr="00423B8E" w:rsidTr="00423B8E">
        <w:trPr>
          <w:divId w:val="1988706129"/>
          <w:trHeight w:val="300"/>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FF0000"/>
                <w:lang w:eastAsia="en-GB"/>
              </w:rPr>
              <w:t>(6,830)</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Employees' contributions</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FF0000"/>
                <w:lang w:eastAsia="en-GB"/>
              </w:rPr>
              <w:t>(6,875)</w:t>
            </w:r>
          </w:p>
        </w:tc>
      </w:tr>
      <w:tr w:rsidR="00423B8E" w:rsidRPr="00423B8E" w:rsidTr="00423B8E">
        <w:trPr>
          <w:divId w:val="1988706129"/>
          <w:trHeight w:val="300"/>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Employers' contributions:</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r>
      <w:tr w:rsidR="00423B8E" w:rsidRPr="00423B8E" w:rsidTr="00423B8E">
        <w:trPr>
          <w:divId w:val="1988706129"/>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(17,405)</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 xml:space="preserve">     Normal contributions</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(17,551)</w:t>
            </w:r>
          </w:p>
        </w:tc>
      </w:tr>
      <w:tr w:rsidR="00423B8E" w:rsidRPr="00423B8E" w:rsidTr="00423B8E">
        <w:trPr>
          <w:divId w:val="1988706129"/>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(6,036)</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 xml:space="preserve">     Deficit  recovery contributions</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(7,085)</w:t>
            </w:r>
          </w:p>
        </w:tc>
      </w:tr>
      <w:tr w:rsidR="00423B8E" w:rsidRPr="00423B8E" w:rsidTr="00423B8E">
        <w:trPr>
          <w:divId w:val="1988706129"/>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(612)</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 xml:space="preserve">     Pension strain contributions</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(246)</w:t>
            </w:r>
          </w:p>
        </w:tc>
      </w:tr>
      <w:tr w:rsidR="00423B8E" w:rsidRPr="00423B8E" w:rsidTr="00423B8E">
        <w:trPr>
          <w:divId w:val="1988706129"/>
          <w:trHeight w:val="300"/>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FF0000"/>
                <w:lang w:eastAsia="en-GB"/>
              </w:rPr>
              <w:t>(24,053)</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Total employers' contributions</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FF0000"/>
                <w:lang w:eastAsia="en-GB"/>
              </w:rPr>
              <w:t>(24,882)</w:t>
            </w:r>
          </w:p>
        </w:tc>
      </w:tr>
      <w:tr w:rsidR="00423B8E" w:rsidRPr="00423B8E" w:rsidTr="00423B8E">
        <w:trPr>
          <w:divId w:val="1988706129"/>
          <w:trHeight w:val="300"/>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FF0000"/>
                <w:lang w:eastAsia="en-GB"/>
              </w:rPr>
              <w:t>(30,883)</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Total contributions receivable</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FF0000"/>
                <w:lang w:eastAsia="en-GB"/>
              </w:rPr>
              <w:t>(31,757)</w:t>
            </w:r>
          </w:p>
        </w:tc>
      </w:tr>
    </w:tbl>
    <w:p w:rsidR="00327CB1" w:rsidRDefault="00EC4003" w:rsidP="00E015F4">
      <w:pPr>
        <w:pStyle w:val="Default"/>
        <w:rPr>
          <w:rFonts w:ascii="Arial" w:hAnsi="Arial" w:cs="Arial"/>
          <w:b/>
          <w:sz w:val="32"/>
          <w:szCs w:val="32"/>
        </w:rPr>
      </w:pPr>
      <w:r>
        <w:rPr>
          <w:rFonts w:ascii="Calibri" w:hAnsi="Calibri" w:cs="Times New Roman"/>
          <w:color w:val="auto"/>
          <w:sz w:val="20"/>
          <w:szCs w:val="20"/>
          <w:highlight w:val="yellow"/>
        </w:rPr>
        <w:fldChar w:fldCharType="end"/>
      </w:r>
    </w:p>
    <w:p w:rsidR="00327CE5" w:rsidRPr="00C96F25" w:rsidRDefault="00E015F4" w:rsidP="00E015F4">
      <w:pPr>
        <w:pStyle w:val="Default"/>
        <w:rPr>
          <w:rFonts w:ascii="Calibri" w:hAnsi="Calibri" w:cs="Times New Roman"/>
          <w:color w:val="auto"/>
          <w:sz w:val="20"/>
          <w:szCs w:val="20"/>
        </w:rPr>
      </w:pPr>
      <w:r w:rsidRPr="00C96F25">
        <w:rPr>
          <w:rFonts w:ascii="Arial" w:hAnsi="Arial" w:cs="Arial"/>
          <w:b/>
          <w:sz w:val="32"/>
          <w:szCs w:val="32"/>
        </w:rPr>
        <w:t xml:space="preserve">By </w:t>
      </w:r>
      <w:r w:rsidR="00F82D3E">
        <w:rPr>
          <w:rFonts w:ascii="Arial" w:hAnsi="Arial" w:cs="Arial"/>
          <w:b/>
          <w:sz w:val="32"/>
          <w:szCs w:val="32"/>
        </w:rPr>
        <w:t>type of employer</w:t>
      </w:r>
    </w:p>
    <w:p w:rsidR="00423B8E" w:rsidRDefault="000E0429" w:rsidP="00EC4003">
      <w:pPr>
        <w:pStyle w:val="Default"/>
        <w:rPr>
          <w:rFonts w:ascii="Calibri" w:hAnsi="Calibri" w:cs="Times New Roman"/>
          <w:color w:val="auto"/>
          <w:sz w:val="20"/>
          <w:szCs w:val="20"/>
        </w:rPr>
      </w:pPr>
      <w:r>
        <w:fldChar w:fldCharType="begin"/>
      </w:r>
      <w:r>
        <w:instrText xml:space="preserve"> LINK </w:instrText>
      </w:r>
      <w:r w:rsidR="00AC1055">
        <w:instrText xml:space="preserve">Excel.Sheet.8 "\\\\clbhprwmwfs01\\vol2\\DATA\\FINANCE\\PUBLIC\\Technical &amp; Accounting\\Pensions\\Final Accounts\\2018-2019\\Financial Statement\\All NOTES PF Accounts 2018-19.xls" "Note 7 Contributions!R16C1:R22C3" </w:instrText>
      </w:r>
      <w:r>
        <w:instrText xml:space="preserve">\a \f 4 \h \* MERGEFORMAT </w:instrText>
      </w:r>
      <w:r>
        <w:fldChar w:fldCharType="separate"/>
      </w:r>
    </w:p>
    <w:tbl>
      <w:tblPr>
        <w:tblW w:w="7200" w:type="dxa"/>
        <w:jc w:val="center"/>
        <w:tblInd w:w="108" w:type="dxa"/>
        <w:tblLook w:val="04A0" w:firstRow="1" w:lastRow="0" w:firstColumn="1" w:lastColumn="0" w:noHBand="0" w:noVBand="1"/>
      </w:tblPr>
      <w:tblGrid>
        <w:gridCol w:w="1160"/>
        <w:gridCol w:w="4880"/>
        <w:gridCol w:w="1160"/>
      </w:tblGrid>
      <w:tr w:rsidR="00423B8E" w:rsidRPr="00423B8E" w:rsidTr="00423B8E">
        <w:trPr>
          <w:divId w:val="496700000"/>
          <w:trHeight w:val="300"/>
          <w:jc w:val="center"/>
        </w:trPr>
        <w:tc>
          <w:tcPr>
            <w:tcW w:w="1160"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2017/18</w:t>
            </w:r>
          </w:p>
        </w:tc>
        <w:tc>
          <w:tcPr>
            <w:tcW w:w="4880" w:type="dxa"/>
            <w:tcBorders>
              <w:top w:val="nil"/>
              <w:left w:val="nil"/>
              <w:bottom w:val="nil"/>
              <w:right w:val="nil"/>
            </w:tcBorders>
            <w:shd w:val="clear" w:color="000000" w:fill="CCC0DA"/>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160"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2018/19</w:t>
            </w:r>
          </w:p>
        </w:tc>
      </w:tr>
      <w:tr w:rsidR="00423B8E" w:rsidRPr="00423B8E" w:rsidTr="00423B8E">
        <w:trPr>
          <w:divId w:val="496700000"/>
          <w:trHeight w:val="300"/>
          <w:jc w:val="center"/>
        </w:trPr>
        <w:tc>
          <w:tcPr>
            <w:tcW w:w="116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48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16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r>
      <w:tr w:rsidR="00423B8E" w:rsidRPr="00423B8E" w:rsidTr="00423B8E">
        <w:trPr>
          <w:divId w:val="496700000"/>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(24,237)</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Administering Authority</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(25,346)</w:t>
            </w:r>
          </w:p>
        </w:tc>
      </w:tr>
      <w:tr w:rsidR="00423B8E" w:rsidRPr="00423B8E" w:rsidTr="00423B8E">
        <w:trPr>
          <w:divId w:val="496700000"/>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(5,385)</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Scheduled bodies</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(5,403)</w:t>
            </w:r>
          </w:p>
        </w:tc>
      </w:tr>
      <w:tr w:rsidR="00423B8E" w:rsidRPr="00423B8E" w:rsidTr="00423B8E">
        <w:trPr>
          <w:divId w:val="496700000"/>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(819)</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Community admission body</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(784)</w:t>
            </w:r>
          </w:p>
        </w:tc>
      </w:tr>
      <w:tr w:rsidR="00423B8E" w:rsidRPr="00423B8E" w:rsidTr="00423B8E">
        <w:trPr>
          <w:divId w:val="496700000"/>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(442)</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Transferee admission bodies</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(224)</w:t>
            </w:r>
          </w:p>
        </w:tc>
      </w:tr>
      <w:tr w:rsidR="00423B8E" w:rsidRPr="00423B8E" w:rsidTr="00423B8E">
        <w:trPr>
          <w:divId w:val="496700000"/>
          <w:trHeight w:val="300"/>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FF0000"/>
                <w:lang w:eastAsia="en-GB"/>
              </w:rPr>
              <w:t>(30,883)</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FF0000"/>
                <w:lang w:eastAsia="en-GB"/>
              </w:rPr>
              <w:t>(31,757)</w:t>
            </w:r>
          </w:p>
        </w:tc>
      </w:tr>
    </w:tbl>
    <w:p w:rsidR="00327CB1" w:rsidRDefault="000E0429" w:rsidP="00EC4003">
      <w:pPr>
        <w:pStyle w:val="Default"/>
        <w:rPr>
          <w:rFonts w:ascii="Arial" w:hAnsi="Arial" w:cs="Arial"/>
          <w:b/>
          <w:bCs/>
          <w:sz w:val="28"/>
          <w:szCs w:val="32"/>
        </w:rPr>
      </w:pPr>
      <w:r>
        <w:rPr>
          <w:rFonts w:ascii="Calibri" w:hAnsi="Calibri" w:cs="Times New Roman"/>
          <w:color w:val="auto"/>
          <w:sz w:val="20"/>
          <w:szCs w:val="20"/>
        </w:rPr>
        <w:fldChar w:fldCharType="end"/>
      </w:r>
    </w:p>
    <w:p w:rsidR="00A30E95" w:rsidRDefault="005D0EDA" w:rsidP="00327CB1">
      <w:pPr>
        <w:pStyle w:val="Default"/>
        <w:tabs>
          <w:tab w:val="left" w:pos="709"/>
          <w:tab w:val="left" w:pos="8647"/>
        </w:tabs>
        <w:rPr>
          <w:rFonts w:ascii="Calibri" w:hAnsi="Calibri" w:cs="Times New Roman"/>
          <w:color w:val="auto"/>
          <w:sz w:val="20"/>
          <w:szCs w:val="20"/>
        </w:rPr>
      </w:pPr>
      <w:r w:rsidRPr="00EC76AF">
        <w:rPr>
          <w:rFonts w:ascii="Arial" w:hAnsi="Arial" w:cs="Arial"/>
          <w:b/>
          <w:bCs/>
          <w:sz w:val="28"/>
          <w:szCs w:val="32"/>
        </w:rPr>
        <w:t xml:space="preserve">NOTE </w:t>
      </w:r>
      <w:r w:rsidR="00E26614" w:rsidRPr="00EC76AF">
        <w:rPr>
          <w:rFonts w:ascii="Arial" w:hAnsi="Arial" w:cs="Arial"/>
          <w:b/>
          <w:bCs/>
          <w:sz w:val="28"/>
          <w:szCs w:val="32"/>
        </w:rPr>
        <w:t>8</w:t>
      </w:r>
      <w:r w:rsidRPr="00EC76AF">
        <w:rPr>
          <w:rFonts w:ascii="Arial" w:hAnsi="Arial" w:cs="Arial"/>
          <w:b/>
          <w:bCs/>
          <w:sz w:val="28"/>
          <w:szCs w:val="32"/>
        </w:rPr>
        <w:t xml:space="preserve">: TRANSFERS IN FROM OTHER PENSION </w:t>
      </w:r>
      <w:r w:rsidR="0026741B" w:rsidRPr="00EC76AF">
        <w:rPr>
          <w:rFonts w:ascii="Arial" w:hAnsi="Arial" w:cs="Arial"/>
          <w:b/>
          <w:bCs/>
          <w:sz w:val="28"/>
          <w:szCs w:val="32"/>
        </w:rPr>
        <w:t>FUND</w:t>
      </w:r>
      <w:r w:rsidRPr="00EC76AF">
        <w:rPr>
          <w:rFonts w:ascii="Arial" w:hAnsi="Arial" w:cs="Arial"/>
          <w:b/>
          <w:bCs/>
          <w:sz w:val="28"/>
          <w:szCs w:val="32"/>
        </w:rPr>
        <w:t>S</w:t>
      </w:r>
    </w:p>
    <w:p w:rsidR="00985250" w:rsidRDefault="00462658" w:rsidP="00EC4003">
      <w:pPr>
        <w:pStyle w:val="Default"/>
        <w:jc w:val="center"/>
        <w:rPr>
          <w:rFonts w:ascii="Calibri" w:hAnsi="Calibri" w:cs="Times New Roman"/>
          <w:color w:val="auto"/>
          <w:sz w:val="20"/>
          <w:szCs w:val="20"/>
        </w:rPr>
      </w:pPr>
      <w:r>
        <w:rPr>
          <w:highlight w:val="yellow"/>
        </w:rPr>
        <w:fldChar w:fldCharType="begin"/>
      </w:r>
      <w:r>
        <w:rPr>
          <w:highlight w:val="yellow"/>
        </w:rPr>
        <w:instrText xml:space="preserve"> LINK </w:instrText>
      </w:r>
      <w:r w:rsidR="00AC1055">
        <w:rPr>
          <w:highlight w:val="yellow"/>
        </w:rPr>
        <w:instrText xml:space="preserve">Excel.Sheet.8 "\\\\clbhprwmwfs01\\vol2\\DATA\\FINANCE\\PUBLIC\\Technical &amp; Accounting\\Pensions\\Final Accounts\\2018-2019\\Financial Statement\\All NOTES PF Accounts 2018-19.xls" "Note 8 Transfers in!R3C1:R7C3" </w:instrText>
      </w:r>
      <w:r>
        <w:rPr>
          <w:highlight w:val="yellow"/>
        </w:rPr>
        <w:instrText xml:space="preserve">\a \f 4 \h \* MERGEFORMAT </w:instrText>
      </w:r>
      <w:r>
        <w:rPr>
          <w:highlight w:val="yellow"/>
        </w:rPr>
        <w:fldChar w:fldCharType="separate"/>
      </w:r>
    </w:p>
    <w:tbl>
      <w:tblPr>
        <w:tblW w:w="7220" w:type="dxa"/>
        <w:jc w:val="center"/>
        <w:tblLook w:val="04A0" w:firstRow="1" w:lastRow="0" w:firstColumn="1" w:lastColumn="0" w:noHBand="0" w:noVBand="1"/>
      </w:tblPr>
      <w:tblGrid>
        <w:gridCol w:w="1180"/>
        <w:gridCol w:w="4880"/>
        <w:gridCol w:w="1160"/>
      </w:tblGrid>
      <w:tr w:rsidR="00985250" w:rsidRPr="00985250" w:rsidTr="00985250">
        <w:trPr>
          <w:divId w:val="1664510122"/>
          <w:trHeight w:val="300"/>
          <w:jc w:val="center"/>
        </w:trPr>
        <w:tc>
          <w:tcPr>
            <w:tcW w:w="1180" w:type="dxa"/>
            <w:tcBorders>
              <w:top w:val="nil"/>
              <w:left w:val="nil"/>
              <w:bottom w:val="nil"/>
              <w:right w:val="nil"/>
            </w:tcBorders>
            <w:shd w:val="clear" w:color="000000" w:fill="CCC0DA"/>
            <w:noWrap/>
            <w:vAlign w:val="center"/>
            <w:hideMark/>
          </w:tcPr>
          <w:p w:rsidR="00985250" w:rsidRPr="00985250" w:rsidRDefault="00985250" w:rsidP="00985250">
            <w:pPr>
              <w:jc w:val="center"/>
              <w:rPr>
                <w:rFonts w:ascii="Arial" w:eastAsia="Times New Roman" w:hAnsi="Arial" w:cs="Arial"/>
                <w:b/>
                <w:bCs/>
                <w:color w:val="000000"/>
                <w:lang w:eastAsia="en-GB"/>
              </w:rPr>
            </w:pPr>
            <w:r w:rsidRPr="00985250">
              <w:rPr>
                <w:rFonts w:ascii="Arial" w:eastAsia="Times New Roman" w:hAnsi="Arial" w:cs="Arial"/>
                <w:b/>
                <w:bCs/>
                <w:color w:val="000000"/>
                <w:lang w:eastAsia="en-GB"/>
              </w:rPr>
              <w:t>2017/18</w:t>
            </w:r>
          </w:p>
        </w:tc>
        <w:tc>
          <w:tcPr>
            <w:tcW w:w="4880" w:type="dxa"/>
            <w:tcBorders>
              <w:top w:val="nil"/>
              <w:left w:val="nil"/>
              <w:bottom w:val="nil"/>
              <w:right w:val="nil"/>
            </w:tcBorders>
            <w:shd w:val="clear" w:color="000000" w:fill="CCC0DA"/>
            <w:noWrap/>
            <w:vAlign w:val="bottom"/>
            <w:hideMark/>
          </w:tcPr>
          <w:p w:rsidR="00985250" w:rsidRPr="00985250" w:rsidRDefault="00985250" w:rsidP="00985250">
            <w:pPr>
              <w:spacing w:after="0" w:line="240" w:lineRule="auto"/>
              <w:jc w:val="center"/>
              <w:rPr>
                <w:rFonts w:ascii="Arial" w:eastAsia="Times New Roman" w:hAnsi="Arial" w:cs="Arial"/>
                <w:b/>
                <w:bCs/>
                <w:color w:val="000000"/>
                <w:lang w:eastAsia="en-GB"/>
              </w:rPr>
            </w:pPr>
            <w:r w:rsidRPr="00985250">
              <w:rPr>
                <w:rFonts w:ascii="Arial" w:eastAsia="Times New Roman" w:hAnsi="Arial" w:cs="Arial"/>
                <w:b/>
                <w:bCs/>
                <w:color w:val="000000"/>
                <w:lang w:eastAsia="en-GB"/>
              </w:rPr>
              <w:t> </w:t>
            </w:r>
          </w:p>
        </w:tc>
        <w:tc>
          <w:tcPr>
            <w:tcW w:w="1160" w:type="dxa"/>
            <w:tcBorders>
              <w:top w:val="nil"/>
              <w:left w:val="nil"/>
              <w:bottom w:val="nil"/>
              <w:right w:val="nil"/>
            </w:tcBorders>
            <w:shd w:val="clear" w:color="000000" w:fill="CCC0DA"/>
            <w:noWrap/>
            <w:vAlign w:val="center"/>
            <w:hideMark/>
          </w:tcPr>
          <w:p w:rsidR="00985250" w:rsidRPr="00985250" w:rsidRDefault="00985250" w:rsidP="00985250">
            <w:pPr>
              <w:spacing w:after="0" w:line="240" w:lineRule="auto"/>
              <w:jc w:val="center"/>
              <w:rPr>
                <w:rFonts w:ascii="Arial" w:eastAsia="Times New Roman" w:hAnsi="Arial" w:cs="Arial"/>
                <w:b/>
                <w:bCs/>
                <w:color w:val="000000"/>
                <w:lang w:eastAsia="en-GB"/>
              </w:rPr>
            </w:pPr>
            <w:r w:rsidRPr="00985250">
              <w:rPr>
                <w:rFonts w:ascii="Arial" w:eastAsia="Times New Roman" w:hAnsi="Arial" w:cs="Arial"/>
                <w:b/>
                <w:bCs/>
                <w:color w:val="000000"/>
                <w:lang w:eastAsia="en-GB"/>
              </w:rPr>
              <w:t>2018/19</w:t>
            </w:r>
          </w:p>
        </w:tc>
      </w:tr>
      <w:tr w:rsidR="00985250" w:rsidRPr="00985250" w:rsidTr="00985250">
        <w:trPr>
          <w:divId w:val="1664510122"/>
          <w:trHeight w:val="300"/>
          <w:jc w:val="center"/>
        </w:trPr>
        <w:tc>
          <w:tcPr>
            <w:tcW w:w="1180" w:type="dxa"/>
            <w:tcBorders>
              <w:top w:val="nil"/>
              <w:left w:val="nil"/>
              <w:bottom w:val="nil"/>
              <w:right w:val="nil"/>
            </w:tcBorders>
            <w:shd w:val="clear" w:color="000000" w:fill="E4DFEC"/>
            <w:noWrap/>
            <w:vAlign w:val="bottom"/>
            <w:hideMark/>
          </w:tcPr>
          <w:p w:rsidR="00985250" w:rsidRPr="00985250" w:rsidRDefault="00985250" w:rsidP="00985250">
            <w:pPr>
              <w:spacing w:after="0" w:line="240" w:lineRule="auto"/>
              <w:jc w:val="center"/>
              <w:rPr>
                <w:rFonts w:ascii="Arial" w:eastAsia="Times New Roman" w:hAnsi="Arial" w:cs="Arial"/>
                <w:b/>
                <w:bCs/>
                <w:color w:val="000000"/>
                <w:lang w:eastAsia="en-GB"/>
              </w:rPr>
            </w:pPr>
            <w:r w:rsidRPr="00985250">
              <w:rPr>
                <w:rFonts w:ascii="Arial" w:eastAsia="Times New Roman" w:hAnsi="Arial" w:cs="Arial"/>
                <w:b/>
                <w:bCs/>
                <w:color w:val="000000"/>
                <w:lang w:eastAsia="en-GB"/>
              </w:rPr>
              <w:t>£'000</w:t>
            </w:r>
          </w:p>
        </w:tc>
        <w:tc>
          <w:tcPr>
            <w:tcW w:w="4880" w:type="dxa"/>
            <w:tcBorders>
              <w:top w:val="nil"/>
              <w:left w:val="nil"/>
              <w:bottom w:val="nil"/>
              <w:right w:val="nil"/>
            </w:tcBorders>
            <w:shd w:val="clear" w:color="000000" w:fill="E4DFEC"/>
            <w:noWrap/>
            <w:vAlign w:val="bottom"/>
            <w:hideMark/>
          </w:tcPr>
          <w:p w:rsidR="00985250" w:rsidRPr="00985250" w:rsidRDefault="00985250" w:rsidP="00985250">
            <w:pPr>
              <w:spacing w:after="0" w:line="240" w:lineRule="auto"/>
              <w:jc w:val="center"/>
              <w:rPr>
                <w:rFonts w:ascii="Arial" w:eastAsia="Times New Roman" w:hAnsi="Arial" w:cs="Arial"/>
                <w:b/>
                <w:bCs/>
                <w:color w:val="000000"/>
                <w:lang w:eastAsia="en-GB"/>
              </w:rPr>
            </w:pPr>
            <w:r w:rsidRPr="00985250">
              <w:rPr>
                <w:rFonts w:ascii="Arial" w:eastAsia="Times New Roman" w:hAnsi="Arial" w:cs="Arial"/>
                <w:b/>
                <w:bCs/>
                <w:color w:val="000000"/>
                <w:lang w:eastAsia="en-GB"/>
              </w:rPr>
              <w:t> </w:t>
            </w:r>
          </w:p>
        </w:tc>
        <w:tc>
          <w:tcPr>
            <w:tcW w:w="1160" w:type="dxa"/>
            <w:tcBorders>
              <w:top w:val="nil"/>
              <w:left w:val="nil"/>
              <w:bottom w:val="nil"/>
              <w:right w:val="nil"/>
            </w:tcBorders>
            <w:shd w:val="clear" w:color="000000" w:fill="E4DFEC"/>
            <w:noWrap/>
            <w:vAlign w:val="bottom"/>
            <w:hideMark/>
          </w:tcPr>
          <w:p w:rsidR="00985250" w:rsidRPr="00985250" w:rsidRDefault="00985250" w:rsidP="00985250">
            <w:pPr>
              <w:spacing w:after="0" w:line="240" w:lineRule="auto"/>
              <w:jc w:val="center"/>
              <w:rPr>
                <w:rFonts w:ascii="Arial" w:eastAsia="Times New Roman" w:hAnsi="Arial" w:cs="Arial"/>
                <w:b/>
                <w:bCs/>
                <w:color w:val="000000"/>
                <w:lang w:eastAsia="en-GB"/>
              </w:rPr>
            </w:pPr>
            <w:r w:rsidRPr="00985250">
              <w:rPr>
                <w:rFonts w:ascii="Arial" w:eastAsia="Times New Roman" w:hAnsi="Arial" w:cs="Arial"/>
                <w:b/>
                <w:bCs/>
                <w:color w:val="000000"/>
                <w:lang w:eastAsia="en-GB"/>
              </w:rPr>
              <w:t>£'000</w:t>
            </w:r>
          </w:p>
        </w:tc>
      </w:tr>
      <w:tr w:rsidR="00985250" w:rsidRPr="00985250" w:rsidTr="00985250">
        <w:trPr>
          <w:divId w:val="1664510122"/>
          <w:trHeight w:val="285"/>
          <w:jc w:val="center"/>
        </w:trPr>
        <w:tc>
          <w:tcPr>
            <w:tcW w:w="1180" w:type="dxa"/>
            <w:tcBorders>
              <w:top w:val="nil"/>
              <w:left w:val="nil"/>
              <w:bottom w:val="nil"/>
              <w:right w:val="nil"/>
            </w:tcBorders>
            <w:shd w:val="clear" w:color="auto" w:fill="auto"/>
            <w:noWrap/>
            <w:vAlign w:val="bottom"/>
            <w:hideMark/>
          </w:tcPr>
          <w:p w:rsidR="00985250" w:rsidRPr="00985250" w:rsidRDefault="00985250" w:rsidP="00985250">
            <w:pPr>
              <w:spacing w:after="0" w:line="240" w:lineRule="auto"/>
              <w:jc w:val="right"/>
              <w:rPr>
                <w:rFonts w:ascii="Arial" w:eastAsia="Times New Roman" w:hAnsi="Arial" w:cs="Arial"/>
                <w:color w:val="000000"/>
                <w:lang w:eastAsia="en-GB"/>
              </w:rPr>
            </w:pPr>
            <w:r w:rsidRPr="00985250">
              <w:rPr>
                <w:rFonts w:ascii="Arial" w:eastAsia="Times New Roman" w:hAnsi="Arial" w:cs="Arial"/>
                <w:color w:val="FF0000"/>
                <w:lang w:eastAsia="en-GB"/>
              </w:rPr>
              <w:t>(2,554)</w:t>
            </w:r>
          </w:p>
        </w:tc>
        <w:tc>
          <w:tcPr>
            <w:tcW w:w="4880" w:type="dxa"/>
            <w:tcBorders>
              <w:top w:val="nil"/>
              <w:left w:val="nil"/>
              <w:bottom w:val="nil"/>
              <w:right w:val="nil"/>
            </w:tcBorders>
            <w:shd w:val="clear" w:color="auto" w:fill="auto"/>
            <w:noWrap/>
            <w:vAlign w:val="bottom"/>
            <w:hideMark/>
          </w:tcPr>
          <w:p w:rsidR="00985250" w:rsidRPr="00985250" w:rsidRDefault="00985250" w:rsidP="00985250">
            <w:pPr>
              <w:spacing w:after="0" w:line="240" w:lineRule="auto"/>
              <w:rPr>
                <w:rFonts w:ascii="Arial" w:eastAsia="Times New Roman" w:hAnsi="Arial" w:cs="Arial"/>
                <w:color w:val="000000"/>
                <w:lang w:eastAsia="en-GB"/>
              </w:rPr>
            </w:pPr>
            <w:r w:rsidRPr="00985250">
              <w:rPr>
                <w:rFonts w:ascii="Arial" w:eastAsia="Times New Roman" w:hAnsi="Arial" w:cs="Arial"/>
                <w:color w:val="000000"/>
                <w:lang w:eastAsia="en-GB"/>
              </w:rPr>
              <w:t>Group transfers</w:t>
            </w:r>
          </w:p>
        </w:tc>
        <w:tc>
          <w:tcPr>
            <w:tcW w:w="1160" w:type="dxa"/>
            <w:tcBorders>
              <w:top w:val="nil"/>
              <w:left w:val="nil"/>
              <w:bottom w:val="nil"/>
              <w:right w:val="nil"/>
            </w:tcBorders>
            <w:shd w:val="clear" w:color="auto" w:fill="auto"/>
            <w:noWrap/>
            <w:vAlign w:val="bottom"/>
            <w:hideMark/>
          </w:tcPr>
          <w:p w:rsidR="00985250" w:rsidRPr="00985250" w:rsidRDefault="00985250" w:rsidP="00985250">
            <w:pPr>
              <w:spacing w:after="0" w:line="240" w:lineRule="auto"/>
              <w:jc w:val="right"/>
              <w:rPr>
                <w:rFonts w:ascii="Arial" w:eastAsia="Times New Roman" w:hAnsi="Arial" w:cs="Arial"/>
                <w:color w:val="000000"/>
                <w:lang w:eastAsia="en-GB"/>
              </w:rPr>
            </w:pPr>
            <w:r w:rsidRPr="00985250">
              <w:rPr>
                <w:rFonts w:ascii="Arial" w:eastAsia="Times New Roman" w:hAnsi="Arial" w:cs="Arial"/>
                <w:color w:val="000000"/>
                <w:lang w:eastAsia="en-GB"/>
              </w:rPr>
              <w:t>0</w:t>
            </w:r>
          </w:p>
        </w:tc>
      </w:tr>
      <w:tr w:rsidR="00985250" w:rsidRPr="00985250" w:rsidTr="00985250">
        <w:trPr>
          <w:divId w:val="1664510122"/>
          <w:trHeight w:val="285"/>
          <w:jc w:val="center"/>
        </w:trPr>
        <w:tc>
          <w:tcPr>
            <w:tcW w:w="1180" w:type="dxa"/>
            <w:tcBorders>
              <w:top w:val="nil"/>
              <w:left w:val="nil"/>
              <w:bottom w:val="nil"/>
              <w:right w:val="nil"/>
            </w:tcBorders>
            <w:shd w:val="clear" w:color="auto" w:fill="auto"/>
            <w:noWrap/>
            <w:vAlign w:val="bottom"/>
            <w:hideMark/>
          </w:tcPr>
          <w:p w:rsidR="00985250" w:rsidRPr="00985250" w:rsidRDefault="00985250" w:rsidP="00985250">
            <w:pPr>
              <w:spacing w:after="0" w:line="240" w:lineRule="auto"/>
              <w:jc w:val="right"/>
              <w:rPr>
                <w:rFonts w:ascii="Arial" w:eastAsia="Times New Roman" w:hAnsi="Arial" w:cs="Arial"/>
                <w:color w:val="000000"/>
                <w:lang w:eastAsia="en-GB"/>
              </w:rPr>
            </w:pPr>
            <w:r w:rsidRPr="00985250">
              <w:rPr>
                <w:rFonts w:ascii="Arial" w:eastAsia="Times New Roman" w:hAnsi="Arial" w:cs="Arial"/>
                <w:color w:val="FF0000"/>
                <w:lang w:eastAsia="en-GB"/>
              </w:rPr>
              <w:t>(5,449)</w:t>
            </w:r>
          </w:p>
        </w:tc>
        <w:tc>
          <w:tcPr>
            <w:tcW w:w="4880" w:type="dxa"/>
            <w:tcBorders>
              <w:top w:val="nil"/>
              <w:left w:val="nil"/>
              <w:bottom w:val="nil"/>
              <w:right w:val="nil"/>
            </w:tcBorders>
            <w:shd w:val="clear" w:color="auto" w:fill="auto"/>
            <w:noWrap/>
            <w:vAlign w:val="bottom"/>
            <w:hideMark/>
          </w:tcPr>
          <w:p w:rsidR="00985250" w:rsidRPr="00985250" w:rsidRDefault="00985250" w:rsidP="00985250">
            <w:pPr>
              <w:spacing w:after="0" w:line="240" w:lineRule="auto"/>
              <w:rPr>
                <w:rFonts w:ascii="Arial" w:eastAsia="Times New Roman" w:hAnsi="Arial" w:cs="Arial"/>
                <w:color w:val="000000"/>
                <w:lang w:eastAsia="en-GB"/>
              </w:rPr>
            </w:pPr>
            <w:r w:rsidRPr="00985250">
              <w:rPr>
                <w:rFonts w:ascii="Arial" w:eastAsia="Times New Roman" w:hAnsi="Arial" w:cs="Arial"/>
                <w:color w:val="000000"/>
                <w:lang w:eastAsia="en-GB"/>
              </w:rPr>
              <w:t>Individual transfers</w:t>
            </w:r>
          </w:p>
        </w:tc>
        <w:tc>
          <w:tcPr>
            <w:tcW w:w="1160" w:type="dxa"/>
            <w:tcBorders>
              <w:top w:val="nil"/>
              <w:left w:val="nil"/>
              <w:bottom w:val="nil"/>
              <w:right w:val="nil"/>
            </w:tcBorders>
            <w:shd w:val="clear" w:color="auto" w:fill="auto"/>
            <w:noWrap/>
            <w:vAlign w:val="bottom"/>
            <w:hideMark/>
          </w:tcPr>
          <w:p w:rsidR="00985250" w:rsidRPr="00985250" w:rsidRDefault="00985250" w:rsidP="00985250">
            <w:pPr>
              <w:spacing w:after="0" w:line="240" w:lineRule="auto"/>
              <w:jc w:val="right"/>
              <w:rPr>
                <w:rFonts w:ascii="Arial" w:eastAsia="Times New Roman" w:hAnsi="Arial" w:cs="Arial"/>
                <w:color w:val="000000"/>
                <w:lang w:eastAsia="en-GB"/>
              </w:rPr>
            </w:pPr>
            <w:r w:rsidRPr="00985250">
              <w:rPr>
                <w:rFonts w:ascii="Arial" w:eastAsia="Times New Roman" w:hAnsi="Arial" w:cs="Arial"/>
                <w:color w:val="FF0000"/>
                <w:lang w:eastAsia="en-GB"/>
              </w:rPr>
              <w:t>(3,247)</w:t>
            </w:r>
          </w:p>
        </w:tc>
      </w:tr>
      <w:tr w:rsidR="00985250" w:rsidRPr="00985250" w:rsidTr="00985250">
        <w:trPr>
          <w:divId w:val="1664510122"/>
          <w:trHeight w:val="300"/>
          <w:jc w:val="center"/>
        </w:trPr>
        <w:tc>
          <w:tcPr>
            <w:tcW w:w="1180" w:type="dxa"/>
            <w:tcBorders>
              <w:top w:val="nil"/>
              <w:left w:val="nil"/>
              <w:bottom w:val="nil"/>
              <w:right w:val="nil"/>
            </w:tcBorders>
            <w:shd w:val="clear" w:color="auto" w:fill="auto"/>
            <w:noWrap/>
            <w:vAlign w:val="bottom"/>
            <w:hideMark/>
          </w:tcPr>
          <w:p w:rsidR="00985250" w:rsidRPr="00985250" w:rsidRDefault="00985250" w:rsidP="00985250">
            <w:pPr>
              <w:spacing w:after="0" w:line="240" w:lineRule="auto"/>
              <w:jc w:val="right"/>
              <w:rPr>
                <w:rFonts w:ascii="Arial" w:eastAsia="Times New Roman" w:hAnsi="Arial" w:cs="Arial"/>
                <w:b/>
                <w:bCs/>
                <w:color w:val="000000"/>
                <w:lang w:eastAsia="en-GB"/>
              </w:rPr>
            </w:pPr>
            <w:r w:rsidRPr="00985250">
              <w:rPr>
                <w:rFonts w:ascii="Arial" w:eastAsia="Times New Roman" w:hAnsi="Arial" w:cs="Arial"/>
                <w:b/>
                <w:bCs/>
                <w:color w:val="FF0000"/>
                <w:lang w:eastAsia="en-GB"/>
              </w:rPr>
              <w:t>(8,003)</w:t>
            </w:r>
          </w:p>
        </w:tc>
        <w:tc>
          <w:tcPr>
            <w:tcW w:w="4880" w:type="dxa"/>
            <w:tcBorders>
              <w:top w:val="nil"/>
              <w:left w:val="nil"/>
              <w:bottom w:val="nil"/>
              <w:right w:val="nil"/>
            </w:tcBorders>
            <w:shd w:val="clear" w:color="auto" w:fill="auto"/>
            <w:noWrap/>
            <w:vAlign w:val="bottom"/>
            <w:hideMark/>
          </w:tcPr>
          <w:p w:rsidR="00985250" w:rsidRPr="00985250" w:rsidRDefault="00985250" w:rsidP="00985250">
            <w:pPr>
              <w:spacing w:after="0" w:line="240" w:lineRule="auto"/>
              <w:rPr>
                <w:rFonts w:ascii="Arial" w:eastAsia="Times New Roman" w:hAnsi="Arial" w:cs="Arial"/>
                <w:color w:val="000000"/>
                <w:lang w:eastAsia="en-GB"/>
              </w:rPr>
            </w:pPr>
          </w:p>
        </w:tc>
        <w:tc>
          <w:tcPr>
            <w:tcW w:w="1160" w:type="dxa"/>
            <w:tcBorders>
              <w:top w:val="nil"/>
              <w:left w:val="nil"/>
              <w:bottom w:val="nil"/>
              <w:right w:val="nil"/>
            </w:tcBorders>
            <w:shd w:val="clear" w:color="auto" w:fill="auto"/>
            <w:noWrap/>
            <w:vAlign w:val="bottom"/>
            <w:hideMark/>
          </w:tcPr>
          <w:p w:rsidR="00985250" w:rsidRPr="00985250" w:rsidRDefault="00985250" w:rsidP="00985250">
            <w:pPr>
              <w:spacing w:after="0" w:line="240" w:lineRule="auto"/>
              <w:jc w:val="right"/>
              <w:rPr>
                <w:rFonts w:ascii="Arial" w:eastAsia="Times New Roman" w:hAnsi="Arial" w:cs="Arial"/>
                <w:b/>
                <w:bCs/>
                <w:color w:val="000000"/>
                <w:lang w:eastAsia="en-GB"/>
              </w:rPr>
            </w:pPr>
            <w:r w:rsidRPr="00985250">
              <w:rPr>
                <w:rFonts w:ascii="Arial" w:eastAsia="Times New Roman" w:hAnsi="Arial" w:cs="Arial"/>
                <w:b/>
                <w:bCs/>
                <w:color w:val="FF0000"/>
                <w:lang w:eastAsia="en-GB"/>
              </w:rPr>
              <w:t>(3,247)</w:t>
            </w:r>
          </w:p>
        </w:tc>
      </w:tr>
    </w:tbl>
    <w:p w:rsidR="00F646B5" w:rsidRPr="006C70A0" w:rsidRDefault="00462658" w:rsidP="00EC4003">
      <w:pPr>
        <w:pStyle w:val="Default"/>
        <w:jc w:val="center"/>
        <w:rPr>
          <w:rFonts w:ascii="Calibri" w:hAnsi="Calibri" w:cs="Times New Roman"/>
          <w:color w:val="auto"/>
          <w:sz w:val="20"/>
          <w:szCs w:val="20"/>
          <w:highlight w:val="yellow"/>
        </w:rPr>
      </w:pPr>
      <w:r>
        <w:rPr>
          <w:rFonts w:ascii="Calibri" w:hAnsi="Calibri" w:cs="Times New Roman"/>
          <w:color w:val="auto"/>
          <w:sz w:val="20"/>
          <w:szCs w:val="20"/>
          <w:highlight w:val="yellow"/>
        </w:rPr>
        <w:fldChar w:fldCharType="end"/>
      </w:r>
    </w:p>
    <w:p w:rsidR="00E83E32" w:rsidRPr="006C70A0" w:rsidRDefault="00E83E32" w:rsidP="00856335">
      <w:pPr>
        <w:pStyle w:val="Default"/>
        <w:rPr>
          <w:rFonts w:ascii="Arial" w:hAnsi="Arial" w:cs="Arial"/>
          <w:b/>
          <w:bCs/>
          <w:sz w:val="28"/>
          <w:szCs w:val="32"/>
          <w:highlight w:val="yellow"/>
        </w:rPr>
      </w:pPr>
    </w:p>
    <w:p w:rsidR="005D0EDA" w:rsidRDefault="005D0EDA" w:rsidP="005D0EDA">
      <w:pPr>
        <w:pStyle w:val="Default"/>
        <w:rPr>
          <w:rFonts w:ascii="Arial" w:hAnsi="Arial" w:cs="Arial"/>
          <w:b/>
          <w:bCs/>
          <w:sz w:val="28"/>
          <w:szCs w:val="32"/>
        </w:rPr>
      </w:pPr>
      <w:r w:rsidRPr="00EC76AF">
        <w:rPr>
          <w:rFonts w:ascii="Arial" w:hAnsi="Arial" w:cs="Arial"/>
          <w:b/>
          <w:bCs/>
          <w:sz w:val="28"/>
          <w:szCs w:val="32"/>
        </w:rPr>
        <w:t xml:space="preserve">NOTE </w:t>
      </w:r>
      <w:r w:rsidR="00E26614" w:rsidRPr="00EC76AF">
        <w:rPr>
          <w:rFonts w:ascii="Arial" w:hAnsi="Arial" w:cs="Arial"/>
          <w:b/>
          <w:bCs/>
          <w:sz w:val="28"/>
          <w:szCs w:val="32"/>
        </w:rPr>
        <w:t>9</w:t>
      </w:r>
      <w:r w:rsidRPr="00EC76AF">
        <w:rPr>
          <w:rFonts w:ascii="Arial" w:hAnsi="Arial" w:cs="Arial"/>
          <w:b/>
          <w:bCs/>
          <w:sz w:val="28"/>
          <w:szCs w:val="32"/>
        </w:rPr>
        <w:t>: BENEFITS PAYABLE</w:t>
      </w:r>
    </w:p>
    <w:p w:rsidR="0044153C" w:rsidRPr="00EC76AF" w:rsidRDefault="0044153C" w:rsidP="005D0EDA">
      <w:pPr>
        <w:pStyle w:val="Default"/>
        <w:rPr>
          <w:rFonts w:ascii="Arial" w:hAnsi="Arial" w:cs="Arial"/>
          <w:b/>
          <w:sz w:val="32"/>
          <w:szCs w:val="32"/>
        </w:rPr>
      </w:pPr>
    </w:p>
    <w:p w:rsidR="00A30E95" w:rsidRDefault="005D0EDA" w:rsidP="00327CB1">
      <w:pPr>
        <w:pStyle w:val="Default"/>
        <w:rPr>
          <w:rFonts w:ascii="Calibri" w:hAnsi="Calibri" w:cs="Times New Roman"/>
          <w:color w:val="auto"/>
          <w:sz w:val="20"/>
          <w:szCs w:val="20"/>
        </w:rPr>
      </w:pPr>
      <w:r w:rsidRPr="00EC76AF">
        <w:rPr>
          <w:rFonts w:ascii="Arial" w:hAnsi="Arial" w:cs="Arial"/>
          <w:b/>
          <w:sz w:val="32"/>
          <w:szCs w:val="32"/>
        </w:rPr>
        <w:t>By category</w:t>
      </w:r>
    </w:p>
    <w:p w:rsidR="00327CB1" w:rsidRDefault="00327CB1" w:rsidP="0021100F">
      <w:pPr>
        <w:pStyle w:val="Default"/>
        <w:jc w:val="center"/>
        <w:rPr>
          <w:rFonts w:ascii="Calibri" w:hAnsi="Calibri" w:cs="Times New Roman"/>
          <w:color w:val="auto"/>
          <w:sz w:val="20"/>
          <w:szCs w:val="20"/>
        </w:rPr>
      </w:pPr>
    </w:p>
    <w:p w:rsidR="00423B8E" w:rsidRDefault="000E0429" w:rsidP="0021100F">
      <w:pPr>
        <w:pStyle w:val="Default"/>
        <w:jc w:val="center"/>
        <w:rPr>
          <w:rFonts w:ascii="Calibri" w:hAnsi="Calibri" w:cs="Times New Roman"/>
          <w:color w:val="auto"/>
          <w:sz w:val="20"/>
          <w:szCs w:val="20"/>
        </w:rPr>
      </w:pPr>
      <w:r>
        <w:fldChar w:fldCharType="begin"/>
      </w:r>
      <w:r>
        <w:instrText xml:space="preserve"> LINK </w:instrText>
      </w:r>
      <w:r w:rsidR="00AC1055">
        <w:instrText xml:space="preserve">Excel.Sheet.8 "\\\\clbhprwmwfs01\\vol2\\DATA\\FINANCE\\PUBLIC\\Technical &amp; Accounting\\Pensions\\Final Accounts\\2018-2019\\Financial Statement\\All NOTES PF Accounts 2018-19.xls" "Note 9 Benefits!R3C1:R8C3" </w:instrText>
      </w:r>
      <w:r>
        <w:instrText xml:space="preserve">\a \f 4 \h \* MERGEFORMAT </w:instrText>
      </w:r>
      <w:r>
        <w:fldChar w:fldCharType="separate"/>
      </w:r>
    </w:p>
    <w:tbl>
      <w:tblPr>
        <w:tblW w:w="7200" w:type="dxa"/>
        <w:jc w:val="center"/>
        <w:tblInd w:w="108" w:type="dxa"/>
        <w:tblLook w:val="04A0" w:firstRow="1" w:lastRow="0" w:firstColumn="1" w:lastColumn="0" w:noHBand="0" w:noVBand="1"/>
      </w:tblPr>
      <w:tblGrid>
        <w:gridCol w:w="1160"/>
        <w:gridCol w:w="4880"/>
        <w:gridCol w:w="1160"/>
      </w:tblGrid>
      <w:tr w:rsidR="00423B8E" w:rsidRPr="00423B8E" w:rsidTr="00423B8E">
        <w:trPr>
          <w:divId w:val="889880265"/>
          <w:trHeight w:val="300"/>
          <w:jc w:val="center"/>
        </w:trPr>
        <w:tc>
          <w:tcPr>
            <w:tcW w:w="1160"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2017/18</w:t>
            </w:r>
          </w:p>
        </w:tc>
        <w:tc>
          <w:tcPr>
            <w:tcW w:w="4880" w:type="dxa"/>
            <w:tcBorders>
              <w:top w:val="nil"/>
              <w:left w:val="nil"/>
              <w:bottom w:val="nil"/>
              <w:right w:val="nil"/>
            </w:tcBorders>
            <w:shd w:val="clear" w:color="000000" w:fill="CCC0DA"/>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160"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2018/19</w:t>
            </w:r>
          </w:p>
        </w:tc>
      </w:tr>
      <w:tr w:rsidR="00423B8E" w:rsidRPr="00423B8E" w:rsidTr="00423B8E">
        <w:trPr>
          <w:divId w:val="889880265"/>
          <w:trHeight w:val="300"/>
          <w:jc w:val="center"/>
        </w:trPr>
        <w:tc>
          <w:tcPr>
            <w:tcW w:w="116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48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16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r>
      <w:tr w:rsidR="00423B8E" w:rsidRPr="00423B8E" w:rsidTr="00423B8E">
        <w:trPr>
          <w:divId w:val="889880265"/>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27,816 </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Pensions</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28,765 </w:t>
            </w:r>
          </w:p>
        </w:tc>
      </w:tr>
      <w:tr w:rsidR="00423B8E" w:rsidRPr="00423B8E" w:rsidTr="00423B8E">
        <w:trPr>
          <w:divId w:val="889880265"/>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4,631 </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Commutation and lump sum retirement benefits</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4,343 </w:t>
            </w:r>
          </w:p>
        </w:tc>
      </w:tr>
      <w:tr w:rsidR="00423B8E" w:rsidRPr="00423B8E" w:rsidTr="00423B8E">
        <w:trPr>
          <w:divId w:val="889880265"/>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827 </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Lump sum death benefits</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419 </w:t>
            </w:r>
          </w:p>
        </w:tc>
      </w:tr>
      <w:tr w:rsidR="00423B8E" w:rsidRPr="00423B8E" w:rsidTr="00423B8E">
        <w:trPr>
          <w:divId w:val="889880265"/>
          <w:trHeight w:val="300"/>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33,274 </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33,527 </w:t>
            </w:r>
          </w:p>
        </w:tc>
      </w:tr>
    </w:tbl>
    <w:p w:rsidR="00EC4003" w:rsidRDefault="000E0429" w:rsidP="00F82D3E">
      <w:pPr>
        <w:pStyle w:val="Default"/>
        <w:jc w:val="center"/>
        <w:rPr>
          <w:rFonts w:ascii="Arial" w:hAnsi="Arial" w:cs="Arial"/>
          <w:b/>
          <w:sz w:val="32"/>
          <w:szCs w:val="32"/>
        </w:rPr>
      </w:pPr>
      <w:r>
        <w:rPr>
          <w:rFonts w:ascii="Calibri" w:hAnsi="Calibri" w:cs="Times New Roman"/>
          <w:color w:val="auto"/>
          <w:sz w:val="20"/>
          <w:szCs w:val="20"/>
        </w:rPr>
        <w:fldChar w:fldCharType="end"/>
      </w:r>
    </w:p>
    <w:p w:rsidR="00722DCB" w:rsidRDefault="00722DCB">
      <w:pPr>
        <w:spacing w:after="0" w:line="240" w:lineRule="auto"/>
        <w:rPr>
          <w:rFonts w:ascii="Arial" w:hAnsi="Arial" w:cs="Arial"/>
          <w:b/>
          <w:color w:val="000000"/>
          <w:sz w:val="32"/>
          <w:szCs w:val="32"/>
          <w:lang w:eastAsia="en-GB"/>
        </w:rPr>
      </w:pPr>
      <w:r>
        <w:rPr>
          <w:rFonts w:ascii="Arial" w:hAnsi="Arial" w:cs="Arial"/>
          <w:b/>
          <w:sz w:val="32"/>
          <w:szCs w:val="32"/>
        </w:rPr>
        <w:br w:type="page"/>
      </w:r>
    </w:p>
    <w:p w:rsidR="000B7E19" w:rsidRDefault="000B7E19" w:rsidP="00F82D3E">
      <w:pPr>
        <w:pStyle w:val="Default"/>
        <w:rPr>
          <w:rFonts w:ascii="Arial" w:hAnsi="Arial" w:cs="Arial"/>
          <w:b/>
          <w:sz w:val="32"/>
          <w:szCs w:val="32"/>
        </w:rPr>
      </w:pPr>
    </w:p>
    <w:p w:rsidR="00F82D3E" w:rsidRDefault="00F82D3E" w:rsidP="00F82D3E">
      <w:pPr>
        <w:pStyle w:val="Default"/>
        <w:rPr>
          <w:rFonts w:ascii="Arial" w:hAnsi="Arial" w:cs="Arial"/>
          <w:b/>
          <w:sz w:val="32"/>
          <w:szCs w:val="32"/>
        </w:rPr>
      </w:pPr>
      <w:r w:rsidRPr="00F82D3E">
        <w:rPr>
          <w:rFonts w:ascii="Arial" w:hAnsi="Arial" w:cs="Arial"/>
          <w:b/>
          <w:sz w:val="32"/>
          <w:szCs w:val="32"/>
        </w:rPr>
        <w:t>By type of employer</w:t>
      </w:r>
    </w:p>
    <w:p w:rsidR="00423B8E" w:rsidRDefault="000E0429" w:rsidP="0021100F">
      <w:pPr>
        <w:pStyle w:val="Default"/>
        <w:jc w:val="center"/>
        <w:rPr>
          <w:rFonts w:ascii="Calibri" w:hAnsi="Calibri" w:cs="Times New Roman"/>
          <w:color w:val="auto"/>
          <w:sz w:val="20"/>
          <w:szCs w:val="20"/>
        </w:rPr>
      </w:pPr>
      <w:r>
        <w:rPr>
          <w:highlight w:val="yellow"/>
        </w:rPr>
        <w:fldChar w:fldCharType="begin"/>
      </w:r>
      <w:r>
        <w:rPr>
          <w:highlight w:val="yellow"/>
        </w:rPr>
        <w:instrText xml:space="preserve"> LINK </w:instrText>
      </w:r>
      <w:r w:rsidR="00AC1055">
        <w:rPr>
          <w:highlight w:val="yellow"/>
        </w:rPr>
        <w:instrText xml:space="preserve">Excel.Sheet.8 "\\\\clbhprwmwfs01\\vol2\\DATA\\FINANCE\\PUBLIC\\Technical &amp; Accounting\\Pensions\\Final Accounts\\2018-2019\\Financial Statement\\All NOTES PF Accounts 2018-19.xls" "Note 9 Benefits!R14C1:R20C3" </w:instrText>
      </w:r>
      <w:r>
        <w:rPr>
          <w:highlight w:val="yellow"/>
        </w:rPr>
        <w:instrText xml:space="preserve">\a \f 4 \h \* MERGEFORMAT </w:instrText>
      </w:r>
      <w:r>
        <w:rPr>
          <w:highlight w:val="yellow"/>
        </w:rPr>
        <w:fldChar w:fldCharType="separate"/>
      </w:r>
    </w:p>
    <w:tbl>
      <w:tblPr>
        <w:tblW w:w="7200" w:type="dxa"/>
        <w:jc w:val="center"/>
        <w:tblInd w:w="108" w:type="dxa"/>
        <w:tblLook w:val="04A0" w:firstRow="1" w:lastRow="0" w:firstColumn="1" w:lastColumn="0" w:noHBand="0" w:noVBand="1"/>
      </w:tblPr>
      <w:tblGrid>
        <w:gridCol w:w="1160"/>
        <w:gridCol w:w="4880"/>
        <w:gridCol w:w="1160"/>
      </w:tblGrid>
      <w:tr w:rsidR="00423B8E" w:rsidRPr="00423B8E" w:rsidTr="00423B8E">
        <w:trPr>
          <w:divId w:val="1387804126"/>
          <w:trHeight w:val="300"/>
          <w:jc w:val="center"/>
        </w:trPr>
        <w:tc>
          <w:tcPr>
            <w:tcW w:w="1160"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2017/18</w:t>
            </w:r>
          </w:p>
        </w:tc>
        <w:tc>
          <w:tcPr>
            <w:tcW w:w="4880" w:type="dxa"/>
            <w:tcBorders>
              <w:top w:val="nil"/>
              <w:left w:val="nil"/>
              <w:bottom w:val="nil"/>
              <w:right w:val="nil"/>
            </w:tcBorders>
            <w:shd w:val="clear" w:color="000000" w:fill="CCC0DA"/>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160"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2018/19</w:t>
            </w:r>
          </w:p>
        </w:tc>
      </w:tr>
      <w:tr w:rsidR="00423B8E" w:rsidRPr="00423B8E" w:rsidTr="00423B8E">
        <w:trPr>
          <w:divId w:val="1387804126"/>
          <w:trHeight w:val="300"/>
          <w:jc w:val="center"/>
        </w:trPr>
        <w:tc>
          <w:tcPr>
            <w:tcW w:w="116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48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16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r>
      <w:tr w:rsidR="00423B8E" w:rsidRPr="00423B8E" w:rsidTr="00423B8E">
        <w:trPr>
          <w:divId w:val="1387804126"/>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31,061 </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Administering Authority</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32,012 </w:t>
            </w:r>
          </w:p>
        </w:tc>
      </w:tr>
      <w:tr w:rsidR="00423B8E" w:rsidRPr="00423B8E" w:rsidTr="00423B8E">
        <w:trPr>
          <w:divId w:val="1387804126"/>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1,656 </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Scheduled bodies</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1,236 </w:t>
            </w:r>
          </w:p>
        </w:tc>
      </w:tr>
      <w:tr w:rsidR="00423B8E" w:rsidRPr="00423B8E" w:rsidTr="00423B8E">
        <w:trPr>
          <w:divId w:val="1387804126"/>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256 </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Community admission body</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190 </w:t>
            </w:r>
          </w:p>
        </w:tc>
      </w:tr>
      <w:tr w:rsidR="00423B8E" w:rsidRPr="00423B8E" w:rsidTr="00423B8E">
        <w:trPr>
          <w:divId w:val="1387804126"/>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301 </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Transferee admission bodies</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89 </w:t>
            </w:r>
          </w:p>
        </w:tc>
      </w:tr>
      <w:tr w:rsidR="00423B8E" w:rsidRPr="00423B8E" w:rsidTr="00423B8E">
        <w:trPr>
          <w:divId w:val="1387804126"/>
          <w:trHeight w:val="300"/>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33,274 </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33,527 </w:t>
            </w:r>
          </w:p>
        </w:tc>
      </w:tr>
    </w:tbl>
    <w:p w:rsidR="0044153C" w:rsidRDefault="000E0429" w:rsidP="00F6756E">
      <w:pPr>
        <w:pStyle w:val="Default"/>
        <w:jc w:val="center"/>
        <w:rPr>
          <w:rFonts w:ascii="Arial" w:hAnsi="Arial" w:cs="Arial"/>
          <w:b/>
          <w:bCs/>
          <w:sz w:val="28"/>
          <w:szCs w:val="32"/>
        </w:rPr>
      </w:pPr>
      <w:r>
        <w:rPr>
          <w:highlight w:val="yellow"/>
        </w:rPr>
        <w:fldChar w:fldCharType="end"/>
      </w:r>
    </w:p>
    <w:p w:rsidR="00A9608A" w:rsidRPr="00B9438A" w:rsidRDefault="00A9608A" w:rsidP="003F7547">
      <w:pPr>
        <w:pStyle w:val="Default"/>
        <w:rPr>
          <w:rFonts w:ascii="Arial" w:hAnsi="Arial" w:cs="Arial"/>
          <w:b/>
          <w:bCs/>
          <w:sz w:val="28"/>
          <w:szCs w:val="32"/>
        </w:rPr>
      </w:pPr>
      <w:r w:rsidRPr="00B9438A">
        <w:rPr>
          <w:rFonts w:ascii="Arial" w:hAnsi="Arial" w:cs="Arial"/>
          <w:b/>
          <w:bCs/>
          <w:sz w:val="28"/>
          <w:szCs w:val="32"/>
        </w:rPr>
        <w:t>NOTE</w:t>
      </w:r>
      <w:r w:rsidR="008D2550" w:rsidRPr="00B9438A">
        <w:rPr>
          <w:rFonts w:ascii="Arial" w:hAnsi="Arial" w:cs="Arial"/>
          <w:b/>
          <w:bCs/>
          <w:sz w:val="28"/>
          <w:szCs w:val="32"/>
        </w:rPr>
        <w:t xml:space="preserve"> </w:t>
      </w:r>
      <w:r w:rsidR="00E26614" w:rsidRPr="00B9438A">
        <w:rPr>
          <w:rFonts w:ascii="Arial" w:hAnsi="Arial" w:cs="Arial"/>
          <w:b/>
          <w:bCs/>
          <w:sz w:val="28"/>
          <w:szCs w:val="32"/>
        </w:rPr>
        <w:t>10</w:t>
      </w:r>
      <w:r w:rsidRPr="00B9438A">
        <w:rPr>
          <w:rFonts w:ascii="Arial" w:hAnsi="Arial" w:cs="Arial"/>
          <w:b/>
          <w:bCs/>
          <w:sz w:val="28"/>
          <w:szCs w:val="32"/>
        </w:rPr>
        <w:t>: PAYMENTS TO AND ON ACCOUNT OF LEAVERS</w:t>
      </w:r>
    </w:p>
    <w:p w:rsidR="00A30E95" w:rsidRDefault="00A30E95" w:rsidP="00A324FD">
      <w:pPr>
        <w:pStyle w:val="Default"/>
        <w:rPr>
          <w:rFonts w:ascii="Calibri" w:hAnsi="Calibri" w:cs="Times New Roman"/>
          <w:color w:val="auto"/>
          <w:sz w:val="20"/>
          <w:szCs w:val="20"/>
        </w:rPr>
      </w:pPr>
    </w:p>
    <w:p w:rsidR="00423B8E" w:rsidRDefault="000E0429" w:rsidP="00A324FD">
      <w:pPr>
        <w:pStyle w:val="Default"/>
        <w:rPr>
          <w:rFonts w:ascii="Calibri" w:hAnsi="Calibri" w:cs="Times New Roman"/>
          <w:color w:val="auto"/>
          <w:sz w:val="20"/>
          <w:szCs w:val="20"/>
        </w:rPr>
      </w:pPr>
      <w:r>
        <w:fldChar w:fldCharType="begin"/>
      </w:r>
      <w:r>
        <w:instrText xml:space="preserve"> LINK </w:instrText>
      </w:r>
      <w:r w:rsidR="00AC1055">
        <w:instrText xml:space="preserve">Excel.Sheet.8 "\\\\clbhprwmwfs01\\vol2\\DATA\\FINANCE\\PUBLIC\\Technical &amp; Accounting\\Pensions\\Final Accounts\\2018-2019\\Financial Statement\\All NOTES PF Accounts 2018-19.xls" "Note 10 Payment Trs &amp; Leavers!R3C1:R8C3" </w:instrText>
      </w:r>
      <w:r>
        <w:instrText xml:space="preserve">\a \f 4 \h \* MERGEFORMAT </w:instrText>
      </w:r>
      <w:r>
        <w:fldChar w:fldCharType="separate"/>
      </w:r>
    </w:p>
    <w:tbl>
      <w:tblPr>
        <w:tblW w:w="7200" w:type="dxa"/>
        <w:jc w:val="center"/>
        <w:tblInd w:w="108" w:type="dxa"/>
        <w:tblLook w:val="04A0" w:firstRow="1" w:lastRow="0" w:firstColumn="1" w:lastColumn="0" w:noHBand="0" w:noVBand="1"/>
      </w:tblPr>
      <w:tblGrid>
        <w:gridCol w:w="1160"/>
        <w:gridCol w:w="4880"/>
        <w:gridCol w:w="1160"/>
      </w:tblGrid>
      <w:tr w:rsidR="00423B8E" w:rsidRPr="00423B8E" w:rsidTr="00423B8E">
        <w:trPr>
          <w:divId w:val="490101024"/>
          <w:trHeight w:val="300"/>
          <w:jc w:val="center"/>
        </w:trPr>
        <w:tc>
          <w:tcPr>
            <w:tcW w:w="1160"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2017/18</w:t>
            </w:r>
          </w:p>
        </w:tc>
        <w:tc>
          <w:tcPr>
            <w:tcW w:w="4880" w:type="dxa"/>
            <w:tcBorders>
              <w:top w:val="nil"/>
              <w:left w:val="nil"/>
              <w:bottom w:val="nil"/>
              <w:right w:val="nil"/>
            </w:tcBorders>
            <w:shd w:val="clear" w:color="000000" w:fill="CCC0DA"/>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160"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2018/19</w:t>
            </w:r>
          </w:p>
        </w:tc>
      </w:tr>
      <w:tr w:rsidR="00423B8E" w:rsidRPr="00423B8E" w:rsidTr="00423B8E">
        <w:trPr>
          <w:divId w:val="490101024"/>
          <w:trHeight w:val="300"/>
          <w:jc w:val="center"/>
        </w:trPr>
        <w:tc>
          <w:tcPr>
            <w:tcW w:w="116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48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16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r>
      <w:tr w:rsidR="00423B8E" w:rsidRPr="00423B8E" w:rsidTr="00423B8E">
        <w:trPr>
          <w:divId w:val="490101024"/>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116 </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Refunds to members leaving service</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95 </w:t>
            </w:r>
          </w:p>
        </w:tc>
      </w:tr>
      <w:tr w:rsidR="00423B8E" w:rsidRPr="00423B8E" w:rsidTr="00423B8E">
        <w:trPr>
          <w:divId w:val="490101024"/>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31,049 </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Group transfers</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0 </w:t>
            </w:r>
          </w:p>
        </w:tc>
      </w:tr>
      <w:tr w:rsidR="00423B8E" w:rsidRPr="00423B8E" w:rsidTr="00423B8E">
        <w:trPr>
          <w:divId w:val="490101024"/>
          <w:trHeight w:val="285"/>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3,598 </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Individual transfers</w:t>
            </w: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3,002 </w:t>
            </w:r>
          </w:p>
        </w:tc>
      </w:tr>
      <w:tr w:rsidR="00423B8E" w:rsidRPr="00423B8E" w:rsidTr="00423B8E">
        <w:trPr>
          <w:divId w:val="490101024"/>
          <w:trHeight w:val="300"/>
          <w:jc w:val="center"/>
        </w:trPr>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34,763 </w:t>
            </w:r>
          </w:p>
        </w:tc>
        <w:tc>
          <w:tcPr>
            <w:tcW w:w="4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11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3,097 </w:t>
            </w:r>
          </w:p>
        </w:tc>
      </w:tr>
    </w:tbl>
    <w:p w:rsidR="0044153C" w:rsidRPr="006C70A0" w:rsidRDefault="000E0429" w:rsidP="00A324FD">
      <w:pPr>
        <w:pStyle w:val="Default"/>
        <w:rPr>
          <w:highlight w:val="yellow"/>
        </w:rPr>
      </w:pPr>
      <w:r>
        <w:rPr>
          <w:rFonts w:ascii="Arial" w:eastAsia="Times New Roman" w:hAnsi="Arial" w:cs="Arial"/>
          <w:sz w:val="22"/>
          <w:szCs w:val="22"/>
        </w:rPr>
        <w:fldChar w:fldCharType="end"/>
      </w:r>
    </w:p>
    <w:p w:rsidR="00C15281" w:rsidRDefault="00C15281" w:rsidP="00516542">
      <w:pPr>
        <w:pStyle w:val="Default"/>
        <w:rPr>
          <w:rFonts w:ascii="Arial" w:hAnsi="Arial" w:cs="Arial"/>
          <w:b/>
          <w:bCs/>
          <w:sz w:val="28"/>
          <w:szCs w:val="32"/>
        </w:rPr>
      </w:pPr>
    </w:p>
    <w:p w:rsidR="00FC3E81" w:rsidRPr="00A075D7" w:rsidRDefault="00A9608A" w:rsidP="00327CB1">
      <w:pPr>
        <w:pStyle w:val="Default"/>
        <w:rPr>
          <w:rFonts w:ascii="Calibri" w:hAnsi="Calibri" w:cs="Times New Roman"/>
          <w:color w:val="auto"/>
          <w:sz w:val="20"/>
          <w:szCs w:val="20"/>
        </w:rPr>
      </w:pPr>
      <w:r w:rsidRPr="006A4DB6">
        <w:rPr>
          <w:rFonts w:ascii="Arial" w:hAnsi="Arial" w:cs="Arial"/>
          <w:b/>
          <w:bCs/>
          <w:sz w:val="28"/>
          <w:szCs w:val="32"/>
        </w:rPr>
        <w:t>NOTE 1</w:t>
      </w:r>
      <w:r w:rsidR="00E26614" w:rsidRPr="006A4DB6">
        <w:rPr>
          <w:rFonts w:ascii="Arial" w:hAnsi="Arial" w:cs="Arial"/>
          <w:b/>
          <w:bCs/>
          <w:sz w:val="28"/>
          <w:szCs w:val="32"/>
        </w:rPr>
        <w:t>1</w:t>
      </w:r>
      <w:r w:rsidRPr="006A4DB6">
        <w:rPr>
          <w:rFonts w:ascii="Arial" w:hAnsi="Arial" w:cs="Arial"/>
          <w:b/>
          <w:bCs/>
          <w:sz w:val="28"/>
          <w:szCs w:val="32"/>
        </w:rPr>
        <w:t>: MANAGEMENT EXPENSES</w:t>
      </w:r>
      <w:r w:rsidR="00B922E2">
        <w:rPr>
          <w:rFonts w:ascii="Arial" w:hAnsi="Arial" w:cs="Arial"/>
          <w:b/>
          <w:bCs/>
          <w:sz w:val="28"/>
          <w:szCs w:val="32"/>
        </w:rPr>
        <w:t xml:space="preserve"> </w:t>
      </w:r>
    </w:p>
    <w:p w:rsidR="00F633AF" w:rsidRPr="00A075D7" w:rsidRDefault="00F633AF" w:rsidP="00A324FD">
      <w:pPr>
        <w:pStyle w:val="Default"/>
        <w:tabs>
          <w:tab w:val="left" w:pos="7088"/>
        </w:tabs>
        <w:rPr>
          <w:sz w:val="20"/>
          <w:szCs w:val="20"/>
        </w:rPr>
      </w:pPr>
    </w:p>
    <w:p w:rsidR="00A50BB3" w:rsidRDefault="000E0429" w:rsidP="00E26614">
      <w:pPr>
        <w:pStyle w:val="Default"/>
        <w:rPr>
          <w:rFonts w:ascii="Calibri" w:hAnsi="Calibri" w:cs="Times New Roman"/>
          <w:color w:val="auto"/>
          <w:sz w:val="20"/>
          <w:szCs w:val="20"/>
        </w:rPr>
      </w:pPr>
      <w:r w:rsidRPr="00A075D7">
        <w:fldChar w:fldCharType="begin"/>
      </w:r>
      <w:r w:rsidRPr="00A075D7">
        <w:instrText xml:space="preserve"> LINK </w:instrText>
      </w:r>
      <w:r w:rsidR="00AC1055">
        <w:instrText xml:space="preserve">Excel.Sheet.8 "\\\\clbhprwmwfs01\\vol2\\DATA\\FINANCE\\PUBLIC\\Technical &amp; Accounting\\Pensions\\Final Accounts\\2018-2019\\Financial Statement\\All NOTES PF Accounts 2018-19.xls" "Note 11 Management expenses!R3C1:R8C3" </w:instrText>
      </w:r>
      <w:r w:rsidRPr="00A075D7">
        <w:instrText xml:space="preserve">\a \f 4 \h \* MERGEFORMAT </w:instrText>
      </w:r>
      <w:r w:rsidRPr="00A075D7">
        <w:fldChar w:fldCharType="separate"/>
      </w:r>
    </w:p>
    <w:tbl>
      <w:tblPr>
        <w:tblW w:w="7200" w:type="dxa"/>
        <w:jc w:val="center"/>
        <w:tblInd w:w="108" w:type="dxa"/>
        <w:tblLook w:val="04A0" w:firstRow="1" w:lastRow="0" w:firstColumn="1" w:lastColumn="0" w:noHBand="0" w:noVBand="1"/>
      </w:tblPr>
      <w:tblGrid>
        <w:gridCol w:w="1180"/>
        <w:gridCol w:w="4840"/>
        <w:gridCol w:w="1180"/>
      </w:tblGrid>
      <w:tr w:rsidR="00A50BB3" w:rsidRPr="00A50BB3" w:rsidTr="00A50BB3">
        <w:trPr>
          <w:divId w:val="1680542536"/>
          <w:trHeight w:val="300"/>
          <w:jc w:val="center"/>
        </w:trPr>
        <w:tc>
          <w:tcPr>
            <w:tcW w:w="1180" w:type="dxa"/>
            <w:tcBorders>
              <w:top w:val="nil"/>
              <w:left w:val="nil"/>
              <w:bottom w:val="nil"/>
              <w:right w:val="nil"/>
            </w:tcBorders>
            <w:shd w:val="clear" w:color="000000" w:fill="CCC0DA"/>
            <w:noWrap/>
            <w:vAlign w:val="center"/>
            <w:hideMark/>
          </w:tcPr>
          <w:p w:rsidR="00A50BB3" w:rsidRPr="00A50BB3" w:rsidRDefault="00A50BB3" w:rsidP="00A50BB3">
            <w:pPr>
              <w:spacing w:after="0" w:line="240" w:lineRule="auto"/>
              <w:jc w:val="center"/>
              <w:rPr>
                <w:rFonts w:ascii="Arial" w:eastAsia="Times New Roman" w:hAnsi="Arial" w:cs="Arial"/>
                <w:b/>
                <w:bCs/>
                <w:color w:val="000000"/>
                <w:lang w:eastAsia="en-GB"/>
              </w:rPr>
            </w:pPr>
            <w:r w:rsidRPr="00A50BB3">
              <w:rPr>
                <w:rFonts w:ascii="Arial" w:eastAsia="Times New Roman" w:hAnsi="Arial" w:cs="Arial"/>
                <w:b/>
                <w:bCs/>
                <w:color w:val="000000"/>
                <w:lang w:eastAsia="en-GB"/>
              </w:rPr>
              <w:t>2017/18</w:t>
            </w:r>
          </w:p>
        </w:tc>
        <w:tc>
          <w:tcPr>
            <w:tcW w:w="4840" w:type="dxa"/>
            <w:tcBorders>
              <w:top w:val="nil"/>
              <w:left w:val="nil"/>
              <w:bottom w:val="nil"/>
              <w:right w:val="nil"/>
            </w:tcBorders>
            <w:shd w:val="clear" w:color="000000" w:fill="CCC0DA"/>
            <w:noWrap/>
            <w:vAlign w:val="bottom"/>
            <w:hideMark/>
          </w:tcPr>
          <w:p w:rsidR="00A50BB3" w:rsidRPr="00A50BB3" w:rsidRDefault="00A50BB3" w:rsidP="00A50BB3">
            <w:pPr>
              <w:spacing w:after="0" w:line="240" w:lineRule="auto"/>
              <w:jc w:val="center"/>
              <w:rPr>
                <w:rFonts w:ascii="Arial" w:eastAsia="Times New Roman" w:hAnsi="Arial" w:cs="Arial"/>
                <w:b/>
                <w:bCs/>
                <w:color w:val="000000"/>
                <w:lang w:eastAsia="en-GB"/>
              </w:rPr>
            </w:pPr>
            <w:r w:rsidRPr="00A50BB3">
              <w:rPr>
                <w:rFonts w:ascii="Arial" w:eastAsia="Times New Roman" w:hAnsi="Arial" w:cs="Arial"/>
                <w:b/>
                <w:bCs/>
                <w:color w:val="000000"/>
                <w:lang w:eastAsia="en-GB"/>
              </w:rPr>
              <w:t> </w:t>
            </w:r>
          </w:p>
        </w:tc>
        <w:tc>
          <w:tcPr>
            <w:tcW w:w="1180" w:type="dxa"/>
            <w:tcBorders>
              <w:top w:val="nil"/>
              <w:left w:val="nil"/>
              <w:bottom w:val="nil"/>
              <w:right w:val="nil"/>
            </w:tcBorders>
            <w:shd w:val="clear" w:color="000000" w:fill="CCC0DA"/>
            <w:noWrap/>
            <w:vAlign w:val="center"/>
            <w:hideMark/>
          </w:tcPr>
          <w:p w:rsidR="00A50BB3" w:rsidRPr="00A50BB3" w:rsidRDefault="00A50BB3" w:rsidP="00A50BB3">
            <w:pPr>
              <w:spacing w:after="0" w:line="240" w:lineRule="auto"/>
              <w:jc w:val="center"/>
              <w:rPr>
                <w:rFonts w:ascii="Arial" w:eastAsia="Times New Roman" w:hAnsi="Arial" w:cs="Arial"/>
                <w:b/>
                <w:bCs/>
                <w:color w:val="000000"/>
                <w:lang w:eastAsia="en-GB"/>
              </w:rPr>
            </w:pPr>
            <w:r w:rsidRPr="00A50BB3">
              <w:rPr>
                <w:rFonts w:ascii="Arial" w:eastAsia="Times New Roman" w:hAnsi="Arial" w:cs="Arial"/>
                <w:b/>
                <w:bCs/>
                <w:color w:val="000000"/>
                <w:lang w:eastAsia="en-GB"/>
              </w:rPr>
              <w:t>2018/19</w:t>
            </w:r>
          </w:p>
        </w:tc>
      </w:tr>
      <w:tr w:rsidR="00A50BB3" w:rsidRPr="00A50BB3" w:rsidTr="00A50BB3">
        <w:trPr>
          <w:divId w:val="1680542536"/>
          <w:trHeight w:val="300"/>
          <w:jc w:val="center"/>
        </w:trPr>
        <w:tc>
          <w:tcPr>
            <w:tcW w:w="118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lang w:eastAsia="en-GB"/>
              </w:rPr>
            </w:pPr>
            <w:r w:rsidRPr="00A50BB3">
              <w:rPr>
                <w:rFonts w:ascii="Arial" w:eastAsia="Times New Roman" w:hAnsi="Arial" w:cs="Arial"/>
                <w:b/>
                <w:bCs/>
                <w:color w:val="000000"/>
                <w:lang w:eastAsia="en-GB"/>
              </w:rPr>
              <w:t>£'000</w:t>
            </w:r>
          </w:p>
        </w:tc>
        <w:tc>
          <w:tcPr>
            <w:tcW w:w="484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lang w:eastAsia="en-GB"/>
              </w:rPr>
            </w:pPr>
            <w:r w:rsidRPr="00A50BB3">
              <w:rPr>
                <w:rFonts w:ascii="Arial" w:eastAsia="Times New Roman" w:hAnsi="Arial" w:cs="Arial"/>
                <w:b/>
                <w:bCs/>
                <w:color w:val="000000"/>
                <w:lang w:eastAsia="en-GB"/>
              </w:rPr>
              <w:t> </w:t>
            </w:r>
          </w:p>
        </w:tc>
        <w:tc>
          <w:tcPr>
            <w:tcW w:w="118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lang w:eastAsia="en-GB"/>
              </w:rPr>
            </w:pPr>
            <w:r w:rsidRPr="00A50BB3">
              <w:rPr>
                <w:rFonts w:ascii="Arial" w:eastAsia="Times New Roman" w:hAnsi="Arial" w:cs="Arial"/>
                <w:b/>
                <w:bCs/>
                <w:color w:val="000000"/>
                <w:lang w:eastAsia="en-GB"/>
              </w:rPr>
              <w:t>£'000</w:t>
            </w:r>
          </w:p>
        </w:tc>
      </w:tr>
      <w:tr w:rsidR="00A50BB3" w:rsidRPr="00A50BB3" w:rsidTr="00A50BB3">
        <w:trPr>
          <w:divId w:val="1680542536"/>
          <w:trHeight w:val="285"/>
          <w:jc w:val="center"/>
        </w:trPr>
        <w:tc>
          <w:tcPr>
            <w:tcW w:w="11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646</w:t>
            </w:r>
          </w:p>
        </w:tc>
        <w:tc>
          <w:tcPr>
            <w:tcW w:w="48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lang w:eastAsia="en-GB"/>
              </w:rPr>
            </w:pPr>
            <w:r w:rsidRPr="00A50BB3">
              <w:rPr>
                <w:rFonts w:ascii="Arial" w:eastAsia="Times New Roman" w:hAnsi="Arial" w:cs="Arial"/>
                <w:color w:val="000000"/>
                <w:lang w:eastAsia="en-GB"/>
              </w:rPr>
              <w:t>Administrative costs</w:t>
            </w:r>
          </w:p>
        </w:tc>
        <w:tc>
          <w:tcPr>
            <w:tcW w:w="11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656</w:t>
            </w:r>
          </w:p>
        </w:tc>
      </w:tr>
      <w:tr w:rsidR="00A50BB3" w:rsidRPr="00A50BB3" w:rsidTr="00A50BB3">
        <w:trPr>
          <w:divId w:val="1680542536"/>
          <w:trHeight w:val="285"/>
          <w:jc w:val="center"/>
        </w:trPr>
        <w:tc>
          <w:tcPr>
            <w:tcW w:w="11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4,267</w:t>
            </w:r>
          </w:p>
        </w:tc>
        <w:tc>
          <w:tcPr>
            <w:tcW w:w="48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lang w:eastAsia="en-GB"/>
              </w:rPr>
            </w:pPr>
            <w:r w:rsidRPr="00A50BB3">
              <w:rPr>
                <w:rFonts w:ascii="Arial" w:eastAsia="Times New Roman" w:hAnsi="Arial" w:cs="Arial"/>
                <w:color w:val="000000"/>
                <w:lang w:eastAsia="en-GB"/>
              </w:rPr>
              <w:t>Investment management expenses</w:t>
            </w:r>
          </w:p>
        </w:tc>
        <w:tc>
          <w:tcPr>
            <w:tcW w:w="11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4,509</w:t>
            </w:r>
          </w:p>
        </w:tc>
      </w:tr>
      <w:tr w:rsidR="00A50BB3" w:rsidRPr="00A50BB3" w:rsidTr="00A50BB3">
        <w:trPr>
          <w:divId w:val="1680542536"/>
          <w:trHeight w:val="285"/>
          <w:jc w:val="center"/>
        </w:trPr>
        <w:tc>
          <w:tcPr>
            <w:tcW w:w="11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612</w:t>
            </w:r>
          </w:p>
        </w:tc>
        <w:tc>
          <w:tcPr>
            <w:tcW w:w="48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lang w:eastAsia="en-GB"/>
              </w:rPr>
            </w:pPr>
            <w:r w:rsidRPr="00A50BB3">
              <w:rPr>
                <w:rFonts w:ascii="Arial" w:eastAsia="Times New Roman" w:hAnsi="Arial" w:cs="Arial"/>
                <w:color w:val="000000"/>
                <w:lang w:eastAsia="en-GB"/>
              </w:rPr>
              <w:t>Oversight and governance costs</w:t>
            </w:r>
          </w:p>
        </w:tc>
        <w:tc>
          <w:tcPr>
            <w:tcW w:w="11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566</w:t>
            </w:r>
          </w:p>
        </w:tc>
      </w:tr>
      <w:tr w:rsidR="00A50BB3" w:rsidRPr="00A50BB3" w:rsidTr="00A50BB3">
        <w:trPr>
          <w:divId w:val="1680542536"/>
          <w:trHeight w:val="300"/>
          <w:jc w:val="center"/>
        </w:trPr>
        <w:tc>
          <w:tcPr>
            <w:tcW w:w="11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lang w:eastAsia="en-GB"/>
              </w:rPr>
            </w:pPr>
            <w:r w:rsidRPr="00A50BB3">
              <w:rPr>
                <w:rFonts w:ascii="Arial" w:eastAsia="Times New Roman" w:hAnsi="Arial" w:cs="Arial"/>
                <w:b/>
                <w:bCs/>
                <w:color w:val="000000"/>
                <w:lang w:eastAsia="en-GB"/>
              </w:rPr>
              <w:t>5,525</w:t>
            </w:r>
          </w:p>
        </w:tc>
        <w:tc>
          <w:tcPr>
            <w:tcW w:w="48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lang w:eastAsia="en-GB"/>
              </w:rPr>
            </w:pPr>
          </w:p>
        </w:tc>
        <w:tc>
          <w:tcPr>
            <w:tcW w:w="11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lang w:eastAsia="en-GB"/>
              </w:rPr>
            </w:pPr>
            <w:r w:rsidRPr="00A50BB3">
              <w:rPr>
                <w:rFonts w:ascii="Arial" w:eastAsia="Times New Roman" w:hAnsi="Arial" w:cs="Arial"/>
                <w:b/>
                <w:bCs/>
                <w:color w:val="000000"/>
                <w:lang w:eastAsia="en-GB"/>
              </w:rPr>
              <w:t>5,731</w:t>
            </w:r>
          </w:p>
        </w:tc>
      </w:tr>
    </w:tbl>
    <w:p w:rsidR="00462658" w:rsidRPr="00A075D7" w:rsidRDefault="000E0429" w:rsidP="00E26614">
      <w:pPr>
        <w:pStyle w:val="Default"/>
        <w:rPr>
          <w:rFonts w:ascii="Arial" w:hAnsi="Arial" w:cs="Arial"/>
          <w:b/>
          <w:bCs/>
          <w:sz w:val="28"/>
          <w:szCs w:val="32"/>
        </w:rPr>
      </w:pPr>
      <w:r w:rsidRPr="00A075D7">
        <w:rPr>
          <w:rFonts w:ascii="Arial" w:hAnsi="Arial" w:cs="Arial"/>
          <w:b/>
          <w:bCs/>
          <w:sz w:val="28"/>
          <w:szCs w:val="32"/>
        </w:rPr>
        <w:fldChar w:fldCharType="end"/>
      </w:r>
    </w:p>
    <w:p w:rsidR="0044153C" w:rsidRPr="00A075D7" w:rsidRDefault="0044153C" w:rsidP="00E26614">
      <w:pPr>
        <w:pStyle w:val="Default"/>
        <w:rPr>
          <w:rFonts w:ascii="Arial" w:hAnsi="Arial" w:cs="Arial"/>
          <w:b/>
          <w:bCs/>
          <w:sz w:val="28"/>
          <w:szCs w:val="32"/>
        </w:rPr>
      </w:pPr>
    </w:p>
    <w:p w:rsidR="00E26614" w:rsidRPr="00A075D7" w:rsidRDefault="00E26614" w:rsidP="00E26614">
      <w:pPr>
        <w:pStyle w:val="Default"/>
        <w:rPr>
          <w:rFonts w:ascii="Arial" w:hAnsi="Arial" w:cs="Arial"/>
          <w:b/>
          <w:bCs/>
          <w:sz w:val="28"/>
          <w:szCs w:val="32"/>
        </w:rPr>
      </w:pPr>
      <w:r w:rsidRPr="00A075D7">
        <w:rPr>
          <w:rFonts w:ascii="Arial" w:hAnsi="Arial" w:cs="Arial"/>
          <w:b/>
          <w:bCs/>
          <w:sz w:val="28"/>
          <w:szCs w:val="32"/>
        </w:rPr>
        <w:t>NOTE 11A: INVESTMENT MANAGEMENT EXPENSES</w:t>
      </w:r>
      <w:r w:rsidR="00B922E2" w:rsidRPr="00A075D7">
        <w:rPr>
          <w:rFonts w:ascii="Arial" w:hAnsi="Arial" w:cs="Arial"/>
          <w:b/>
          <w:bCs/>
          <w:sz w:val="28"/>
          <w:szCs w:val="32"/>
        </w:rPr>
        <w:t xml:space="preserve"> </w:t>
      </w:r>
    </w:p>
    <w:p w:rsidR="00A50BB3" w:rsidRDefault="000E0429" w:rsidP="00F633AF">
      <w:pPr>
        <w:pStyle w:val="Default"/>
        <w:rPr>
          <w:rFonts w:ascii="Calibri" w:hAnsi="Calibri" w:cs="Times New Roman"/>
          <w:color w:val="auto"/>
          <w:sz w:val="20"/>
          <w:szCs w:val="20"/>
        </w:rPr>
      </w:pPr>
      <w:r w:rsidRPr="00A075D7">
        <w:fldChar w:fldCharType="begin"/>
      </w:r>
      <w:r w:rsidRPr="00A075D7">
        <w:instrText xml:space="preserve"> LINK </w:instrText>
      </w:r>
      <w:r w:rsidR="00AC1055">
        <w:instrText xml:space="preserve">Excel.Sheet.8 "\\\\clbhprwmwfs01\\vol2\\DATA\\FINANCE\\PUBLIC\\Technical &amp; Accounting\\Pensions\\Final Accounts\\2018-2019\\Financial Statement\\All NOTES PF Accounts 2018-19.xls" "Note 11a Investment manage Exp!R3C1:R8C3" </w:instrText>
      </w:r>
      <w:r w:rsidRPr="00A075D7">
        <w:instrText xml:space="preserve">\a \f 4 \h \* MERGEFORMAT </w:instrText>
      </w:r>
      <w:r w:rsidRPr="00A075D7">
        <w:fldChar w:fldCharType="separate"/>
      </w:r>
    </w:p>
    <w:tbl>
      <w:tblPr>
        <w:tblW w:w="7200" w:type="dxa"/>
        <w:jc w:val="center"/>
        <w:tblInd w:w="93" w:type="dxa"/>
        <w:tblLook w:val="04A0" w:firstRow="1" w:lastRow="0" w:firstColumn="1" w:lastColumn="0" w:noHBand="0" w:noVBand="1"/>
      </w:tblPr>
      <w:tblGrid>
        <w:gridCol w:w="1180"/>
        <w:gridCol w:w="4840"/>
        <w:gridCol w:w="1180"/>
      </w:tblGrid>
      <w:tr w:rsidR="00A50BB3" w:rsidRPr="00A50BB3" w:rsidTr="00A50BB3">
        <w:trPr>
          <w:divId w:val="962807707"/>
          <w:trHeight w:val="300"/>
          <w:jc w:val="center"/>
        </w:trPr>
        <w:tc>
          <w:tcPr>
            <w:tcW w:w="1180" w:type="dxa"/>
            <w:tcBorders>
              <w:top w:val="nil"/>
              <w:left w:val="nil"/>
              <w:bottom w:val="nil"/>
              <w:right w:val="nil"/>
            </w:tcBorders>
            <w:shd w:val="clear" w:color="000000" w:fill="CCC0DA"/>
            <w:noWrap/>
            <w:vAlign w:val="center"/>
            <w:hideMark/>
          </w:tcPr>
          <w:p w:rsidR="00A50BB3" w:rsidRPr="00A50BB3" w:rsidRDefault="00A50BB3" w:rsidP="00A50BB3">
            <w:pPr>
              <w:spacing w:after="0" w:line="240" w:lineRule="auto"/>
              <w:jc w:val="center"/>
              <w:rPr>
                <w:rFonts w:ascii="Arial" w:eastAsia="Times New Roman" w:hAnsi="Arial" w:cs="Arial"/>
                <w:b/>
                <w:bCs/>
                <w:color w:val="000000"/>
                <w:lang w:eastAsia="en-GB"/>
              </w:rPr>
            </w:pPr>
            <w:r w:rsidRPr="00A50BB3">
              <w:rPr>
                <w:rFonts w:ascii="Arial" w:eastAsia="Times New Roman" w:hAnsi="Arial" w:cs="Arial"/>
                <w:b/>
                <w:bCs/>
                <w:color w:val="000000"/>
                <w:lang w:eastAsia="en-GB"/>
              </w:rPr>
              <w:t>2017/18</w:t>
            </w:r>
          </w:p>
        </w:tc>
        <w:tc>
          <w:tcPr>
            <w:tcW w:w="4840" w:type="dxa"/>
            <w:tcBorders>
              <w:top w:val="nil"/>
              <w:left w:val="nil"/>
              <w:bottom w:val="nil"/>
              <w:right w:val="nil"/>
            </w:tcBorders>
            <w:shd w:val="clear" w:color="000000" w:fill="CCC0DA"/>
            <w:noWrap/>
            <w:vAlign w:val="bottom"/>
            <w:hideMark/>
          </w:tcPr>
          <w:p w:rsidR="00A50BB3" w:rsidRPr="00A50BB3" w:rsidRDefault="00A50BB3" w:rsidP="00A50BB3">
            <w:pPr>
              <w:spacing w:after="0" w:line="240" w:lineRule="auto"/>
              <w:jc w:val="center"/>
              <w:rPr>
                <w:rFonts w:ascii="Arial" w:eastAsia="Times New Roman" w:hAnsi="Arial" w:cs="Arial"/>
                <w:b/>
                <w:bCs/>
                <w:color w:val="000000"/>
                <w:lang w:eastAsia="en-GB"/>
              </w:rPr>
            </w:pPr>
            <w:r w:rsidRPr="00A50BB3">
              <w:rPr>
                <w:rFonts w:ascii="Arial" w:eastAsia="Times New Roman" w:hAnsi="Arial" w:cs="Arial"/>
                <w:b/>
                <w:bCs/>
                <w:color w:val="000000"/>
                <w:lang w:eastAsia="en-GB"/>
              </w:rPr>
              <w:t> </w:t>
            </w:r>
          </w:p>
        </w:tc>
        <w:tc>
          <w:tcPr>
            <w:tcW w:w="1180" w:type="dxa"/>
            <w:tcBorders>
              <w:top w:val="nil"/>
              <w:left w:val="nil"/>
              <w:bottom w:val="nil"/>
              <w:right w:val="nil"/>
            </w:tcBorders>
            <w:shd w:val="clear" w:color="000000" w:fill="CCC0DA"/>
            <w:noWrap/>
            <w:vAlign w:val="center"/>
            <w:hideMark/>
          </w:tcPr>
          <w:p w:rsidR="00A50BB3" w:rsidRPr="00A50BB3" w:rsidRDefault="00A50BB3" w:rsidP="00A50BB3">
            <w:pPr>
              <w:spacing w:after="0" w:line="240" w:lineRule="auto"/>
              <w:jc w:val="center"/>
              <w:rPr>
                <w:rFonts w:ascii="Arial" w:eastAsia="Times New Roman" w:hAnsi="Arial" w:cs="Arial"/>
                <w:b/>
                <w:bCs/>
                <w:color w:val="000000"/>
                <w:lang w:eastAsia="en-GB"/>
              </w:rPr>
            </w:pPr>
            <w:r w:rsidRPr="00A50BB3">
              <w:rPr>
                <w:rFonts w:ascii="Arial" w:eastAsia="Times New Roman" w:hAnsi="Arial" w:cs="Arial"/>
                <w:b/>
                <w:bCs/>
                <w:color w:val="000000"/>
                <w:lang w:eastAsia="en-GB"/>
              </w:rPr>
              <w:t>2018/19</w:t>
            </w:r>
          </w:p>
        </w:tc>
      </w:tr>
      <w:tr w:rsidR="00A50BB3" w:rsidRPr="00A50BB3" w:rsidTr="00A50BB3">
        <w:trPr>
          <w:divId w:val="962807707"/>
          <w:trHeight w:val="300"/>
          <w:jc w:val="center"/>
        </w:trPr>
        <w:tc>
          <w:tcPr>
            <w:tcW w:w="118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lang w:eastAsia="en-GB"/>
              </w:rPr>
            </w:pPr>
            <w:r w:rsidRPr="00A50BB3">
              <w:rPr>
                <w:rFonts w:ascii="Arial" w:eastAsia="Times New Roman" w:hAnsi="Arial" w:cs="Arial"/>
                <w:b/>
                <w:bCs/>
                <w:color w:val="000000"/>
                <w:lang w:eastAsia="en-GB"/>
              </w:rPr>
              <w:t>£'000</w:t>
            </w:r>
          </w:p>
        </w:tc>
        <w:tc>
          <w:tcPr>
            <w:tcW w:w="484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lang w:eastAsia="en-GB"/>
              </w:rPr>
            </w:pPr>
            <w:r w:rsidRPr="00A50BB3">
              <w:rPr>
                <w:rFonts w:ascii="Arial" w:eastAsia="Times New Roman" w:hAnsi="Arial" w:cs="Arial"/>
                <w:b/>
                <w:bCs/>
                <w:color w:val="000000"/>
                <w:lang w:eastAsia="en-GB"/>
              </w:rPr>
              <w:t> </w:t>
            </w:r>
          </w:p>
        </w:tc>
        <w:tc>
          <w:tcPr>
            <w:tcW w:w="118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lang w:eastAsia="en-GB"/>
              </w:rPr>
            </w:pPr>
            <w:r w:rsidRPr="00A50BB3">
              <w:rPr>
                <w:rFonts w:ascii="Arial" w:eastAsia="Times New Roman" w:hAnsi="Arial" w:cs="Arial"/>
                <w:b/>
                <w:bCs/>
                <w:color w:val="000000"/>
                <w:lang w:eastAsia="en-GB"/>
              </w:rPr>
              <w:t>£'000</w:t>
            </w:r>
          </w:p>
        </w:tc>
      </w:tr>
      <w:tr w:rsidR="00A50BB3" w:rsidRPr="00A50BB3" w:rsidTr="00A50BB3">
        <w:trPr>
          <w:divId w:val="962807707"/>
          <w:trHeight w:val="285"/>
          <w:jc w:val="center"/>
        </w:trPr>
        <w:tc>
          <w:tcPr>
            <w:tcW w:w="11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3,816</w:t>
            </w:r>
          </w:p>
        </w:tc>
        <w:tc>
          <w:tcPr>
            <w:tcW w:w="48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lang w:eastAsia="en-GB"/>
              </w:rPr>
            </w:pPr>
            <w:r w:rsidRPr="00A50BB3">
              <w:rPr>
                <w:rFonts w:ascii="Arial" w:eastAsia="Times New Roman" w:hAnsi="Arial" w:cs="Arial"/>
                <w:color w:val="000000"/>
                <w:lang w:eastAsia="en-GB"/>
              </w:rPr>
              <w:t>Management fees</w:t>
            </w:r>
          </w:p>
        </w:tc>
        <w:tc>
          <w:tcPr>
            <w:tcW w:w="11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3,478</w:t>
            </w:r>
          </w:p>
        </w:tc>
      </w:tr>
      <w:tr w:rsidR="00A50BB3" w:rsidRPr="00A50BB3" w:rsidTr="00A50BB3">
        <w:trPr>
          <w:divId w:val="962807707"/>
          <w:trHeight w:val="285"/>
          <w:jc w:val="center"/>
        </w:trPr>
        <w:tc>
          <w:tcPr>
            <w:tcW w:w="11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34</w:t>
            </w:r>
          </w:p>
        </w:tc>
        <w:tc>
          <w:tcPr>
            <w:tcW w:w="48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lang w:eastAsia="en-GB"/>
              </w:rPr>
            </w:pPr>
            <w:r w:rsidRPr="00A50BB3">
              <w:rPr>
                <w:rFonts w:ascii="Arial" w:eastAsia="Times New Roman" w:hAnsi="Arial" w:cs="Arial"/>
                <w:color w:val="000000"/>
                <w:lang w:eastAsia="en-GB"/>
              </w:rPr>
              <w:t>Custody fees</w:t>
            </w:r>
          </w:p>
        </w:tc>
        <w:tc>
          <w:tcPr>
            <w:tcW w:w="11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90</w:t>
            </w:r>
          </w:p>
        </w:tc>
      </w:tr>
      <w:tr w:rsidR="00A50BB3" w:rsidRPr="00A50BB3" w:rsidTr="00A50BB3">
        <w:trPr>
          <w:divId w:val="962807707"/>
          <w:trHeight w:val="285"/>
          <w:jc w:val="center"/>
        </w:trPr>
        <w:tc>
          <w:tcPr>
            <w:tcW w:w="11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417</w:t>
            </w:r>
          </w:p>
        </w:tc>
        <w:tc>
          <w:tcPr>
            <w:tcW w:w="48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lang w:eastAsia="en-GB"/>
              </w:rPr>
            </w:pPr>
            <w:r w:rsidRPr="00A50BB3">
              <w:rPr>
                <w:rFonts w:ascii="Arial" w:eastAsia="Times New Roman" w:hAnsi="Arial" w:cs="Arial"/>
                <w:color w:val="000000"/>
                <w:lang w:eastAsia="en-GB"/>
              </w:rPr>
              <w:t>Transaction costs</w:t>
            </w:r>
          </w:p>
        </w:tc>
        <w:tc>
          <w:tcPr>
            <w:tcW w:w="11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941</w:t>
            </w:r>
          </w:p>
        </w:tc>
      </w:tr>
      <w:tr w:rsidR="00A50BB3" w:rsidRPr="00A50BB3" w:rsidTr="00A50BB3">
        <w:trPr>
          <w:divId w:val="962807707"/>
          <w:trHeight w:val="300"/>
          <w:jc w:val="center"/>
        </w:trPr>
        <w:tc>
          <w:tcPr>
            <w:tcW w:w="11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lang w:eastAsia="en-GB"/>
              </w:rPr>
            </w:pPr>
            <w:r w:rsidRPr="00A50BB3">
              <w:rPr>
                <w:rFonts w:ascii="Arial" w:eastAsia="Times New Roman" w:hAnsi="Arial" w:cs="Arial"/>
                <w:b/>
                <w:bCs/>
                <w:color w:val="000000"/>
                <w:lang w:eastAsia="en-GB"/>
              </w:rPr>
              <w:t>4,267</w:t>
            </w:r>
          </w:p>
        </w:tc>
        <w:tc>
          <w:tcPr>
            <w:tcW w:w="48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lang w:eastAsia="en-GB"/>
              </w:rPr>
            </w:pPr>
          </w:p>
        </w:tc>
        <w:tc>
          <w:tcPr>
            <w:tcW w:w="11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lang w:eastAsia="en-GB"/>
              </w:rPr>
            </w:pPr>
            <w:r w:rsidRPr="00A50BB3">
              <w:rPr>
                <w:rFonts w:ascii="Arial" w:eastAsia="Times New Roman" w:hAnsi="Arial" w:cs="Arial"/>
                <w:b/>
                <w:bCs/>
                <w:color w:val="000000"/>
                <w:lang w:eastAsia="en-GB"/>
              </w:rPr>
              <w:t>4,509</w:t>
            </w:r>
          </w:p>
        </w:tc>
      </w:tr>
    </w:tbl>
    <w:p w:rsidR="00EC4003" w:rsidRDefault="000E0429" w:rsidP="000B7E19">
      <w:pPr>
        <w:pStyle w:val="Default"/>
        <w:rPr>
          <w:rFonts w:ascii="Arial" w:hAnsi="Arial" w:cs="Arial"/>
          <w:b/>
          <w:bCs/>
          <w:sz w:val="28"/>
          <w:szCs w:val="32"/>
        </w:rPr>
      </w:pPr>
      <w:r w:rsidRPr="00A075D7">
        <w:rPr>
          <w:rFonts w:ascii="Calibri" w:hAnsi="Calibri" w:cs="Times New Roman"/>
          <w:color w:val="auto"/>
          <w:sz w:val="20"/>
          <w:szCs w:val="20"/>
        </w:rPr>
        <w:fldChar w:fldCharType="end"/>
      </w:r>
    </w:p>
    <w:p w:rsidR="00C606D2" w:rsidRDefault="003E6834" w:rsidP="00A324FD">
      <w:pPr>
        <w:pStyle w:val="Default"/>
        <w:rPr>
          <w:rFonts w:ascii="Calibri" w:hAnsi="Calibri" w:cs="Times New Roman"/>
          <w:color w:val="auto"/>
          <w:sz w:val="20"/>
          <w:szCs w:val="20"/>
        </w:rPr>
      </w:pPr>
      <w:r w:rsidRPr="00B9438A">
        <w:rPr>
          <w:rFonts w:ascii="Arial" w:hAnsi="Arial" w:cs="Arial"/>
          <w:b/>
          <w:bCs/>
          <w:sz w:val="28"/>
          <w:szCs w:val="32"/>
        </w:rPr>
        <w:t>NOTE 1</w:t>
      </w:r>
      <w:r w:rsidR="00E26614" w:rsidRPr="00B9438A">
        <w:rPr>
          <w:rFonts w:ascii="Arial" w:hAnsi="Arial" w:cs="Arial"/>
          <w:b/>
          <w:bCs/>
          <w:sz w:val="28"/>
          <w:szCs w:val="32"/>
        </w:rPr>
        <w:t>2</w:t>
      </w:r>
      <w:r w:rsidRPr="00B9438A">
        <w:rPr>
          <w:rFonts w:ascii="Arial" w:hAnsi="Arial" w:cs="Arial"/>
          <w:b/>
          <w:bCs/>
          <w:sz w:val="28"/>
          <w:szCs w:val="32"/>
        </w:rPr>
        <w:t>: INVESTMENT INCOME</w:t>
      </w:r>
    </w:p>
    <w:p w:rsidR="00423B8E" w:rsidRDefault="000E0429" w:rsidP="000E0429">
      <w:pPr>
        <w:pStyle w:val="Default"/>
        <w:jc w:val="center"/>
        <w:rPr>
          <w:rFonts w:ascii="Calibri" w:hAnsi="Calibri" w:cs="Times New Roman"/>
          <w:color w:val="auto"/>
          <w:sz w:val="20"/>
          <w:szCs w:val="20"/>
        </w:rPr>
      </w:pPr>
      <w:r>
        <w:rPr>
          <w:highlight w:val="yellow"/>
        </w:rPr>
        <w:fldChar w:fldCharType="begin"/>
      </w:r>
      <w:r>
        <w:rPr>
          <w:highlight w:val="yellow"/>
        </w:rPr>
        <w:instrText xml:space="preserve"> LINK </w:instrText>
      </w:r>
      <w:r w:rsidR="00AC1055">
        <w:rPr>
          <w:highlight w:val="yellow"/>
        </w:rPr>
        <w:instrText xml:space="preserve">Excel.Sheet.8 "\\\\clbhprwmwfs01\\vol2\\DATA\\FINANCE\\PUBLIC\\Technical &amp; Accounting\\Pensions\\Final Accounts\\2018-2019\\Financial Statement\\All NOTES PF Accounts 2018-19.xls" "Note 12 Investment Income!R2C1:R7C3" </w:instrText>
      </w:r>
      <w:r>
        <w:rPr>
          <w:highlight w:val="yellow"/>
        </w:rPr>
        <w:instrText xml:space="preserve">\a \f 4 \h \* MERGEFORMAT </w:instrText>
      </w:r>
      <w:r>
        <w:rPr>
          <w:highlight w:val="yellow"/>
        </w:rPr>
        <w:fldChar w:fldCharType="separate"/>
      </w:r>
    </w:p>
    <w:tbl>
      <w:tblPr>
        <w:tblW w:w="8460" w:type="dxa"/>
        <w:jc w:val="center"/>
        <w:tblInd w:w="93" w:type="dxa"/>
        <w:tblLook w:val="04A0" w:firstRow="1" w:lastRow="0" w:firstColumn="1" w:lastColumn="0" w:noHBand="0" w:noVBand="1"/>
      </w:tblPr>
      <w:tblGrid>
        <w:gridCol w:w="1200"/>
        <w:gridCol w:w="6080"/>
        <w:gridCol w:w="1180"/>
      </w:tblGrid>
      <w:tr w:rsidR="00423B8E" w:rsidRPr="00423B8E" w:rsidTr="00423B8E">
        <w:trPr>
          <w:divId w:val="2014408626"/>
          <w:trHeight w:val="300"/>
          <w:jc w:val="center"/>
        </w:trPr>
        <w:tc>
          <w:tcPr>
            <w:tcW w:w="1200"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2017/18</w:t>
            </w:r>
          </w:p>
        </w:tc>
        <w:tc>
          <w:tcPr>
            <w:tcW w:w="6080" w:type="dxa"/>
            <w:tcBorders>
              <w:top w:val="nil"/>
              <w:left w:val="nil"/>
              <w:bottom w:val="nil"/>
              <w:right w:val="nil"/>
            </w:tcBorders>
            <w:shd w:val="clear" w:color="000000" w:fill="CCC0DA"/>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180"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2018/19</w:t>
            </w:r>
          </w:p>
        </w:tc>
      </w:tr>
      <w:tr w:rsidR="00423B8E" w:rsidRPr="00423B8E" w:rsidTr="00423B8E">
        <w:trPr>
          <w:divId w:val="2014408626"/>
          <w:trHeight w:val="300"/>
          <w:jc w:val="center"/>
        </w:trPr>
        <w:tc>
          <w:tcPr>
            <w:tcW w:w="120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60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1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r>
      <w:tr w:rsidR="00423B8E" w:rsidRPr="00423B8E" w:rsidTr="00423B8E">
        <w:trPr>
          <w:divId w:val="2014408626"/>
          <w:trHeight w:val="285"/>
          <w:jc w:val="center"/>
        </w:trPr>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(6,394)</w:t>
            </w:r>
          </w:p>
        </w:tc>
        <w:tc>
          <w:tcPr>
            <w:tcW w:w="60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Private equity investments</w:t>
            </w:r>
          </w:p>
        </w:tc>
        <w:tc>
          <w:tcPr>
            <w:tcW w:w="11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(4,156)</w:t>
            </w:r>
          </w:p>
        </w:tc>
      </w:tr>
      <w:tr w:rsidR="00423B8E" w:rsidRPr="00423B8E" w:rsidTr="00423B8E">
        <w:trPr>
          <w:divId w:val="2014408626"/>
          <w:trHeight w:val="285"/>
          <w:jc w:val="center"/>
        </w:trPr>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(2,038)</w:t>
            </w:r>
          </w:p>
        </w:tc>
        <w:tc>
          <w:tcPr>
            <w:tcW w:w="60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Pooled property investments</w:t>
            </w:r>
          </w:p>
        </w:tc>
        <w:tc>
          <w:tcPr>
            <w:tcW w:w="11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(1,845)</w:t>
            </w:r>
          </w:p>
        </w:tc>
      </w:tr>
      <w:tr w:rsidR="00423B8E" w:rsidRPr="00423B8E" w:rsidTr="00423B8E">
        <w:trPr>
          <w:divId w:val="2014408626"/>
          <w:trHeight w:val="285"/>
          <w:jc w:val="center"/>
        </w:trPr>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(2,895)</w:t>
            </w:r>
          </w:p>
        </w:tc>
        <w:tc>
          <w:tcPr>
            <w:tcW w:w="60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Pooled investments - units trusts and other managed funds</w:t>
            </w:r>
          </w:p>
        </w:tc>
        <w:tc>
          <w:tcPr>
            <w:tcW w:w="11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(2,906)</w:t>
            </w:r>
          </w:p>
        </w:tc>
      </w:tr>
      <w:tr w:rsidR="00423B8E" w:rsidRPr="00423B8E" w:rsidTr="00423B8E">
        <w:trPr>
          <w:divId w:val="2014408626"/>
          <w:trHeight w:val="300"/>
          <w:jc w:val="center"/>
        </w:trPr>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FF0000"/>
                <w:lang w:eastAsia="en-GB"/>
              </w:rPr>
              <w:t>(11,327)</w:t>
            </w:r>
          </w:p>
        </w:tc>
        <w:tc>
          <w:tcPr>
            <w:tcW w:w="60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p>
        </w:tc>
        <w:tc>
          <w:tcPr>
            <w:tcW w:w="11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FF0000"/>
                <w:lang w:eastAsia="en-GB"/>
              </w:rPr>
              <w:t>(8,907)</w:t>
            </w:r>
          </w:p>
        </w:tc>
      </w:tr>
    </w:tbl>
    <w:p w:rsidR="00722DCB" w:rsidRDefault="000E0429" w:rsidP="00722DCB">
      <w:pPr>
        <w:pStyle w:val="Default"/>
        <w:jc w:val="center"/>
        <w:rPr>
          <w:sz w:val="20"/>
          <w:szCs w:val="20"/>
          <w:highlight w:val="yellow"/>
        </w:rPr>
      </w:pPr>
      <w:r>
        <w:rPr>
          <w:rFonts w:ascii="Calibri" w:hAnsi="Calibri" w:cs="Times New Roman"/>
          <w:color w:val="auto"/>
          <w:sz w:val="20"/>
          <w:szCs w:val="20"/>
          <w:highlight w:val="yellow"/>
        </w:rPr>
        <w:fldChar w:fldCharType="end"/>
      </w:r>
      <w:r w:rsidR="00722DCB">
        <w:rPr>
          <w:rFonts w:ascii="Calibri" w:hAnsi="Calibri" w:cs="Times New Roman"/>
          <w:color w:val="auto"/>
          <w:sz w:val="20"/>
          <w:szCs w:val="20"/>
          <w:highlight w:val="yellow"/>
        </w:rPr>
        <w:br w:type="page"/>
      </w:r>
    </w:p>
    <w:p w:rsidR="00EC4003" w:rsidRDefault="00EC4003" w:rsidP="003F6BD7">
      <w:pPr>
        <w:pStyle w:val="Default"/>
        <w:rPr>
          <w:rFonts w:ascii="Arial" w:hAnsi="Arial" w:cs="Arial"/>
          <w:b/>
          <w:bCs/>
          <w:sz w:val="28"/>
          <w:szCs w:val="32"/>
        </w:rPr>
      </w:pPr>
    </w:p>
    <w:p w:rsidR="00FB0C95" w:rsidRPr="00B9438A" w:rsidRDefault="00FB0C95" w:rsidP="003F6BD7">
      <w:pPr>
        <w:pStyle w:val="Default"/>
        <w:rPr>
          <w:rFonts w:ascii="Arial" w:hAnsi="Arial" w:cs="Arial"/>
          <w:b/>
          <w:bCs/>
          <w:sz w:val="28"/>
          <w:szCs w:val="32"/>
        </w:rPr>
      </w:pPr>
      <w:r w:rsidRPr="00B9438A">
        <w:rPr>
          <w:rFonts w:ascii="Arial" w:hAnsi="Arial" w:cs="Arial"/>
          <w:b/>
          <w:bCs/>
          <w:sz w:val="28"/>
          <w:szCs w:val="32"/>
        </w:rPr>
        <w:t>NOTE 13: EXTERNAL AUDIT COSTS</w:t>
      </w:r>
    </w:p>
    <w:p w:rsidR="00423B8E" w:rsidRDefault="002F40D5" w:rsidP="00A324FD">
      <w:pPr>
        <w:pStyle w:val="Default"/>
        <w:rPr>
          <w:rFonts w:ascii="Calibri" w:hAnsi="Calibri" w:cs="Times New Roman"/>
          <w:color w:val="auto"/>
          <w:sz w:val="20"/>
          <w:szCs w:val="20"/>
        </w:rPr>
      </w:pPr>
      <w:r>
        <w:fldChar w:fldCharType="begin"/>
      </w:r>
      <w:r>
        <w:instrText xml:space="preserve"> LINK </w:instrText>
      </w:r>
      <w:r w:rsidR="00AC1055">
        <w:instrText xml:space="preserve">Excel.Sheet.8 "\\\\clbhprwmwfs01\\vol2\\DATA\\FINANCE\\PUBLIC\\Technical &amp; Accounting\\Pensions\\Final Accounts\\2018-2019\\Financial Statement\\All NOTES PF Accounts 2018-19.xls" "Note 13b External Audit Cost!R2C1:R5C3" </w:instrText>
      </w:r>
      <w:r>
        <w:instrText xml:space="preserve">\a \f 4 \h \* MERGEFORMAT </w:instrText>
      </w:r>
      <w:r>
        <w:fldChar w:fldCharType="separate"/>
      </w:r>
    </w:p>
    <w:tbl>
      <w:tblPr>
        <w:tblW w:w="8460" w:type="dxa"/>
        <w:jc w:val="center"/>
        <w:tblInd w:w="93" w:type="dxa"/>
        <w:tblLook w:val="04A0" w:firstRow="1" w:lastRow="0" w:firstColumn="1" w:lastColumn="0" w:noHBand="0" w:noVBand="1"/>
      </w:tblPr>
      <w:tblGrid>
        <w:gridCol w:w="1200"/>
        <w:gridCol w:w="6080"/>
        <w:gridCol w:w="1180"/>
      </w:tblGrid>
      <w:tr w:rsidR="00423B8E" w:rsidRPr="00423B8E" w:rsidTr="00423B8E">
        <w:trPr>
          <w:divId w:val="1085417257"/>
          <w:trHeight w:val="240"/>
          <w:jc w:val="center"/>
        </w:trPr>
        <w:tc>
          <w:tcPr>
            <w:tcW w:w="1200"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2017/18</w:t>
            </w:r>
          </w:p>
        </w:tc>
        <w:tc>
          <w:tcPr>
            <w:tcW w:w="6080" w:type="dxa"/>
            <w:tcBorders>
              <w:top w:val="nil"/>
              <w:left w:val="nil"/>
              <w:bottom w:val="nil"/>
              <w:right w:val="nil"/>
            </w:tcBorders>
            <w:shd w:val="clear" w:color="000000" w:fill="CCC0DA"/>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180"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2018/19</w:t>
            </w:r>
          </w:p>
        </w:tc>
      </w:tr>
      <w:tr w:rsidR="00423B8E" w:rsidRPr="00423B8E" w:rsidTr="00423B8E">
        <w:trPr>
          <w:divId w:val="1085417257"/>
          <w:trHeight w:val="300"/>
          <w:jc w:val="center"/>
        </w:trPr>
        <w:tc>
          <w:tcPr>
            <w:tcW w:w="120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60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1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r>
      <w:tr w:rsidR="00423B8E" w:rsidRPr="00423B8E" w:rsidTr="00423B8E">
        <w:trPr>
          <w:divId w:val="1085417257"/>
          <w:trHeight w:val="285"/>
          <w:jc w:val="center"/>
        </w:trPr>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(21)</w:t>
            </w:r>
          </w:p>
        </w:tc>
        <w:tc>
          <w:tcPr>
            <w:tcW w:w="60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Payable in respect of external audit</w:t>
            </w:r>
          </w:p>
        </w:tc>
        <w:tc>
          <w:tcPr>
            <w:tcW w:w="11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(16)</w:t>
            </w:r>
          </w:p>
        </w:tc>
      </w:tr>
      <w:tr w:rsidR="00423B8E" w:rsidRPr="00423B8E" w:rsidTr="00423B8E">
        <w:trPr>
          <w:divId w:val="1085417257"/>
          <w:trHeight w:val="300"/>
          <w:jc w:val="center"/>
        </w:trPr>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FF0000"/>
                <w:lang w:eastAsia="en-GB"/>
              </w:rPr>
              <w:t>(21)</w:t>
            </w:r>
          </w:p>
        </w:tc>
        <w:tc>
          <w:tcPr>
            <w:tcW w:w="60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p>
        </w:tc>
        <w:tc>
          <w:tcPr>
            <w:tcW w:w="11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FF0000"/>
                <w:lang w:eastAsia="en-GB"/>
              </w:rPr>
              <w:t>(16)</w:t>
            </w:r>
          </w:p>
        </w:tc>
      </w:tr>
    </w:tbl>
    <w:p w:rsidR="00983006" w:rsidRPr="006C70A0" w:rsidRDefault="002F40D5" w:rsidP="00A324FD">
      <w:pPr>
        <w:pStyle w:val="Default"/>
        <w:rPr>
          <w:rFonts w:ascii="Calibri" w:hAnsi="Calibri" w:cs="Times New Roman"/>
          <w:color w:val="auto"/>
          <w:sz w:val="20"/>
          <w:szCs w:val="20"/>
          <w:highlight w:val="yellow"/>
        </w:rPr>
      </w:pPr>
      <w:r>
        <w:rPr>
          <w:rFonts w:ascii="Calibri" w:hAnsi="Calibri" w:cs="Times New Roman"/>
          <w:color w:val="auto"/>
          <w:sz w:val="20"/>
          <w:szCs w:val="20"/>
        </w:rPr>
        <w:fldChar w:fldCharType="end"/>
      </w:r>
    </w:p>
    <w:p w:rsidR="008F46B4" w:rsidRPr="00B1295D" w:rsidRDefault="00511486" w:rsidP="008F46B4">
      <w:pPr>
        <w:pStyle w:val="Default"/>
        <w:rPr>
          <w:rFonts w:ascii="Arial" w:hAnsi="Arial" w:cs="Arial"/>
          <w:b/>
          <w:bCs/>
          <w:sz w:val="28"/>
          <w:szCs w:val="32"/>
        </w:rPr>
      </w:pPr>
      <w:r w:rsidRPr="00B1295D">
        <w:rPr>
          <w:rFonts w:ascii="Arial" w:hAnsi="Arial" w:cs="Arial"/>
          <w:b/>
          <w:bCs/>
          <w:sz w:val="28"/>
          <w:szCs w:val="32"/>
        </w:rPr>
        <w:t>N</w:t>
      </w:r>
      <w:r w:rsidR="00862D82" w:rsidRPr="00B1295D">
        <w:rPr>
          <w:rFonts w:ascii="Arial" w:hAnsi="Arial" w:cs="Arial"/>
          <w:b/>
          <w:bCs/>
          <w:sz w:val="28"/>
          <w:szCs w:val="32"/>
        </w:rPr>
        <w:t>OTE 1</w:t>
      </w:r>
      <w:r w:rsidR="00FB0C95" w:rsidRPr="00B1295D">
        <w:rPr>
          <w:rFonts w:ascii="Arial" w:hAnsi="Arial" w:cs="Arial"/>
          <w:b/>
          <w:bCs/>
          <w:sz w:val="28"/>
          <w:szCs w:val="32"/>
        </w:rPr>
        <w:t>4</w:t>
      </w:r>
      <w:r w:rsidR="00862D82" w:rsidRPr="00B1295D">
        <w:rPr>
          <w:rFonts w:ascii="Arial" w:hAnsi="Arial" w:cs="Arial"/>
          <w:b/>
          <w:bCs/>
          <w:sz w:val="28"/>
          <w:szCs w:val="32"/>
        </w:rPr>
        <w:t>: INVESTMENTS</w:t>
      </w:r>
    </w:p>
    <w:p w:rsidR="00A30E95" w:rsidRDefault="00A30E95" w:rsidP="00B17F22">
      <w:pPr>
        <w:pStyle w:val="Default"/>
        <w:rPr>
          <w:rFonts w:ascii="Calibri" w:hAnsi="Calibri" w:cs="Times New Roman"/>
          <w:color w:val="auto"/>
          <w:sz w:val="20"/>
          <w:szCs w:val="20"/>
        </w:rPr>
      </w:pPr>
    </w:p>
    <w:p w:rsidR="00423B8E" w:rsidRDefault="002F40D5" w:rsidP="00423B8E">
      <w:pPr>
        <w:pStyle w:val="Default"/>
        <w:jc w:val="center"/>
        <w:rPr>
          <w:rFonts w:ascii="Calibri" w:hAnsi="Calibri" w:cs="Times New Roman"/>
          <w:color w:val="auto"/>
          <w:sz w:val="20"/>
          <w:szCs w:val="20"/>
        </w:rPr>
      </w:pPr>
      <w:r>
        <w:rPr>
          <w:highlight w:val="yellow"/>
        </w:rPr>
        <w:fldChar w:fldCharType="begin"/>
      </w:r>
      <w:r>
        <w:rPr>
          <w:highlight w:val="yellow"/>
        </w:rPr>
        <w:instrText xml:space="preserve"> LINK </w:instrText>
      </w:r>
      <w:r w:rsidR="00AC1055">
        <w:rPr>
          <w:highlight w:val="yellow"/>
        </w:rPr>
        <w:instrText xml:space="preserve">Excel.Sheet.8 "\\\\clbhprwmwfs01\\vol2\\DATA\\FINANCE\\PUBLIC\\Technical &amp; Accounting\\Pensions\\Final Accounts\\2018-2019\\Financial Statement\\All NOTES PF Accounts 2018-19.xls" "Note 14 Investments!R2C1:R22C3" </w:instrText>
      </w:r>
      <w:r>
        <w:rPr>
          <w:highlight w:val="yellow"/>
        </w:rPr>
        <w:instrText xml:space="preserve">\a \f 4 \h \* MERGEFORMAT </w:instrText>
      </w:r>
      <w:r>
        <w:rPr>
          <w:highlight w:val="yellow"/>
        </w:rPr>
        <w:fldChar w:fldCharType="separate"/>
      </w:r>
    </w:p>
    <w:tbl>
      <w:tblPr>
        <w:tblW w:w="8260" w:type="dxa"/>
        <w:jc w:val="center"/>
        <w:tblInd w:w="93" w:type="dxa"/>
        <w:tblLook w:val="04A0" w:firstRow="1" w:lastRow="0" w:firstColumn="1" w:lastColumn="0" w:noHBand="0" w:noVBand="1"/>
      </w:tblPr>
      <w:tblGrid>
        <w:gridCol w:w="1880"/>
        <w:gridCol w:w="4500"/>
        <w:gridCol w:w="1880"/>
      </w:tblGrid>
      <w:tr w:rsidR="00423B8E" w:rsidRPr="00423B8E" w:rsidTr="00423B8E">
        <w:trPr>
          <w:divId w:val="388185368"/>
          <w:trHeight w:val="300"/>
          <w:jc w:val="center"/>
        </w:trPr>
        <w:tc>
          <w:tcPr>
            <w:tcW w:w="1880"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Market value</w:t>
            </w:r>
          </w:p>
        </w:tc>
        <w:tc>
          <w:tcPr>
            <w:tcW w:w="4500" w:type="dxa"/>
            <w:tcBorders>
              <w:top w:val="nil"/>
              <w:left w:val="nil"/>
              <w:bottom w:val="nil"/>
              <w:right w:val="nil"/>
            </w:tcBorders>
            <w:shd w:val="clear" w:color="000000" w:fill="CCC0DA"/>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880" w:type="dxa"/>
            <w:tcBorders>
              <w:top w:val="nil"/>
              <w:left w:val="nil"/>
              <w:bottom w:val="nil"/>
              <w:right w:val="nil"/>
            </w:tcBorders>
            <w:shd w:val="clear" w:color="000000" w:fill="CCC0DA"/>
            <w:noWrap/>
            <w:vAlign w:val="center"/>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Market value</w:t>
            </w:r>
          </w:p>
        </w:tc>
      </w:tr>
      <w:tr w:rsidR="00423B8E" w:rsidRPr="00423B8E" w:rsidTr="00423B8E">
        <w:trPr>
          <w:divId w:val="388185368"/>
          <w:trHeight w:val="300"/>
          <w:jc w:val="center"/>
        </w:trPr>
        <w:tc>
          <w:tcPr>
            <w:tcW w:w="18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31 March 2018</w:t>
            </w:r>
          </w:p>
        </w:tc>
        <w:tc>
          <w:tcPr>
            <w:tcW w:w="450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8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31 March 2019</w:t>
            </w:r>
          </w:p>
        </w:tc>
      </w:tr>
      <w:tr w:rsidR="00423B8E" w:rsidRPr="00423B8E" w:rsidTr="00423B8E">
        <w:trPr>
          <w:divId w:val="388185368"/>
          <w:trHeight w:val="300"/>
          <w:jc w:val="center"/>
        </w:trPr>
        <w:tc>
          <w:tcPr>
            <w:tcW w:w="18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450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8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r>
      <w:tr w:rsidR="00423B8E" w:rsidRPr="00423B8E" w:rsidTr="00423B8E">
        <w:trPr>
          <w:divId w:val="388185368"/>
          <w:trHeight w:val="300"/>
          <w:jc w:val="center"/>
        </w:trPr>
        <w:tc>
          <w:tcPr>
            <w:tcW w:w="1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Investment assets</w:t>
            </w:r>
          </w:p>
        </w:tc>
        <w:tc>
          <w:tcPr>
            <w:tcW w:w="1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r>
      <w:tr w:rsidR="00423B8E" w:rsidRPr="00423B8E" w:rsidTr="00423B8E">
        <w:trPr>
          <w:divId w:val="388185368"/>
          <w:trHeight w:val="285"/>
          <w:jc w:val="center"/>
        </w:trPr>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430,168 </w:t>
            </w: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Pooled equities investments</w:t>
            </w:r>
          </w:p>
        </w:tc>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467,263 </w:t>
            </w:r>
          </w:p>
        </w:tc>
      </w:tr>
      <w:tr w:rsidR="00423B8E" w:rsidRPr="00423B8E" w:rsidTr="00423B8E">
        <w:trPr>
          <w:divId w:val="388185368"/>
          <w:trHeight w:val="285"/>
          <w:jc w:val="center"/>
        </w:trPr>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102,445 </w:t>
            </w: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Pooled bonds investments</w:t>
            </w:r>
          </w:p>
        </w:tc>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108,159 </w:t>
            </w:r>
          </w:p>
        </w:tc>
      </w:tr>
      <w:tr w:rsidR="00423B8E" w:rsidRPr="00423B8E" w:rsidTr="00423B8E">
        <w:trPr>
          <w:divId w:val="388185368"/>
          <w:trHeight w:val="285"/>
          <w:jc w:val="center"/>
        </w:trPr>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189,579 </w:t>
            </w: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Pooled alternative investments</w:t>
            </w:r>
          </w:p>
        </w:tc>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191,029 </w:t>
            </w:r>
          </w:p>
        </w:tc>
      </w:tr>
      <w:tr w:rsidR="00423B8E" w:rsidRPr="00423B8E" w:rsidTr="00423B8E">
        <w:trPr>
          <w:divId w:val="388185368"/>
          <w:trHeight w:val="285"/>
          <w:jc w:val="center"/>
        </w:trPr>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67,656 </w:t>
            </w: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Pooled property investments</w:t>
            </w:r>
          </w:p>
        </w:tc>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68,171 </w:t>
            </w:r>
          </w:p>
        </w:tc>
      </w:tr>
      <w:tr w:rsidR="00423B8E" w:rsidRPr="00423B8E" w:rsidTr="00423B8E">
        <w:trPr>
          <w:divId w:val="388185368"/>
          <w:trHeight w:val="285"/>
          <w:jc w:val="center"/>
        </w:trPr>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150 </w:t>
            </w: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Equity in London CIV</w:t>
            </w:r>
          </w:p>
        </w:tc>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150 </w:t>
            </w:r>
          </w:p>
        </w:tc>
      </w:tr>
      <w:tr w:rsidR="00423B8E" w:rsidRPr="00423B8E" w:rsidTr="00423B8E">
        <w:trPr>
          <w:divId w:val="388185368"/>
          <w:trHeight w:val="285"/>
          <w:jc w:val="center"/>
        </w:trPr>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13,844 </w:t>
            </w: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Private equity</w:t>
            </w:r>
          </w:p>
        </w:tc>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11,522 </w:t>
            </w:r>
          </w:p>
        </w:tc>
      </w:tr>
      <w:tr w:rsidR="00423B8E" w:rsidRPr="00423B8E" w:rsidTr="00423B8E">
        <w:trPr>
          <w:divId w:val="388185368"/>
          <w:trHeight w:val="285"/>
          <w:jc w:val="center"/>
        </w:trPr>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7,310 </w:t>
            </w: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Derivative contracts: forward currency</w:t>
            </w:r>
          </w:p>
        </w:tc>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3,156 </w:t>
            </w:r>
          </w:p>
        </w:tc>
      </w:tr>
      <w:tr w:rsidR="00423B8E" w:rsidRPr="00423B8E" w:rsidTr="00423B8E">
        <w:trPr>
          <w:divId w:val="388185368"/>
          <w:trHeight w:val="285"/>
          <w:jc w:val="center"/>
        </w:trPr>
        <w:tc>
          <w:tcPr>
            <w:tcW w:w="1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53 </w:t>
            </w: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Cash with investment managers</w:t>
            </w:r>
          </w:p>
        </w:tc>
        <w:tc>
          <w:tcPr>
            <w:tcW w:w="1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45 </w:t>
            </w:r>
          </w:p>
        </w:tc>
      </w:tr>
      <w:tr w:rsidR="00423B8E" w:rsidRPr="00423B8E" w:rsidTr="00423B8E">
        <w:trPr>
          <w:divId w:val="388185368"/>
          <w:trHeight w:val="300"/>
          <w:jc w:val="center"/>
        </w:trPr>
        <w:tc>
          <w:tcPr>
            <w:tcW w:w="1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811,205 </w:t>
            </w: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1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849,495 </w:t>
            </w:r>
          </w:p>
        </w:tc>
      </w:tr>
      <w:tr w:rsidR="00423B8E" w:rsidRPr="00423B8E" w:rsidTr="00423B8E">
        <w:trPr>
          <w:divId w:val="388185368"/>
          <w:trHeight w:val="285"/>
          <w:jc w:val="center"/>
        </w:trPr>
        <w:tc>
          <w:tcPr>
            <w:tcW w:w="1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4,643 </w:t>
            </w: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Cash deposits</w:t>
            </w:r>
          </w:p>
        </w:tc>
        <w:tc>
          <w:tcPr>
            <w:tcW w:w="1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3,068 </w:t>
            </w:r>
          </w:p>
        </w:tc>
      </w:tr>
      <w:tr w:rsidR="00423B8E" w:rsidRPr="00423B8E" w:rsidTr="00423B8E">
        <w:trPr>
          <w:divId w:val="388185368"/>
          <w:trHeight w:val="300"/>
          <w:jc w:val="center"/>
        </w:trPr>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815,848 </w:t>
            </w: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Total investment assets</w:t>
            </w:r>
          </w:p>
        </w:tc>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852,563 </w:t>
            </w:r>
          </w:p>
        </w:tc>
      </w:tr>
      <w:tr w:rsidR="00423B8E" w:rsidRPr="00423B8E" w:rsidTr="00423B8E">
        <w:trPr>
          <w:divId w:val="388185368"/>
          <w:trHeight w:val="300"/>
          <w:jc w:val="center"/>
        </w:trPr>
        <w:tc>
          <w:tcPr>
            <w:tcW w:w="1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p>
        </w:tc>
        <w:tc>
          <w:tcPr>
            <w:tcW w:w="1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p>
        </w:tc>
      </w:tr>
      <w:tr w:rsidR="00423B8E" w:rsidRPr="00423B8E" w:rsidTr="00423B8E">
        <w:trPr>
          <w:divId w:val="388185368"/>
          <w:trHeight w:val="300"/>
          <w:jc w:val="center"/>
        </w:trPr>
        <w:tc>
          <w:tcPr>
            <w:tcW w:w="1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Investment liabilities</w:t>
            </w:r>
          </w:p>
        </w:tc>
        <w:tc>
          <w:tcPr>
            <w:tcW w:w="1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p>
        </w:tc>
      </w:tr>
      <w:tr w:rsidR="00423B8E" w:rsidRPr="00423B8E" w:rsidTr="00423B8E">
        <w:trPr>
          <w:divId w:val="388185368"/>
          <w:trHeight w:val="285"/>
          <w:jc w:val="center"/>
        </w:trPr>
        <w:tc>
          <w:tcPr>
            <w:tcW w:w="1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(1,445)</w:t>
            </w: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Derivative contracts: forward currency</w:t>
            </w:r>
          </w:p>
        </w:tc>
        <w:tc>
          <w:tcPr>
            <w:tcW w:w="1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(2,400)</w:t>
            </w:r>
          </w:p>
        </w:tc>
      </w:tr>
      <w:tr w:rsidR="00423B8E" w:rsidRPr="00423B8E" w:rsidTr="00423B8E">
        <w:trPr>
          <w:divId w:val="388185368"/>
          <w:trHeight w:val="300"/>
          <w:jc w:val="center"/>
        </w:trPr>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FF0000"/>
                <w:lang w:eastAsia="en-GB"/>
              </w:rPr>
              <w:t>(1,445)</w:t>
            </w: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Total investment liabilities</w:t>
            </w:r>
          </w:p>
        </w:tc>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FF0000"/>
                <w:lang w:eastAsia="en-GB"/>
              </w:rPr>
              <w:t>(2,400)</w:t>
            </w:r>
          </w:p>
        </w:tc>
      </w:tr>
      <w:tr w:rsidR="00423B8E" w:rsidRPr="00423B8E" w:rsidTr="00423B8E">
        <w:trPr>
          <w:divId w:val="388185368"/>
          <w:trHeight w:val="300"/>
          <w:jc w:val="center"/>
        </w:trPr>
        <w:tc>
          <w:tcPr>
            <w:tcW w:w="1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p>
        </w:tc>
        <w:tc>
          <w:tcPr>
            <w:tcW w:w="18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p>
        </w:tc>
      </w:tr>
      <w:tr w:rsidR="00423B8E" w:rsidRPr="00423B8E" w:rsidTr="00423B8E">
        <w:trPr>
          <w:divId w:val="388185368"/>
          <w:trHeight w:val="300"/>
          <w:jc w:val="center"/>
        </w:trPr>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814,403 </w:t>
            </w:r>
          </w:p>
        </w:tc>
        <w:tc>
          <w:tcPr>
            <w:tcW w:w="45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Net investment assets</w:t>
            </w:r>
          </w:p>
        </w:tc>
        <w:tc>
          <w:tcPr>
            <w:tcW w:w="1880" w:type="dxa"/>
            <w:tcBorders>
              <w:top w:val="nil"/>
              <w:left w:val="nil"/>
              <w:bottom w:val="nil"/>
              <w:right w:val="nil"/>
            </w:tcBorders>
            <w:shd w:val="clear" w:color="000000" w:fill="FFFFFF"/>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850,163 </w:t>
            </w:r>
          </w:p>
        </w:tc>
      </w:tr>
    </w:tbl>
    <w:p w:rsidR="00B61E59" w:rsidRPr="006C70A0" w:rsidRDefault="002F40D5" w:rsidP="000E0429">
      <w:pPr>
        <w:pStyle w:val="Default"/>
        <w:rPr>
          <w:rFonts w:ascii="Arial" w:hAnsi="Arial" w:cs="Arial"/>
          <w:b/>
          <w:bCs/>
          <w:sz w:val="28"/>
          <w:szCs w:val="28"/>
          <w:highlight w:val="yellow"/>
        </w:rPr>
      </w:pPr>
      <w:r>
        <w:rPr>
          <w:rFonts w:ascii="Arial" w:hAnsi="Arial" w:cs="Arial"/>
          <w:b/>
          <w:bCs/>
          <w:sz w:val="28"/>
          <w:szCs w:val="28"/>
          <w:highlight w:val="yellow"/>
        </w:rPr>
        <w:fldChar w:fldCharType="end"/>
      </w:r>
    </w:p>
    <w:p w:rsidR="00B61E59" w:rsidRPr="00D909CE" w:rsidRDefault="00B61E59" w:rsidP="00B17F22">
      <w:pPr>
        <w:pStyle w:val="Default"/>
        <w:rPr>
          <w:rFonts w:ascii="Arial" w:hAnsi="Arial" w:cs="Arial"/>
          <w:b/>
          <w:bCs/>
          <w:sz w:val="28"/>
          <w:szCs w:val="28"/>
        </w:rPr>
      </w:pPr>
    </w:p>
    <w:p w:rsidR="00C15281" w:rsidRDefault="00C15281">
      <w:pPr>
        <w:spacing w:after="0" w:line="240" w:lineRule="auto"/>
        <w:rPr>
          <w:rFonts w:ascii="Arial" w:hAnsi="Arial" w:cs="Arial"/>
          <w:b/>
          <w:bCs/>
          <w:color w:val="000000"/>
          <w:sz w:val="28"/>
          <w:szCs w:val="28"/>
          <w:lang w:eastAsia="en-GB"/>
        </w:rPr>
      </w:pPr>
      <w:r>
        <w:rPr>
          <w:rFonts w:ascii="Arial" w:hAnsi="Arial" w:cs="Arial"/>
          <w:b/>
          <w:bCs/>
          <w:sz w:val="28"/>
          <w:szCs w:val="28"/>
        </w:rPr>
        <w:br w:type="page"/>
      </w:r>
    </w:p>
    <w:p w:rsidR="00D909CE" w:rsidRDefault="00D909CE" w:rsidP="00B56D97">
      <w:pPr>
        <w:pStyle w:val="Default"/>
        <w:ind w:left="-284"/>
        <w:rPr>
          <w:rFonts w:ascii="Arial" w:hAnsi="Arial" w:cs="Arial"/>
          <w:b/>
          <w:bCs/>
          <w:sz w:val="28"/>
          <w:szCs w:val="28"/>
        </w:rPr>
      </w:pPr>
      <w:r>
        <w:rPr>
          <w:rFonts w:ascii="Arial" w:hAnsi="Arial" w:cs="Arial"/>
          <w:b/>
          <w:bCs/>
          <w:sz w:val="28"/>
          <w:szCs w:val="28"/>
        </w:rPr>
        <w:t>N</w:t>
      </w:r>
      <w:r w:rsidR="009E6B1E" w:rsidRPr="00D909CE">
        <w:rPr>
          <w:rFonts w:ascii="Arial" w:hAnsi="Arial" w:cs="Arial"/>
          <w:b/>
          <w:bCs/>
          <w:sz w:val="28"/>
          <w:szCs w:val="28"/>
        </w:rPr>
        <w:t>OTE 1</w:t>
      </w:r>
      <w:r w:rsidR="00FB0C95" w:rsidRPr="00D909CE">
        <w:rPr>
          <w:rFonts w:ascii="Arial" w:hAnsi="Arial" w:cs="Arial"/>
          <w:b/>
          <w:bCs/>
          <w:sz w:val="28"/>
          <w:szCs w:val="28"/>
        </w:rPr>
        <w:t>4</w:t>
      </w:r>
      <w:r w:rsidR="009E6B1E" w:rsidRPr="00D909CE">
        <w:rPr>
          <w:rFonts w:ascii="Arial" w:hAnsi="Arial" w:cs="Arial"/>
          <w:b/>
          <w:bCs/>
          <w:sz w:val="28"/>
          <w:szCs w:val="28"/>
        </w:rPr>
        <w:t>A: RECONCILIATION OF MOVEMENTS IN INVESTMENTS AND DERIVATIVES</w:t>
      </w:r>
    </w:p>
    <w:p w:rsidR="00A50BB3" w:rsidRDefault="00A50BB3" w:rsidP="004953D2">
      <w:pPr>
        <w:pStyle w:val="Default"/>
        <w:ind w:left="-567"/>
        <w:rPr>
          <w:rFonts w:ascii="Calibri" w:hAnsi="Calibri" w:cs="Times New Roman"/>
          <w:color w:val="auto"/>
          <w:sz w:val="20"/>
          <w:szCs w:val="20"/>
        </w:rPr>
      </w:pPr>
      <w:r>
        <w:rPr>
          <w:rFonts w:ascii="Calibri" w:hAnsi="Calibri" w:cs="Times New Roman"/>
          <w:color w:val="auto"/>
          <w:sz w:val="20"/>
          <w:szCs w:val="20"/>
        </w:rPr>
        <w:fldChar w:fldCharType="begin"/>
      </w:r>
      <w:r>
        <w:rPr>
          <w:rFonts w:ascii="Calibri" w:hAnsi="Calibri" w:cs="Times New Roman"/>
          <w:color w:val="auto"/>
          <w:sz w:val="20"/>
          <w:szCs w:val="20"/>
        </w:rPr>
        <w:instrText xml:space="preserve"> LINK </w:instrText>
      </w:r>
      <w:r w:rsidR="00AC1055">
        <w:rPr>
          <w:rFonts w:ascii="Calibri" w:hAnsi="Calibri" w:cs="Times New Roman"/>
          <w:color w:val="auto"/>
          <w:sz w:val="20"/>
          <w:szCs w:val="20"/>
        </w:rPr>
        <w:instrText xml:space="preserve">Excel.Sheet.8 "\\\\clbhprwmwfs01\\vol2\\DATA\\FINANCE\\PUBLIC\\Technical &amp; Accounting\\Pensions\\Final Accounts\\2018-2019\\Financial Statement\\All NOTES PF Accounts 2018-19.xls" "Note 14a Rec of Investment move!R2C1:R38C6" </w:instrText>
      </w:r>
      <w:r>
        <w:rPr>
          <w:rFonts w:ascii="Calibri" w:hAnsi="Calibri" w:cs="Times New Roman"/>
          <w:color w:val="auto"/>
          <w:sz w:val="20"/>
          <w:szCs w:val="20"/>
        </w:rPr>
        <w:instrText xml:space="preserve">\a \f 4 \h \* MERGEFORMAT </w:instrText>
      </w:r>
      <w:r>
        <w:rPr>
          <w:rFonts w:ascii="Calibri" w:hAnsi="Calibri" w:cs="Times New Roman"/>
          <w:color w:val="auto"/>
          <w:sz w:val="20"/>
          <w:szCs w:val="20"/>
        </w:rPr>
        <w:fldChar w:fldCharType="separate"/>
      </w:r>
    </w:p>
    <w:tbl>
      <w:tblPr>
        <w:tblW w:w="11200" w:type="dxa"/>
        <w:jc w:val="center"/>
        <w:tblLook w:val="04A0" w:firstRow="1" w:lastRow="0" w:firstColumn="1" w:lastColumn="0" w:noHBand="0" w:noVBand="1"/>
      </w:tblPr>
      <w:tblGrid>
        <w:gridCol w:w="3640"/>
        <w:gridCol w:w="1340"/>
        <w:gridCol w:w="1600"/>
        <w:gridCol w:w="1720"/>
        <w:gridCol w:w="1540"/>
        <w:gridCol w:w="1360"/>
      </w:tblGrid>
      <w:tr w:rsidR="00A50BB3" w:rsidRPr="00A50BB3" w:rsidTr="00A50BB3">
        <w:trPr>
          <w:trHeight w:val="1155"/>
          <w:jc w:val="center"/>
        </w:trPr>
        <w:tc>
          <w:tcPr>
            <w:tcW w:w="3640" w:type="dxa"/>
            <w:tcBorders>
              <w:top w:val="nil"/>
              <w:left w:val="nil"/>
              <w:bottom w:val="nil"/>
              <w:right w:val="nil"/>
            </w:tcBorders>
            <w:shd w:val="clear" w:color="000000" w:fill="CCC0DA"/>
            <w:vAlign w:val="bottom"/>
            <w:hideMark/>
          </w:tcPr>
          <w:p w:rsidR="00A50BB3" w:rsidRPr="00A50BB3" w:rsidRDefault="00A50BB3">
            <w:pPr>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xml:space="preserve">  </w:t>
            </w:r>
          </w:p>
        </w:tc>
        <w:tc>
          <w:tcPr>
            <w:tcW w:w="1340" w:type="dxa"/>
            <w:tcBorders>
              <w:top w:val="nil"/>
              <w:left w:val="nil"/>
              <w:bottom w:val="nil"/>
              <w:right w:val="nil"/>
            </w:tcBorders>
            <w:shd w:val="clear" w:color="000000" w:fill="CCC0DA"/>
            <w:vAlign w:val="center"/>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Market value 31 March 2018</w:t>
            </w:r>
          </w:p>
        </w:tc>
        <w:tc>
          <w:tcPr>
            <w:tcW w:w="1600" w:type="dxa"/>
            <w:tcBorders>
              <w:top w:val="nil"/>
              <w:left w:val="nil"/>
              <w:bottom w:val="nil"/>
              <w:right w:val="nil"/>
            </w:tcBorders>
            <w:shd w:val="clear" w:color="000000" w:fill="CCC0DA"/>
            <w:vAlign w:val="center"/>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Purchases during the year  and derivative payments</w:t>
            </w:r>
          </w:p>
        </w:tc>
        <w:tc>
          <w:tcPr>
            <w:tcW w:w="1720" w:type="dxa"/>
            <w:tcBorders>
              <w:top w:val="nil"/>
              <w:left w:val="nil"/>
              <w:bottom w:val="nil"/>
              <w:right w:val="nil"/>
            </w:tcBorders>
            <w:shd w:val="clear" w:color="000000" w:fill="CCC0DA"/>
            <w:vAlign w:val="center"/>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Sales during the year and derivative receipts</w:t>
            </w:r>
          </w:p>
        </w:tc>
        <w:tc>
          <w:tcPr>
            <w:tcW w:w="1540" w:type="dxa"/>
            <w:tcBorders>
              <w:top w:val="nil"/>
              <w:left w:val="nil"/>
              <w:bottom w:val="nil"/>
              <w:right w:val="nil"/>
            </w:tcBorders>
            <w:shd w:val="clear" w:color="000000" w:fill="CCC0DA"/>
            <w:vAlign w:val="center"/>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Net change in market value during the year</w:t>
            </w:r>
          </w:p>
        </w:tc>
        <w:tc>
          <w:tcPr>
            <w:tcW w:w="1360" w:type="dxa"/>
            <w:tcBorders>
              <w:top w:val="nil"/>
              <w:left w:val="nil"/>
              <w:bottom w:val="nil"/>
              <w:right w:val="nil"/>
            </w:tcBorders>
            <w:shd w:val="clear" w:color="000000" w:fill="CCC0DA"/>
            <w:vAlign w:val="center"/>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Market value 31 March 2019</w:t>
            </w:r>
          </w:p>
        </w:tc>
      </w:tr>
      <w:tr w:rsidR="00A50BB3" w:rsidRPr="00A50BB3" w:rsidTr="00A50BB3">
        <w:trPr>
          <w:trHeight w:val="300"/>
          <w:jc w:val="center"/>
        </w:trPr>
        <w:tc>
          <w:tcPr>
            <w:tcW w:w="364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w:t>
            </w:r>
          </w:p>
        </w:tc>
        <w:tc>
          <w:tcPr>
            <w:tcW w:w="134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£'000</w:t>
            </w:r>
          </w:p>
        </w:tc>
        <w:tc>
          <w:tcPr>
            <w:tcW w:w="160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£'000</w:t>
            </w:r>
          </w:p>
        </w:tc>
        <w:tc>
          <w:tcPr>
            <w:tcW w:w="172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£'000</w:t>
            </w:r>
          </w:p>
        </w:tc>
        <w:tc>
          <w:tcPr>
            <w:tcW w:w="154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£'000</w:t>
            </w:r>
          </w:p>
        </w:tc>
        <w:tc>
          <w:tcPr>
            <w:tcW w:w="136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£'000</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Investment assets</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Pooled equities investments</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430,168</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218,594</w:t>
            </w: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(220,722)</w:t>
            </w: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39,223</w:t>
            </w: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467,263</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Pooled bonds investments</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102,445</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2,916</w:t>
            </w: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(41)</w:t>
            </w: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2,839</w:t>
            </w: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108,159</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Pooled alternative investments</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189,579</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(1,263)</w:t>
            </w: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2,714</w:t>
            </w: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191,029</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Pooled property investments</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67,656</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(303)</w:t>
            </w: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818</w:t>
            </w: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68,171</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Equity in London CIV</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150</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150</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Private equity</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13,844</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(598)</w:t>
            </w: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(1,724)</w:t>
            </w: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11,522</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Derivative contracts: forward currency</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5,865</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8,880</w:t>
            </w: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(3,720)</w:t>
            </w: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(10,269)</w:t>
            </w: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756</w:t>
            </w:r>
          </w:p>
        </w:tc>
      </w:tr>
      <w:tr w:rsidR="00A50BB3" w:rsidRPr="00A50BB3" w:rsidTr="00A50BB3">
        <w:trPr>
          <w:trHeight w:val="27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p>
        </w:tc>
      </w:tr>
      <w:tr w:rsidR="00A50BB3" w:rsidRPr="00A50BB3" w:rsidTr="00A50BB3">
        <w:trPr>
          <w:trHeight w:val="315"/>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40" w:type="dxa"/>
            <w:tcBorders>
              <w:top w:val="single" w:sz="4" w:space="0" w:color="auto"/>
              <w:left w:val="nil"/>
              <w:bottom w:val="nil"/>
              <w:right w:val="nil"/>
            </w:tcBorders>
            <w:shd w:val="clear" w:color="000000" w:fill="FFFFFF"/>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809,707</w:t>
            </w:r>
          </w:p>
        </w:tc>
        <w:tc>
          <w:tcPr>
            <w:tcW w:w="1600" w:type="dxa"/>
            <w:tcBorders>
              <w:top w:val="single" w:sz="4" w:space="0" w:color="auto"/>
              <w:left w:val="nil"/>
              <w:bottom w:val="nil"/>
              <w:right w:val="nil"/>
            </w:tcBorders>
            <w:shd w:val="clear" w:color="000000" w:fill="FFFFFF"/>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230,390</w:t>
            </w:r>
          </w:p>
        </w:tc>
        <w:tc>
          <w:tcPr>
            <w:tcW w:w="1720" w:type="dxa"/>
            <w:tcBorders>
              <w:top w:val="single" w:sz="4" w:space="0" w:color="auto"/>
              <w:left w:val="nil"/>
              <w:bottom w:val="nil"/>
              <w:right w:val="nil"/>
            </w:tcBorders>
            <w:shd w:val="clear" w:color="000000" w:fill="FFFFFF"/>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FF0000"/>
                <w:sz w:val="20"/>
                <w:szCs w:val="20"/>
                <w:lang w:eastAsia="en-GB"/>
              </w:rPr>
              <w:t>(226,647)</w:t>
            </w:r>
          </w:p>
        </w:tc>
        <w:tc>
          <w:tcPr>
            <w:tcW w:w="1540" w:type="dxa"/>
            <w:tcBorders>
              <w:top w:val="single" w:sz="4" w:space="0" w:color="auto"/>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33,601</w:t>
            </w:r>
          </w:p>
        </w:tc>
        <w:tc>
          <w:tcPr>
            <w:tcW w:w="1360" w:type="dxa"/>
            <w:tcBorders>
              <w:top w:val="single" w:sz="4" w:space="0" w:color="auto"/>
              <w:left w:val="nil"/>
              <w:bottom w:val="nil"/>
              <w:right w:val="nil"/>
            </w:tcBorders>
            <w:shd w:val="clear" w:color="000000" w:fill="FFFFFF"/>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847,050</w:t>
            </w:r>
          </w:p>
        </w:tc>
      </w:tr>
      <w:tr w:rsidR="00A50BB3" w:rsidRPr="00A50BB3" w:rsidTr="00A50BB3">
        <w:trPr>
          <w:trHeight w:val="12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40" w:type="dxa"/>
            <w:tcBorders>
              <w:top w:val="nil"/>
              <w:left w:val="nil"/>
              <w:bottom w:val="nil"/>
              <w:right w:val="nil"/>
            </w:tcBorders>
            <w:shd w:val="clear" w:color="000000" w:fill="FFFFFF"/>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w:t>
            </w:r>
          </w:p>
        </w:tc>
        <w:tc>
          <w:tcPr>
            <w:tcW w:w="1600" w:type="dxa"/>
            <w:tcBorders>
              <w:top w:val="nil"/>
              <w:left w:val="nil"/>
              <w:bottom w:val="nil"/>
              <w:right w:val="nil"/>
            </w:tcBorders>
            <w:shd w:val="clear" w:color="000000" w:fill="FFFFFF"/>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w:t>
            </w:r>
          </w:p>
        </w:tc>
        <w:tc>
          <w:tcPr>
            <w:tcW w:w="1720" w:type="dxa"/>
            <w:tcBorders>
              <w:top w:val="nil"/>
              <w:left w:val="nil"/>
              <w:bottom w:val="nil"/>
              <w:right w:val="nil"/>
            </w:tcBorders>
            <w:shd w:val="clear" w:color="000000" w:fill="FFFFFF"/>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w:t>
            </w:r>
          </w:p>
        </w:tc>
        <w:tc>
          <w:tcPr>
            <w:tcW w:w="1540" w:type="dxa"/>
            <w:tcBorders>
              <w:top w:val="nil"/>
              <w:left w:val="nil"/>
              <w:bottom w:val="nil"/>
              <w:right w:val="nil"/>
            </w:tcBorders>
            <w:shd w:val="clear" w:color="000000" w:fill="FFFFFF"/>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w:t>
            </w:r>
          </w:p>
        </w:tc>
        <w:tc>
          <w:tcPr>
            <w:tcW w:w="1360" w:type="dxa"/>
            <w:tcBorders>
              <w:top w:val="nil"/>
              <w:left w:val="nil"/>
              <w:bottom w:val="nil"/>
              <w:right w:val="nil"/>
            </w:tcBorders>
            <w:shd w:val="clear" w:color="000000" w:fill="FFFFFF"/>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Cash with investment managers</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53</w:t>
            </w:r>
          </w:p>
        </w:tc>
        <w:tc>
          <w:tcPr>
            <w:tcW w:w="1600" w:type="dxa"/>
            <w:tcBorders>
              <w:top w:val="nil"/>
              <w:left w:val="nil"/>
              <w:bottom w:val="nil"/>
              <w:right w:val="nil"/>
            </w:tcBorders>
            <w:shd w:val="clear" w:color="000000" w:fill="FFFFFF"/>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 </w:t>
            </w:r>
          </w:p>
        </w:tc>
        <w:tc>
          <w:tcPr>
            <w:tcW w:w="1720" w:type="dxa"/>
            <w:tcBorders>
              <w:top w:val="nil"/>
              <w:left w:val="nil"/>
              <w:bottom w:val="nil"/>
              <w:right w:val="nil"/>
            </w:tcBorders>
            <w:shd w:val="clear" w:color="000000" w:fill="FFFFFF"/>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 </w:t>
            </w:r>
          </w:p>
        </w:tc>
        <w:tc>
          <w:tcPr>
            <w:tcW w:w="1540" w:type="dxa"/>
            <w:tcBorders>
              <w:top w:val="nil"/>
              <w:left w:val="nil"/>
              <w:bottom w:val="nil"/>
              <w:right w:val="nil"/>
            </w:tcBorders>
            <w:shd w:val="clear" w:color="000000" w:fill="FFFFFF"/>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 </w:t>
            </w: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45</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Cash deposits</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4,643</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3,068</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p>
        </w:tc>
        <w:tc>
          <w:tcPr>
            <w:tcW w:w="1340" w:type="dxa"/>
            <w:tcBorders>
              <w:top w:val="single" w:sz="4" w:space="0" w:color="auto"/>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4,696</w:t>
            </w:r>
          </w:p>
        </w:tc>
        <w:tc>
          <w:tcPr>
            <w:tcW w:w="1600" w:type="dxa"/>
            <w:tcBorders>
              <w:top w:val="single" w:sz="4" w:space="0" w:color="auto"/>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w:t>
            </w:r>
          </w:p>
        </w:tc>
        <w:tc>
          <w:tcPr>
            <w:tcW w:w="1720" w:type="dxa"/>
            <w:tcBorders>
              <w:top w:val="single" w:sz="4" w:space="0" w:color="auto"/>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w:t>
            </w:r>
          </w:p>
        </w:tc>
        <w:tc>
          <w:tcPr>
            <w:tcW w:w="1540" w:type="dxa"/>
            <w:tcBorders>
              <w:top w:val="single" w:sz="4" w:space="0" w:color="auto"/>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w:t>
            </w:r>
          </w:p>
        </w:tc>
        <w:tc>
          <w:tcPr>
            <w:tcW w:w="1360" w:type="dxa"/>
            <w:tcBorders>
              <w:top w:val="single" w:sz="4" w:space="0" w:color="auto"/>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3,113</w:t>
            </w:r>
          </w:p>
        </w:tc>
      </w:tr>
      <w:tr w:rsidR="00A50BB3" w:rsidRPr="00A50BB3" w:rsidTr="00A50BB3">
        <w:trPr>
          <w:trHeight w:val="18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r>
      <w:tr w:rsidR="00A50BB3" w:rsidRPr="00A50BB3" w:rsidTr="00A50BB3">
        <w:trPr>
          <w:trHeight w:val="315"/>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Net investment assets</w:t>
            </w:r>
          </w:p>
        </w:tc>
        <w:tc>
          <w:tcPr>
            <w:tcW w:w="1340" w:type="dxa"/>
            <w:tcBorders>
              <w:top w:val="single" w:sz="4" w:space="0" w:color="auto"/>
              <w:left w:val="nil"/>
              <w:bottom w:val="double" w:sz="6" w:space="0" w:color="auto"/>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814,403</w:t>
            </w:r>
          </w:p>
        </w:tc>
        <w:tc>
          <w:tcPr>
            <w:tcW w:w="1600" w:type="dxa"/>
            <w:tcBorders>
              <w:top w:val="single" w:sz="4" w:space="0" w:color="auto"/>
              <w:left w:val="nil"/>
              <w:bottom w:val="double" w:sz="6" w:space="0" w:color="auto"/>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w:t>
            </w:r>
          </w:p>
        </w:tc>
        <w:tc>
          <w:tcPr>
            <w:tcW w:w="1720" w:type="dxa"/>
            <w:tcBorders>
              <w:top w:val="single" w:sz="4" w:space="0" w:color="auto"/>
              <w:left w:val="nil"/>
              <w:bottom w:val="double" w:sz="6" w:space="0" w:color="auto"/>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w:t>
            </w:r>
          </w:p>
        </w:tc>
        <w:tc>
          <w:tcPr>
            <w:tcW w:w="1540" w:type="dxa"/>
            <w:tcBorders>
              <w:top w:val="single" w:sz="4" w:space="0" w:color="auto"/>
              <w:left w:val="nil"/>
              <w:bottom w:val="double" w:sz="6" w:space="0" w:color="auto"/>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w:t>
            </w:r>
          </w:p>
        </w:tc>
        <w:tc>
          <w:tcPr>
            <w:tcW w:w="1360" w:type="dxa"/>
            <w:tcBorders>
              <w:top w:val="single" w:sz="4" w:space="0" w:color="auto"/>
              <w:left w:val="nil"/>
              <w:bottom w:val="double" w:sz="6" w:space="0" w:color="auto"/>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850,163</w:t>
            </w:r>
          </w:p>
        </w:tc>
      </w:tr>
      <w:tr w:rsidR="00A50BB3" w:rsidRPr="00A50BB3" w:rsidTr="00A50BB3">
        <w:trPr>
          <w:trHeight w:val="24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r>
      <w:tr w:rsidR="00A50BB3" w:rsidRPr="00A50BB3" w:rsidTr="00A50BB3">
        <w:trPr>
          <w:trHeight w:val="1155"/>
          <w:jc w:val="center"/>
        </w:trPr>
        <w:tc>
          <w:tcPr>
            <w:tcW w:w="3640" w:type="dxa"/>
            <w:tcBorders>
              <w:top w:val="nil"/>
              <w:left w:val="nil"/>
              <w:bottom w:val="nil"/>
              <w:right w:val="nil"/>
            </w:tcBorders>
            <w:shd w:val="clear" w:color="000000" w:fill="CCC0DA"/>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xml:space="preserve">  </w:t>
            </w:r>
          </w:p>
        </w:tc>
        <w:tc>
          <w:tcPr>
            <w:tcW w:w="1340" w:type="dxa"/>
            <w:tcBorders>
              <w:top w:val="nil"/>
              <w:left w:val="nil"/>
              <w:bottom w:val="nil"/>
              <w:right w:val="nil"/>
            </w:tcBorders>
            <w:shd w:val="clear" w:color="000000" w:fill="CCC0DA"/>
            <w:vAlign w:val="center"/>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Market value 31 March 2017</w:t>
            </w:r>
          </w:p>
        </w:tc>
        <w:tc>
          <w:tcPr>
            <w:tcW w:w="1600" w:type="dxa"/>
            <w:tcBorders>
              <w:top w:val="nil"/>
              <w:left w:val="nil"/>
              <w:bottom w:val="nil"/>
              <w:right w:val="nil"/>
            </w:tcBorders>
            <w:shd w:val="clear" w:color="000000" w:fill="CCC0DA"/>
            <w:vAlign w:val="center"/>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Purchases during the year  and derivative payments</w:t>
            </w:r>
          </w:p>
        </w:tc>
        <w:tc>
          <w:tcPr>
            <w:tcW w:w="1720" w:type="dxa"/>
            <w:tcBorders>
              <w:top w:val="nil"/>
              <w:left w:val="nil"/>
              <w:bottom w:val="nil"/>
              <w:right w:val="nil"/>
            </w:tcBorders>
            <w:shd w:val="clear" w:color="000000" w:fill="CCC0DA"/>
            <w:vAlign w:val="center"/>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Sales during the year and derivative receipts</w:t>
            </w:r>
          </w:p>
        </w:tc>
        <w:tc>
          <w:tcPr>
            <w:tcW w:w="1540" w:type="dxa"/>
            <w:tcBorders>
              <w:top w:val="nil"/>
              <w:left w:val="nil"/>
              <w:bottom w:val="nil"/>
              <w:right w:val="nil"/>
            </w:tcBorders>
            <w:shd w:val="clear" w:color="000000" w:fill="CCC0DA"/>
            <w:vAlign w:val="center"/>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Net change in market value during the year</w:t>
            </w:r>
          </w:p>
        </w:tc>
        <w:tc>
          <w:tcPr>
            <w:tcW w:w="1360" w:type="dxa"/>
            <w:tcBorders>
              <w:top w:val="nil"/>
              <w:left w:val="nil"/>
              <w:bottom w:val="nil"/>
              <w:right w:val="nil"/>
            </w:tcBorders>
            <w:shd w:val="clear" w:color="000000" w:fill="CCC0DA"/>
            <w:vAlign w:val="center"/>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Market value 31 March 2018</w:t>
            </w:r>
          </w:p>
        </w:tc>
      </w:tr>
      <w:tr w:rsidR="00A50BB3" w:rsidRPr="00A50BB3" w:rsidTr="00A50BB3">
        <w:trPr>
          <w:trHeight w:val="360"/>
          <w:jc w:val="center"/>
        </w:trPr>
        <w:tc>
          <w:tcPr>
            <w:tcW w:w="364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w:t>
            </w:r>
          </w:p>
        </w:tc>
        <w:tc>
          <w:tcPr>
            <w:tcW w:w="134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£'000</w:t>
            </w:r>
          </w:p>
        </w:tc>
        <w:tc>
          <w:tcPr>
            <w:tcW w:w="160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£'000</w:t>
            </w:r>
          </w:p>
        </w:tc>
        <w:tc>
          <w:tcPr>
            <w:tcW w:w="172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£'000</w:t>
            </w:r>
          </w:p>
        </w:tc>
        <w:tc>
          <w:tcPr>
            <w:tcW w:w="154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£'000</w:t>
            </w:r>
          </w:p>
        </w:tc>
        <w:tc>
          <w:tcPr>
            <w:tcW w:w="136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center"/>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£'000</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Investment assets</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Pooled equities investments</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531,614</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89,231</w:t>
            </w: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(214,830)</w:t>
            </w: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24,153</w:t>
            </w: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430,168</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Pooled bonds investments</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100,883</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3,535</w:t>
            </w: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(698)</w:t>
            </w: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(1,275)</w:t>
            </w: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102,445</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Pooled alternative investments</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58,420</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132,000</w:t>
            </w: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(869)</w:t>
            </w: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28</w:t>
            </w: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189,579</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Pooled property investments</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64,409</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(346)</w:t>
            </w: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3,593</w:t>
            </w: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67,656</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Equity in London CIV</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150</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150</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Private equity</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19,341</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(285)</w:t>
            </w: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(5,212)</w:t>
            </w: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13,844</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Derivative contracts: forward currency</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(241)</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1,009</w:t>
            </w: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FF0000"/>
                <w:sz w:val="20"/>
                <w:szCs w:val="20"/>
                <w:lang w:eastAsia="en-GB"/>
              </w:rPr>
              <w:t>(6,440)</w:t>
            </w: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11,537</w:t>
            </w: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5,865</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p>
        </w:tc>
      </w:tr>
      <w:tr w:rsidR="00A50BB3" w:rsidRPr="00A50BB3" w:rsidTr="00A50BB3">
        <w:trPr>
          <w:trHeight w:val="285"/>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40" w:type="dxa"/>
            <w:tcBorders>
              <w:top w:val="single" w:sz="4" w:space="0" w:color="auto"/>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774,576</w:t>
            </w:r>
          </w:p>
        </w:tc>
        <w:tc>
          <w:tcPr>
            <w:tcW w:w="1600" w:type="dxa"/>
            <w:tcBorders>
              <w:top w:val="single" w:sz="4" w:space="0" w:color="auto"/>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225,775</w:t>
            </w:r>
          </w:p>
        </w:tc>
        <w:tc>
          <w:tcPr>
            <w:tcW w:w="1720" w:type="dxa"/>
            <w:tcBorders>
              <w:top w:val="single" w:sz="4" w:space="0" w:color="auto"/>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FF0000"/>
                <w:sz w:val="20"/>
                <w:szCs w:val="20"/>
                <w:lang w:eastAsia="en-GB"/>
              </w:rPr>
              <w:t>(223,468)</w:t>
            </w:r>
          </w:p>
        </w:tc>
        <w:tc>
          <w:tcPr>
            <w:tcW w:w="1540" w:type="dxa"/>
            <w:tcBorders>
              <w:top w:val="single" w:sz="4" w:space="0" w:color="auto"/>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32,824</w:t>
            </w:r>
          </w:p>
        </w:tc>
        <w:tc>
          <w:tcPr>
            <w:tcW w:w="1360" w:type="dxa"/>
            <w:tcBorders>
              <w:top w:val="single" w:sz="4" w:space="0" w:color="auto"/>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809,707</w:t>
            </w:r>
          </w:p>
        </w:tc>
      </w:tr>
      <w:tr w:rsidR="00A50BB3" w:rsidRPr="00A50BB3" w:rsidTr="00A50BB3">
        <w:trPr>
          <w:trHeight w:val="315"/>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p>
        </w:tc>
      </w:tr>
      <w:tr w:rsidR="00A50BB3" w:rsidRPr="00A50BB3" w:rsidTr="00A50BB3">
        <w:trPr>
          <w:trHeight w:val="24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Cash with investment managers</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52</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53</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Cash deposits</w:t>
            </w: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30,914</w:t>
            </w: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4,643</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p>
        </w:tc>
        <w:tc>
          <w:tcPr>
            <w:tcW w:w="1340" w:type="dxa"/>
            <w:tcBorders>
              <w:top w:val="single" w:sz="4" w:space="0" w:color="auto"/>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30,966</w:t>
            </w:r>
          </w:p>
        </w:tc>
        <w:tc>
          <w:tcPr>
            <w:tcW w:w="1600" w:type="dxa"/>
            <w:tcBorders>
              <w:top w:val="single" w:sz="4" w:space="0" w:color="auto"/>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 </w:t>
            </w:r>
          </w:p>
        </w:tc>
        <w:tc>
          <w:tcPr>
            <w:tcW w:w="1720" w:type="dxa"/>
            <w:tcBorders>
              <w:top w:val="single" w:sz="4" w:space="0" w:color="auto"/>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 </w:t>
            </w:r>
          </w:p>
        </w:tc>
        <w:tc>
          <w:tcPr>
            <w:tcW w:w="1540" w:type="dxa"/>
            <w:tcBorders>
              <w:top w:val="single" w:sz="4" w:space="0" w:color="auto"/>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sz w:val="20"/>
                <w:szCs w:val="20"/>
                <w:lang w:eastAsia="en-GB"/>
              </w:rPr>
            </w:pPr>
            <w:r w:rsidRPr="00A50BB3">
              <w:rPr>
                <w:rFonts w:ascii="Arial" w:eastAsia="Times New Roman" w:hAnsi="Arial" w:cs="Arial"/>
                <w:color w:val="000000"/>
                <w:sz w:val="20"/>
                <w:szCs w:val="20"/>
                <w:lang w:eastAsia="en-GB"/>
              </w:rPr>
              <w:t> </w:t>
            </w:r>
          </w:p>
        </w:tc>
        <w:tc>
          <w:tcPr>
            <w:tcW w:w="1360" w:type="dxa"/>
            <w:tcBorders>
              <w:top w:val="single" w:sz="4" w:space="0" w:color="auto"/>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4,696</w:t>
            </w: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p>
        </w:tc>
        <w:tc>
          <w:tcPr>
            <w:tcW w:w="13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p>
        </w:tc>
        <w:tc>
          <w:tcPr>
            <w:tcW w:w="160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p>
        </w:tc>
        <w:tc>
          <w:tcPr>
            <w:tcW w:w="15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p>
        </w:tc>
        <w:tc>
          <w:tcPr>
            <w:tcW w:w="136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p>
        </w:tc>
      </w:tr>
      <w:tr w:rsidR="00A50BB3" w:rsidRPr="00A50BB3" w:rsidTr="00A50BB3">
        <w:trPr>
          <w:trHeight w:val="300"/>
          <w:jc w:val="center"/>
        </w:trPr>
        <w:tc>
          <w:tcPr>
            <w:tcW w:w="364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Net investment assets</w:t>
            </w:r>
          </w:p>
        </w:tc>
        <w:tc>
          <w:tcPr>
            <w:tcW w:w="1340" w:type="dxa"/>
            <w:tcBorders>
              <w:top w:val="single" w:sz="4" w:space="0" w:color="auto"/>
              <w:left w:val="nil"/>
              <w:bottom w:val="double" w:sz="6" w:space="0" w:color="auto"/>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805,542</w:t>
            </w:r>
          </w:p>
        </w:tc>
        <w:tc>
          <w:tcPr>
            <w:tcW w:w="1600" w:type="dxa"/>
            <w:tcBorders>
              <w:top w:val="single" w:sz="4" w:space="0" w:color="auto"/>
              <w:left w:val="nil"/>
              <w:bottom w:val="double" w:sz="6" w:space="0" w:color="auto"/>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w:t>
            </w:r>
          </w:p>
        </w:tc>
        <w:tc>
          <w:tcPr>
            <w:tcW w:w="1720" w:type="dxa"/>
            <w:tcBorders>
              <w:top w:val="single" w:sz="4" w:space="0" w:color="auto"/>
              <w:left w:val="nil"/>
              <w:bottom w:val="double" w:sz="6" w:space="0" w:color="auto"/>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w:t>
            </w:r>
          </w:p>
        </w:tc>
        <w:tc>
          <w:tcPr>
            <w:tcW w:w="1540" w:type="dxa"/>
            <w:tcBorders>
              <w:top w:val="single" w:sz="4" w:space="0" w:color="auto"/>
              <w:left w:val="nil"/>
              <w:bottom w:val="double" w:sz="6" w:space="0" w:color="auto"/>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 </w:t>
            </w:r>
          </w:p>
        </w:tc>
        <w:tc>
          <w:tcPr>
            <w:tcW w:w="1360" w:type="dxa"/>
            <w:tcBorders>
              <w:top w:val="single" w:sz="4" w:space="0" w:color="auto"/>
              <w:left w:val="nil"/>
              <w:bottom w:val="double" w:sz="6" w:space="0" w:color="auto"/>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sz w:val="20"/>
                <w:szCs w:val="20"/>
                <w:lang w:eastAsia="en-GB"/>
              </w:rPr>
            </w:pPr>
            <w:r w:rsidRPr="00A50BB3">
              <w:rPr>
                <w:rFonts w:ascii="Arial" w:eastAsia="Times New Roman" w:hAnsi="Arial" w:cs="Arial"/>
                <w:b/>
                <w:bCs/>
                <w:color w:val="000000"/>
                <w:sz w:val="20"/>
                <w:szCs w:val="20"/>
                <w:lang w:eastAsia="en-GB"/>
              </w:rPr>
              <w:t>814,403</w:t>
            </w:r>
          </w:p>
        </w:tc>
      </w:tr>
    </w:tbl>
    <w:p w:rsidR="00A82ADA" w:rsidRDefault="00A50BB3" w:rsidP="004953D2">
      <w:pPr>
        <w:pStyle w:val="Default"/>
        <w:ind w:left="-567"/>
        <w:rPr>
          <w:rFonts w:ascii="Calibri" w:hAnsi="Calibri" w:cs="Times New Roman"/>
          <w:color w:val="auto"/>
          <w:sz w:val="20"/>
          <w:szCs w:val="20"/>
        </w:rPr>
      </w:pPr>
      <w:r>
        <w:rPr>
          <w:rFonts w:ascii="Calibri" w:hAnsi="Calibri" w:cs="Times New Roman"/>
          <w:color w:val="auto"/>
          <w:sz w:val="20"/>
          <w:szCs w:val="20"/>
        </w:rPr>
        <w:fldChar w:fldCharType="end"/>
      </w:r>
    </w:p>
    <w:p w:rsidR="00722DCB" w:rsidRDefault="00722DCB">
      <w:pPr>
        <w:spacing w:after="0" w:line="240" w:lineRule="auto"/>
        <w:rPr>
          <w:sz w:val="20"/>
          <w:szCs w:val="20"/>
          <w:lang w:eastAsia="en-GB"/>
        </w:rPr>
      </w:pPr>
      <w:r>
        <w:rPr>
          <w:sz w:val="20"/>
          <w:szCs w:val="20"/>
        </w:rPr>
        <w:br w:type="page"/>
      </w:r>
    </w:p>
    <w:p w:rsidR="00722DCB" w:rsidRDefault="00722DCB" w:rsidP="00FB0C95">
      <w:pPr>
        <w:pStyle w:val="Pa9"/>
        <w:spacing w:before="480"/>
        <w:rPr>
          <w:rFonts w:ascii="Arial" w:hAnsi="Arial" w:cs="Arial"/>
          <w:b/>
          <w:bCs/>
          <w:color w:val="000000"/>
          <w:sz w:val="28"/>
          <w:szCs w:val="28"/>
        </w:rPr>
      </w:pPr>
    </w:p>
    <w:p w:rsidR="002F40D5" w:rsidRDefault="005A3A6F" w:rsidP="00FB0C95">
      <w:pPr>
        <w:pStyle w:val="Pa9"/>
        <w:spacing w:before="480"/>
        <w:rPr>
          <w:rFonts w:ascii="Arial" w:hAnsi="Arial" w:cs="Arial"/>
          <w:b/>
          <w:bCs/>
          <w:color w:val="000000"/>
          <w:sz w:val="28"/>
          <w:szCs w:val="28"/>
        </w:rPr>
      </w:pPr>
      <w:r w:rsidRPr="00B1295D">
        <w:rPr>
          <w:rFonts w:ascii="Arial" w:hAnsi="Arial" w:cs="Arial"/>
          <w:b/>
          <w:bCs/>
          <w:color w:val="000000"/>
          <w:sz w:val="28"/>
          <w:szCs w:val="28"/>
        </w:rPr>
        <w:t>NOTE 1</w:t>
      </w:r>
      <w:r w:rsidR="00FB0C95" w:rsidRPr="00B1295D">
        <w:rPr>
          <w:rFonts w:ascii="Arial" w:hAnsi="Arial" w:cs="Arial"/>
          <w:b/>
          <w:bCs/>
          <w:color w:val="000000"/>
          <w:sz w:val="28"/>
          <w:szCs w:val="28"/>
        </w:rPr>
        <w:t>4</w:t>
      </w:r>
      <w:r w:rsidRPr="00B1295D">
        <w:rPr>
          <w:rFonts w:ascii="Arial" w:hAnsi="Arial" w:cs="Arial"/>
          <w:b/>
          <w:bCs/>
          <w:color w:val="000000"/>
          <w:sz w:val="28"/>
          <w:szCs w:val="28"/>
        </w:rPr>
        <w:t>B: ANALYSIS OF</w:t>
      </w:r>
      <w:r w:rsidR="000D5842" w:rsidRPr="00B1295D">
        <w:rPr>
          <w:rFonts w:ascii="Arial" w:hAnsi="Arial" w:cs="Arial"/>
          <w:b/>
          <w:bCs/>
          <w:color w:val="000000"/>
          <w:sz w:val="28"/>
          <w:szCs w:val="28"/>
        </w:rPr>
        <w:t xml:space="preserve"> </w:t>
      </w:r>
      <w:r w:rsidRPr="00B1295D">
        <w:rPr>
          <w:rFonts w:ascii="Arial" w:hAnsi="Arial" w:cs="Arial"/>
          <w:b/>
          <w:bCs/>
          <w:color w:val="000000"/>
          <w:sz w:val="28"/>
          <w:szCs w:val="28"/>
        </w:rPr>
        <w:t>INVESTMENTS</w:t>
      </w:r>
    </w:p>
    <w:p w:rsidR="008D5737" w:rsidRDefault="008D5737" w:rsidP="00FB0C95">
      <w:pPr>
        <w:pStyle w:val="Pa9"/>
        <w:spacing w:before="480"/>
        <w:rPr>
          <w:rFonts w:ascii="Calibri" w:hAnsi="Calibri"/>
          <w:sz w:val="20"/>
          <w:szCs w:val="20"/>
        </w:rPr>
      </w:pPr>
      <w:r>
        <w:fldChar w:fldCharType="begin"/>
      </w:r>
      <w:r>
        <w:instrText xml:space="preserve"> LINK </w:instrText>
      </w:r>
      <w:r w:rsidR="00AC1055">
        <w:instrText xml:space="preserve">Excel.Sheet.8 "\\\\clbhprwmwfs01\\vol2\\DATA\\FINANCE\\PUBLIC\\Technical &amp; Accounting\\Pensions\\Final Accounts\\2018-2019\\Financial Statement\\All NOTES PF Accounts 2018-19.xls" "Note 14b Analysis of investment!R2C1:R37C4" </w:instrText>
      </w:r>
      <w:r>
        <w:instrText xml:space="preserve">\a \f 4 \h \* MERGEFORMAT </w:instrText>
      </w:r>
      <w:r>
        <w:fldChar w:fldCharType="separate"/>
      </w:r>
    </w:p>
    <w:tbl>
      <w:tblPr>
        <w:tblW w:w="9640" w:type="dxa"/>
        <w:jc w:val="center"/>
        <w:tblLook w:val="04A0" w:firstRow="1" w:lastRow="0" w:firstColumn="1" w:lastColumn="0" w:noHBand="0" w:noVBand="1"/>
      </w:tblPr>
      <w:tblGrid>
        <w:gridCol w:w="1800"/>
        <w:gridCol w:w="3380"/>
        <w:gridCol w:w="2620"/>
        <w:gridCol w:w="1840"/>
      </w:tblGrid>
      <w:tr w:rsidR="008D5737" w:rsidRPr="008D5737" w:rsidTr="008D5737">
        <w:trPr>
          <w:divId w:val="1455102496"/>
          <w:trHeight w:val="300"/>
          <w:jc w:val="center"/>
        </w:trPr>
        <w:tc>
          <w:tcPr>
            <w:tcW w:w="1800" w:type="dxa"/>
            <w:tcBorders>
              <w:top w:val="nil"/>
              <w:left w:val="nil"/>
              <w:bottom w:val="nil"/>
              <w:right w:val="nil"/>
            </w:tcBorders>
            <w:shd w:val="clear" w:color="000000" w:fill="CCC0DA"/>
            <w:noWrap/>
            <w:vAlign w:val="bottom"/>
            <w:hideMark/>
          </w:tcPr>
          <w:p w:rsidR="008D5737" w:rsidRPr="008D5737" w:rsidRDefault="008D5737" w:rsidP="008D5737">
            <w:pPr>
              <w:spacing w:after="0" w:line="240" w:lineRule="auto"/>
              <w:jc w:val="center"/>
              <w:rPr>
                <w:rFonts w:ascii="Arial" w:eastAsia="Times New Roman" w:hAnsi="Arial" w:cs="Arial"/>
                <w:b/>
                <w:bCs/>
                <w:color w:val="000000"/>
                <w:lang w:eastAsia="en-GB"/>
              </w:rPr>
            </w:pPr>
            <w:r w:rsidRPr="008D5737">
              <w:rPr>
                <w:rFonts w:ascii="Arial" w:eastAsia="Times New Roman" w:hAnsi="Arial" w:cs="Arial"/>
                <w:b/>
                <w:bCs/>
                <w:color w:val="000000"/>
                <w:lang w:eastAsia="en-GB"/>
              </w:rPr>
              <w:t xml:space="preserve"> 31 March 2018</w:t>
            </w:r>
          </w:p>
        </w:tc>
        <w:tc>
          <w:tcPr>
            <w:tcW w:w="3380" w:type="dxa"/>
            <w:tcBorders>
              <w:top w:val="nil"/>
              <w:left w:val="nil"/>
              <w:bottom w:val="nil"/>
              <w:right w:val="nil"/>
            </w:tcBorders>
            <w:shd w:val="clear" w:color="000000" w:fill="CCC0DA"/>
            <w:noWrap/>
            <w:vAlign w:val="bottom"/>
            <w:hideMark/>
          </w:tcPr>
          <w:p w:rsidR="008D5737" w:rsidRPr="008D5737" w:rsidRDefault="008D5737" w:rsidP="008D5737">
            <w:pPr>
              <w:spacing w:after="0" w:line="240" w:lineRule="auto"/>
              <w:jc w:val="center"/>
              <w:rPr>
                <w:rFonts w:ascii="Arial" w:eastAsia="Times New Roman" w:hAnsi="Arial" w:cs="Arial"/>
                <w:b/>
                <w:bCs/>
                <w:color w:val="000000"/>
                <w:lang w:eastAsia="en-GB"/>
              </w:rPr>
            </w:pPr>
            <w:r w:rsidRPr="008D5737">
              <w:rPr>
                <w:rFonts w:ascii="Arial" w:eastAsia="Times New Roman" w:hAnsi="Arial" w:cs="Arial"/>
                <w:b/>
                <w:bCs/>
                <w:color w:val="000000"/>
                <w:lang w:eastAsia="en-GB"/>
              </w:rPr>
              <w:t> </w:t>
            </w:r>
          </w:p>
        </w:tc>
        <w:tc>
          <w:tcPr>
            <w:tcW w:w="2620" w:type="dxa"/>
            <w:tcBorders>
              <w:top w:val="nil"/>
              <w:left w:val="nil"/>
              <w:bottom w:val="nil"/>
              <w:right w:val="nil"/>
            </w:tcBorders>
            <w:shd w:val="clear" w:color="000000" w:fill="CCC0DA"/>
            <w:noWrap/>
            <w:vAlign w:val="bottom"/>
            <w:hideMark/>
          </w:tcPr>
          <w:p w:rsidR="008D5737" w:rsidRPr="008D5737" w:rsidRDefault="008D5737" w:rsidP="008D5737">
            <w:pPr>
              <w:spacing w:after="0" w:line="240" w:lineRule="auto"/>
              <w:jc w:val="center"/>
              <w:rPr>
                <w:rFonts w:ascii="Arial" w:eastAsia="Times New Roman" w:hAnsi="Arial" w:cs="Arial"/>
                <w:b/>
                <w:bCs/>
                <w:color w:val="000000"/>
                <w:lang w:eastAsia="en-GB"/>
              </w:rPr>
            </w:pPr>
            <w:r w:rsidRPr="008D5737">
              <w:rPr>
                <w:rFonts w:ascii="Arial" w:eastAsia="Times New Roman" w:hAnsi="Arial" w:cs="Arial"/>
                <w:b/>
                <w:bCs/>
                <w:color w:val="000000"/>
                <w:lang w:eastAsia="en-GB"/>
              </w:rPr>
              <w:t> </w:t>
            </w:r>
          </w:p>
        </w:tc>
        <w:tc>
          <w:tcPr>
            <w:tcW w:w="1840" w:type="dxa"/>
            <w:tcBorders>
              <w:top w:val="nil"/>
              <w:left w:val="nil"/>
              <w:bottom w:val="nil"/>
              <w:right w:val="nil"/>
            </w:tcBorders>
            <w:shd w:val="clear" w:color="000000" w:fill="CCC0DA"/>
            <w:noWrap/>
            <w:vAlign w:val="bottom"/>
            <w:hideMark/>
          </w:tcPr>
          <w:p w:rsidR="008D5737" w:rsidRPr="008D5737" w:rsidRDefault="008D5737" w:rsidP="008D5737">
            <w:pPr>
              <w:spacing w:after="0" w:line="240" w:lineRule="auto"/>
              <w:jc w:val="center"/>
              <w:rPr>
                <w:rFonts w:ascii="Arial" w:eastAsia="Times New Roman" w:hAnsi="Arial" w:cs="Arial"/>
                <w:b/>
                <w:bCs/>
                <w:color w:val="000000"/>
                <w:lang w:eastAsia="en-GB"/>
              </w:rPr>
            </w:pPr>
            <w:r w:rsidRPr="008D5737">
              <w:rPr>
                <w:rFonts w:ascii="Arial" w:eastAsia="Times New Roman" w:hAnsi="Arial" w:cs="Arial"/>
                <w:b/>
                <w:bCs/>
                <w:color w:val="000000"/>
                <w:lang w:eastAsia="en-GB"/>
              </w:rPr>
              <w:t xml:space="preserve"> 31 March 2019</w:t>
            </w:r>
          </w:p>
        </w:tc>
      </w:tr>
      <w:tr w:rsidR="008D5737" w:rsidRPr="008D5737" w:rsidTr="008D5737">
        <w:trPr>
          <w:divId w:val="1455102496"/>
          <w:trHeight w:val="300"/>
          <w:jc w:val="center"/>
        </w:trPr>
        <w:tc>
          <w:tcPr>
            <w:tcW w:w="1800" w:type="dxa"/>
            <w:tcBorders>
              <w:top w:val="nil"/>
              <w:left w:val="nil"/>
              <w:bottom w:val="nil"/>
              <w:right w:val="nil"/>
            </w:tcBorders>
            <w:shd w:val="clear" w:color="000000" w:fill="E4DFEC"/>
            <w:noWrap/>
            <w:vAlign w:val="bottom"/>
            <w:hideMark/>
          </w:tcPr>
          <w:p w:rsidR="008D5737" w:rsidRPr="008D5737" w:rsidRDefault="008D5737" w:rsidP="008D5737">
            <w:pPr>
              <w:spacing w:after="0" w:line="240" w:lineRule="auto"/>
              <w:jc w:val="center"/>
              <w:rPr>
                <w:rFonts w:ascii="Arial" w:eastAsia="Times New Roman" w:hAnsi="Arial" w:cs="Arial"/>
                <w:b/>
                <w:bCs/>
                <w:color w:val="000000"/>
                <w:lang w:eastAsia="en-GB"/>
              </w:rPr>
            </w:pPr>
            <w:r w:rsidRPr="008D5737">
              <w:rPr>
                <w:rFonts w:ascii="Arial" w:eastAsia="Times New Roman" w:hAnsi="Arial" w:cs="Arial"/>
                <w:b/>
                <w:bCs/>
                <w:color w:val="000000"/>
                <w:lang w:eastAsia="en-GB"/>
              </w:rPr>
              <w:t>£'000</w:t>
            </w:r>
          </w:p>
        </w:tc>
        <w:tc>
          <w:tcPr>
            <w:tcW w:w="3380" w:type="dxa"/>
            <w:tcBorders>
              <w:top w:val="nil"/>
              <w:left w:val="nil"/>
              <w:bottom w:val="nil"/>
              <w:right w:val="nil"/>
            </w:tcBorders>
            <w:shd w:val="clear" w:color="000000" w:fill="E4DFEC"/>
            <w:noWrap/>
            <w:vAlign w:val="bottom"/>
            <w:hideMark/>
          </w:tcPr>
          <w:p w:rsidR="008D5737" w:rsidRPr="008D5737" w:rsidRDefault="008D5737" w:rsidP="008D5737">
            <w:pPr>
              <w:spacing w:after="0" w:line="240" w:lineRule="auto"/>
              <w:jc w:val="right"/>
              <w:rPr>
                <w:rFonts w:ascii="Arial" w:eastAsia="Times New Roman" w:hAnsi="Arial" w:cs="Arial"/>
                <w:b/>
                <w:bCs/>
                <w:color w:val="000000"/>
                <w:lang w:eastAsia="en-GB"/>
              </w:rPr>
            </w:pPr>
            <w:r w:rsidRPr="008D5737">
              <w:rPr>
                <w:rFonts w:ascii="Arial" w:eastAsia="Times New Roman" w:hAnsi="Arial" w:cs="Arial"/>
                <w:b/>
                <w:bCs/>
                <w:color w:val="000000"/>
                <w:lang w:eastAsia="en-GB"/>
              </w:rPr>
              <w:t> </w:t>
            </w:r>
          </w:p>
        </w:tc>
        <w:tc>
          <w:tcPr>
            <w:tcW w:w="2620" w:type="dxa"/>
            <w:tcBorders>
              <w:top w:val="nil"/>
              <w:left w:val="nil"/>
              <w:bottom w:val="nil"/>
              <w:right w:val="nil"/>
            </w:tcBorders>
            <w:shd w:val="clear" w:color="000000" w:fill="E4DFEC"/>
            <w:noWrap/>
            <w:vAlign w:val="bottom"/>
            <w:hideMark/>
          </w:tcPr>
          <w:p w:rsidR="008D5737" w:rsidRPr="008D5737" w:rsidRDefault="008D5737" w:rsidP="008D5737">
            <w:pPr>
              <w:spacing w:after="0" w:line="240" w:lineRule="auto"/>
              <w:jc w:val="right"/>
              <w:rPr>
                <w:rFonts w:ascii="Arial" w:eastAsia="Times New Roman" w:hAnsi="Arial" w:cs="Arial"/>
                <w:b/>
                <w:bCs/>
                <w:color w:val="000000"/>
                <w:lang w:eastAsia="en-GB"/>
              </w:rPr>
            </w:pPr>
            <w:r w:rsidRPr="008D5737">
              <w:rPr>
                <w:rFonts w:ascii="Arial" w:eastAsia="Times New Roman" w:hAnsi="Arial" w:cs="Arial"/>
                <w:b/>
                <w:bCs/>
                <w:color w:val="000000"/>
                <w:lang w:eastAsia="en-GB"/>
              </w:rPr>
              <w:t> </w:t>
            </w:r>
          </w:p>
        </w:tc>
        <w:tc>
          <w:tcPr>
            <w:tcW w:w="1840" w:type="dxa"/>
            <w:tcBorders>
              <w:top w:val="nil"/>
              <w:left w:val="nil"/>
              <w:bottom w:val="nil"/>
              <w:right w:val="nil"/>
            </w:tcBorders>
            <w:shd w:val="clear" w:color="000000" w:fill="E4DFEC"/>
            <w:noWrap/>
            <w:vAlign w:val="bottom"/>
            <w:hideMark/>
          </w:tcPr>
          <w:p w:rsidR="008D5737" w:rsidRPr="008D5737" w:rsidRDefault="008D5737" w:rsidP="008D5737">
            <w:pPr>
              <w:spacing w:after="0" w:line="240" w:lineRule="auto"/>
              <w:jc w:val="center"/>
              <w:rPr>
                <w:rFonts w:ascii="Arial" w:eastAsia="Times New Roman" w:hAnsi="Arial" w:cs="Arial"/>
                <w:b/>
                <w:bCs/>
                <w:color w:val="000000"/>
                <w:lang w:eastAsia="en-GB"/>
              </w:rPr>
            </w:pPr>
            <w:r w:rsidRPr="008D5737">
              <w:rPr>
                <w:rFonts w:ascii="Arial" w:eastAsia="Times New Roman" w:hAnsi="Arial" w:cs="Arial"/>
                <w:b/>
                <w:bCs/>
                <w:color w:val="000000"/>
                <w:lang w:eastAsia="en-GB"/>
              </w:rPr>
              <w:t>£'000</w:t>
            </w:r>
          </w:p>
        </w:tc>
      </w:tr>
      <w:tr w:rsidR="008D5737" w:rsidRPr="008D5737" w:rsidTr="008D5737">
        <w:trPr>
          <w:divId w:val="1455102496"/>
          <w:trHeight w:val="300"/>
          <w:jc w:val="center"/>
        </w:trPr>
        <w:tc>
          <w:tcPr>
            <w:tcW w:w="180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jc w:val="center"/>
              <w:rPr>
                <w:rFonts w:ascii="Arial" w:eastAsia="Times New Roman" w:hAnsi="Arial" w:cs="Arial"/>
                <w:b/>
                <w:bCs/>
                <w:color w:val="FFFFFF"/>
                <w:lang w:eastAsia="en-GB"/>
              </w:rPr>
            </w:pPr>
            <w:r w:rsidRPr="008D5737">
              <w:rPr>
                <w:rFonts w:ascii="Arial" w:eastAsia="Times New Roman" w:hAnsi="Arial" w:cs="Arial"/>
                <w:b/>
                <w:bCs/>
                <w:color w:val="FFFFFF"/>
                <w:lang w:eastAsia="en-GB"/>
              </w:rPr>
              <w:t> </w:t>
            </w: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r w:rsidRPr="008D5737">
              <w:rPr>
                <w:rFonts w:ascii="Arial" w:eastAsia="Times New Roman" w:hAnsi="Arial" w:cs="Arial"/>
                <w:b/>
                <w:bCs/>
                <w:color w:val="000000"/>
                <w:lang w:eastAsia="en-GB"/>
              </w:rPr>
              <w:t>Pooled Funds</w:t>
            </w:r>
          </w:p>
        </w:tc>
        <w:tc>
          <w:tcPr>
            <w:tcW w:w="262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b/>
                <w:bCs/>
                <w:color w:val="FFFFFF"/>
                <w:lang w:eastAsia="en-GB"/>
              </w:rPr>
            </w:pPr>
            <w:r w:rsidRPr="008D5737">
              <w:rPr>
                <w:rFonts w:ascii="Arial" w:eastAsia="Times New Roman" w:hAnsi="Arial" w:cs="Arial"/>
                <w:b/>
                <w:bCs/>
                <w:color w:val="FFFFFF"/>
                <w:lang w:eastAsia="en-GB"/>
              </w:rPr>
              <w:t> </w:t>
            </w:r>
          </w:p>
        </w:tc>
        <w:tc>
          <w:tcPr>
            <w:tcW w:w="184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jc w:val="center"/>
              <w:rPr>
                <w:rFonts w:ascii="Arial" w:eastAsia="Times New Roman" w:hAnsi="Arial" w:cs="Arial"/>
                <w:b/>
                <w:bCs/>
                <w:color w:val="FFFFFF"/>
                <w:lang w:eastAsia="en-GB"/>
              </w:rPr>
            </w:pPr>
            <w:r w:rsidRPr="008D5737">
              <w:rPr>
                <w:rFonts w:ascii="Arial" w:eastAsia="Times New Roman" w:hAnsi="Arial" w:cs="Arial"/>
                <w:b/>
                <w:bCs/>
                <w:color w:val="FFFFFF"/>
                <w:lang w:eastAsia="en-GB"/>
              </w:rPr>
              <w:t> </w:t>
            </w:r>
          </w:p>
        </w:tc>
      </w:tr>
      <w:tr w:rsidR="008D5737" w:rsidRPr="008D5737" w:rsidTr="008D5737">
        <w:trPr>
          <w:divId w:val="1455102496"/>
          <w:trHeight w:val="300"/>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r w:rsidRPr="008D5737">
              <w:rPr>
                <w:rFonts w:ascii="Arial" w:eastAsia="Times New Roman" w:hAnsi="Arial" w:cs="Arial"/>
                <w:b/>
                <w:bCs/>
                <w:color w:val="000000"/>
                <w:lang w:eastAsia="en-GB"/>
              </w:rPr>
              <w:t>UK</w:t>
            </w: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r>
      <w:tr w:rsidR="008D5737" w:rsidRPr="008D5737" w:rsidTr="008D5737">
        <w:trPr>
          <w:divId w:val="1455102496"/>
          <w:trHeight w:val="285"/>
          <w:jc w:val="center"/>
        </w:trPr>
        <w:tc>
          <w:tcPr>
            <w:tcW w:w="180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81,651 </w:t>
            </w:r>
          </w:p>
        </w:tc>
        <w:tc>
          <w:tcPr>
            <w:tcW w:w="338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Fixed Interest Securities</w:t>
            </w:r>
          </w:p>
        </w:tc>
        <w:tc>
          <w:tcPr>
            <w:tcW w:w="262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Corporate</w:t>
            </w:r>
          </w:p>
        </w:tc>
        <w:tc>
          <w:tcPr>
            <w:tcW w:w="184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86,080 </w:t>
            </w:r>
          </w:p>
        </w:tc>
      </w:tr>
      <w:tr w:rsidR="008D5737" w:rsidRPr="008D5737" w:rsidTr="008D5737">
        <w:trPr>
          <w:divId w:val="1455102496"/>
          <w:trHeight w:val="285"/>
          <w:jc w:val="center"/>
        </w:trPr>
        <w:tc>
          <w:tcPr>
            <w:tcW w:w="1800" w:type="dxa"/>
            <w:tcBorders>
              <w:top w:val="nil"/>
              <w:left w:val="nil"/>
              <w:bottom w:val="single" w:sz="4" w:space="0" w:color="auto"/>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20,794 </w:t>
            </w:r>
          </w:p>
        </w:tc>
        <w:tc>
          <w:tcPr>
            <w:tcW w:w="338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Index Linked Securities</w:t>
            </w:r>
          </w:p>
        </w:tc>
        <w:tc>
          <w:tcPr>
            <w:tcW w:w="262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Public Sector</w:t>
            </w:r>
          </w:p>
        </w:tc>
        <w:tc>
          <w:tcPr>
            <w:tcW w:w="1840" w:type="dxa"/>
            <w:tcBorders>
              <w:top w:val="nil"/>
              <w:left w:val="nil"/>
              <w:bottom w:val="single" w:sz="4" w:space="0" w:color="auto"/>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22,079 </w:t>
            </w:r>
          </w:p>
        </w:tc>
      </w:tr>
      <w:tr w:rsidR="008D5737" w:rsidRPr="008D5737" w:rsidTr="008D5737">
        <w:trPr>
          <w:divId w:val="1455102496"/>
          <w:trHeight w:val="300"/>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b/>
                <w:bCs/>
                <w:color w:val="000000"/>
                <w:lang w:eastAsia="en-GB"/>
              </w:rPr>
            </w:pPr>
            <w:r w:rsidRPr="008D5737">
              <w:rPr>
                <w:rFonts w:ascii="Arial" w:eastAsia="Times New Roman" w:hAnsi="Arial" w:cs="Arial"/>
                <w:b/>
                <w:bCs/>
                <w:color w:val="000000"/>
                <w:lang w:eastAsia="en-GB"/>
              </w:rPr>
              <w:t xml:space="preserve">102,445 </w:t>
            </w:r>
          </w:p>
        </w:tc>
        <w:tc>
          <w:tcPr>
            <w:tcW w:w="338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 </w:t>
            </w:r>
          </w:p>
        </w:tc>
        <w:tc>
          <w:tcPr>
            <w:tcW w:w="262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 </w:t>
            </w:r>
          </w:p>
        </w:tc>
        <w:tc>
          <w:tcPr>
            <w:tcW w:w="184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b/>
                <w:bCs/>
                <w:color w:val="000000"/>
                <w:lang w:eastAsia="en-GB"/>
              </w:rPr>
            </w:pPr>
            <w:r w:rsidRPr="008D5737">
              <w:rPr>
                <w:rFonts w:ascii="Arial" w:eastAsia="Times New Roman" w:hAnsi="Arial" w:cs="Arial"/>
                <w:b/>
                <w:bCs/>
                <w:color w:val="000000"/>
                <w:lang w:eastAsia="en-GB"/>
              </w:rPr>
              <w:t xml:space="preserve">108,159 </w:t>
            </w:r>
          </w:p>
        </w:tc>
      </w:tr>
      <w:tr w:rsidR="008D5737" w:rsidRPr="008D5737" w:rsidTr="008D5737">
        <w:trPr>
          <w:divId w:val="1455102496"/>
          <w:trHeight w:val="135"/>
          <w:jc w:val="center"/>
        </w:trPr>
        <w:tc>
          <w:tcPr>
            <w:tcW w:w="180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 </w:t>
            </w:r>
          </w:p>
        </w:tc>
        <w:tc>
          <w:tcPr>
            <w:tcW w:w="338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 </w:t>
            </w:r>
          </w:p>
        </w:tc>
        <w:tc>
          <w:tcPr>
            <w:tcW w:w="262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 </w:t>
            </w:r>
          </w:p>
        </w:tc>
        <w:tc>
          <w:tcPr>
            <w:tcW w:w="184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 </w:t>
            </w:r>
          </w:p>
        </w:tc>
      </w:tr>
      <w:tr w:rsidR="008D5737" w:rsidRPr="008D5737" w:rsidTr="008D5737">
        <w:trPr>
          <w:divId w:val="1455102496"/>
          <w:trHeight w:val="285"/>
          <w:jc w:val="center"/>
        </w:trPr>
        <w:tc>
          <w:tcPr>
            <w:tcW w:w="1800" w:type="dxa"/>
            <w:tcBorders>
              <w:top w:val="nil"/>
              <w:left w:val="nil"/>
              <w:bottom w:val="single" w:sz="4" w:space="0" w:color="auto"/>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67,656 </w:t>
            </w:r>
          </w:p>
        </w:tc>
        <w:tc>
          <w:tcPr>
            <w:tcW w:w="338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Managed Funds - Property</w:t>
            </w:r>
          </w:p>
        </w:tc>
        <w:tc>
          <w:tcPr>
            <w:tcW w:w="262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Unit Trusts</w:t>
            </w:r>
          </w:p>
        </w:tc>
        <w:tc>
          <w:tcPr>
            <w:tcW w:w="1840" w:type="dxa"/>
            <w:tcBorders>
              <w:top w:val="nil"/>
              <w:left w:val="nil"/>
              <w:bottom w:val="single" w:sz="4" w:space="0" w:color="auto"/>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68,171 </w:t>
            </w:r>
          </w:p>
        </w:tc>
      </w:tr>
      <w:tr w:rsidR="008D5737" w:rsidRPr="008D5737" w:rsidTr="008D5737">
        <w:trPr>
          <w:divId w:val="1455102496"/>
          <w:trHeight w:val="300"/>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b/>
                <w:bCs/>
                <w:color w:val="000000"/>
                <w:lang w:eastAsia="en-GB"/>
              </w:rPr>
            </w:pPr>
            <w:r w:rsidRPr="008D5737">
              <w:rPr>
                <w:rFonts w:ascii="Arial" w:eastAsia="Times New Roman" w:hAnsi="Arial" w:cs="Arial"/>
                <w:b/>
                <w:bCs/>
                <w:color w:val="000000"/>
                <w:lang w:eastAsia="en-GB"/>
              </w:rPr>
              <w:t xml:space="preserve">67,656 </w:t>
            </w: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b/>
                <w:bCs/>
                <w:color w:val="000000"/>
                <w:lang w:eastAsia="en-GB"/>
              </w:rPr>
            </w:pPr>
            <w:r w:rsidRPr="008D5737">
              <w:rPr>
                <w:rFonts w:ascii="Arial" w:eastAsia="Times New Roman" w:hAnsi="Arial" w:cs="Arial"/>
                <w:b/>
                <w:bCs/>
                <w:color w:val="000000"/>
                <w:lang w:eastAsia="en-GB"/>
              </w:rPr>
              <w:t xml:space="preserve">68,171 </w:t>
            </w:r>
          </w:p>
        </w:tc>
      </w:tr>
      <w:tr w:rsidR="008D5737" w:rsidRPr="008D5737" w:rsidTr="008D5737">
        <w:trPr>
          <w:divId w:val="1455102496"/>
          <w:trHeight w:val="150"/>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p>
        </w:tc>
      </w:tr>
      <w:tr w:rsidR="008D5737" w:rsidRPr="008D5737" w:rsidTr="008D5737">
        <w:trPr>
          <w:divId w:val="1455102496"/>
          <w:trHeight w:val="300"/>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r w:rsidRPr="008D5737">
              <w:rPr>
                <w:rFonts w:ascii="Arial" w:eastAsia="Times New Roman" w:hAnsi="Arial" w:cs="Arial"/>
                <w:b/>
                <w:bCs/>
                <w:color w:val="000000"/>
                <w:lang w:eastAsia="en-GB"/>
              </w:rPr>
              <w:t>Global</w:t>
            </w: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r>
      <w:tr w:rsidR="008D5737" w:rsidRPr="008D5737" w:rsidTr="008D5737">
        <w:trPr>
          <w:divId w:val="1455102496"/>
          <w:trHeight w:val="285"/>
          <w:jc w:val="center"/>
        </w:trPr>
        <w:tc>
          <w:tcPr>
            <w:tcW w:w="180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196,717 </w:t>
            </w:r>
          </w:p>
        </w:tc>
        <w:tc>
          <w:tcPr>
            <w:tcW w:w="338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Managed Funds - Equities</w:t>
            </w:r>
          </w:p>
        </w:tc>
        <w:tc>
          <w:tcPr>
            <w:tcW w:w="262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Unitised Insurance Policy</w:t>
            </w:r>
          </w:p>
        </w:tc>
        <w:tc>
          <w:tcPr>
            <w:tcW w:w="184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217,821 </w:t>
            </w:r>
          </w:p>
        </w:tc>
      </w:tr>
      <w:tr w:rsidR="008D5737" w:rsidRPr="008D5737" w:rsidTr="008D5737">
        <w:trPr>
          <w:divId w:val="1455102496"/>
          <w:trHeight w:val="285"/>
          <w:jc w:val="center"/>
        </w:trPr>
        <w:tc>
          <w:tcPr>
            <w:tcW w:w="1800" w:type="dxa"/>
            <w:tcBorders>
              <w:top w:val="nil"/>
              <w:left w:val="nil"/>
              <w:bottom w:val="single" w:sz="4" w:space="0" w:color="auto"/>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233,451 </w:t>
            </w:r>
          </w:p>
        </w:tc>
        <w:tc>
          <w:tcPr>
            <w:tcW w:w="338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Managed Funds - Equities</w:t>
            </w:r>
          </w:p>
        </w:tc>
        <w:tc>
          <w:tcPr>
            <w:tcW w:w="262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Other</w:t>
            </w:r>
          </w:p>
        </w:tc>
        <w:tc>
          <w:tcPr>
            <w:tcW w:w="1840" w:type="dxa"/>
            <w:tcBorders>
              <w:top w:val="nil"/>
              <w:left w:val="nil"/>
              <w:bottom w:val="single" w:sz="4" w:space="0" w:color="auto"/>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249,442 </w:t>
            </w:r>
          </w:p>
        </w:tc>
      </w:tr>
      <w:tr w:rsidR="008D5737" w:rsidRPr="008D5737" w:rsidTr="008D5737">
        <w:trPr>
          <w:divId w:val="1455102496"/>
          <w:trHeight w:val="300"/>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b/>
                <w:bCs/>
                <w:color w:val="000000"/>
                <w:lang w:eastAsia="en-GB"/>
              </w:rPr>
            </w:pPr>
            <w:r w:rsidRPr="008D5737">
              <w:rPr>
                <w:rFonts w:ascii="Arial" w:eastAsia="Times New Roman" w:hAnsi="Arial" w:cs="Arial"/>
                <w:b/>
                <w:bCs/>
                <w:color w:val="000000"/>
                <w:lang w:eastAsia="en-GB"/>
              </w:rPr>
              <w:t xml:space="preserve">430,168 </w:t>
            </w: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b/>
                <w:bCs/>
                <w:color w:val="000000"/>
                <w:lang w:eastAsia="en-GB"/>
              </w:rPr>
            </w:pPr>
            <w:r w:rsidRPr="008D5737">
              <w:rPr>
                <w:rFonts w:ascii="Arial" w:eastAsia="Times New Roman" w:hAnsi="Arial" w:cs="Arial"/>
                <w:b/>
                <w:bCs/>
                <w:color w:val="000000"/>
                <w:lang w:eastAsia="en-GB"/>
              </w:rPr>
              <w:t xml:space="preserve">467,263 </w:t>
            </w:r>
          </w:p>
        </w:tc>
      </w:tr>
      <w:tr w:rsidR="008D5737" w:rsidRPr="008D5737" w:rsidTr="008D5737">
        <w:trPr>
          <w:divId w:val="1455102496"/>
          <w:trHeight w:val="120"/>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r>
      <w:tr w:rsidR="008D5737" w:rsidRPr="008D5737" w:rsidTr="008D5737">
        <w:trPr>
          <w:divId w:val="1455102496"/>
          <w:trHeight w:val="285"/>
          <w:jc w:val="center"/>
        </w:trPr>
        <w:tc>
          <w:tcPr>
            <w:tcW w:w="180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95,601 </w:t>
            </w:r>
          </w:p>
        </w:tc>
        <w:tc>
          <w:tcPr>
            <w:tcW w:w="338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Managed Funds - Alternatives</w:t>
            </w:r>
          </w:p>
        </w:tc>
        <w:tc>
          <w:tcPr>
            <w:tcW w:w="262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Unit Trusts</w:t>
            </w:r>
          </w:p>
        </w:tc>
        <w:tc>
          <w:tcPr>
            <w:tcW w:w="184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95,229 </w:t>
            </w:r>
          </w:p>
        </w:tc>
      </w:tr>
      <w:tr w:rsidR="008D5737" w:rsidRPr="008D5737" w:rsidTr="008D5737">
        <w:trPr>
          <w:divId w:val="1455102496"/>
          <w:trHeight w:val="285"/>
          <w:jc w:val="center"/>
        </w:trPr>
        <w:tc>
          <w:tcPr>
            <w:tcW w:w="1800" w:type="dxa"/>
            <w:tcBorders>
              <w:top w:val="nil"/>
              <w:left w:val="nil"/>
              <w:bottom w:val="single" w:sz="4" w:space="0" w:color="auto"/>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93,978 </w:t>
            </w:r>
          </w:p>
        </w:tc>
        <w:tc>
          <w:tcPr>
            <w:tcW w:w="338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Managed Funds - Alternatives</w:t>
            </w:r>
          </w:p>
        </w:tc>
        <w:tc>
          <w:tcPr>
            <w:tcW w:w="262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Other</w:t>
            </w:r>
          </w:p>
        </w:tc>
        <w:tc>
          <w:tcPr>
            <w:tcW w:w="1840" w:type="dxa"/>
            <w:tcBorders>
              <w:top w:val="nil"/>
              <w:left w:val="nil"/>
              <w:bottom w:val="single" w:sz="4" w:space="0" w:color="auto"/>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95,800 </w:t>
            </w:r>
          </w:p>
        </w:tc>
      </w:tr>
      <w:tr w:rsidR="008D5737" w:rsidRPr="008D5737" w:rsidTr="008D5737">
        <w:trPr>
          <w:divId w:val="1455102496"/>
          <w:trHeight w:val="300"/>
          <w:jc w:val="center"/>
        </w:trPr>
        <w:tc>
          <w:tcPr>
            <w:tcW w:w="180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b/>
                <w:bCs/>
                <w:color w:val="000000"/>
                <w:lang w:eastAsia="en-GB"/>
              </w:rPr>
            </w:pPr>
            <w:r w:rsidRPr="008D5737">
              <w:rPr>
                <w:rFonts w:ascii="Arial" w:eastAsia="Times New Roman" w:hAnsi="Arial" w:cs="Arial"/>
                <w:b/>
                <w:bCs/>
                <w:color w:val="000000"/>
                <w:lang w:eastAsia="en-GB"/>
              </w:rPr>
              <w:t xml:space="preserve">189,579 </w:t>
            </w:r>
          </w:p>
        </w:tc>
        <w:tc>
          <w:tcPr>
            <w:tcW w:w="338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 </w:t>
            </w:r>
          </w:p>
        </w:tc>
        <w:tc>
          <w:tcPr>
            <w:tcW w:w="262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 </w:t>
            </w:r>
          </w:p>
        </w:tc>
        <w:tc>
          <w:tcPr>
            <w:tcW w:w="184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b/>
                <w:bCs/>
                <w:color w:val="000000"/>
                <w:lang w:eastAsia="en-GB"/>
              </w:rPr>
            </w:pPr>
            <w:r w:rsidRPr="008D5737">
              <w:rPr>
                <w:rFonts w:ascii="Arial" w:eastAsia="Times New Roman" w:hAnsi="Arial" w:cs="Arial"/>
                <w:b/>
                <w:bCs/>
                <w:color w:val="000000"/>
                <w:lang w:eastAsia="en-GB"/>
              </w:rPr>
              <w:t xml:space="preserve">191,029 </w:t>
            </w:r>
          </w:p>
        </w:tc>
      </w:tr>
      <w:tr w:rsidR="008D5737" w:rsidRPr="008D5737" w:rsidTr="008D5737">
        <w:trPr>
          <w:divId w:val="1455102496"/>
          <w:trHeight w:val="135"/>
          <w:jc w:val="center"/>
        </w:trPr>
        <w:tc>
          <w:tcPr>
            <w:tcW w:w="180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 </w:t>
            </w:r>
          </w:p>
        </w:tc>
        <w:tc>
          <w:tcPr>
            <w:tcW w:w="338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 </w:t>
            </w:r>
          </w:p>
        </w:tc>
        <w:tc>
          <w:tcPr>
            <w:tcW w:w="262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 </w:t>
            </w:r>
          </w:p>
        </w:tc>
        <w:tc>
          <w:tcPr>
            <w:tcW w:w="184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 </w:t>
            </w:r>
          </w:p>
        </w:tc>
      </w:tr>
      <w:tr w:rsidR="008D5737" w:rsidRPr="008D5737" w:rsidTr="008D5737">
        <w:trPr>
          <w:divId w:val="1455102496"/>
          <w:trHeight w:val="285"/>
          <w:jc w:val="center"/>
        </w:trPr>
        <w:tc>
          <w:tcPr>
            <w:tcW w:w="180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13,844 </w:t>
            </w:r>
          </w:p>
        </w:tc>
        <w:tc>
          <w:tcPr>
            <w:tcW w:w="338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Managed Funds - Private Equity</w:t>
            </w:r>
          </w:p>
        </w:tc>
        <w:tc>
          <w:tcPr>
            <w:tcW w:w="262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Other</w:t>
            </w:r>
          </w:p>
        </w:tc>
        <w:tc>
          <w:tcPr>
            <w:tcW w:w="1840" w:type="dxa"/>
            <w:tcBorders>
              <w:top w:val="nil"/>
              <w:left w:val="nil"/>
              <w:bottom w:val="nil"/>
              <w:right w:val="nil"/>
            </w:tcBorders>
            <w:shd w:val="clear" w:color="000000" w:fill="FFFFFF"/>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11,522 </w:t>
            </w:r>
          </w:p>
        </w:tc>
      </w:tr>
      <w:tr w:rsidR="008D5737" w:rsidRPr="008D5737" w:rsidTr="008D5737">
        <w:trPr>
          <w:divId w:val="1455102496"/>
          <w:trHeight w:val="150"/>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r>
      <w:tr w:rsidR="008D5737" w:rsidRPr="008D5737" w:rsidTr="008D5737">
        <w:trPr>
          <w:divId w:val="1455102496"/>
          <w:trHeight w:val="270"/>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r w:rsidRPr="008D5737">
              <w:rPr>
                <w:rFonts w:ascii="Arial" w:eastAsia="Times New Roman" w:hAnsi="Arial" w:cs="Arial"/>
                <w:b/>
                <w:bCs/>
                <w:color w:val="000000"/>
                <w:lang w:eastAsia="en-GB"/>
              </w:rPr>
              <w:t>Other Funds</w:t>
            </w: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r>
      <w:tr w:rsidR="008D5737" w:rsidRPr="008D5737" w:rsidTr="008D5737">
        <w:trPr>
          <w:divId w:val="1455102496"/>
          <w:trHeight w:val="285"/>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7,310 </w:t>
            </w: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Derivatives</w:t>
            </w: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3,156 </w:t>
            </w:r>
          </w:p>
        </w:tc>
      </w:tr>
      <w:tr w:rsidR="008D5737" w:rsidRPr="008D5737" w:rsidTr="008D5737">
        <w:trPr>
          <w:divId w:val="1455102496"/>
          <w:trHeight w:val="285"/>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150 </w:t>
            </w: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Equity in London CIV</w:t>
            </w: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150 </w:t>
            </w:r>
          </w:p>
        </w:tc>
      </w:tr>
      <w:tr w:rsidR="008D5737" w:rsidRPr="008D5737" w:rsidTr="008D5737">
        <w:trPr>
          <w:divId w:val="1455102496"/>
          <w:trHeight w:val="285"/>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53 </w:t>
            </w: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Cash with investment managers</w:t>
            </w: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45 </w:t>
            </w:r>
          </w:p>
        </w:tc>
      </w:tr>
      <w:tr w:rsidR="008D5737" w:rsidRPr="008D5737" w:rsidTr="008D5737">
        <w:trPr>
          <w:divId w:val="1455102496"/>
          <w:trHeight w:val="285"/>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4,643 </w:t>
            </w: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Cash Deposits</w:t>
            </w: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000000"/>
                <w:lang w:eastAsia="en-GB"/>
              </w:rPr>
              <w:t xml:space="preserve">3,068 </w:t>
            </w:r>
          </w:p>
        </w:tc>
      </w:tr>
      <w:tr w:rsidR="008D5737" w:rsidRPr="008D5737" w:rsidTr="008D5737">
        <w:trPr>
          <w:divId w:val="1455102496"/>
          <w:trHeight w:val="285"/>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r>
      <w:tr w:rsidR="008D5737" w:rsidRPr="008D5737" w:rsidTr="008D5737">
        <w:trPr>
          <w:divId w:val="1455102496"/>
          <w:trHeight w:val="300"/>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b/>
                <w:bCs/>
                <w:color w:val="000000"/>
                <w:lang w:eastAsia="en-GB"/>
              </w:rPr>
            </w:pPr>
            <w:r w:rsidRPr="008D5737">
              <w:rPr>
                <w:rFonts w:ascii="Arial" w:eastAsia="Times New Roman" w:hAnsi="Arial" w:cs="Arial"/>
                <w:b/>
                <w:bCs/>
                <w:color w:val="000000"/>
                <w:lang w:eastAsia="en-GB"/>
              </w:rPr>
              <w:t xml:space="preserve">815,848 </w:t>
            </w: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r w:rsidRPr="008D5737">
              <w:rPr>
                <w:rFonts w:ascii="Arial" w:eastAsia="Times New Roman" w:hAnsi="Arial" w:cs="Arial"/>
                <w:b/>
                <w:bCs/>
                <w:color w:val="000000"/>
                <w:lang w:eastAsia="en-GB"/>
              </w:rPr>
              <w:t>Total Investment Assets</w:t>
            </w: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b/>
                <w:bCs/>
                <w:color w:val="000000"/>
                <w:lang w:eastAsia="en-GB"/>
              </w:rPr>
            </w:pPr>
            <w:r w:rsidRPr="008D5737">
              <w:rPr>
                <w:rFonts w:ascii="Arial" w:eastAsia="Times New Roman" w:hAnsi="Arial" w:cs="Arial"/>
                <w:b/>
                <w:bCs/>
                <w:color w:val="000000"/>
                <w:lang w:eastAsia="en-GB"/>
              </w:rPr>
              <w:t xml:space="preserve">852,563 </w:t>
            </w:r>
          </w:p>
        </w:tc>
      </w:tr>
      <w:tr w:rsidR="008D5737" w:rsidRPr="008D5737" w:rsidTr="008D5737">
        <w:trPr>
          <w:divId w:val="1455102496"/>
          <w:trHeight w:val="195"/>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r>
      <w:tr w:rsidR="008D5737" w:rsidRPr="008D5737" w:rsidTr="008D5737">
        <w:trPr>
          <w:divId w:val="1455102496"/>
          <w:trHeight w:val="300"/>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r w:rsidRPr="008D5737">
              <w:rPr>
                <w:rFonts w:ascii="Arial" w:eastAsia="Times New Roman" w:hAnsi="Arial" w:cs="Arial"/>
                <w:b/>
                <w:bCs/>
                <w:color w:val="000000"/>
                <w:lang w:eastAsia="en-GB"/>
              </w:rPr>
              <w:t>Investment Liabilities</w:t>
            </w: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r>
      <w:tr w:rsidR="008D5737" w:rsidRPr="008D5737" w:rsidTr="008D5737">
        <w:trPr>
          <w:divId w:val="1455102496"/>
          <w:trHeight w:val="285"/>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FF0000"/>
                <w:lang w:eastAsia="en-GB"/>
              </w:rPr>
              <w:t>(1,445)</w:t>
            </w: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r w:rsidRPr="008D5737">
              <w:rPr>
                <w:rFonts w:ascii="Arial" w:eastAsia="Times New Roman" w:hAnsi="Arial" w:cs="Arial"/>
                <w:color w:val="000000"/>
                <w:lang w:eastAsia="en-GB"/>
              </w:rPr>
              <w:t>Derivatives</w:t>
            </w: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color w:val="000000"/>
                <w:lang w:eastAsia="en-GB"/>
              </w:rPr>
            </w:pPr>
            <w:r w:rsidRPr="008D5737">
              <w:rPr>
                <w:rFonts w:ascii="Arial" w:eastAsia="Times New Roman" w:hAnsi="Arial" w:cs="Arial"/>
                <w:color w:val="FF0000"/>
                <w:lang w:eastAsia="en-GB"/>
              </w:rPr>
              <w:t>(2,400)</w:t>
            </w:r>
          </w:p>
        </w:tc>
      </w:tr>
      <w:tr w:rsidR="008D5737" w:rsidRPr="008D5737" w:rsidTr="008D5737">
        <w:trPr>
          <w:divId w:val="1455102496"/>
          <w:trHeight w:val="195"/>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r>
      <w:tr w:rsidR="008D5737" w:rsidRPr="008D5737" w:rsidTr="008D5737">
        <w:trPr>
          <w:divId w:val="1455102496"/>
          <w:trHeight w:val="300"/>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b/>
                <w:bCs/>
                <w:color w:val="000000"/>
                <w:lang w:eastAsia="en-GB"/>
              </w:rPr>
            </w:pPr>
            <w:r w:rsidRPr="008D5737">
              <w:rPr>
                <w:rFonts w:ascii="Arial" w:eastAsia="Times New Roman" w:hAnsi="Arial" w:cs="Arial"/>
                <w:b/>
                <w:bCs/>
                <w:color w:val="FF0000"/>
                <w:lang w:eastAsia="en-GB"/>
              </w:rPr>
              <w:t>(1,445)</w:t>
            </w: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r w:rsidRPr="008D5737">
              <w:rPr>
                <w:rFonts w:ascii="Arial" w:eastAsia="Times New Roman" w:hAnsi="Arial" w:cs="Arial"/>
                <w:b/>
                <w:bCs/>
                <w:color w:val="000000"/>
                <w:lang w:eastAsia="en-GB"/>
              </w:rPr>
              <w:t>Total Investment Liabilities</w:t>
            </w: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b/>
                <w:bCs/>
                <w:color w:val="000000"/>
                <w:lang w:eastAsia="en-GB"/>
              </w:rPr>
            </w:pPr>
            <w:r w:rsidRPr="008D5737">
              <w:rPr>
                <w:rFonts w:ascii="Arial" w:eastAsia="Times New Roman" w:hAnsi="Arial" w:cs="Arial"/>
                <w:b/>
                <w:bCs/>
                <w:color w:val="FF0000"/>
                <w:lang w:eastAsia="en-GB"/>
              </w:rPr>
              <w:t>(2,400)</w:t>
            </w:r>
          </w:p>
        </w:tc>
      </w:tr>
      <w:tr w:rsidR="008D5737" w:rsidRPr="008D5737" w:rsidTr="008D5737">
        <w:trPr>
          <w:divId w:val="1455102496"/>
          <w:trHeight w:val="195"/>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r>
      <w:tr w:rsidR="008D5737" w:rsidRPr="008D5737" w:rsidTr="008D5737">
        <w:trPr>
          <w:divId w:val="1455102496"/>
          <w:trHeight w:val="300"/>
          <w:jc w:val="center"/>
        </w:trPr>
        <w:tc>
          <w:tcPr>
            <w:tcW w:w="180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b/>
                <w:bCs/>
                <w:color w:val="000000"/>
                <w:lang w:eastAsia="en-GB"/>
              </w:rPr>
            </w:pPr>
            <w:r w:rsidRPr="008D5737">
              <w:rPr>
                <w:rFonts w:ascii="Arial" w:eastAsia="Times New Roman" w:hAnsi="Arial" w:cs="Arial"/>
                <w:b/>
                <w:bCs/>
                <w:color w:val="000000"/>
                <w:lang w:eastAsia="en-GB"/>
              </w:rPr>
              <w:t xml:space="preserve">814,403 </w:t>
            </w:r>
          </w:p>
        </w:tc>
        <w:tc>
          <w:tcPr>
            <w:tcW w:w="338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b/>
                <w:bCs/>
                <w:color w:val="000000"/>
                <w:lang w:eastAsia="en-GB"/>
              </w:rPr>
            </w:pPr>
            <w:r w:rsidRPr="008D5737">
              <w:rPr>
                <w:rFonts w:ascii="Arial" w:eastAsia="Times New Roman" w:hAnsi="Arial" w:cs="Arial"/>
                <w:b/>
                <w:bCs/>
                <w:color w:val="000000"/>
                <w:lang w:eastAsia="en-GB"/>
              </w:rPr>
              <w:t>Net Investment Assets</w:t>
            </w:r>
          </w:p>
        </w:tc>
        <w:tc>
          <w:tcPr>
            <w:tcW w:w="262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rPr>
                <w:rFonts w:ascii="Arial" w:eastAsia="Times New Roman" w:hAnsi="Arial" w:cs="Arial"/>
                <w:color w:val="000000"/>
                <w:lang w:eastAsia="en-GB"/>
              </w:rPr>
            </w:pPr>
          </w:p>
        </w:tc>
        <w:tc>
          <w:tcPr>
            <w:tcW w:w="1840" w:type="dxa"/>
            <w:tcBorders>
              <w:top w:val="nil"/>
              <w:left w:val="nil"/>
              <w:bottom w:val="nil"/>
              <w:right w:val="nil"/>
            </w:tcBorders>
            <w:shd w:val="clear" w:color="auto" w:fill="auto"/>
            <w:noWrap/>
            <w:vAlign w:val="bottom"/>
            <w:hideMark/>
          </w:tcPr>
          <w:p w:rsidR="008D5737" w:rsidRPr="008D5737" w:rsidRDefault="008D5737" w:rsidP="008D5737">
            <w:pPr>
              <w:spacing w:after="0" w:line="240" w:lineRule="auto"/>
              <w:jc w:val="right"/>
              <w:rPr>
                <w:rFonts w:ascii="Arial" w:eastAsia="Times New Roman" w:hAnsi="Arial" w:cs="Arial"/>
                <w:b/>
                <w:bCs/>
                <w:color w:val="000000"/>
                <w:lang w:eastAsia="en-GB"/>
              </w:rPr>
            </w:pPr>
            <w:r w:rsidRPr="008D5737">
              <w:rPr>
                <w:rFonts w:ascii="Arial" w:eastAsia="Times New Roman" w:hAnsi="Arial" w:cs="Arial"/>
                <w:b/>
                <w:bCs/>
                <w:color w:val="000000"/>
                <w:lang w:eastAsia="en-GB"/>
              </w:rPr>
              <w:t xml:space="preserve">850,163 </w:t>
            </w:r>
          </w:p>
        </w:tc>
      </w:tr>
    </w:tbl>
    <w:p w:rsidR="00722DCB" w:rsidRDefault="008D5737" w:rsidP="00FB0C95">
      <w:pPr>
        <w:pStyle w:val="Pa9"/>
        <w:spacing w:before="480"/>
        <w:rPr>
          <w:rFonts w:ascii="Calibri" w:hAnsi="Calibri"/>
          <w:sz w:val="20"/>
          <w:szCs w:val="20"/>
        </w:rPr>
      </w:pPr>
      <w:r>
        <w:rPr>
          <w:rFonts w:ascii="Calibri" w:hAnsi="Calibri"/>
          <w:sz w:val="20"/>
          <w:szCs w:val="20"/>
        </w:rPr>
        <w:fldChar w:fldCharType="end"/>
      </w:r>
    </w:p>
    <w:p w:rsidR="00722DCB" w:rsidRDefault="00722DCB">
      <w:pPr>
        <w:spacing w:after="0" w:line="240" w:lineRule="auto"/>
        <w:rPr>
          <w:sz w:val="20"/>
          <w:szCs w:val="20"/>
          <w:lang w:eastAsia="en-GB"/>
        </w:rPr>
      </w:pPr>
      <w:r>
        <w:rPr>
          <w:sz w:val="20"/>
          <w:szCs w:val="20"/>
        </w:rPr>
        <w:br w:type="page"/>
      </w:r>
    </w:p>
    <w:p w:rsidR="00FB0C95" w:rsidRPr="00B1295D" w:rsidRDefault="00FB0C95" w:rsidP="00FB0C95">
      <w:pPr>
        <w:pStyle w:val="Pa9"/>
        <w:spacing w:before="480"/>
        <w:rPr>
          <w:rFonts w:ascii="Arial" w:hAnsi="Arial" w:cs="Arial"/>
          <w:b/>
          <w:bCs/>
          <w:color w:val="000000"/>
          <w:sz w:val="28"/>
          <w:szCs w:val="28"/>
        </w:rPr>
      </w:pPr>
      <w:r w:rsidRPr="00B1295D">
        <w:rPr>
          <w:rFonts w:ascii="Arial" w:hAnsi="Arial" w:cs="Arial"/>
          <w:b/>
          <w:bCs/>
          <w:color w:val="000000"/>
          <w:sz w:val="28"/>
          <w:szCs w:val="28"/>
        </w:rPr>
        <w:t>NOTE 14C: INVESTMENTS ANALYSED BY FUND MANAGER</w:t>
      </w:r>
    </w:p>
    <w:p w:rsidR="00F6114E" w:rsidRDefault="00F6114E" w:rsidP="00325E8B">
      <w:pPr>
        <w:pStyle w:val="Default"/>
        <w:rPr>
          <w:rFonts w:ascii="Calibri" w:hAnsi="Calibri" w:cs="Times New Roman"/>
          <w:color w:val="auto"/>
          <w:sz w:val="20"/>
          <w:szCs w:val="20"/>
        </w:rPr>
      </w:pPr>
      <w:r>
        <w:rPr>
          <w:rFonts w:ascii="Calibri" w:hAnsi="Calibri" w:cs="Times New Roman"/>
          <w:color w:val="auto"/>
          <w:sz w:val="20"/>
          <w:szCs w:val="20"/>
        </w:rPr>
        <w:fldChar w:fldCharType="begin"/>
      </w:r>
      <w:r>
        <w:rPr>
          <w:rFonts w:ascii="Calibri" w:hAnsi="Calibri" w:cs="Times New Roman"/>
          <w:color w:val="auto"/>
          <w:sz w:val="20"/>
          <w:szCs w:val="20"/>
        </w:rPr>
        <w:instrText xml:space="preserve"> LINK </w:instrText>
      </w:r>
      <w:r w:rsidR="00AC1055">
        <w:rPr>
          <w:rFonts w:ascii="Calibri" w:hAnsi="Calibri" w:cs="Times New Roman"/>
          <w:color w:val="auto"/>
          <w:sz w:val="20"/>
          <w:szCs w:val="20"/>
        </w:rPr>
        <w:instrText xml:space="preserve">Excel.Sheet.8 "\\\\clbhprwmwfs01\\vol2\\DATA\\FINANCE\\PUBLIC\\Technical &amp; Accounting\\Pensions\\Final Accounts\\2018-2019\\Financial Statement\\All NOTES PF Accounts 2018-19.xls" "Note 14c Investment by manager!R2C1:R25C6" </w:instrText>
      </w:r>
      <w:r>
        <w:rPr>
          <w:rFonts w:ascii="Calibri" w:hAnsi="Calibri" w:cs="Times New Roman"/>
          <w:color w:val="auto"/>
          <w:sz w:val="20"/>
          <w:szCs w:val="20"/>
        </w:rPr>
        <w:instrText xml:space="preserve">\a \f 4 \h \* MERGEFORMAT </w:instrText>
      </w:r>
      <w:r>
        <w:rPr>
          <w:rFonts w:ascii="Calibri" w:hAnsi="Calibri" w:cs="Times New Roman"/>
          <w:color w:val="auto"/>
          <w:sz w:val="20"/>
          <w:szCs w:val="20"/>
        </w:rPr>
        <w:fldChar w:fldCharType="separate"/>
      </w:r>
    </w:p>
    <w:tbl>
      <w:tblPr>
        <w:tblW w:w="10760" w:type="dxa"/>
        <w:jc w:val="center"/>
        <w:tblLook w:val="04A0" w:firstRow="1" w:lastRow="0" w:firstColumn="1" w:lastColumn="0" w:noHBand="0" w:noVBand="1"/>
      </w:tblPr>
      <w:tblGrid>
        <w:gridCol w:w="1300"/>
        <w:gridCol w:w="1360"/>
        <w:gridCol w:w="1880"/>
        <w:gridCol w:w="3580"/>
        <w:gridCol w:w="1280"/>
        <w:gridCol w:w="1360"/>
      </w:tblGrid>
      <w:tr w:rsidR="00F6114E" w:rsidRPr="00F6114E" w:rsidTr="00F6114E">
        <w:trPr>
          <w:trHeight w:val="1050"/>
          <w:jc w:val="center"/>
        </w:trPr>
        <w:tc>
          <w:tcPr>
            <w:tcW w:w="1300" w:type="dxa"/>
            <w:tcBorders>
              <w:top w:val="nil"/>
              <w:left w:val="nil"/>
              <w:bottom w:val="nil"/>
              <w:right w:val="nil"/>
            </w:tcBorders>
            <w:shd w:val="clear" w:color="000000" w:fill="CCC0DA"/>
            <w:vAlign w:val="center"/>
            <w:hideMark/>
          </w:tcPr>
          <w:p w:rsidR="00F6114E" w:rsidRPr="00F6114E" w:rsidRDefault="00F6114E">
            <w:pPr>
              <w:jc w:val="center"/>
              <w:rPr>
                <w:rFonts w:ascii="Arial" w:eastAsia="Times New Roman" w:hAnsi="Arial" w:cs="Arial"/>
                <w:b/>
                <w:bCs/>
                <w:color w:val="000000"/>
                <w:sz w:val="20"/>
                <w:szCs w:val="20"/>
                <w:lang w:eastAsia="en-GB"/>
              </w:rPr>
            </w:pPr>
            <w:r w:rsidRPr="00F6114E">
              <w:rPr>
                <w:rFonts w:ascii="Arial" w:eastAsia="Times New Roman" w:hAnsi="Arial" w:cs="Arial"/>
                <w:b/>
                <w:bCs/>
                <w:color w:val="000000"/>
                <w:sz w:val="20"/>
                <w:szCs w:val="20"/>
                <w:lang w:eastAsia="en-GB"/>
              </w:rPr>
              <w:t xml:space="preserve"> Market value                                 31 March 2018 </w:t>
            </w:r>
          </w:p>
        </w:tc>
        <w:tc>
          <w:tcPr>
            <w:tcW w:w="1360" w:type="dxa"/>
            <w:tcBorders>
              <w:top w:val="nil"/>
              <w:left w:val="nil"/>
              <w:bottom w:val="nil"/>
              <w:right w:val="nil"/>
            </w:tcBorders>
            <w:shd w:val="clear" w:color="000000" w:fill="CCC0DA"/>
            <w:vAlign w:val="center"/>
            <w:hideMark/>
          </w:tcPr>
          <w:p w:rsidR="00F6114E" w:rsidRPr="00F6114E" w:rsidRDefault="00F6114E" w:rsidP="00F6114E">
            <w:pPr>
              <w:spacing w:after="0" w:line="240" w:lineRule="auto"/>
              <w:jc w:val="center"/>
              <w:rPr>
                <w:rFonts w:ascii="Arial" w:eastAsia="Times New Roman" w:hAnsi="Arial" w:cs="Arial"/>
                <w:b/>
                <w:bCs/>
                <w:color w:val="000000"/>
                <w:sz w:val="20"/>
                <w:szCs w:val="20"/>
                <w:lang w:eastAsia="en-GB"/>
              </w:rPr>
            </w:pPr>
            <w:r w:rsidRPr="00F6114E">
              <w:rPr>
                <w:rFonts w:ascii="Arial" w:eastAsia="Times New Roman" w:hAnsi="Arial" w:cs="Arial"/>
                <w:b/>
                <w:bCs/>
                <w:color w:val="000000"/>
                <w:sz w:val="20"/>
                <w:szCs w:val="20"/>
                <w:lang w:eastAsia="en-GB"/>
              </w:rPr>
              <w:t xml:space="preserve"> Percentage of Fund </w:t>
            </w:r>
          </w:p>
        </w:tc>
        <w:tc>
          <w:tcPr>
            <w:tcW w:w="1880" w:type="dxa"/>
            <w:tcBorders>
              <w:top w:val="nil"/>
              <w:left w:val="nil"/>
              <w:bottom w:val="nil"/>
              <w:right w:val="nil"/>
            </w:tcBorders>
            <w:shd w:val="clear" w:color="000000" w:fill="CCC0DA"/>
            <w:vAlign w:val="center"/>
            <w:hideMark/>
          </w:tcPr>
          <w:p w:rsidR="00F6114E" w:rsidRPr="00F6114E" w:rsidRDefault="00F6114E" w:rsidP="00F6114E">
            <w:pPr>
              <w:spacing w:after="0" w:line="240" w:lineRule="auto"/>
              <w:rPr>
                <w:rFonts w:ascii="Arial" w:eastAsia="Times New Roman" w:hAnsi="Arial" w:cs="Arial"/>
                <w:b/>
                <w:bCs/>
                <w:color w:val="000000"/>
                <w:sz w:val="20"/>
                <w:szCs w:val="20"/>
                <w:lang w:eastAsia="en-GB"/>
              </w:rPr>
            </w:pPr>
            <w:r w:rsidRPr="00F6114E">
              <w:rPr>
                <w:rFonts w:ascii="Arial" w:eastAsia="Times New Roman" w:hAnsi="Arial" w:cs="Arial"/>
                <w:b/>
                <w:bCs/>
                <w:color w:val="000000"/>
                <w:sz w:val="20"/>
                <w:szCs w:val="20"/>
                <w:lang w:eastAsia="en-GB"/>
              </w:rPr>
              <w:t xml:space="preserve"> Manager </w:t>
            </w:r>
          </w:p>
        </w:tc>
        <w:tc>
          <w:tcPr>
            <w:tcW w:w="3580" w:type="dxa"/>
            <w:tcBorders>
              <w:top w:val="nil"/>
              <w:left w:val="nil"/>
              <w:bottom w:val="nil"/>
              <w:right w:val="nil"/>
            </w:tcBorders>
            <w:shd w:val="clear" w:color="000000" w:fill="CCC0DA"/>
            <w:vAlign w:val="center"/>
            <w:hideMark/>
          </w:tcPr>
          <w:p w:rsidR="00F6114E" w:rsidRPr="00F6114E" w:rsidRDefault="00F6114E" w:rsidP="00F6114E">
            <w:pPr>
              <w:spacing w:after="0" w:line="240" w:lineRule="auto"/>
              <w:rPr>
                <w:rFonts w:ascii="Arial" w:eastAsia="Times New Roman" w:hAnsi="Arial" w:cs="Arial"/>
                <w:b/>
                <w:bCs/>
                <w:color w:val="000000"/>
                <w:sz w:val="20"/>
                <w:szCs w:val="20"/>
                <w:lang w:eastAsia="en-GB"/>
              </w:rPr>
            </w:pPr>
            <w:r w:rsidRPr="00F6114E">
              <w:rPr>
                <w:rFonts w:ascii="Arial" w:eastAsia="Times New Roman" w:hAnsi="Arial" w:cs="Arial"/>
                <w:b/>
                <w:bCs/>
                <w:color w:val="000000"/>
                <w:sz w:val="20"/>
                <w:szCs w:val="20"/>
                <w:lang w:eastAsia="en-GB"/>
              </w:rPr>
              <w:t xml:space="preserve"> Investment assets </w:t>
            </w:r>
          </w:p>
        </w:tc>
        <w:tc>
          <w:tcPr>
            <w:tcW w:w="1280" w:type="dxa"/>
            <w:tcBorders>
              <w:top w:val="nil"/>
              <w:left w:val="nil"/>
              <w:bottom w:val="nil"/>
              <w:right w:val="nil"/>
            </w:tcBorders>
            <w:shd w:val="clear" w:color="000000" w:fill="CCC0DA"/>
            <w:vAlign w:val="center"/>
            <w:hideMark/>
          </w:tcPr>
          <w:p w:rsidR="00F6114E" w:rsidRPr="00F6114E" w:rsidRDefault="00F6114E" w:rsidP="00F6114E">
            <w:pPr>
              <w:spacing w:after="0" w:line="240" w:lineRule="auto"/>
              <w:jc w:val="center"/>
              <w:rPr>
                <w:rFonts w:ascii="Arial" w:eastAsia="Times New Roman" w:hAnsi="Arial" w:cs="Arial"/>
                <w:b/>
                <w:bCs/>
                <w:color w:val="000000"/>
                <w:sz w:val="20"/>
                <w:szCs w:val="20"/>
                <w:lang w:eastAsia="en-GB"/>
              </w:rPr>
            </w:pPr>
            <w:r w:rsidRPr="00F6114E">
              <w:rPr>
                <w:rFonts w:ascii="Arial" w:eastAsia="Times New Roman" w:hAnsi="Arial" w:cs="Arial"/>
                <w:b/>
                <w:bCs/>
                <w:color w:val="000000"/>
                <w:sz w:val="20"/>
                <w:szCs w:val="20"/>
                <w:lang w:eastAsia="en-GB"/>
              </w:rPr>
              <w:t xml:space="preserve"> Market value                                 31 March 2019 </w:t>
            </w:r>
          </w:p>
        </w:tc>
        <w:tc>
          <w:tcPr>
            <w:tcW w:w="1360" w:type="dxa"/>
            <w:tcBorders>
              <w:top w:val="nil"/>
              <w:left w:val="nil"/>
              <w:bottom w:val="nil"/>
              <w:right w:val="nil"/>
            </w:tcBorders>
            <w:shd w:val="clear" w:color="000000" w:fill="CCC0DA"/>
            <w:vAlign w:val="center"/>
            <w:hideMark/>
          </w:tcPr>
          <w:p w:rsidR="00F6114E" w:rsidRPr="00F6114E" w:rsidRDefault="00F6114E" w:rsidP="00F6114E">
            <w:pPr>
              <w:spacing w:after="0" w:line="240" w:lineRule="auto"/>
              <w:jc w:val="center"/>
              <w:rPr>
                <w:rFonts w:ascii="Arial" w:eastAsia="Times New Roman" w:hAnsi="Arial" w:cs="Arial"/>
                <w:b/>
                <w:bCs/>
                <w:color w:val="000000"/>
                <w:sz w:val="20"/>
                <w:szCs w:val="20"/>
                <w:lang w:eastAsia="en-GB"/>
              </w:rPr>
            </w:pPr>
            <w:r w:rsidRPr="00F6114E">
              <w:rPr>
                <w:rFonts w:ascii="Arial" w:eastAsia="Times New Roman" w:hAnsi="Arial" w:cs="Arial"/>
                <w:b/>
                <w:bCs/>
                <w:color w:val="000000"/>
                <w:sz w:val="20"/>
                <w:szCs w:val="20"/>
                <w:lang w:eastAsia="en-GB"/>
              </w:rPr>
              <w:t xml:space="preserve"> Percentage of Fund </w:t>
            </w:r>
          </w:p>
        </w:tc>
      </w:tr>
      <w:tr w:rsidR="00F6114E" w:rsidRPr="00F6114E" w:rsidTr="00F6114E">
        <w:trPr>
          <w:trHeight w:val="300"/>
          <w:jc w:val="center"/>
        </w:trPr>
        <w:tc>
          <w:tcPr>
            <w:tcW w:w="1300" w:type="dxa"/>
            <w:tcBorders>
              <w:top w:val="nil"/>
              <w:left w:val="nil"/>
              <w:bottom w:val="nil"/>
              <w:right w:val="nil"/>
            </w:tcBorders>
            <w:shd w:val="clear" w:color="000000" w:fill="E4DFEC"/>
            <w:noWrap/>
            <w:vAlign w:val="bottom"/>
            <w:hideMark/>
          </w:tcPr>
          <w:p w:rsidR="00F6114E" w:rsidRPr="00F6114E" w:rsidRDefault="00F6114E" w:rsidP="00F6114E">
            <w:pPr>
              <w:spacing w:after="0" w:line="240" w:lineRule="auto"/>
              <w:jc w:val="right"/>
              <w:rPr>
                <w:rFonts w:ascii="Arial" w:eastAsia="Times New Roman" w:hAnsi="Arial" w:cs="Arial"/>
                <w:b/>
                <w:bCs/>
                <w:color w:val="000000"/>
                <w:lang w:eastAsia="en-GB"/>
              </w:rPr>
            </w:pPr>
            <w:r w:rsidRPr="00F6114E">
              <w:rPr>
                <w:rFonts w:ascii="Arial" w:eastAsia="Times New Roman" w:hAnsi="Arial" w:cs="Arial"/>
                <w:b/>
                <w:bCs/>
                <w:color w:val="000000"/>
                <w:lang w:eastAsia="en-GB"/>
              </w:rPr>
              <w:t xml:space="preserve"> £'000 </w:t>
            </w:r>
          </w:p>
        </w:tc>
        <w:tc>
          <w:tcPr>
            <w:tcW w:w="1360" w:type="dxa"/>
            <w:tcBorders>
              <w:top w:val="nil"/>
              <w:left w:val="nil"/>
              <w:bottom w:val="nil"/>
              <w:right w:val="nil"/>
            </w:tcBorders>
            <w:shd w:val="clear" w:color="000000" w:fill="E4DFEC"/>
            <w:noWrap/>
            <w:vAlign w:val="bottom"/>
            <w:hideMark/>
          </w:tcPr>
          <w:p w:rsidR="00F6114E" w:rsidRPr="00F6114E" w:rsidRDefault="00F6114E" w:rsidP="00F6114E">
            <w:pPr>
              <w:spacing w:after="0" w:line="240" w:lineRule="auto"/>
              <w:jc w:val="center"/>
              <w:rPr>
                <w:rFonts w:ascii="Arial" w:eastAsia="Times New Roman" w:hAnsi="Arial" w:cs="Arial"/>
                <w:b/>
                <w:bCs/>
                <w:color w:val="000000"/>
                <w:lang w:eastAsia="en-GB"/>
              </w:rPr>
            </w:pPr>
            <w:r w:rsidRPr="00F6114E">
              <w:rPr>
                <w:rFonts w:ascii="Arial" w:eastAsia="Times New Roman" w:hAnsi="Arial" w:cs="Arial"/>
                <w:b/>
                <w:bCs/>
                <w:color w:val="000000"/>
                <w:lang w:eastAsia="en-GB"/>
              </w:rPr>
              <w:t xml:space="preserve"> % </w:t>
            </w:r>
          </w:p>
        </w:tc>
        <w:tc>
          <w:tcPr>
            <w:tcW w:w="1880" w:type="dxa"/>
            <w:tcBorders>
              <w:top w:val="nil"/>
              <w:left w:val="nil"/>
              <w:bottom w:val="nil"/>
              <w:right w:val="nil"/>
            </w:tcBorders>
            <w:shd w:val="clear" w:color="000000" w:fill="E4DFEC"/>
            <w:noWrap/>
            <w:vAlign w:val="bottom"/>
            <w:hideMark/>
          </w:tcPr>
          <w:p w:rsidR="00F6114E" w:rsidRPr="00F6114E" w:rsidRDefault="00F6114E" w:rsidP="00F6114E">
            <w:pPr>
              <w:spacing w:after="0" w:line="240" w:lineRule="auto"/>
              <w:jc w:val="center"/>
              <w:rPr>
                <w:rFonts w:ascii="Arial" w:eastAsia="Times New Roman" w:hAnsi="Arial" w:cs="Arial"/>
                <w:b/>
                <w:bCs/>
                <w:color w:val="000000"/>
                <w:lang w:eastAsia="en-GB"/>
              </w:rPr>
            </w:pPr>
            <w:r w:rsidRPr="00F6114E">
              <w:rPr>
                <w:rFonts w:ascii="Arial" w:eastAsia="Times New Roman" w:hAnsi="Arial" w:cs="Arial"/>
                <w:b/>
                <w:bCs/>
                <w:color w:val="000000"/>
                <w:lang w:eastAsia="en-GB"/>
              </w:rPr>
              <w:t> </w:t>
            </w:r>
          </w:p>
        </w:tc>
        <w:tc>
          <w:tcPr>
            <w:tcW w:w="3580" w:type="dxa"/>
            <w:tcBorders>
              <w:top w:val="nil"/>
              <w:left w:val="nil"/>
              <w:bottom w:val="nil"/>
              <w:right w:val="nil"/>
            </w:tcBorders>
            <w:shd w:val="clear" w:color="000000" w:fill="E4DFEC"/>
            <w:noWrap/>
            <w:vAlign w:val="bottom"/>
            <w:hideMark/>
          </w:tcPr>
          <w:p w:rsidR="00F6114E" w:rsidRPr="00F6114E" w:rsidRDefault="00F6114E" w:rsidP="00F6114E">
            <w:pPr>
              <w:spacing w:after="0" w:line="240" w:lineRule="auto"/>
              <w:jc w:val="center"/>
              <w:rPr>
                <w:rFonts w:ascii="Arial" w:eastAsia="Times New Roman" w:hAnsi="Arial" w:cs="Arial"/>
                <w:b/>
                <w:bCs/>
                <w:color w:val="000000"/>
                <w:lang w:eastAsia="en-GB"/>
              </w:rPr>
            </w:pPr>
            <w:r w:rsidRPr="00F6114E">
              <w:rPr>
                <w:rFonts w:ascii="Arial" w:eastAsia="Times New Roman" w:hAnsi="Arial" w:cs="Arial"/>
                <w:b/>
                <w:bCs/>
                <w:color w:val="000000"/>
                <w:lang w:eastAsia="en-GB"/>
              </w:rPr>
              <w:t> </w:t>
            </w:r>
          </w:p>
        </w:tc>
        <w:tc>
          <w:tcPr>
            <w:tcW w:w="1280" w:type="dxa"/>
            <w:tcBorders>
              <w:top w:val="nil"/>
              <w:left w:val="nil"/>
              <w:bottom w:val="nil"/>
              <w:right w:val="nil"/>
            </w:tcBorders>
            <w:shd w:val="clear" w:color="000000" w:fill="E4DFEC"/>
            <w:noWrap/>
            <w:vAlign w:val="bottom"/>
            <w:hideMark/>
          </w:tcPr>
          <w:p w:rsidR="00F6114E" w:rsidRPr="00F6114E" w:rsidRDefault="00F6114E" w:rsidP="00F6114E">
            <w:pPr>
              <w:spacing w:after="0" w:line="240" w:lineRule="auto"/>
              <w:jc w:val="right"/>
              <w:rPr>
                <w:rFonts w:ascii="Arial" w:eastAsia="Times New Roman" w:hAnsi="Arial" w:cs="Arial"/>
                <w:b/>
                <w:bCs/>
                <w:color w:val="000000"/>
                <w:lang w:eastAsia="en-GB"/>
              </w:rPr>
            </w:pPr>
            <w:r w:rsidRPr="00F6114E">
              <w:rPr>
                <w:rFonts w:ascii="Arial" w:eastAsia="Times New Roman" w:hAnsi="Arial" w:cs="Arial"/>
                <w:b/>
                <w:bCs/>
                <w:color w:val="000000"/>
                <w:lang w:eastAsia="en-GB"/>
              </w:rPr>
              <w:t xml:space="preserve"> £'000 </w:t>
            </w:r>
          </w:p>
        </w:tc>
        <w:tc>
          <w:tcPr>
            <w:tcW w:w="1360" w:type="dxa"/>
            <w:tcBorders>
              <w:top w:val="nil"/>
              <w:left w:val="nil"/>
              <w:bottom w:val="nil"/>
              <w:right w:val="nil"/>
            </w:tcBorders>
            <w:shd w:val="clear" w:color="000000" w:fill="E4DFEC"/>
            <w:noWrap/>
            <w:vAlign w:val="bottom"/>
            <w:hideMark/>
          </w:tcPr>
          <w:p w:rsidR="00F6114E" w:rsidRPr="00F6114E" w:rsidRDefault="00F6114E" w:rsidP="00F6114E">
            <w:pPr>
              <w:spacing w:after="0" w:line="240" w:lineRule="auto"/>
              <w:jc w:val="center"/>
              <w:rPr>
                <w:rFonts w:ascii="Arial" w:eastAsia="Times New Roman" w:hAnsi="Arial" w:cs="Arial"/>
                <w:b/>
                <w:bCs/>
                <w:color w:val="000000"/>
                <w:lang w:eastAsia="en-GB"/>
              </w:rPr>
            </w:pPr>
            <w:r w:rsidRPr="00F6114E">
              <w:rPr>
                <w:rFonts w:ascii="Arial" w:eastAsia="Times New Roman" w:hAnsi="Arial" w:cs="Arial"/>
                <w:b/>
                <w:bCs/>
                <w:color w:val="000000"/>
                <w:lang w:eastAsia="en-GB"/>
              </w:rPr>
              <w:t xml:space="preserve"> % </w:t>
            </w:r>
          </w:p>
        </w:tc>
      </w:tr>
      <w:tr w:rsidR="00F6114E" w:rsidRPr="00F6114E" w:rsidTr="00F6114E">
        <w:trPr>
          <w:trHeight w:val="270"/>
          <w:jc w:val="center"/>
        </w:trPr>
        <w:tc>
          <w:tcPr>
            <w:tcW w:w="4540" w:type="dxa"/>
            <w:gridSpan w:val="3"/>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b/>
                <w:bCs/>
                <w:color w:val="000000"/>
                <w:lang w:eastAsia="en-GB"/>
              </w:rPr>
            </w:pPr>
            <w:r w:rsidRPr="00F6114E">
              <w:rPr>
                <w:rFonts w:ascii="Arial" w:eastAsia="Times New Roman" w:hAnsi="Arial" w:cs="Arial"/>
                <w:b/>
                <w:bCs/>
                <w:color w:val="000000"/>
                <w:lang w:eastAsia="en-GB"/>
              </w:rPr>
              <w:t>Investments managed by London CIV</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 </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 </w:t>
            </w:r>
          </w:p>
        </w:tc>
      </w:tr>
      <w:tr w:rsidR="00F6114E" w:rsidRPr="00F6114E" w:rsidTr="00F6114E">
        <w:trPr>
          <w:trHeight w:val="285"/>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90,034</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11</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Longview</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xml:space="preserve"> Developed world equities-active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105,031</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12</w:t>
            </w:r>
          </w:p>
        </w:tc>
      </w:tr>
      <w:tr w:rsidR="00F6114E" w:rsidRPr="00F6114E" w:rsidTr="00F6114E">
        <w:trPr>
          <w:trHeight w:val="285"/>
          <w:jc w:val="center"/>
        </w:trPr>
        <w:tc>
          <w:tcPr>
            <w:tcW w:w="1300" w:type="dxa"/>
            <w:tcBorders>
              <w:top w:val="nil"/>
              <w:left w:val="nil"/>
              <w:bottom w:val="single" w:sz="4" w:space="0" w:color="auto"/>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0</w:t>
            </w:r>
          </w:p>
        </w:tc>
        <w:tc>
          <w:tcPr>
            <w:tcW w:w="1360" w:type="dxa"/>
            <w:tcBorders>
              <w:top w:val="nil"/>
              <w:left w:val="nil"/>
              <w:bottom w:val="single" w:sz="4" w:space="0" w:color="auto"/>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0</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BlackRock</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xml:space="preserve"> Global equities-passive </w:t>
            </w:r>
          </w:p>
        </w:tc>
        <w:tc>
          <w:tcPr>
            <w:tcW w:w="1280" w:type="dxa"/>
            <w:tcBorders>
              <w:top w:val="nil"/>
              <w:left w:val="nil"/>
              <w:bottom w:val="single" w:sz="4" w:space="0" w:color="auto"/>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217,821</w:t>
            </w:r>
          </w:p>
        </w:tc>
        <w:tc>
          <w:tcPr>
            <w:tcW w:w="1360" w:type="dxa"/>
            <w:tcBorders>
              <w:top w:val="nil"/>
              <w:left w:val="nil"/>
              <w:bottom w:val="single" w:sz="4" w:space="0" w:color="auto"/>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26</w:t>
            </w:r>
          </w:p>
        </w:tc>
      </w:tr>
      <w:tr w:rsidR="00F6114E" w:rsidRPr="00F6114E" w:rsidTr="00F6114E">
        <w:trPr>
          <w:trHeight w:val="285"/>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90,034</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11</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322,852</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38</w:t>
            </w:r>
          </w:p>
        </w:tc>
      </w:tr>
      <w:tr w:rsidR="00F6114E" w:rsidRPr="00F6114E" w:rsidTr="00F6114E">
        <w:trPr>
          <w:trHeight w:val="300"/>
          <w:jc w:val="center"/>
        </w:trPr>
        <w:tc>
          <w:tcPr>
            <w:tcW w:w="8120" w:type="dxa"/>
            <w:gridSpan w:val="4"/>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b/>
                <w:bCs/>
                <w:color w:val="000000"/>
                <w:lang w:eastAsia="en-GB"/>
              </w:rPr>
            </w:pPr>
            <w:r w:rsidRPr="00F6114E">
              <w:rPr>
                <w:rFonts w:ascii="Arial" w:eastAsia="Times New Roman" w:hAnsi="Arial" w:cs="Arial"/>
                <w:b/>
                <w:bCs/>
                <w:color w:val="000000"/>
                <w:lang w:eastAsia="en-GB"/>
              </w:rPr>
              <w:t>Investments managed outside of the London CIV</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 </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 </w:t>
            </w:r>
          </w:p>
        </w:tc>
      </w:tr>
      <w:tr w:rsidR="00F6114E" w:rsidRPr="00F6114E" w:rsidTr="00F6114E">
        <w:trPr>
          <w:trHeight w:val="285"/>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67,656</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8</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LaSalle</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xml:space="preserve"> Pooled property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68,171</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8</w:t>
            </w:r>
          </w:p>
        </w:tc>
      </w:tr>
      <w:tr w:rsidR="00F6114E" w:rsidRPr="00F6114E" w:rsidTr="00F6114E">
        <w:trPr>
          <w:trHeight w:val="285"/>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53</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0</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BlackRock</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xml:space="preserve"> Cash with investment managers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44</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0</w:t>
            </w:r>
          </w:p>
        </w:tc>
      </w:tr>
      <w:tr w:rsidR="00F6114E" w:rsidRPr="00F6114E" w:rsidTr="00F6114E">
        <w:trPr>
          <w:trHeight w:val="285"/>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81,651</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10</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BlackRock</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xml:space="preserve"> Fixed interest securities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86,080</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10</w:t>
            </w:r>
          </w:p>
        </w:tc>
      </w:tr>
      <w:tr w:rsidR="00F6114E" w:rsidRPr="00F6114E" w:rsidTr="00F6114E">
        <w:trPr>
          <w:trHeight w:val="285"/>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20,794</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3</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BlackRock</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xml:space="preserve"> Index-linked securities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22,079</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3</w:t>
            </w:r>
          </w:p>
        </w:tc>
      </w:tr>
      <w:tr w:rsidR="00F6114E" w:rsidRPr="00F6114E" w:rsidTr="00F6114E">
        <w:trPr>
          <w:trHeight w:val="285"/>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3,205</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0</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Cash Deposits</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3,068</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0</w:t>
            </w:r>
          </w:p>
        </w:tc>
      </w:tr>
      <w:tr w:rsidR="00F6114E" w:rsidRPr="00F6114E" w:rsidTr="00F6114E">
        <w:trPr>
          <w:trHeight w:val="285"/>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77,181</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9</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GMO</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xml:space="preserve"> Emerging markets equities-active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73,784</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9</w:t>
            </w:r>
          </w:p>
        </w:tc>
      </w:tr>
      <w:tr w:rsidR="00F6114E" w:rsidRPr="00F6114E" w:rsidTr="00F6114E">
        <w:trPr>
          <w:trHeight w:val="300"/>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93,978</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12</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Insight</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xml:space="preserve"> Diversified growth fund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95,800</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11</w:t>
            </w:r>
          </w:p>
        </w:tc>
      </w:tr>
      <w:tr w:rsidR="00F6114E" w:rsidRPr="00F6114E" w:rsidTr="00F6114E">
        <w:trPr>
          <w:trHeight w:val="285"/>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1,438</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0</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JP Morgan</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xml:space="preserve"> Cash with investment managers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1</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0</w:t>
            </w:r>
          </w:p>
        </w:tc>
      </w:tr>
      <w:tr w:rsidR="00F6114E" w:rsidRPr="00F6114E" w:rsidTr="00F6114E">
        <w:trPr>
          <w:trHeight w:val="285"/>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150</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0</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London CIV</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xml:space="preserve"> UK equities-passive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150</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0</w:t>
            </w:r>
          </w:p>
        </w:tc>
      </w:tr>
      <w:tr w:rsidR="00F6114E" w:rsidRPr="00F6114E" w:rsidTr="00F6114E">
        <w:trPr>
          <w:trHeight w:val="285"/>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66,236</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8</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Oldfields</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xml:space="preserve"> Developed world equities-active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70,627</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8</w:t>
            </w:r>
          </w:p>
        </w:tc>
      </w:tr>
      <w:tr w:rsidR="00F6114E" w:rsidRPr="00F6114E" w:rsidTr="00F6114E">
        <w:trPr>
          <w:trHeight w:val="285"/>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13,844</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2</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Pantheon</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xml:space="preserve"> Private equity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11,522</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2</w:t>
            </w:r>
          </w:p>
        </w:tc>
      </w:tr>
      <w:tr w:rsidR="00F6114E" w:rsidRPr="00F6114E" w:rsidTr="00F6114E">
        <w:trPr>
          <w:trHeight w:val="285"/>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5,865</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1</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Record</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xml:space="preserve"> Forward currency contracts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756</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0</w:t>
            </w:r>
          </w:p>
        </w:tc>
      </w:tr>
      <w:tr w:rsidR="00F6114E" w:rsidRPr="00F6114E" w:rsidTr="00F6114E">
        <w:trPr>
          <w:trHeight w:val="285"/>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95,601</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12</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Aberdeen Std</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xml:space="preserve"> Diversified growth fund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95,229</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11</w:t>
            </w:r>
          </w:p>
        </w:tc>
      </w:tr>
      <w:tr w:rsidR="00F6114E" w:rsidRPr="00F6114E" w:rsidTr="00F6114E">
        <w:trPr>
          <w:trHeight w:val="300"/>
          <w:jc w:val="center"/>
        </w:trPr>
        <w:tc>
          <w:tcPr>
            <w:tcW w:w="1300" w:type="dxa"/>
            <w:tcBorders>
              <w:top w:val="nil"/>
              <w:left w:val="nil"/>
              <w:bottom w:val="single" w:sz="4" w:space="0" w:color="auto"/>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196,717</w:t>
            </w:r>
          </w:p>
        </w:tc>
        <w:tc>
          <w:tcPr>
            <w:tcW w:w="1360" w:type="dxa"/>
            <w:tcBorders>
              <w:top w:val="nil"/>
              <w:left w:val="nil"/>
              <w:bottom w:val="single" w:sz="4" w:space="0" w:color="auto"/>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24</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State Street</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xml:space="preserve"> Global equities-passive </w:t>
            </w:r>
          </w:p>
        </w:tc>
        <w:tc>
          <w:tcPr>
            <w:tcW w:w="1280" w:type="dxa"/>
            <w:tcBorders>
              <w:top w:val="nil"/>
              <w:left w:val="nil"/>
              <w:bottom w:val="single" w:sz="4" w:space="0" w:color="auto"/>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0</w:t>
            </w:r>
          </w:p>
        </w:tc>
        <w:tc>
          <w:tcPr>
            <w:tcW w:w="1360" w:type="dxa"/>
            <w:tcBorders>
              <w:top w:val="nil"/>
              <w:left w:val="nil"/>
              <w:bottom w:val="single" w:sz="4" w:space="0" w:color="auto"/>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0</w:t>
            </w:r>
          </w:p>
        </w:tc>
      </w:tr>
      <w:tr w:rsidR="00F6114E" w:rsidRPr="00F6114E" w:rsidTr="00F6114E">
        <w:trPr>
          <w:trHeight w:val="300"/>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724,369</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89</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r w:rsidRPr="00F6114E">
              <w:rPr>
                <w:rFonts w:ascii="Arial" w:eastAsia="Times New Roman" w:hAnsi="Arial" w:cs="Arial"/>
                <w:color w:val="000000"/>
                <w:lang w:eastAsia="en-GB"/>
              </w:rPr>
              <w:t>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color w:val="000000"/>
                <w:lang w:eastAsia="en-GB"/>
              </w:rPr>
            </w:pPr>
            <w:r w:rsidRPr="00F6114E">
              <w:rPr>
                <w:rFonts w:ascii="Arial" w:eastAsia="Times New Roman" w:hAnsi="Arial" w:cs="Arial"/>
                <w:color w:val="000000"/>
                <w:lang w:eastAsia="en-GB"/>
              </w:rPr>
              <w:t>527,311</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r w:rsidRPr="00F6114E">
              <w:rPr>
                <w:rFonts w:ascii="Arial" w:eastAsia="Times New Roman" w:hAnsi="Arial" w:cs="Arial"/>
                <w:color w:val="000000"/>
                <w:lang w:eastAsia="en-GB"/>
              </w:rPr>
              <w:t>62</w:t>
            </w:r>
          </w:p>
        </w:tc>
      </w:tr>
      <w:tr w:rsidR="00F6114E" w:rsidRPr="00F6114E" w:rsidTr="00F6114E">
        <w:trPr>
          <w:trHeight w:val="300"/>
          <w:jc w:val="center"/>
        </w:trPr>
        <w:tc>
          <w:tcPr>
            <w:tcW w:w="130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b/>
                <w:bCs/>
                <w:color w:val="000000"/>
                <w:lang w:eastAsia="en-GB"/>
              </w:rPr>
            </w:pPr>
            <w:r w:rsidRPr="00F6114E">
              <w:rPr>
                <w:rFonts w:ascii="Arial" w:eastAsia="Times New Roman" w:hAnsi="Arial" w:cs="Arial"/>
                <w:b/>
                <w:bCs/>
                <w:color w:val="000000"/>
                <w:lang w:eastAsia="en-GB"/>
              </w:rPr>
              <w:t>814,403</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b/>
                <w:bCs/>
                <w:color w:val="000000"/>
                <w:lang w:eastAsia="en-GB"/>
              </w:rPr>
            </w:pPr>
            <w:r w:rsidRPr="00F6114E">
              <w:rPr>
                <w:rFonts w:ascii="Arial" w:eastAsia="Times New Roman" w:hAnsi="Arial" w:cs="Arial"/>
                <w:b/>
                <w:bCs/>
                <w:color w:val="000000"/>
                <w:lang w:eastAsia="en-GB"/>
              </w:rPr>
              <w:t>100</w:t>
            </w:r>
          </w:p>
        </w:tc>
        <w:tc>
          <w:tcPr>
            <w:tcW w:w="18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b/>
                <w:bCs/>
                <w:color w:val="000000"/>
                <w:lang w:eastAsia="en-GB"/>
              </w:rPr>
            </w:pPr>
            <w:r w:rsidRPr="00F6114E">
              <w:rPr>
                <w:rFonts w:ascii="Arial" w:eastAsia="Times New Roman" w:hAnsi="Arial" w:cs="Arial"/>
                <w:b/>
                <w:bCs/>
                <w:color w:val="000000"/>
                <w:lang w:eastAsia="en-GB"/>
              </w:rPr>
              <w:t> </w:t>
            </w:r>
          </w:p>
        </w:tc>
        <w:tc>
          <w:tcPr>
            <w:tcW w:w="35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rPr>
                <w:rFonts w:ascii="Arial" w:eastAsia="Times New Roman" w:hAnsi="Arial" w:cs="Arial"/>
                <w:b/>
                <w:bCs/>
                <w:color w:val="000000"/>
                <w:lang w:eastAsia="en-GB"/>
              </w:rPr>
            </w:pPr>
            <w:r w:rsidRPr="00F6114E">
              <w:rPr>
                <w:rFonts w:ascii="Arial" w:eastAsia="Times New Roman" w:hAnsi="Arial" w:cs="Arial"/>
                <w:b/>
                <w:bCs/>
                <w:color w:val="000000"/>
                <w:lang w:eastAsia="en-GB"/>
              </w:rPr>
              <w:t> </w:t>
            </w:r>
          </w:p>
        </w:tc>
        <w:tc>
          <w:tcPr>
            <w:tcW w:w="128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right"/>
              <w:rPr>
                <w:rFonts w:ascii="Arial" w:eastAsia="Times New Roman" w:hAnsi="Arial" w:cs="Arial"/>
                <w:b/>
                <w:bCs/>
                <w:color w:val="000000"/>
                <w:lang w:eastAsia="en-GB"/>
              </w:rPr>
            </w:pPr>
            <w:r w:rsidRPr="00F6114E">
              <w:rPr>
                <w:rFonts w:ascii="Arial" w:eastAsia="Times New Roman" w:hAnsi="Arial" w:cs="Arial"/>
                <w:b/>
                <w:bCs/>
                <w:color w:val="000000"/>
                <w:lang w:eastAsia="en-GB"/>
              </w:rPr>
              <w:t>850,163</w:t>
            </w:r>
          </w:p>
        </w:tc>
        <w:tc>
          <w:tcPr>
            <w:tcW w:w="1360" w:type="dxa"/>
            <w:tcBorders>
              <w:top w:val="nil"/>
              <w:left w:val="nil"/>
              <w:bottom w:val="nil"/>
              <w:right w:val="nil"/>
            </w:tcBorders>
            <w:shd w:val="clear" w:color="000000" w:fill="FFFFFF"/>
            <w:noWrap/>
            <w:vAlign w:val="bottom"/>
            <w:hideMark/>
          </w:tcPr>
          <w:p w:rsidR="00F6114E" w:rsidRPr="00F6114E" w:rsidRDefault="00F6114E" w:rsidP="00F6114E">
            <w:pPr>
              <w:spacing w:after="0" w:line="240" w:lineRule="auto"/>
              <w:jc w:val="center"/>
              <w:rPr>
                <w:rFonts w:ascii="Arial" w:eastAsia="Times New Roman" w:hAnsi="Arial" w:cs="Arial"/>
                <w:b/>
                <w:bCs/>
                <w:color w:val="000000"/>
                <w:lang w:eastAsia="en-GB"/>
              </w:rPr>
            </w:pPr>
            <w:r w:rsidRPr="00F6114E">
              <w:rPr>
                <w:rFonts w:ascii="Arial" w:eastAsia="Times New Roman" w:hAnsi="Arial" w:cs="Arial"/>
                <w:b/>
                <w:bCs/>
                <w:color w:val="000000"/>
                <w:lang w:eastAsia="en-GB"/>
              </w:rPr>
              <w:t>100</w:t>
            </w:r>
          </w:p>
        </w:tc>
      </w:tr>
      <w:tr w:rsidR="00F6114E" w:rsidRPr="00F6114E" w:rsidTr="00F6114E">
        <w:trPr>
          <w:trHeight w:val="300"/>
          <w:jc w:val="center"/>
        </w:trPr>
        <w:tc>
          <w:tcPr>
            <w:tcW w:w="1300" w:type="dxa"/>
            <w:tcBorders>
              <w:top w:val="nil"/>
              <w:left w:val="nil"/>
              <w:bottom w:val="nil"/>
              <w:right w:val="nil"/>
            </w:tcBorders>
            <w:shd w:val="clear" w:color="auto" w:fill="auto"/>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p>
        </w:tc>
        <w:tc>
          <w:tcPr>
            <w:tcW w:w="1360" w:type="dxa"/>
            <w:tcBorders>
              <w:top w:val="nil"/>
              <w:left w:val="nil"/>
              <w:bottom w:val="nil"/>
              <w:right w:val="nil"/>
            </w:tcBorders>
            <w:shd w:val="clear" w:color="auto" w:fill="auto"/>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p>
        </w:tc>
        <w:tc>
          <w:tcPr>
            <w:tcW w:w="1880" w:type="dxa"/>
            <w:tcBorders>
              <w:top w:val="nil"/>
              <w:left w:val="nil"/>
              <w:bottom w:val="nil"/>
              <w:right w:val="nil"/>
            </w:tcBorders>
            <w:shd w:val="clear" w:color="auto" w:fill="auto"/>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p>
        </w:tc>
        <w:tc>
          <w:tcPr>
            <w:tcW w:w="3580" w:type="dxa"/>
            <w:tcBorders>
              <w:top w:val="nil"/>
              <w:left w:val="nil"/>
              <w:bottom w:val="nil"/>
              <w:right w:val="nil"/>
            </w:tcBorders>
            <w:shd w:val="clear" w:color="auto" w:fill="auto"/>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p>
        </w:tc>
        <w:tc>
          <w:tcPr>
            <w:tcW w:w="1280" w:type="dxa"/>
            <w:tcBorders>
              <w:top w:val="nil"/>
              <w:left w:val="nil"/>
              <w:bottom w:val="nil"/>
              <w:right w:val="nil"/>
            </w:tcBorders>
            <w:shd w:val="clear" w:color="auto" w:fill="auto"/>
            <w:noWrap/>
            <w:vAlign w:val="bottom"/>
            <w:hideMark/>
          </w:tcPr>
          <w:p w:rsidR="00F6114E" w:rsidRPr="00F6114E" w:rsidRDefault="00F6114E" w:rsidP="00F6114E">
            <w:pPr>
              <w:spacing w:after="0" w:line="240" w:lineRule="auto"/>
              <w:rPr>
                <w:rFonts w:ascii="Arial" w:eastAsia="Times New Roman" w:hAnsi="Arial" w:cs="Arial"/>
                <w:color w:val="000000"/>
                <w:lang w:eastAsia="en-GB"/>
              </w:rPr>
            </w:pPr>
          </w:p>
        </w:tc>
        <w:tc>
          <w:tcPr>
            <w:tcW w:w="1360" w:type="dxa"/>
            <w:tcBorders>
              <w:top w:val="nil"/>
              <w:left w:val="nil"/>
              <w:bottom w:val="nil"/>
              <w:right w:val="nil"/>
            </w:tcBorders>
            <w:shd w:val="clear" w:color="auto" w:fill="auto"/>
            <w:noWrap/>
            <w:vAlign w:val="bottom"/>
            <w:hideMark/>
          </w:tcPr>
          <w:p w:rsidR="00F6114E" w:rsidRPr="00F6114E" w:rsidRDefault="00F6114E" w:rsidP="00F6114E">
            <w:pPr>
              <w:spacing w:after="0" w:line="240" w:lineRule="auto"/>
              <w:jc w:val="center"/>
              <w:rPr>
                <w:rFonts w:ascii="Arial" w:eastAsia="Times New Roman" w:hAnsi="Arial" w:cs="Arial"/>
                <w:color w:val="000000"/>
                <w:lang w:eastAsia="en-GB"/>
              </w:rPr>
            </w:pPr>
          </w:p>
        </w:tc>
      </w:tr>
    </w:tbl>
    <w:p w:rsidR="007E7A53" w:rsidRDefault="00F6114E" w:rsidP="00325E8B">
      <w:pPr>
        <w:pStyle w:val="Default"/>
        <w:rPr>
          <w:rFonts w:ascii="Calibri" w:hAnsi="Calibri" w:cs="Times New Roman"/>
          <w:color w:val="auto"/>
          <w:sz w:val="20"/>
          <w:szCs w:val="20"/>
        </w:rPr>
      </w:pPr>
      <w:r>
        <w:rPr>
          <w:rFonts w:ascii="Calibri" w:hAnsi="Calibri" w:cs="Times New Roman"/>
          <w:color w:val="auto"/>
          <w:sz w:val="20"/>
          <w:szCs w:val="20"/>
        </w:rPr>
        <w:fldChar w:fldCharType="end"/>
      </w:r>
      <w:r w:rsidR="00A1088D">
        <w:rPr>
          <w:rFonts w:ascii="Calibri" w:hAnsi="Calibri" w:cs="Times New Roman"/>
          <w:color w:val="auto"/>
          <w:sz w:val="20"/>
          <w:szCs w:val="20"/>
        </w:rPr>
        <w:t xml:space="preserve">    </w:t>
      </w:r>
    </w:p>
    <w:p w:rsidR="00577AC5" w:rsidRDefault="00325E8B" w:rsidP="00325E8B">
      <w:pPr>
        <w:autoSpaceDE w:val="0"/>
        <w:autoSpaceDN w:val="0"/>
        <w:adjustRightInd w:val="0"/>
        <w:spacing w:before="280" w:after="0" w:line="231" w:lineRule="atLeast"/>
        <w:ind w:right="100"/>
        <w:rPr>
          <w:sz w:val="20"/>
          <w:szCs w:val="20"/>
          <w:lang w:eastAsia="en-GB"/>
        </w:rPr>
      </w:pPr>
      <w:r w:rsidRPr="00F577A8">
        <w:rPr>
          <w:rFonts w:ascii="Arial" w:hAnsi="Arial" w:cs="Arial"/>
          <w:b/>
          <w:bCs/>
          <w:color w:val="000000"/>
          <w:sz w:val="28"/>
          <w:szCs w:val="28"/>
        </w:rPr>
        <w:t>The following investments represent more than 5% of the net assets of the Fund</w:t>
      </w:r>
      <w:r w:rsidR="00C83408">
        <w:rPr>
          <w:rFonts w:ascii="Arial" w:hAnsi="Arial" w:cs="Arial"/>
          <w:b/>
          <w:bCs/>
          <w:color w:val="000000"/>
          <w:sz w:val="28"/>
          <w:szCs w:val="28"/>
        </w:rPr>
        <w:t>:</w:t>
      </w:r>
      <w:r w:rsidR="007E7A53">
        <w:rPr>
          <w:lang w:eastAsia="en-GB"/>
        </w:rPr>
        <w:fldChar w:fldCharType="begin"/>
      </w:r>
      <w:r w:rsidR="007E7A53">
        <w:rPr>
          <w:lang w:eastAsia="en-GB"/>
        </w:rPr>
        <w:instrText xml:space="preserve"> LINK </w:instrText>
      </w:r>
      <w:r w:rsidR="00AC1055">
        <w:rPr>
          <w:lang w:eastAsia="en-GB"/>
        </w:rPr>
        <w:instrText xml:space="preserve">Excel.Sheet.8 "\\\\clbhprwmwfs01\\vol2\\DATA\\FINANCE\\PUBLIC\\Technical &amp; Accounting\\Pensions\\Final Accounts\\2018-2019\\Financial Statement\\All NOTES PF Accounts 2018-19.xls" "Note 14c Investments over 5%!R2C1:R13C5" </w:instrText>
      </w:r>
      <w:r w:rsidR="007E7A53">
        <w:rPr>
          <w:lang w:eastAsia="en-GB"/>
        </w:rPr>
        <w:instrText xml:space="preserve">\a \f 4 \h \* MERGEFORMAT </w:instrText>
      </w:r>
      <w:r w:rsidR="007E7A53">
        <w:rPr>
          <w:lang w:eastAsia="en-GB"/>
        </w:rPr>
        <w:fldChar w:fldCharType="separate"/>
      </w:r>
    </w:p>
    <w:tbl>
      <w:tblPr>
        <w:tblW w:w="10360" w:type="dxa"/>
        <w:jc w:val="center"/>
        <w:tblLook w:val="04A0" w:firstRow="1" w:lastRow="0" w:firstColumn="1" w:lastColumn="0" w:noHBand="0" w:noVBand="1"/>
      </w:tblPr>
      <w:tblGrid>
        <w:gridCol w:w="1240"/>
        <w:gridCol w:w="880"/>
        <w:gridCol w:w="6200"/>
        <w:gridCol w:w="1180"/>
        <w:gridCol w:w="860"/>
      </w:tblGrid>
      <w:tr w:rsidR="00577AC5" w:rsidRPr="00577AC5" w:rsidTr="00577AC5">
        <w:trPr>
          <w:divId w:val="171453051"/>
          <w:trHeight w:val="1125"/>
          <w:jc w:val="center"/>
        </w:trPr>
        <w:tc>
          <w:tcPr>
            <w:tcW w:w="1240" w:type="dxa"/>
            <w:tcBorders>
              <w:top w:val="nil"/>
              <w:left w:val="nil"/>
              <w:bottom w:val="nil"/>
              <w:right w:val="nil"/>
            </w:tcBorders>
            <w:shd w:val="clear" w:color="000000" w:fill="CCC0DA"/>
            <w:vAlign w:val="center"/>
            <w:hideMark/>
          </w:tcPr>
          <w:p w:rsidR="00577AC5" w:rsidRPr="00577AC5" w:rsidRDefault="00577AC5" w:rsidP="00577AC5">
            <w:pPr>
              <w:spacing w:after="0" w:line="240" w:lineRule="auto"/>
              <w:jc w:val="center"/>
              <w:rPr>
                <w:rFonts w:ascii="Arial" w:eastAsia="Times New Roman" w:hAnsi="Arial" w:cs="Arial"/>
                <w:b/>
                <w:bCs/>
                <w:color w:val="000000"/>
                <w:sz w:val="20"/>
                <w:szCs w:val="20"/>
                <w:lang w:eastAsia="en-GB"/>
              </w:rPr>
            </w:pPr>
            <w:r w:rsidRPr="00577AC5">
              <w:rPr>
                <w:rFonts w:ascii="Arial" w:eastAsia="Times New Roman" w:hAnsi="Arial" w:cs="Arial"/>
                <w:b/>
                <w:bCs/>
                <w:color w:val="000000"/>
                <w:sz w:val="20"/>
                <w:szCs w:val="20"/>
                <w:lang w:eastAsia="en-GB"/>
              </w:rPr>
              <w:t xml:space="preserve"> Market value 31 March 2018 </w:t>
            </w:r>
          </w:p>
        </w:tc>
        <w:tc>
          <w:tcPr>
            <w:tcW w:w="880" w:type="dxa"/>
            <w:tcBorders>
              <w:top w:val="nil"/>
              <w:left w:val="nil"/>
              <w:bottom w:val="nil"/>
              <w:right w:val="nil"/>
            </w:tcBorders>
            <w:shd w:val="clear" w:color="000000" w:fill="CCC0DA"/>
            <w:vAlign w:val="center"/>
            <w:hideMark/>
          </w:tcPr>
          <w:p w:rsidR="00577AC5" w:rsidRPr="00577AC5" w:rsidRDefault="00577AC5" w:rsidP="00577AC5">
            <w:pPr>
              <w:spacing w:after="0" w:line="240" w:lineRule="auto"/>
              <w:jc w:val="center"/>
              <w:rPr>
                <w:rFonts w:ascii="Arial" w:eastAsia="Times New Roman" w:hAnsi="Arial" w:cs="Arial"/>
                <w:b/>
                <w:bCs/>
                <w:color w:val="000000"/>
                <w:sz w:val="20"/>
                <w:szCs w:val="20"/>
                <w:lang w:eastAsia="en-GB"/>
              </w:rPr>
            </w:pPr>
            <w:r w:rsidRPr="00577AC5">
              <w:rPr>
                <w:rFonts w:ascii="Arial" w:eastAsia="Times New Roman" w:hAnsi="Arial" w:cs="Arial"/>
                <w:b/>
                <w:bCs/>
                <w:color w:val="000000"/>
                <w:sz w:val="20"/>
                <w:szCs w:val="20"/>
                <w:lang w:eastAsia="en-GB"/>
              </w:rPr>
              <w:t xml:space="preserve"> % of total fund </w:t>
            </w:r>
          </w:p>
        </w:tc>
        <w:tc>
          <w:tcPr>
            <w:tcW w:w="6200" w:type="dxa"/>
            <w:tcBorders>
              <w:top w:val="nil"/>
              <w:left w:val="nil"/>
              <w:bottom w:val="nil"/>
              <w:right w:val="nil"/>
            </w:tcBorders>
            <w:shd w:val="clear" w:color="000000" w:fill="CCC0DA"/>
            <w:vAlign w:val="center"/>
            <w:hideMark/>
          </w:tcPr>
          <w:p w:rsidR="00577AC5" w:rsidRPr="00577AC5" w:rsidRDefault="00577AC5" w:rsidP="00577AC5">
            <w:pPr>
              <w:spacing w:after="0" w:line="240" w:lineRule="auto"/>
              <w:jc w:val="center"/>
              <w:rPr>
                <w:rFonts w:ascii="Arial" w:eastAsia="Times New Roman" w:hAnsi="Arial" w:cs="Arial"/>
                <w:b/>
                <w:bCs/>
                <w:color w:val="000000"/>
                <w:sz w:val="20"/>
                <w:szCs w:val="20"/>
                <w:lang w:eastAsia="en-GB"/>
              </w:rPr>
            </w:pPr>
            <w:r w:rsidRPr="00577AC5">
              <w:rPr>
                <w:rFonts w:ascii="Arial" w:eastAsia="Times New Roman" w:hAnsi="Arial" w:cs="Arial"/>
                <w:b/>
                <w:bCs/>
                <w:color w:val="000000"/>
                <w:sz w:val="20"/>
                <w:szCs w:val="20"/>
                <w:lang w:eastAsia="en-GB"/>
              </w:rPr>
              <w:t xml:space="preserve"> Investment assets </w:t>
            </w:r>
          </w:p>
        </w:tc>
        <w:tc>
          <w:tcPr>
            <w:tcW w:w="1180" w:type="dxa"/>
            <w:tcBorders>
              <w:top w:val="nil"/>
              <w:left w:val="nil"/>
              <w:bottom w:val="nil"/>
              <w:right w:val="nil"/>
            </w:tcBorders>
            <w:shd w:val="clear" w:color="000000" w:fill="CCC0DA"/>
            <w:vAlign w:val="center"/>
            <w:hideMark/>
          </w:tcPr>
          <w:p w:rsidR="00577AC5" w:rsidRPr="00577AC5" w:rsidRDefault="00577AC5" w:rsidP="00577AC5">
            <w:pPr>
              <w:spacing w:after="0" w:line="240" w:lineRule="auto"/>
              <w:jc w:val="center"/>
              <w:rPr>
                <w:rFonts w:ascii="Arial" w:eastAsia="Times New Roman" w:hAnsi="Arial" w:cs="Arial"/>
                <w:b/>
                <w:bCs/>
                <w:color w:val="000000"/>
                <w:sz w:val="20"/>
                <w:szCs w:val="20"/>
                <w:lang w:eastAsia="en-GB"/>
              </w:rPr>
            </w:pPr>
            <w:r w:rsidRPr="00577AC5">
              <w:rPr>
                <w:rFonts w:ascii="Arial" w:eastAsia="Times New Roman" w:hAnsi="Arial" w:cs="Arial"/>
                <w:b/>
                <w:bCs/>
                <w:color w:val="000000"/>
                <w:sz w:val="20"/>
                <w:szCs w:val="20"/>
                <w:lang w:eastAsia="en-GB"/>
              </w:rPr>
              <w:t xml:space="preserve"> Market value 31 March 2019 </w:t>
            </w:r>
          </w:p>
        </w:tc>
        <w:tc>
          <w:tcPr>
            <w:tcW w:w="860" w:type="dxa"/>
            <w:tcBorders>
              <w:top w:val="nil"/>
              <w:left w:val="nil"/>
              <w:bottom w:val="nil"/>
              <w:right w:val="nil"/>
            </w:tcBorders>
            <w:shd w:val="clear" w:color="000000" w:fill="CCC0DA"/>
            <w:vAlign w:val="center"/>
            <w:hideMark/>
          </w:tcPr>
          <w:p w:rsidR="00577AC5" w:rsidRPr="00577AC5" w:rsidRDefault="00577AC5" w:rsidP="00577AC5">
            <w:pPr>
              <w:spacing w:after="0" w:line="240" w:lineRule="auto"/>
              <w:jc w:val="center"/>
              <w:rPr>
                <w:rFonts w:ascii="Arial" w:eastAsia="Times New Roman" w:hAnsi="Arial" w:cs="Arial"/>
                <w:b/>
                <w:bCs/>
                <w:color w:val="000000"/>
                <w:sz w:val="20"/>
                <w:szCs w:val="20"/>
                <w:lang w:eastAsia="en-GB"/>
              </w:rPr>
            </w:pPr>
            <w:r w:rsidRPr="00577AC5">
              <w:rPr>
                <w:rFonts w:ascii="Arial" w:eastAsia="Times New Roman" w:hAnsi="Arial" w:cs="Arial"/>
                <w:b/>
                <w:bCs/>
                <w:color w:val="000000"/>
                <w:sz w:val="20"/>
                <w:szCs w:val="20"/>
                <w:lang w:eastAsia="en-GB"/>
              </w:rPr>
              <w:t xml:space="preserve"> % of total fund </w:t>
            </w:r>
          </w:p>
        </w:tc>
      </w:tr>
      <w:tr w:rsidR="00577AC5" w:rsidRPr="00577AC5" w:rsidTr="00577AC5">
        <w:trPr>
          <w:divId w:val="171453051"/>
          <w:trHeight w:val="300"/>
          <w:jc w:val="center"/>
        </w:trPr>
        <w:tc>
          <w:tcPr>
            <w:tcW w:w="1240" w:type="dxa"/>
            <w:tcBorders>
              <w:top w:val="nil"/>
              <w:left w:val="nil"/>
              <w:bottom w:val="nil"/>
              <w:right w:val="nil"/>
            </w:tcBorders>
            <w:shd w:val="clear" w:color="000000" w:fill="E4DFEC"/>
            <w:noWrap/>
            <w:vAlign w:val="bottom"/>
            <w:hideMark/>
          </w:tcPr>
          <w:p w:rsidR="00577AC5" w:rsidRPr="00577AC5" w:rsidRDefault="00577AC5" w:rsidP="00577AC5">
            <w:pPr>
              <w:spacing w:after="0" w:line="240" w:lineRule="auto"/>
              <w:jc w:val="right"/>
              <w:rPr>
                <w:rFonts w:ascii="Arial" w:eastAsia="Times New Roman" w:hAnsi="Arial" w:cs="Arial"/>
                <w:b/>
                <w:bCs/>
                <w:color w:val="000000"/>
                <w:lang w:eastAsia="en-GB"/>
              </w:rPr>
            </w:pPr>
            <w:r w:rsidRPr="00577AC5">
              <w:rPr>
                <w:rFonts w:ascii="Arial" w:eastAsia="Times New Roman" w:hAnsi="Arial" w:cs="Arial"/>
                <w:b/>
                <w:bCs/>
                <w:color w:val="000000"/>
                <w:lang w:eastAsia="en-GB"/>
              </w:rPr>
              <w:t xml:space="preserve"> £'000 </w:t>
            </w:r>
          </w:p>
        </w:tc>
        <w:tc>
          <w:tcPr>
            <w:tcW w:w="880" w:type="dxa"/>
            <w:tcBorders>
              <w:top w:val="nil"/>
              <w:left w:val="nil"/>
              <w:bottom w:val="nil"/>
              <w:right w:val="nil"/>
            </w:tcBorders>
            <w:shd w:val="clear" w:color="000000" w:fill="E4DFEC"/>
            <w:noWrap/>
            <w:vAlign w:val="bottom"/>
            <w:hideMark/>
          </w:tcPr>
          <w:p w:rsidR="00577AC5" w:rsidRPr="00577AC5" w:rsidRDefault="00577AC5" w:rsidP="00577AC5">
            <w:pPr>
              <w:spacing w:after="0" w:line="240" w:lineRule="auto"/>
              <w:jc w:val="center"/>
              <w:rPr>
                <w:rFonts w:ascii="Arial" w:eastAsia="Times New Roman" w:hAnsi="Arial" w:cs="Arial"/>
                <w:b/>
                <w:bCs/>
                <w:color w:val="000000"/>
                <w:lang w:eastAsia="en-GB"/>
              </w:rPr>
            </w:pPr>
            <w:r w:rsidRPr="00577AC5">
              <w:rPr>
                <w:rFonts w:ascii="Arial" w:eastAsia="Times New Roman" w:hAnsi="Arial" w:cs="Arial"/>
                <w:b/>
                <w:bCs/>
                <w:color w:val="000000"/>
                <w:lang w:eastAsia="en-GB"/>
              </w:rPr>
              <w:t> </w:t>
            </w:r>
          </w:p>
        </w:tc>
        <w:tc>
          <w:tcPr>
            <w:tcW w:w="6200" w:type="dxa"/>
            <w:tcBorders>
              <w:top w:val="nil"/>
              <w:left w:val="nil"/>
              <w:bottom w:val="nil"/>
              <w:right w:val="nil"/>
            </w:tcBorders>
            <w:shd w:val="clear" w:color="000000" w:fill="E4DFEC"/>
            <w:noWrap/>
            <w:vAlign w:val="bottom"/>
            <w:hideMark/>
          </w:tcPr>
          <w:p w:rsidR="00577AC5" w:rsidRPr="00577AC5" w:rsidRDefault="00577AC5" w:rsidP="00577AC5">
            <w:pPr>
              <w:spacing w:after="0" w:line="240" w:lineRule="auto"/>
              <w:jc w:val="right"/>
              <w:rPr>
                <w:rFonts w:ascii="Arial" w:eastAsia="Times New Roman" w:hAnsi="Arial" w:cs="Arial"/>
                <w:b/>
                <w:bCs/>
                <w:color w:val="000000"/>
                <w:lang w:eastAsia="en-GB"/>
              </w:rPr>
            </w:pPr>
            <w:r w:rsidRPr="00577AC5">
              <w:rPr>
                <w:rFonts w:ascii="Arial" w:eastAsia="Times New Roman" w:hAnsi="Arial" w:cs="Arial"/>
                <w:b/>
                <w:bCs/>
                <w:color w:val="000000"/>
                <w:lang w:eastAsia="en-GB"/>
              </w:rPr>
              <w:t> </w:t>
            </w:r>
          </w:p>
        </w:tc>
        <w:tc>
          <w:tcPr>
            <w:tcW w:w="1180" w:type="dxa"/>
            <w:tcBorders>
              <w:top w:val="nil"/>
              <w:left w:val="nil"/>
              <w:bottom w:val="nil"/>
              <w:right w:val="nil"/>
            </w:tcBorders>
            <w:shd w:val="clear" w:color="000000" w:fill="E4DFEC"/>
            <w:noWrap/>
            <w:vAlign w:val="bottom"/>
            <w:hideMark/>
          </w:tcPr>
          <w:p w:rsidR="00577AC5" w:rsidRPr="00577AC5" w:rsidRDefault="00577AC5" w:rsidP="00577AC5">
            <w:pPr>
              <w:spacing w:after="0" w:line="240" w:lineRule="auto"/>
              <w:jc w:val="right"/>
              <w:rPr>
                <w:rFonts w:ascii="Arial" w:eastAsia="Times New Roman" w:hAnsi="Arial" w:cs="Arial"/>
                <w:b/>
                <w:bCs/>
                <w:color w:val="000000"/>
                <w:lang w:eastAsia="en-GB"/>
              </w:rPr>
            </w:pPr>
            <w:r w:rsidRPr="00577AC5">
              <w:rPr>
                <w:rFonts w:ascii="Arial" w:eastAsia="Times New Roman" w:hAnsi="Arial" w:cs="Arial"/>
                <w:b/>
                <w:bCs/>
                <w:color w:val="000000"/>
                <w:lang w:eastAsia="en-GB"/>
              </w:rPr>
              <w:t xml:space="preserve"> £'000 </w:t>
            </w:r>
          </w:p>
        </w:tc>
        <w:tc>
          <w:tcPr>
            <w:tcW w:w="860" w:type="dxa"/>
            <w:tcBorders>
              <w:top w:val="nil"/>
              <w:left w:val="nil"/>
              <w:bottom w:val="nil"/>
              <w:right w:val="nil"/>
            </w:tcBorders>
            <w:shd w:val="clear" w:color="000000" w:fill="E4DFEC"/>
            <w:noWrap/>
            <w:vAlign w:val="bottom"/>
            <w:hideMark/>
          </w:tcPr>
          <w:p w:rsidR="00577AC5" w:rsidRPr="00577AC5" w:rsidRDefault="00577AC5" w:rsidP="00577AC5">
            <w:pPr>
              <w:spacing w:after="0" w:line="240" w:lineRule="auto"/>
              <w:jc w:val="center"/>
              <w:rPr>
                <w:rFonts w:ascii="Arial" w:eastAsia="Times New Roman" w:hAnsi="Arial" w:cs="Arial"/>
                <w:b/>
                <w:bCs/>
                <w:color w:val="000000"/>
                <w:lang w:eastAsia="en-GB"/>
              </w:rPr>
            </w:pPr>
            <w:r w:rsidRPr="00577AC5">
              <w:rPr>
                <w:rFonts w:ascii="Arial" w:eastAsia="Times New Roman" w:hAnsi="Arial" w:cs="Arial"/>
                <w:b/>
                <w:bCs/>
                <w:color w:val="000000"/>
                <w:lang w:eastAsia="en-GB"/>
              </w:rPr>
              <w:t> </w:t>
            </w:r>
          </w:p>
        </w:tc>
      </w:tr>
      <w:tr w:rsidR="00577AC5" w:rsidRPr="00577AC5" w:rsidTr="00577AC5">
        <w:trPr>
          <w:divId w:val="171453051"/>
          <w:trHeight w:val="285"/>
          <w:jc w:val="center"/>
        </w:trPr>
        <w:tc>
          <w:tcPr>
            <w:tcW w:w="124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196,717</w:t>
            </w:r>
          </w:p>
        </w:tc>
        <w:tc>
          <w:tcPr>
            <w:tcW w:w="8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24</w:t>
            </w:r>
          </w:p>
        </w:tc>
        <w:tc>
          <w:tcPr>
            <w:tcW w:w="620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rPr>
                <w:rFonts w:ascii="Arial" w:eastAsia="Times New Roman" w:hAnsi="Arial" w:cs="Arial"/>
                <w:color w:val="000000"/>
                <w:lang w:eastAsia="en-GB"/>
              </w:rPr>
            </w:pPr>
            <w:r w:rsidRPr="00577AC5">
              <w:rPr>
                <w:rFonts w:ascii="Arial" w:eastAsia="Times New Roman" w:hAnsi="Arial" w:cs="Arial"/>
                <w:color w:val="000000"/>
                <w:lang w:eastAsia="en-GB"/>
              </w:rPr>
              <w:t xml:space="preserve"> SSGA MPF All World Equity Index Sub-Fund </w:t>
            </w:r>
          </w:p>
        </w:tc>
        <w:tc>
          <w:tcPr>
            <w:tcW w:w="11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0</w:t>
            </w:r>
          </w:p>
        </w:tc>
        <w:tc>
          <w:tcPr>
            <w:tcW w:w="86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0</w:t>
            </w:r>
          </w:p>
        </w:tc>
      </w:tr>
      <w:tr w:rsidR="00577AC5" w:rsidRPr="00577AC5" w:rsidTr="00577AC5">
        <w:trPr>
          <w:divId w:val="171453051"/>
          <w:trHeight w:val="285"/>
          <w:jc w:val="center"/>
        </w:trPr>
        <w:tc>
          <w:tcPr>
            <w:tcW w:w="124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95,601</w:t>
            </w:r>
          </w:p>
        </w:tc>
        <w:tc>
          <w:tcPr>
            <w:tcW w:w="8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12</w:t>
            </w:r>
          </w:p>
        </w:tc>
        <w:tc>
          <w:tcPr>
            <w:tcW w:w="620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rPr>
                <w:rFonts w:ascii="Arial" w:eastAsia="Times New Roman" w:hAnsi="Arial" w:cs="Arial"/>
                <w:color w:val="000000"/>
                <w:lang w:eastAsia="en-GB"/>
              </w:rPr>
            </w:pPr>
            <w:r w:rsidRPr="00577AC5">
              <w:rPr>
                <w:rFonts w:ascii="Arial" w:eastAsia="Times New Roman" w:hAnsi="Arial" w:cs="Arial"/>
                <w:color w:val="000000"/>
                <w:lang w:eastAsia="en-GB"/>
              </w:rPr>
              <w:t xml:space="preserve"> SLI Global Absolute Return Strategies Fund </w:t>
            </w:r>
          </w:p>
        </w:tc>
        <w:tc>
          <w:tcPr>
            <w:tcW w:w="11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95,229</w:t>
            </w:r>
          </w:p>
        </w:tc>
        <w:tc>
          <w:tcPr>
            <w:tcW w:w="86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11</w:t>
            </w:r>
          </w:p>
        </w:tc>
      </w:tr>
      <w:tr w:rsidR="00577AC5" w:rsidRPr="00577AC5" w:rsidTr="00577AC5">
        <w:trPr>
          <w:divId w:val="171453051"/>
          <w:trHeight w:val="285"/>
          <w:jc w:val="center"/>
        </w:trPr>
        <w:tc>
          <w:tcPr>
            <w:tcW w:w="124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93,978</w:t>
            </w:r>
          </w:p>
        </w:tc>
        <w:tc>
          <w:tcPr>
            <w:tcW w:w="8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12</w:t>
            </w:r>
          </w:p>
        </w:tc>
        <w:tc>
          <w:tcPr>
            <w:tcW w:w="620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rPr>
                <w:rFonts w:ascii="Arial" w:eastAsia="Times New Roman" w:hAnsi="Arial" w:cs="Arial"/>
                <w:color w:val="000000"/>
                <w:lang w:eastAsia="en-GB"/>
              </w:rPr>
            </w:pPr>
            <w:r w:rsidRPr="00577AC5">
              <w:rPr>
                <w:rFonts w:ascii="Arial" w:eastAsia="Times New Roman" w:hAnsi="Arial" w:cs="Arial"/>
                <w:color w:val="000000"/>
                <w:lang w:eastAsia="en-GB"/>
              </w:rPr>
              <w:t xml:space="preserve"> Insight Broad Opportunities Fund </w:t>
            </w:r>
          </w:p>
        </w:tc>
        <w:tc>
          <w:tcPr>
            <w:tcW w:w="11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95,800</w:t>
            </w:r>
          </w:p>
        </w:tc>
        <w:tc>
          <w:tcPr>
            <w:tcW w:w="86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11</w:t>
            </w:r>
          </w:p>
        </w:tc>
      </w:tr>
      <w:tr w:rsidR="00577AC5" w:rsidRPr="00577AC5" w:rsidTr="00577AC5">
        <w:trPr>
          <w:divId w:val="171453051"/>
          <w:trHeight w:val="285"/>
          <w:jc w:val="center"/>
        </w:trPr>
        <w:tc>
          <w:tcPr>
            <w:tcW w:w="124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90,034</w:t>
            </w:r>
          </w:p>
        </w:tc>
        <w:tc>
          <w:tcPr>
            <w:tcW w:w="8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11</w:t>
            </w:r>
          </w:p>
        </w:tc>
        <w:tc>
          <w:tcPr>
            <w:tcW w:w="620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rPr>
                <w:rFonts w:ascii="Arial" w:eastAsia="Times New Roman" w:hAnsi="Arial" w:cs="Arial"/>
                <w:color w:val="000000"/>
                <w:lang w:eastAsia="en-GB"/>
              </w:rPr>
            </w:pPr>
            <w:r w:rsidRPr="00577AC5">
              <w:rPr>
                <w:rFonts w:ascii="Arial" w:eastAsia="Times New Roman" w:hAnsi="Arial" w:cs="Arial"/>
                <w:color w:val="000000"/>
                <w:lang w:eastAsia="en-GB"/>
              </w:rPr>
              <w:t xml:space="preserve"> LCIV LV Global Equity Fund (Longview) </w:t>
            </w:r>
          </w:p>
        </w:tc>
        <w:tc>
          <w:tcPr>
            <w:tcW w:w="11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105,031</w:t>
            </w:r>
          </w:p>
        </w:tc>
        <w:tc>
          <w:tcPr>
            <w:tcW w:w="86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12</w:t>
            </w:r>
          </w:p>
        </w:tc>
      </w:tr>
      <w:tr w:rsidR="00577AC5" w:rsidRPr="00577AC5" w:rsidTr="00577AC5">
        <w:trPr>
          <w:divId w:val="171453051"/>
          <w:trHeight w:val="285"/>
          <w:jc w:val="center"/>
        </w:trPr>
        <w:tc>
          <w:tcPr>
            <w:tcW w:w="124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81,651</w:t>
            </w:r>
          </w:p>
        </w:tc>
        <w:tc>
          <w:tcPr>
            <w:tcW w:w="8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10</w:t>
            </w:r>
          </w:p>
        </w:tc>
        <w:tc>
          <w:tcPr>
            <w:tcW w:w="620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rPr>
                <w:rFonts w:ascii="Arial" w:eastAsia="Times New Roman" w:hAnsi="Arial" w:cs="Arial"/>
                <w:color w:val="000000"/>
                <w:lang w:eastAsia="en-GB"/>
              </w:rPr>
            </w:pPr>
            <w:r w:rsidRPr="00577AC5">
              <w:rPr>
                <w:rFonts w:ascii="Arial" w:eastAsia="Times New Roman" w:hAnsi="Arial" w:cs="Arial"/>
                <w:color w:val="000000"/>
                <w:lang w:eastAsia="en-GB"/>
              </w:rPr>
              <w:t xml:space="preserve"> BlackRock Institutional Bond Fund - Corp Bond 10 yrs A Class </w:t>
            </w:r>
          </w:p>
        </w:tc>
        <w:tc>
          <w:tcPr>
            <w:tcW w:w="11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86,080</w:t>
            </w:r>
          </w:p>
        </w:tc>
        <w:tc>
          <w:tcPr>
            <w:tcW w:w="86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10</w:t>
            </w:r>
          </w:p>
        </w:tc>
      </w:tr>
      <w:tr w:rsidR="00577AC5" w:rsidRPr="00577AC5" w:rsidTr="00577AC5">
        <w:trPr>
          <w:divId w:val="171453051"/>
          <w:trHeight w:val="285"/>
          <w:jc w:val="center"/>
        </w:trPr>
        <w:tc>
          <w:tcPr>
            <w:tcW w:w="124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77,181</w:t>
            </w:r>
          </w:p>
        </w:tc>
        <w:tc>
          <w:tcPr>
            <w:tcW w:w="8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9</w:t>
            </w:r>
          </w:p>
        </w:tc>
        <w:tc>
          <w:tcPr>
            <w:tcW w:w="620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rPr>
                <w:rFonts w:ascii="Arial" w:eastAsia="Times New Roman" w:hAnsi="Arial" w:cs="Arial"/>
                <w:color w:val="000000"/>
                <w:lang w:eastAsia="en-GB"/>
              </w:rPr>
            </w:pPr>
            <w:r w:rsidRPr="00577AC5">
              <w:rPr>
                <w:rFonts w:ascii="Arial" w:eastAsia="Times New Roman" w:hAnsi="Arial" w:cs="Arial"/>
                <w:color w:val="000000"/>
                <w:lang w:eastAsia="en-GB"/>
              </w:rPr>
              <w:t xml:space="preserve"> GMO Emerging Domestic Opportunities Equity Fund </w:t>
            </w:r>
          </w:p>
        </w:tc>
        <w:tc>
          <w:tcPr>
            <w:tcW w:w="11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73,784</w:t>
            </w:r>
          </w:p>
        </w:tc>
        <w:tc>
          <w:tcPr>
            <w:tcW w:w="86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9</w:t>
            </w:r>
          </w:p>
        </w:tc>
      </w:tr>
      <w:tr w:rsidR="00577AC5" w:rsidRPr="00577AC5" w:rsidTr="00577AC5">
        <w:trPr>
          <w:divId w:val="171453051"/>
          <w:trHeight w:val="285"/>
          <w:jc w:val="center"/>
        </w:trPr>
        <w:tc>
          <w:tcPr>
            <w:tcW w:w="124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67,656</w:t>
            </w:r>
          </w:p>
        </w:tc>
        <w:tc>
          <w:tcPr>
            <w:tcW w:w="8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8</w:t>
            </w:r>
          </w:p>
        </w:tc>
        <w:tc>
          <w:tcPr>
            <w:tcW w:w="620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rPr>
                <w:rFonts w:ascii="Arial" w:eastAsia="Times New Roman" w:hAnsi="Arial" w:cs="Arial"/>
                <w:color w:val="000000"/>
                <w:lang w:eastAsia="en-GB"/>
              </w:rPr>
            </w:pPr>
            <w:r w:rsidRPr="00577AC5">
              <w:rPr>
                <w:rFonts w:ascii="Arial" w:eastAsia="Times New Roman" w:hAnsi="Arial" w:cs="Arial"/>
                <w:color w:val="000000"/>
                <w:lang w:eastAsia="en-GB"/>
              </w:rPr>
              <w:t xml:space="preserve"> LaSalle Investors UK Real Estate Fund of Funds </w:t>
            </w:r>
          </w:p>
        </w:tc>
        <w:tc>
          <w:tcPr>
            <w:tcW w:w="11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68,171</w:t>
            </w:r>
          </w:p>
        </w:tc>
        <w:tc>
          <w:tcPr>
            <w:tcW w:w="86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8</w:t>
            </w:r>
          </w:p>
        </w:tc>
      </w:tr>
      <w:tr w:rsidR="00577AC5" w:rsidRPr="00577AC5" w:rsidTr="00577AC5">
        <w:trPr>
          <w:divId w:val="171453051"/>
          <w:trHeight w:val="285"/>
          <w:jc w:val="center"/>
        </w:trPr>
        <w:tc>
          <w:tcPr>
            <w:tcW w:w="124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66,236</w:t>
            </w:r>
          </w:p>
        </w:tc>
        <w:tc>
          <w:tcPr>
            <w:tcW w:w="8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8</w:t>
            </w:r>
          </w:p>
        </w:tc>
        <w:tc>
          <w:tcPr>
            <w:tcW w:w="620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rPr>
                <w:rFonts w:ascii="Arial" w:eastAsia="Times New Roman" w:hAnsi="Arial" w:cs="Arial"/>
                <w:color w:val="000000"/>
                <w:lang w:eastAsia="en-GB"/>
              </w:rPr>
            </w:pPr>
            <w:r w:rsidRPr="00577AC5">
              <w:rPr>
                <w:rFonts w:ascii="Arial" w:eastAsia="Times New Roman" w:hAnsi="Arial" w:cs="Arial"/>
                <w:color w:val="000000"/>
                <w:lang w:eastAsia="en-GB"/>
              </w:rPr>
              <w:t xml:space="preserve"> Overstone Global Equity CCF (USD Class A1 Units) </w:t>
            </w:r>
          </w:p>
        </w:tc>
        <w:tc>
          <w:tcPr>
            <w:tcW w:w="11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70,627</w:t>
            </w:r>
          </w:p>
        </w:tc>
        <w:tc>
          <w:tcPr>
            <w:tcW w:w="86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8</w:t>
            </w:r>
          </w:p>
        </w:tc>
      </w:tr>
      <w:tr w:rsidR="00577AC5" w:rsidRPr="00577AC5" w:rsidTr="00577AC5">
        <w:trPr>
          <w:divId w:val="171453051"/>
          <w:trHeight w:val="285"/>
          <w:jc w:val="center"/>
        </w:trPr>
        <w:tc>
          <w:tcPr>
            <w:tcW w:w="124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 </w:t>
            </w:r>
          </w:p>
        </w:tc>
        <w:tc>
          <w:tcPr>
            <w:tcW w:w="8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 </w:t>
            </w:r>
          </w:p>
        </w:tc>
        <w:tc>
          <w:tcPr>
            <w:tcW w:w="620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rPr>
                <w:rFonts w:ascii="Arial" w:eastAsia="Times New Roman" w:hAnsi="Arial" w:cs="Arial"/>
                <w:color w:val="000000"/>
                <w:lang w:eastAsia="en-GB"/>
              </w:rPr>
            </w:pPr>
            <w:r w:rsidRPr="00577AC5">
              <w:rPr>
                <w:rFonts w:ascii="Arial" w:eastAsia="Times New Roman" w:hAnsi="Arial" w:cs="Arial"/>
                <w:color w:val="000000"/>
                <w:lang w:eastAsia="en-GB"/>
              </w:rPr>
              <w:t xml:space="preserve"> Blackrock  Equity Beta Portfolio </w:t>
            </w:r>
          </w:p>
        </w:tc>
        <w:tc>
          <w:tcPr>
            <w:tcW w:w="11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color w:val="000000"/>
                <w:lang w:eastAsia="en-GB"/>
              </w:rPr>
            </w:pPr>
            <w:r w:rsidRPr="00577AC5">
              <w:rPr>
                <w:rFonts w:ascii="Arial" w:eastAsia="Times New Roman" w:hAnsi="Arial" w:cs="Arial"/>
                <w:color w:val="000000"/>
                <w:lang w:eastAsia="en-GB"/>
              </w:rPr>
              <w:t>217,821</w:t>
            </w:r>
          </w:p>
        </w:tc>
        <w:tc>
          <w:tcPr>
            <w:tcW w:w="86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color w:val="000000"/>
                <w:lang w:eastAsia="en-GB"/>
              </w:rPr>
            </w:pPr>
            <w:r w:rsidRPr="00577AC5">
              <w:rPr>
                <w:rFonts w:ascii="Arial" w:eastAsia="Times New Roman" w:hAnsi="Arial" w:cs="Arial"/>
                <w:color w:val="000000"/>
                <w:lang w:eastAsia="en-GB"/>
              </w:rPr>
              <w:t>26</w:t>
            </w:r>
          </w:p>
        </w:tc>
      </w:tr>
      <w:tr w:rsidR="00577AC5" w:rsidRPr="00577AC5" w:rsidTr="00577AC5">
        <w:trPr>
          <w:divId w:val="171453051"/>
          <w:trHeight w:val="300"/>
          <w:jc w:val="center"/>
        </w:trPr>
        <w:tc>
          <w:tcPr>
            <w:tcW w:w="124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b/>
                <w:bCs/>
                <w:color w:val="000000"/>
                <w:lang w:eastAsia="en-GB"/>
              </w:rPr>
            </w:pPr>
            <w:r w:rsidRPr="00577AC5">
              <w:rPr>
                <w:rFonts w:ascii="Arial" w:eastAsia="Times New Roman" w:hAnsi="Arial" w:cs="Arial"/>
                <w:b/>
                <w:bCs/>
                <w:color w:val="000000"/>
                <w:lang w:eastAsia="en-GB"/>
              </w:rPr>
              <w:t>769,054</w:t>
            </w:r>
          </w:p>
        </w:tc>
        <w:tc>
          <w:tcPr>
            <w:tcW w:w="8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b/>
                <w:bCs/>
                <w:color w:val="000000"/>
                <w:lang w:eastAsia="en-GB"/>
              </w:rPr>
            </w:pPr>
            <w:r w:rsidRPr="00577AC5">
              <w:rPr>
                <w:rFonts w:ascii="Arial" w:eastAsia="Times New Roman" w:hAnsi="Arial" w:cs="Arial"/>
                <w:b/>
                <w:bCs/>
                <w:color w:val="000000"/>
                <w:lang w:eastAsia="en-GB"/>
              </w:rPr>
              <w:t>94</w:t>
            </w:r>
          </w:p>
        </w:tc>
        <w:tc>
          <w:tcPr>
            <w:tcW w:w="620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rPr>
                <w:rFonts w:ascii="Arial" w:eastAsia="Times New Roman" w:hAnsi="Arial" w:cs="Arial"/>
                <w:b/>
                <w:bCs/>
                <w:color w:val="000000"/>
                <w:lang w:eastAsia="en-GB"/>
              </w:rPr>
            </w:pPr>
            <w:r w:rsidRPr="00577AC5">
              <w:rPr>
                <w:rFonts w:ascii="Arial" w:eastAsia="Times New Roman" w:hAnsi="Arial" w:cs="Arial"/>
                <w:b/>
                <w:bCs/>
                <w:color w:val="000000"/>
                <w:lang w:eastAsia="en-GB"/>
              </w:rPr>
              <w:t xml:space="preserve"> Total over 5% holdings </w:t>
            </w:r>
          </w:p>
        </w:tc>
        <w:tc>
          <w:tcPr>
            <w:tcW w:w="118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right"/>
              <w:rPr>
                <w:rFonts w:ascii="Arial" w:eastAsia="Times New Roman" w:hAnsi="Arial" w:cs="Arial"/>
                <w:b/>
                <w:bCs/>
                <w:color w:val="000000"/>
                <w:lang w:eastAsia="en-GB"/>
              </w:rPr>
            </w:pPr>
            <w:r w:rsidRPr="00577AC5">
              <w:rPr>
                <w:rFonts w:ascii="Arial" w:eastAsia="Times New Roman" w:hAnsi="Arial" w:cs="Arial"/>
                <w:b/>
                <w:bCs/>
                <w:color w:val="000000"/>
                <w:lang w:eastAsia="en-GB"/>
              </w:rPr>
              <w:t>812,543</w:t>
            </w:r>
          </w:p>
        </w:tc>
        <w:tc>
          <w:tcPr>
            <w:tcW w:w="860" w:type="dxa"/>
            <w:tcBorders>
              <w:top w:val="nil"/>
              <w:left w:val="nil"/>
              <w:bottom w:val="nil"/>
              <w:right w:val="nil"/>
            </w:tcBorders>
            <w:shd w:val="clear" w:color="000000" w:fill="FFFFFF"/>
            <w:noWrap/>
            <w:vAlign w:val="bottom"/>
            <w:hideMark/>
          </w:tcPr>
          <w:p w:rsidR="00577AC5" w:rsidRPr="00577AC5" w:rsidRDefault="00577AC5" w:rsidP="00577AC5">
            <w:pPr>
              <w:spacing w:after="0" w:line="240" w:lineRule="auto"/>
              <w:jc w:val="center"/>
              <w:rPr>
                <w:rFonts w:ascii="Arial" w:eastAsia="Times New Roman" w:hAnsi="Arial" w:cs="Arial"/>
                <w:b/>
                <w:bCs/>
                <w:color w:val="000000"/>
                <w:lang w:eastAsia="en-GB"/>
              </w:rPr>
            </w:pPr>
            <w:r w:rsidRPr="00577AC5">
              <w:rPr>
                <w:rFonts w:ascii="Arial" w:eastAsia="Times New Roman" w:hAnsi="Arial" w:cs="Arial"/>
                <w:b/>
                <w:bCs/>
                <w:color w:val="000000"/>
                <w:lang w:eastAsia="en-GB"/>
              </w:rPr>
              <w:t>95</w:t>
            </w:r>
          </w:p>
        </w:tc>
      </w:tr>
    </w:tbl>
    <w:p w:rsidR="00722DCB" w:rsidRDefault="007E7A53" w:rsidP="00C853BF">
      <w:pPr>
        <w:autoSpaceDE w:val="0"/>
        <w:autoSpaceDN w:val="0"/>
        <w:adjustRightInd w:val="0"/>
        <w:spacing w:before="280" w:after="0" w:line="231" w:lineRule="atLeast"/>
        <w:ind w:right="100"/>
        <w:rPr>
          <w:sz w:val="20"/>
          <w:szCs w:val="20"/>
          <w:lang w:eastAsia="en-GB"/>
        </w:rPr>
      </w:pPr>
      <w:r>
        <w:rPr>
          <w:sz w:val="20"/>
          <w:szCs w:val="20"/>
          <w:lang w:eastAsia="en-GB"/>
        </w:rPr>
        <w:fldChar w:fldCharType="end"/>
      </w:r>
    </w:p>
    <w:p w:rsidR="00722DCB" w:rsidRDefault="00722DCB">
      <w:pPr>
        <w:spacing w:after="0" w:line="240" w:lineRule="auto"/>
        <w:rPr>
          <w:sz w:val="20"/>
          <w:szCs w:val="20"/>
          <w:lang w:eastAsia="en-GB"/>
        </w:rPr>
      </w:pPr>
      <w:r>
        <w:rPr>
          <w:sz w:val="20"/>
          <w:szCs w:val="20"/>
          <w:lang w:eastAsia="en-GB"/>
        </w:rPr>
        <w:br w:type="page"/>
      </w:r>
    </w:p>
    <w:p w:rsidR="00FB0C95" w:rsidRPr="002A05E7" w:rsidRDefault="00FB0C95" w:rsidP="00C853BF">
      <w:pPr>
        <w:autoSpaceDE w:val="0"/>
        <w:autoSpaceDN w:val="0"/>
        <w:adjustRightInd w:val="0"/>
        <w:spacing w:before="280" w:after="0" w:line="231" w:lineRule="atLeast"/>
        <w:ind w:right="100"/>
        <w:rPr>
          <w:rFonts w:ascii="Arial" w:hAnsi="Arial" w:cs="Arial"/>
          <w:b/>
          <w:bCs/>
          <w:color w:val="000000"/>
          <w:sz w:val="28"/>
          <w:szCs w:val="28"/>
        </w:rPr>
      </w:pPr>
      <w:r w:rsidRPr="002A05E7">
        <w:rPr>
          <w:rFonts w:ascii="Arial" w:hAnsi="Arial" w:cs="Arial"/>
          <w:b/>
          <w:bCs/>
          <w:color w:val="000000"/>
          <w:sz w:val="28"/>
          <w:szCs w:val="28"/>
        </w:rPr>
        <w:t>NOTE 14D: STOCK LENDING</w:t>
      </w:r>
    </w:p>
    <w:p w:rsidR="00325E8B" w:rsidRPr="00085F8B" w:rsidRDefault="00325E8B" w:rsidP="003E41E9">
      <w:pPr>
        <w:autoSpaceDE w:val="0"/>
        <w:autoSpaceDN w:val="0"/>
        <w:adjustRightInd w:val="0"/>
        <w:spacing w:before="120" w:after="0" w:line="231" w:lineRule="atLeast"/>
        <w:jc w:val="both"/>
        <w:rPr>
          <w:rFonts w:ascii="Arial" w:hAnsi="Arial" w:cs="Arial"/>
          <w:color w:val="000000"/>
          <w:lang w:eastAsia="en-GB"/>
        </w:rPr>
      </w:pPr>
      <w:r w:rsidRPr="00085F8B">
        <w:rPr>
          <w:rFonts w:ascii="Arial" w:hAnsi="Arial" w:cs="Arial"/>
          <w:color w:val="000000"/>
          <w:lang w:eastAsia="en-GB"/>
        </w:rPr>
        <w:t xml:space="preserve">Within the </w:t>
      </w:r>
      <w:r w:rsidR="008766A6" w:rsidRPr="00085F8B">
        <w:rPr>
          <w:rFonts w:ascii="Arial" w:hAnsi="Arial" w:cs="Arial"/>
          <w:color w:val="000000"/>
          <w:lang w:eastAsia="en-GB"/>
        </w:rPr>
        <w:t>Investment Strategy Statement</w:t>
      </w:r>
      <w:r w:rsidRPr="00085F8B">
        <w:rPr>
          <w:rFonts w:ascii="Arial" w:hAnsi="Arial" w:cs="Arial"/>
          <w:color w:val="000000"/>
          <w:lang w:eastAsia="en-GB"/>
        </w:rPr>
        <w:t xml:space="preserve"> stock lending is permitted within pooled funds. At present, use of this facility is restricted to the </w:t>
      </w:r>
      <w:r w:rsidR="00085F8B" w:rsidRPr="00085F8B">
        <w:rPr>
          <w:rFonts w:ascii="Arial" w:hAnsi="Arial" w:cs="Arial"/>
          <w:color w:val="000000"/>
          <w:lang w:eastAsia="en-GB"/>
        </w:rPr>
        <w:t>Blackrock Equity Beta Portfolio</w:t>
      </w:r>
      <w:r w:rsidRPr="00085F8B">
        <w:rPr>
          <w:rFonts w:ascii="Arial" w:hAnsi="Arial" w:cs="Arial"/>
          <w:color w:val="000000"/>
          <w:lang w:eastAsia="en-GB"/>
        </w:rPr>
        <w:t xml:space="preserve"> mandate.</w:t>
      </w:r>
      <w:r w:rsidR="00085F8B" w:rsidRPr="00085F8B">
        <w:rPr>
          <w:rFonts w:ascii="Arial" w:hAnsi="Arial" w:cs="Arial"/>
          <w:color w:val="000000"/>
          <w:lang w:eastAsia="en-GB"/>
        </w:rPr>
        <w:t xml:space="preserve"> (</w:t>
      </w:r>
      <w:r w:rsidR="0089204F" w:rsidRPr="00085F8B">
        <w:rPr>
          <w:rFonts w:ascii="Arial" w:hAnsi="Arial" w:cs="Arial"/>
          <w:color w:val="000000"/>
          <w:lang w:eastAsia="en-GB"/>
        </w:rPr>
        <w:t>Previously</w:t>
      </w:r>
      <w:r w:rsidR="0089204F">
        <w:rPr>
          <w:rFonts w:ascii="Arial" w:hAnsi="Arial" w:cs="Arial"/>
          <w:color w:val="000000"/>
          <w:lang w:eastAsia="en-GB"/>
        </w:rPr>
        <w:t xml:space="preserve"> managed</w:t>
      </w:r>
      <w:r w:rsidR="00903B64">
        <w:rPr>
          <w:rFonts w:ascii="Arial" w:hAnsi="Arial" w:cs="Arial"/>
          <w:color w:val="000000"/>
          <w:lang w:eastAsia="en-GB"/>
        </w:rPr>
        <w:t xml:space="preserve"> </w:t>
      </w:r>
      <w:r w:rsidR="0089204F">
        <w:rPr>
          <w:rFonts w:ascii="Arial" w:hAnsi="Arial" w:cs="Arial"/>
          <w:color w:val="000000"/>
          <w:lang w:eastAsia="en-GB"/>
        </w:rPr>
        <w:t>by State Street).</w:t>
      </w:r>
    </w:p>
    <w:p w:rsidR="00325E8B" w:rsidRPr="00085F8B" w:rsidRDefault="00325E8B" w:rsidP="003E41E9">
      <w:pPr>
        <w:autoSpaceDE w:val="0"/>
        <w:autoSpaceDN w:val="0"/>
        <w:adjustRightInd w:val="0"/>
        <w:spacing w:before="120" w:after="0" w:line="231" w:lineRule="atLeast"/>
        <w:jc w:val="both"/>
        <w:rPr>
          <w:rFonts w:ascii="Arial" w:hAnsi="Arial" w:cs="Arial"/>
          <w:color w:val="000000"/>
          <w:lang w:eastAsia="en-GB"/>
        </w:rPr>
      </w:pPr>
      <w:r w:rsidRPr="00085F8B">
        <w:rPr>
          <w:rFonts w:ascii="Arial" w:hAnsi="Arial" w:cs="Arial"/>
          <w:color w:val="000000"/>
          <w:lang w:eastAsia="en-GB"/>
        </w:rPr>
        <w:t xml:space="preserve">The </w:t>
      </w:r>
      <w:r w:rsidR="00085F8B" w:rsidRPr="00085F8B">
        <w:rPr>
          <w:rFonts w:ascii="Arial" w:hAnsi="Arial" w:cs="Arial"/>
          <w:color w:val="000000"/>
          <w:lang w:eastAsia="en-GB"/>
        </w:rPr>
        <w:t>Blackrock</w:t>
      </w:r>
      <w:r w:rsidRPr="00085F8B">
        <w:rPr>
          <w:rFonts w:ascii="Arial" w:hAnsi="Arial" w:cs="Arial"/>
          <w:color w:val="000000"/>
          <w:lang w:eastAsia="en-GB"/>
        </w:rPr>
        <w:t xml:space="preserve"> lending programme covers equity and fixed income assets around the world and is designed to generate incremental returns for investors </w:t>
      </w:r>
      <w:r w:rsidR="003F1B47" w:rsidRPr="00085F8B">
        <w:rPr>
          <w:rFonts w:ascii="Arial" w:hAnsi="Arial" w:cs="Arial"/>
          <w:color w:val="000000"/>
          <w:lang w:eastAsia="en-GB"/>
        </w:rPr>
        <w:t>with appropriate risk controls</w:t>
      </w:r>
      <w:r w:rsidRPr="00085F8B">
        <w:rPr>
          <w:rFonts w:ascii="Arial" w:hAnsi="Arial" w:cs="Arial"/>
          <w:color w:val="000000"/>
          <w:lang w:eastAsia="en-GB"/>
        </w:rPr>
        <w:t>.</w:t>
      </w:r>
    </w:p>
    <w:p w:rsidR="00325E8B" w:rsidRPr="002A05E7" w:rsidRDefault="00325E8B" w:rsidP="003E41E9">
      <w:pPr>
        <w:autoSpaceDE w:val="0"/>
        <w:autoSpaceDN w:val="0"/>
        <w:adjustRightInd w:val="0"/>
        <w:spacing w:before="120" w:after="0" w:line="231" w:lineRule="atLeast"/>
        <w:jc w:val="both"/>
        <w:rPr>
          <w:rFonts w:ascii="Arial" w:hAnsi="Arial" w:cs="Arial"/>
          <w:color w:val="000000"/>
          <w:lang w:eastAsia="en-GB"/>
        </w:rPr>
      </w:pPr>
      <w:r w:rsidRPr="00085F8B">
        <w:rPr>
          <w:rFonts w:ascii="Arial" w:hAnsi="Arial" w:cs="Arial"/>
          <w:color w:val="000000"/>
          <w:lang w:eastAsia="en-GB"/>
        </w:rPr>
        <w:t xml:space="preserve">The programme benefits from a counterparty default indemnity from </w:t>
      </w:r>
      <w:r w:rsidR="00085F8B" w:rsidRPr="00085F8B">
        <w:rPr>
          <w:rFonts w:ascii="Arial" w:hAnsi="Arial" w:cs="Arial"/>
          <w:color w:val="000000"/>
          <w:lang w:eastAsia="en-GB"/>
        </w:rPr>
        <w:t xml:space="preserve">Blackrock </w:t>
      </w:r>
      <w:r w:rsidRPr="00085F8B">
        <w:rPr>
          <w:rFonts w:ascii="Arial" w:hAnsi="Arial" w:cs="Arial"/>
          <w:color w:val="000000"/>
          <w:lang w:eastAsia="en-GB"/>
        </w:rPr>
        <w:t>pursuant to its Securities Lending Authorisation Agreement.</w:t>
      </w:r>
    </w:p>
    <w:p w:rsidR="009E542B" w:rsidRPr="002A05E7" w:rsidRDefault="009E542B" w:rsidP="003E3D82">
      <w:pPr>
        <w:autoSpaceDE w:val="0"/>
        <w:autoSpaceDN w:val="0"/>
        <w:adjustRightInd w:val="0"/>
        <w:spacing w:before="120" w:after="0" w:line="231" w:lineRule="atLeast"/>
        <w:jc w:val="both"/>
        <w:rPr>
          <w:rFonts w:ascii="Arial" w:hAnsi="Arial" w:cs="Arial"/>
          <w:color w:val="000000"/>
          <w:lang w:eastAsia="en-GB"/>
        </w:rPr>
      </w:pPr>
      <w:r w:rsidRPr="002A05E7">
        <w:rPr>
          <w:rFonts w:ascii="Arial" w:hAnsi="Arial" w:cs="Arial"/>
          <w:color w:val="000000"/>
          <w:lang w:eastAsia="en-GB"/>
        </w:rPr>
        <w:t xml:space="preserve">Value of Stock on Loan </w:t>
      </w:r>
      <w:r w:rsidR="00525450">
        <w:rPr>
          <w:rFonts w:ascii="Arial" w:hAnsi="Arial" w:cs="Arial"/>
          <w:color w:val="000000"/>
          <w:lang w:eastAsia="en-GB"/>
        </w:rPr>
        <w:t>as at</w:t>
      </w:r>
      <w:r w:rsidR="002A05E7" w:rsidRPr="002A05E7">
        <w:rPr>
          <w:rFonts w:ascii="Arial" w:hAnsi="Arial" w:cs="Arial"/>
          <w:color w:val="000000"/>
          <w:lang w:eastAsia="en-GB"/>
        </w:rPr>
        <w:t xml:space="preserve"> 31 March 201</w:t>
      </w:r>
      <w:r w:rsidR="00CD4772">
        <w:rPr>
          <w:rFonts w:ascii="Arial" w:hAnsi="Arial" w:cs="Arial"/>
          <w:color w:val="000000"/>
          <w:lang w:eastAsia="en-GB"/>
        </w:rPr>
        <w:t>9</w:t>
      </w:r>
      <w:r w:rsidRPr="002A05E7">
        <w:rPr>
          <w:rFonts w:ascii="Arial" w:hAnsi="Arial" w:cs="Arial"/>
          <w:color w:val="000000"/>
          <w:lang w:eastAsia="en-GB"/>
        </w:rPr>
        <w:t xml:space="preserve"> </w:t>
      </w:r>
      <w:r w:rsidR="002A05E7" w:rsidRPr="002A05E7">
        <w:rPr>
          <w:rFonts w:ascii="Arial" w:hAnsi="Arial" w:cs="Arial"/>
          <w:color w:val="000000"/>
          <w:lang w:eastAsia="en-GB"/>
        </w:rPr>
        <w:t>£</w:t>
      </w:r>
      <w:r w:rsidR="005B7C52">
        <w:rPr>
          <w:rFonts w:ascii="Arial" w:hAnsi="Arial" w:cs="Arial"/>
          <w:color w:val="000000"/>
          <w:lang w:eastAsia="en-GB"/>
        </w:rPr>
        <w:t>40.3</w:t>
      </w:r>
      <w:r w:rsidRPr="002A05E7">
        <w:rPr>
          <w:rFonts w:ascii="Arial" w:hAnsi="Arial" w:cs="Arial"/>
          <w:color w:val="000000"/>
          <w:lang w:eastAsia="en-GB"/>
        </w:rPr>
        <w:t>m (</w:t>
      </w:r>
      <w:r w:rsidR="005B7C52">
        <w:rPr>
          <w:rFonts w:ascii="Arial" w:hAnsi="Arial" w:cs="Arial"/>
          <w:color w:val="000000"/>
          <w:lang w:eastAsia="en-GB"/>
        </w:rPr>
        <w:t>13.3</w:t>
      </w:r>
      <w:r w:rsidRPr="002A05E7">
        <w:rPr>
          <w:rFonts w:ascii="Arial" w:hAnsi="Arial" w:cs="Arial"/>
          <w:color w:val="000000"/>
          <w:lang w:eastAsia="en-GB"/>
        </w:rPr>
        <w:t>%)</w:t>
      </w:r>
      <w:r w:rsidR="003E3D82">
        <w:rPr>
          <w:rFonts w:ascii="Arial" w:hAnsi="Arial" w:cs="Arial"/>
          <w:color w:val="000000"/>
          <w:lang w:eastAsia="en-GB"/>
        </w:rPr>
        <w:t xml:space="preserve"> compared to £</w:t>
      </w:r>
      <w:r w:rsidR="00CD4772">
        <w:rPr>
          <w:rFonts w:ascii="Arial" w:hAnsi="Arial" w:cs="Arial"/>
          <w:color w:val="000000"/>
          <w:lang w:eastAsia="en-GB"/>
        </w:rPr>
        <w:t>17.30</w:t>
      </w:r>
      <w:r w:rsidR="003E3D82">
        <w:rPr>
          <w:rFonts w:ascii="Arial" w:hAnsi="Arial" w:cs="Arial"/>
          <w:color w:val="000000"/>
          <w:lang w:eastAsia="en-GB"/>
        </w:rPr>
        <w:t>m (</w:t>
      </w:r>
      <w:r w:rsidR="00CD4772">
        <w:rPr>
          <w:rFonts w:ascii="Arial" w:hAnsi="Arial" w:cs="Arial"/>
          <w:color w:val="000000"/>
          <w:lang w:eastAsia="en-GB"/>
        </w:rPr>
        <w:t>8.8</w:t>
      </w:r>
      <w:r w:rsidR="003E3D82">
        <w:rPr>
          <w:rFonts w:ascii="Arial" w:hAnsi="Arial" w:cs="Arial"/>
          <w:color w:val="000000"/>
          <w:lang w:eastAsia="en-GB"/>
        </w:rPr>
        <w:t xml:space="preserve">%) </w:t>
      </w:r>
      <w:r w:rsidR="00525450">
        <w:rPr>
          <w:rFonts w:ascii="Arial" w:hAnsi="Arial" w:cs="Arial"/>
          <w:color w:val="000000"/>
          <w:lang w:eastAsia="en-GB"/>
        </w:rPr>
        <w:t>as at</w:t>
      </w:r>
      <w:r w:rsidR="003E3D82">
        <w:rPr>
          <w:rFonts w:ascii="Arial" w:hAnsi="Arial" w:cs="Arial"/>
          <w:color w:val="000000"/>
          <w:lang w:eastAsia="en-GB"/>
        </w:rPr>
        <w:t xml:space="preserve"> 31 March 201</w:t>
      </w:r>
      <w:r w:rsidR="00CD4772">
        <w:rPr>
          <w:rFonts w:ascii="Arial" w:hAnsi="Arial" w:cs="Arial"/>
          <w:color w:val="000000"/>
          <w:lang w:eastAsia="en-GB"/>
        </w:rPr>
        <w:t>8</w:t>
      </w:r>
      <w:r w:rsidR="003E3D82">
        <w:rPr>
          <w:rFonts w:ascii="Arial" w:hAnsi="Arial" w:cs="Arial"/>
          <w:color w:val="000000"/>
          <w:lang w:eastAsia="en-GB"/>
        </w:rPr>
        <w:t>.</w:t>
      </w:r>
    </w:p>
    <w:p w:rsidR="0030242B" w:rsidRPr="006A3FEA" w:rsidRDefault="00325E8B" w:rsidP="00325E8B">
      <w:pPr>
        <w:pStyle w:val="Pa9"/>
        <w:spacing w:before="480"/>
        <w:rPr>
          <w:rFonts w:ascii="Arial" w:hAnsi="Arial" w:cs="Arial"/>
          <w:b/>
          <w:bCs/>
          <w:sz w:val="28"/>
          <w:szCs w:val="28"/>
        </w:rPr>
      </w:pPr>
      <w:r w:rsidRPr="006A3FEA">
        <w:rPr>
          <w:rFonts w:ascii="Arial" w:hAnsi="Arial" w:cs="Arial"/>
          <w:b/>
          <w:bCs/>
          <w:color w:val="000000"/>
          <w:sz w:val="28"/>
          <w:szCs w:val="28"/>
        </w:rPr>
        <w:t xml:space="preserve">NOTE 15: </w:t>
      </w:r>
      <w:r w:rsidRPr="006A3FEA">
        <w:rPr>
          <w:rFonts w:ascii="Arial" w:hAnsi="Arial" w:cs="Arial"/>
          <w:b/>
          <w:bCs/>
          <w:sz w:val="28"/>
          <w:szCs w:val="28"/>
        </w:rPr>
        <w:t>ANALYSIS OF DERIVATIVES</w:t>
      </w:r>
    </w:p>
    <w:p w:rsidR="0030242B" w:rsidRPr="006A3FEA" w:rsidRDefault="0030242B" w:rsidP="00374471">
      <w:pPr>
        <w:autoSpaceDE w:val="0"/>
        <w:autoSpaceDN w:val="0"/>
        <w:adjustRightInd w:val="0"/>
        <w:spacing w:before="280" w:after="0" w:line="231" w:lineRule="atLeast"/>
        <w:ind w:right="100"/>
        <w:jc w:val="both"/>
        <w:rPr>
          <w:rFonts w:ascii="Arial" w:hAnsi="Arial" w:cs="Arial"/>
          <w:color w:val="000000"/>
          <w:lang w:eastAsia="en-GB"/>
        </w:rPr>
      </w:pPr>
      <w:r w:rsidRPr="006A3FEA">
        <w:rPr>
          <w:rFonts w:ascii="Arial" w:hAnsi="Arial" w:cs="Arial"/>
          <w:b/>
          <w:bCs/>
          <w:color w:val="000000"/>
          <w:lang w:eastAsia="en-GB"/>
        </w:rPr>
        <w:t xml:space="preserve">Objectives and policies for holding derivatives </w:t>
      </w:r>
    </w:p>
    <w:p w:rsidR="0030242B" w:rsidRPr="006A3FEA" w:rsidRDefault="0030242B" w:rsidP="00374471">
      <w:pPr>
        <w:autoSpaceDE w:val="0"/>
        <w:autoSpaceDN w:val="0"/>
        <w:adjustRightInd w:val="0"/>
        <w:spacing w:before="120" w:after="0" w:line="231" w:lineRule="atLeast"/>
        <w:jc w:val="both"/>
        <w:rPr>
          <w:rFonts w:ascii="Arial" w:hAnsi="Arial" w:cs="Arial"/>
          <w:color w:val="000000"/>
          <w:lang w:eastAsia="en-GB"/>
        </w:rPr>
      </w:pPr>
      <w:r w:rsidRPr="006A3FEA">
        <w:rPr>
          <w:rFonts w:ascii="Arial" w:hAnsi="Arial" w:cs="Arial"/>
          <w:color w:val="000000"/>
          <w:lang w:eastAsia="en-GB"/>
        </w:rPr>
        <w:t xml:space="preserve">Most of the holding in derivatives is to hedge liabilities or hedge exposures to reduce risk in the </w:t>
      </w:r>
      <w:r w:rsidR="0026741B" w:rsidRPr="006A3FEA">
        <w:rPr>
          <w:rFonts w:ascii="Arial" w:hAnsi="Arial" w:cs="Arial"/>
          <w:color w:val="000000"/>
          <w:lang w:eastAsia="en-GB"/>
        </w:rPr>
        <w:t>Fund</w:t>
      </w:r>
      <w:r w:rsidRPr="006A3FEA">
        <w:rPr>
          <w:rFonts w:ascii="Arial" w:hAnsi="Arial" w:cs="Arial"/>
          <w:color w:val="000000"/>
          <w:lang w:eastAsia="en-GB"/>
        </w:rPr>
        <w:t>. Derivatives may</w:t>
      </w:r>
      <w:r w:rsidR="001B352D" w:rsidRPr="006A3FEA">
        <w:rPr>
          <w:rFonts w:ascii="Arial" w:hAnsi="Arial" w:cs="Arial"/>
          <w:color w:val="000000"/>
          <w:lang w:eastAsia="en-GB"/>
        </w:rPr>
        <w:t xml:space="preserve"> </w:t>
      </w:r>
      <w:r w:rsidRPr="006A3FEA">
        <w:rPr>
          <w:rFonts w:ascii="Arial" w:hAnsi="Arial" w:cs="Arial"/>
          <w:color w:val="000000"/>
          <w:lang w:eastAsia="en-GB"/>
        </w:rPr>
        <w:t xml:space="preserve">be used to gain exposure to an asset more efficiently than holding the underlying asset. The use of derivatives is managed in line with the investment management agreement agreed between the </w:t>
      </w:r>
      <w:r w:rsidR="0026741B" w:rsidRPr="006A3FEA">
        <w:rPr>
          <w:rFonts w:ascii="Arial" w:hAnsi="Arial" w:cs="Arial"/>
          <w:color w:val="000000"/>
          <w:lang w:eastAsia="en-GB"/>
        </w:rPr>
        <w:t>Fund</w:t>
      </w:r>
      <w:r w:rsidRPr="006A3FEA">
        <w:rPr>
          <w:rFonts w:ascii="Arial" w:hAnsi="Arial" w:cs="Arial"/>
          <w:color w:val="000000"/>
          <w:lang w:eastAsia="en-GB"/>
        </w:rPr>
        <w:t xml:space="preserve"> and the various investment managers. </w:t>
      </w:r>
    </w:p>
    <w:p w:rsidR="0030242B" w:rsidRDefault="0030242B" w:rsidP="00374471">
      <w:pPr>
        <w:autoSpaceDE w:val="0"/>
        <w:autoSpaceDN w:val="0"/>
        <w:adjustRightInd w:val="0"/>
        <w:spacing w:before="120" w:after="0" w:line="231" w:lineRule="atLeast"/>
        <w:jc w:val="both"/>
        <w:rPr>
          <w:rFonts w:ascii="Arial" w:hAnsi="Arial" w:cs="Arial"/>
          <w:color w:val="000000"/>
          <w:lang w:eastAsia="en-GB"/>
        </w:rPr>
      </w:pPr>
      <w:r w:rsidRPr="006A3FEA">
        <w:rPr>
          <w:rFonts w:ascii="Arial" w:hAnsi="Arial" w:cs="Arial"/>
          <w:color w:val="000000"/>
          <w:lang w:eastAsia="en-GB"/>
        </w:rPr>
        <w:t xml:space="preserve">In order to maintain appropriate diversification and to take advantage of overseas investment returns, a significant proportion of the </w:t>
      </w:r>
      <w:r w:rsidR="0026741B" w:rsidRPr="006A3FEA">
        <w:rPr>
          <w:rFonts w:ascii="Arial" w:hAnsi="Arial" w:cs="Arial"/>
          <w:color w:val="000000"/>
          <w:lang w:eastAsia="en-GB"/>
        </w:rPr>
        <w:t>Fund</w:t>
      </w:r>
      <w:r w:rsidRPr="006A3FEA">
        <w:rPr>
          <w:rFonts w:ascii="Arial" w:hAnsi="Arial" w:cs="Arial"/>
          <w:color w:val="000000"/>
          <w:lang w:eastAsia="en-GB"/>
        </w:rPr>
        <w:t xml:space="preserve">’s equity portfolio is in overseas stock markets. To reduce the volatility associated with fluctuating currency rates, the </w:t>
      </w:r>
      <w:r w:rsidR="0026741B" w:rsidRPr="006A3FEA">
        <w:rPr>
          <w:rFonts w:ascii="Arial" w:hAnsi="Arial" w:cs="Arial"/>
          <w:color w:val="000000"/>
          <w:lang w:eastAsia="en-GB"/>
        </w:rPr>
        <w:t>Fund</w:t>
      </w:r>
      <w:r w:rsidRPr="006A3FEA">
        <w:rPr>
          <w:rFonts w:ascii="Arial" w:hAnsi="Arial" w:cs="Arial"/>
          <w:color w:val="000000"/>
          <w:lang w:eastAsia="en-GB"/>
        </w:rPr>
        <w:t xml:space="preserve"> has a passive currency programme in place managed by </w:t>
      </w:r>
      <w:r w:rsidR="00374471" w:rsidRPr="006A3FEA">
        <w:rPr>
          <w:rFonts w:ascii="Arial" w:hAnsi="Arial" w:cs="Arial"/>
          <w:color w:val="000000"/>
          <w:lang w:eastAsia="en-GB"/>
        </w:rPr>
        <w:t>Record Currency Management Limited</w:t>
      </w:r>
      <w:r w:rsidRPr="006A3FEA">
        <w:rPr>
          <w:rFonts w:ascii="Arial" w:hAnsi="Arial" w:cs="Arial"/>
          <w:color w:val="000000"/>
          <w:lang w:eastAsia="en-GB"/>
        </w:rPr>
        <w:t>.</w:t>
      </w:r>
      <w:r w:rsidR="00374471" w:rsidRPr="006A3FEA">
        <w:rPr>
          <w:rFonts w:ascii="Arial" w:hAnsi="Arial" w:cs="Arial"/>
          <w:color w:val="000000"/>
          <w:lang w:eastAsia="en-GB"/>
        </w:rPr>
        <w:t xml:space="preserve"> </w:t>
      </w:r>
      <w:r w:rsidRPr="006A3FEA">
        <w:rPr>
          <w:rFonts w:ascii="Arial" w:hAnsi="Arial" w:cs="Arial"/>
          <w:color w:val="000000"/>
          <w:lang w:eastAsia="en-GB"/>
        </w:rPr>
        <w:t xml:space="preserve">The </w:t>
      </w:r>
      <w:r w:rsidR="0026741B" w:rsidRPr="006A3FEA">
        <w:rPr>
          <w:rFonts w:ascii="Arial" w:hAnsi="Arial" w:cs="Arial"/>
          <w:color w:val="000000"/>
          <w:lang w:eastAsia="en-GB"/>
        </w:rPr>
        <w:t>Fund</w:t>
      </w:r>
      <w:r w:rsidRPr="006A3FEA">
        <w:rPr>
          <w:rFonts w:ascii="Arial" w:hAnsi="Arial" w:cs="Arial"/>
          <w:color w:val="000000"/>
          <w:lang w:eastAsia="en-GB"/>
        </w:rPr>
        <w:t xml:space="preserve"> hedges </w:t>
      </w:r>
      <w:r w:rsidR="00374471" w:rsidRPr="006A3FEA">
        <w:rPr>
          <w:rFonts w:ascii="Arial" w:hAnsi="Arial" w:cs="Arial"/>
          <w:color w:val="000000"/>
          <w:lang w:eastAsia="en-GB"/>
        </w:rPr>
        <w:t>5</w:t>
      </w:r>
      <w:r w:rsidRPr="006A3FEA">
        <w:rPr>
          <w:rFonts w:ascii="Arial" w:hAnsi="Arial" w:cs="Arial"/>
          <w:color w:val="000000"/>
          <w:lang w:eastAsia="en-GB"/>
        </w:rPr>
        <w:t>0% of the</w:t>
      </w:r>
      <w:r w:rsidR="00374471" w:rsidRPr="006A3FEA">
        <w:rPr>
          <w:rFonts w:ascii="Arial" w:hAnsi="Arial" w:cs="Arial"/>
          <w:color w:val="000000"/>
          <w:lang w:eastAsia="en-GB"/>
        </w:rPr>
        <w:t xml:space="preserve"> exposure in </w:t>
      </w:r>
      <w:r w:rsidR="00D259C8" w:rsidRPr="006A3FEA">
        <w:rPr>
          <w:rFonts w:ascii="Arial" w:hAnsi="Arial" w:cs="Arial"/>
          <w:color w:val="000000"/>
          <w:lang w:eastAsia="en-GB"/>
        </w:rPr>
        <w:t>various developed world</w:t>
      </w:r>
      <w:r w:rsidR="00374471" w:rsidRPr="006A3FEA">
        <w:rPr>
          <w:rFonts w:ascii="Arial" w:hAnsi="Arial" w:cs="Arial"/>
          <w:color w:val="000000"/>
          <w:lang w:eastAsia="en-GB"/>
        </w:rPr>
        <w:t xml:space="preserve"> currencies</w:t>
      </w:r>
      <w:r w:rsidRPr="006A3FEA">
        <w:rPr>
          <w:rFonts w:ascii="Arial" w:hAnsi="Arial" w:cs="Arial"/>
          <w:color w:val="000000"/>
          <w:lang w:eastAsia="en-GB"/>
        </w:rPr>
        <w:t xml:space="preserve"> within the</w:t>
      </w:r>
      <w:r w:rsidR="00374471" w:rsidRPr="006A3FEA">
        <w:rPr>
          <w:rFonts w:ascii="Arial" w:hAnsi="Arial" w:cs="Arial"/>
          <w:color w:val="000000"/>
          <w:lang w:eastAsia="en-GB"/>
        </w:rPr>
        <w:t xml:space="preserve"> equities portfolio</w:t>
      </w:r>
      <w:r w:rsidR="00E942E0" w:rsidRPr="006A3FEA">
        <w:rPr>
          <w:rFonts w:ascii="Arial" w:hAnsi="Arial" w:cs="Arial"/>
          <w:color w:val="000000"/>
          <w:lang w:eastAsia="en-GB"/>
        </w:rPr>
        <w:t>.</w:t>
      </w:r>
    </w:p>
    <w:p w:rsidR="00390333" w:rsidRDefault="000347BB" w:rsidP="00F577A8">
      <w:pPr>
        <w:autoSpaceDE w:val="0"/>
        <w:autoSpaceDN w:val="0"/>
        <w:adjustRightInd w:val="0"/>
        <w:spacing w:before="280" w:after="0" w:line="231" w:lineRule="atLeast"/>
        <w:ind w:right="100"/>
        <w:rPr>
          <w:rFonts w:ascii="Arial" w:hAnsi="Arial" w:cs="Arial"/>
          <w:b/>
          <w:bCs/>
          <w:color w:val="000000"/>
          <w:sz w:val="28"/>
          <w:szCs w:val="28"/>
        </w:rPr>
      </w:pPr>
      <w:r w:rsidRPr="006A3FEA">
        <w:rPr>
          <w:rFonts w:ascii="Arial" w:hAnsi="Arial" w:cs="Arial"/>
          <w:b/>
          <w:bCs/>
          <w:color w:val="000000"/>
          <w:sz w:val="28"/>
          <w:szCs w:val="28"/>
        </w:rPr>
        <w:t>Open forward currency contracts</w:t>
      </w:r>
    </w:p>
    <w:p w:rsidR="00525450" w:rsidRDefault="00CD4772" w:rsidP="00F577A8">
      <w:pPr>
        <w:autoSpaceDE w:val="0"/>
        <w:autoSpaceDN w:val="0"/>
        <w:adjustRightInd w:val="0"/>
        <w:spacing w:before="280" w:after="0" w:line="231" w:lineRule="atLeast"/>
        <w:ind w:right="100"/>
        <w:rPr>
          <w:sz w:val="20"/>
          <w:szCs w:val="20"/>
          <w:lang w:eastAsia="en-GB"/>
        </w:rPr>
      </w:pPr>
      <w:r>
        <w:rPr>
          <w:lang w:eastAsia="en-GB"/>
        </w:rPr>
        <w:fldChar w:fldCharType="begin"/>
      </w:r>
      <w:r>
        <w:rPr>
          <w:lang w:eastAsia="en-GB"/>
        </w:rPr>
        <w:instrText xml:space="preserve"> LINK </w:instrText>
      </w:r>
      <w:r w:rsidR="00AC1055">
        <w:rPr>
          <w:lang w:eastAsia="en-GB"/>
        </w:rPr>
        <w:instrText xml:space="preserve">Excel.Sheet.8 "\\\\clbhprwmwfs01\\vol2\\DATA\\FINANCE\\PUBLIC\\Technical &amp; Accounting\\Pensions\\Final Accounts\\2018-2019\\Financial Statement\\All NOTES PF Accounts 2018-19.xls" "Note 15 Derivatives!R2C1:R55C7" </w:instrText>
      </w:r>
      <w:r>
        <w:rPr>
          <w:lang w:eastAsia="en-GB"/>
        </w:rPr>
        <w:instrText xml:space="preserve">\a \f 4 \h </w:instrText>
      </w:r>
      <w:r w:rsidR="00525450">
        <w:rPr>
          <w:lang w:eastAsia="en-GB"/>
        </w:rPr>
        <w:instrText xml:space="preserve"> \* MERGEFORMAT </w:instrText>
      </w:r>
      <w:r>
        <w:rPr>
          <w:lang w:eastAsia="en-GB"/>
        </w:rPr>
        <w:fldChar w:fldCharType="separate"/>
      </w:r>
    </w:p>
    <w:tbl>
      <w:tblPr>
        <w:tblW w:w="10114" w:type="dxa"/>
        <w:tblInd w:w="93" w:type="dxa"/>
        <w:tblLook w:val="04A0" w:firstRow="1" w:lastRow="0" w:firstColumn="1" w:lastColumn="0" w:noHBand="0" w:noVBand="1"/>
      </w:tblPr>
      <w:tblGrid>
        <w:gridCol w:w="2123"/>
        <w:gridCol w:w="1182"/>
        <w:gridCol w:w="1569"/>
        <w:gridCol w:w="1182"/>
        <w:gridCol w:w="1648"/>
        <w:gridCol w:w="1212"/>
        <w:gridCol w:w="1212"/>
      </w:tblGrid>
      <w:tr w:rsidR="00525450" w:rsidRPr="00525450" w:rsidTr="00525450">
        <w:trPr>
          <w:divId w:val="967318447"/>
          <w:trHeight w:val="582"/>
        </w:trPr>
        <w:tc>
          <w:tcPr>
            <w:tcW w:w="2123" w:type="dxa"/>
            <w:tcBorders>
              <w:top w:val="nil"/>
              <w:left w:val="nil"/>
              <w:bottom w:val="nil"/>
              <w:right w:val="nil"/>
            </w:tcBorders>
            <w:shd w:val="clear" w:color="000000" w:fill="CCC0DA"/>
            <w:hideMark/>
          </w:tcPr>
          <w:p w:rsidR="00525450" w:rsidRPr="00525450" w:rsidRDefault="00525450" w:rsidP="00525450">
            <w:pPr>
              <w:spacing w:after="0" w:line="240" w:lineRule="auto"/>
              <w:jc w:val="center"/>
              <w:rPr>
                <w:rFonts w:ascii="Arial" w:eastAsia="Times New Roman" w:hAnsi="Arial" w:cs="Arial"/>
                <w:b/>
                <w:bCs/>
                <w:color w:val="000000"/>
                <w:lang w:eastAsia="en-GB"/>
              </w:rPr>
            </w:pPr>
            <w:r w:rsidRPr="00525450">
              <w:rPr>
                <w:rFonts w:ascii="Arial" w:eastAsia="Times New Roman" w:hAnsi="Arial" w:cs="Arial"/>
                <w:b/>
                <w:bCs/>
                <w:color w:val="000000"/>
                <w:lang w:eastAsia="en-GB"/>
              </w:rPr>
              <w:t>Settlement</w:t>
            </w:r>
          </w:p>
        </w:tc>
        <w:tc>
          <w:tcPr>
            <w:tcW w:w="1175" w:type="dxa"/>
            <w:tcBorders>
              <w:top w:val="nil"/>
              <w:left w:val="nil"/>
              <w:bottom w:val="nil"/>
              <w:right w:val="nil"/>
            </w:tcBorders>
            <w:shd w:val="clear" w:color="000000" w:fill="CCC0DA"/>
            <w:hideMark/>
          </w:tcPr>
          <w:p w:rsidR="00525450" w:rsidRPr="00525450" w:rsidRDefault="00525450" w:rsidP="00525450">
            <w:pPr>
              <w:spacing w:after="0" w:line="240" w:lineRule="auto"/>
              <w:jc w:val="center"/>
              <w:rPr>
                <w:rFonts w:ascii="Arial" w:eastAsia="Times New Roman" w:hAnsi="Arial" w:cs="Arial"/>
                <w:b/>
                <w:bCs/>
                <w:color w:val="000000"/>
                <w:lang w:eastAsia="en-GB"/>
              </w:rPr>
            </w:pPr>
            <w:r w:rsidRPr="00525450">
              <w:rPr>
                <w:rFonts w:ascii="Arial" w:eastAsia="Times New Roman" w:hAnsi="Arial" w:cs="Arial"/>
                <w:b/>
                <w:bCs/>
                <w:color w:val="000000"/>
                <w:lang w:eastAsia="en-GB"/>
              </w:rPr>
              <w:t>Currency bought</w:t>
            </w:r>
          </w:p>
        </w:tc>
        <w:tc>
          <w:tcPr>
            <w:tcW w:w="1569" w:type="dxa"/>
            <w:tcBorders>
              <w:top w:val="nil"/>
              <w:left w:val="nil"/>
              <w:bottom w:val="nil"/>
              <w:right w:val="nil"/>
            </w:tcBorders>
            <w:shd w:val="clear" w:color="000000" w:fill="CCC0DA"/>
            <w:hideMark/>
          </w:tcPr>
          <w:p w:rsidR="00525450" w:rsidRPr="00525450" w:rsidRDefault="00525450" w:rsidP="00525450">
            <w:pPr>
              <w:spacing w:after="0" w:line="240" w:lineRule="auto"/>
              <w:jc w:val="center"/>
              <w:rPr>
                <w:rFonts w:ascii="Arial" w:eastAsia="Times New Roman" w:hAnsi="Arial" w:cs="Arial"/>
                <w:b/>
                <w:bCs/>
                <w:color w:val="000000"/>
                <w:lang w:eastAsia="en-GB"/>
              </w:rPr>
            </w:pPr>
            <w:r w:rsidRPr="00525450">
              <w:rPr>
                <w:rFonts w:ascii="Arial" w:eastAsia="Times New Roman" w:hAnsi="Arial" w:cs="Arial"/>
                <w:b/>
                <w:bCs/>
                <w:color w:val="000000"/>
                <w:lang w:eastAsia="en-GB"/>
              </w:rPr>
              <w:t>Local value</w:t>
            </w:r>
          </w:p>
        </w:tc>
        <w:tc>
          <w:tcPr>
            <w:tcW w:w="1175" w:type="dxa"/>
            <w:tcBorders>
              <w:top w:val="nil"/>
              <w:left w:val="nil"/>
              <w:bottom w:val="nil"/>
              <w:right w:val="nil"/>
            </w:tcBorders>
            <w:shd w:val="clear" w:color="000000" w:fill="CCC0DA"/>
            <w:hideMark/>
          </w:tcPr>
          <w:p w:rsidR="00525450" w:rsidRPr="00525450" w:rsidRDefault="00525450" w:rsidP="00525450">
            <w:pPr>
              <w:spacing w:after="0" w:line="240" w:lineRule="auto"/>
              <w:jc w:val="center"/>
              <w:rPr>
                <w:rFonts w:ascii="Arial" w:eastAsia="Times New Roman" w:hAnsi="Arial" w:cs="Arial"/>
                <w:b/>
                <w:bCs/>
                <w:color w:val="000000"/>
                <w:lang w:eastAsia="en-GB"/>
              </w:rPr>
            </w:pPr>
            <w:r w:rsidRPr="00525450">
              <w:rPr>
                <w:rFonts w:ascii="Arial" w:eastAsia="Times New Roman" w:hAnsi="Arial" w:cs="Arial"/>
                <w:b/>
                <w:bCs/>
                <w:color w:val="000000"/>
                <w:lang w:eastAsia="en-GB"/>
              </w:rPr>
              <w:t>Currency sold</w:t>
            </w:r>
          </w:p>
        </w:tc>
        <w:tc>
          <w:tcPr>
            <w:tcW w:w="1648" w:type="dxa"/>
            <w:tcBorders>
              <w:top w:val="nil"/>
              <w:left w:val="nil"/>
              <w:bottom w:val="nil"/>
              <w:right w:val="nil"/>
            </w:tcBorders>
            <w:shd w:val="clear" w:color="000000" w:fill="CCC0DA"/>
            <w:hideMark/>
          </w:tcPr>
          <w:p w:rsidR="00525450" w:rsidRPr="00525450" w:rsidRDefault="00525450" w:rsidP="00525450">
            <w:pPr>
              <w:spacing w:after="0" w:line="240" w:lineRule="auto"/>
              <w:jc w:val="center"/>
              <w:rPr>
                <w:rFonts w:ascii="Arial" w:eastAsia="Times New Roman" w:hAnsi="Arial" w:cs="Arial"/>
                <w:b/>
                <w:bCs/>
                <w:color w:val="000000"/>
                <w:lang w:eastAsia="en-GB"/>
              </w:rPr>
            </w:pPr>
            <w:r w:rsidRPr="00525450">
              <w:rPr>
                <w:rFonts w:ascii="Arial" w:eastAsia="Times New Roman" w:hAnsi="Arial" w:cs="Arial"/>
                <w:b/>
                <w:bCs/>
                <w:color w:val="000000"/>
                <w:lang w:eastAsia="en-GB"/>
              </w:rPr>
              <w:t>Local value</w:t>
            </w:r>
          </w:p>
        </w:tc>
        <w:tc>
          <w:tcPr>
            <w:tcW w:w="1212" w:type="dxa"/>
            <w:tcBorders>
              <w:top w:val="nil"/>
              <w:left w:val="nil"/>
              <w:bottom w:val="nil"/>
              <w:right w:val="nil"/>
            </w:tcBorders>
            <w:shd w:val="clear" w:color="000000" w:fill="CCC0DA"/>
            <w:hideMark/>
          </w:tcPr>
          <w:p w:rsidR="00525450" w:rsidRPr="00525450" w:rsidRDefault="00525450" w:rsidP="00525450">
            <w:pPr>
              <w:spacing w:after="0" w:line="240" w:lineRule="auto"/>
              <w:jc w:val="center"/>
              <w:rPr>
                <w:rFonts w:ascii="Arial" w:eastAsia="Times New Roman" w:hAnsi="Arial" w:cs="Arial"/>
                <w:b/>
                <w:bCs/>
                <w:color w:val="000000"/>
                <w:lang w:eastAsia="en-GB"/>
              </w:rPr>
            </w:pPr>
            <w:r w:rsidRPr="00525450">
              <w:rPr>
                <w:rFonts w:ascii="Arial" w:eastAsia="Times New Roman" w:hAnsi="Arial" w:cs="Arial"/>
                <w:b/>
                <w:bCs/>
                <w:color w:val="000000"/>
                <w:lang w:eastAsia="en-GB"/>
              </w:rPr>
              <w:t>Asset value</w:t>
            </w:r>
          </w:p>
        </w:tc>
        <w:tc>
          <w:tcPr>
            <w:tcW w:w="1212" w:type="dxa"/>
            <w:tcBorders>
              <w:top w:val="nil"/>
              <w:left w:val="nil"/>
              <w:bottom w:val="nil"/>
              <w:right w:val="nil"/>
            </w:tcBorders>
            <w:shd w:val="clear" w:color="000000" w:fill="CCC0DA"/>
            <w:hideMark/>
          </w:tcPr>
          <w:p w:rsidR="00525450" w:rsidRPr="00525450" w:rsidRDefault="00525450" w:rsidP="00525450">
            <w:pPr>
              <w:spacing w:after="0" w:line="240" w:lineRule="auto"/>
              <w:jc w:val="center"/>
              <w:rPr>
                <w:rFonts w:ascii="Arial" w:eastAsia="Times New Roman" w:hAnsi="Arial" w:cs="Arial"/>
                <w:b/>
                <w:bCs/>
                <w:color w:val="000000"/>
                <w:lang w:eastAsia="en-GB"/>
              </w:rPr>
            </w:pPr>
            <w:r w:rsidRPr="00525450">
              <w:rPr>
                <w:rFonts w:ascii="Arial" w:eastAsia="Times New Roman" w:hAnsi="Arial" w:cs="Arial"/>
                <w:b/>
                <w:bCs/>
                <w:color w:val="000000"/>
                <w:lang w:eastAsia="en-GB"/>
              </w:rPr>
              <w:t>liability value</w:t>
            </w:r>
          </w:p>
        </w:tc>
      </w:tr>
      <w:tr w:rsidR="00525450" w:rsidRPr="00525450" w:rsidTr="00525450">
        <w:trPr>
          <w:divId w:val="967318447"/>
          <w:trHeight w:val="291"/>
        </w:trPr>
        <w:tc>
          <w:tcPr>
            <w:tcW w:w="2123"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center"/>
              <w:rPr>
                <w:rFonts w:ascii="Arial" w:eastAsia="Times New Roman" w:hAnsi="Arial" w:cs="Arial"/>
                <w:b/>
                <w:bCs/>
                <w:color w:val="000000"/>
                <w:lang w:eastAsia="en-GB"/>
              </w:rPr>
            </w:pPr>
            <w:r w:rsidRPr="00525450">
              <w:rPr>
                <w:rFonts w:ascii="Arial" w:eastAsia="Times New Roman" w:hAnsi="Arial" w:cs="Arial"/>
                <w:b/>
                <w:bCs/>
                <w:color w:val="000000"/>
                <w:lang w:eastAsia="en-GB"/>
              </w:rPr>
              <w:t> </w:t>
            </w:r>
          </w:p>
        </w:tc>
        <w:tc>
          <w:tcPr>
            <w:tcW w:w="1175"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center"/>
              <w:rPr>
                <w:rFonts w:ascii="Arial" w:eastAsia="Times New Roman" w:hAnsi="Arial" w:cs="Arial"/>
                <w:b/>
                <w:bCs/>
                <w:color w:val="000000"/>
                <w:lang w:eastAsia="en-GB"/>
              </w:rPr>
            </w:pPr>
            <w:r w:rsidRPr="00525450">
              <w:rPr>
                <w:rFonts w:ascii="Arial" w:eastAsia="Times New Roman" w:hAnsi="Arial" w:cs="Arial"/>
                <w:b/>
                <w:bCs/>
                <w:color w:val="000000"/>
                <w:lang w:eastAsia="en-GB"/>
              </w:rPr>
              <w:t> </w:t>
            </w:r>
          </w:p>
        </w:tc>
        <w:tc>
          <w:tcPr>
            <w:tcW w:w="1569"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center"/>
              <w:rPr>
                <w:rFonts w:ascii="Arial" w:eastAsia="Times New Roman" w:hAnsi="Arial" w:cs="Arial"/>
                <w:b/>
                <w:bCs/>
                <w:color w:val="000000"/>
                <w:lang w:eastAsia="en-GB"/>
              </w:rPr>
            </w:pPr>
            <w:r w:rsidRPr="00525450">
              <w:rPr>
                <w:rFonts w:ascii="Arial" w:eastAsia="Times New Roman" w:hAnsi="Arial" w:cs="Arial"/>
                <w:b/>
                <w:bCs/>
                <w:color w:val="000000"/>
                <w:lang w:eastAsia="en-GB"/>
              </w:rPr>
              <w:t>000</w:t>
            </w:r>
          </w:p>
        </w:tc>
        <w:tc>
          <w:tcPr>
            <w:tcW w:w="1175"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center"/>
              <w:rPr>
                <w:rFonts w:ascii="Arial" w:eastAsia="Times New Roman" w:hAnsi="Arial" w:cs="Arial"/>
                <w:b/>
                <w:bCs/>
                <w:color w:val="000000"/>
                <w:lang w:eastAsia="en-GB"/>
              </w:rPr>
            </w:pPr>
            <w:r w:rsidRPr="00525450">
              <w:rPr>
                <w:rFonts w:ascii="Arial" w:eastAsia="Times New Roman" w:hAnsi="Arial" w:cs="Arial"/>
                <w:b/>
                <w:bCs/>
                <w:color w:val="000000"/>
                <w:lang w:eastAsia="en-GB"/>
              </w:rPr>
              <w:t> </w:t>
            </w:r>
          </w:p>
        </w:tc>
        <w:tc>
          <w:tcPr>
            <w:tcW w:w="1648"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center"/>
              <w:rPr>
                <w:rFonts w:ascii="Arial" w:eastAsia="Times New Roman" w:hAnsi="Arial" w:cs="Arial"/>
                <w:b/>
                <w:bCs/>
                <w:color w:val="000000"/>
                <w:lang w:eastAsia="en-GB"/>
              </w:rPr>
            </w:pPr>
            <w:r w:rsidRPr="00525450">
              <w:rPr>
                <w:rFonts w:ascii="Arial" w:eastAsia="Times New Roman" w:hAnsi="Arial" w:cs="Arial"/>
                <w:b/>
                <w:bCs/>
                <w:color w:val="000000"/>
                <w:lang w:eastAsia="en-GB"/>
              </w:rPr>
              <w:t>000</w:t>
            </w:r>
          </w:p>
        </w:tc>
        <w:tc>
          <w:tcPr>
            <w:tcW w:w="1212"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center"/>
              <w:rPr>
                <w:rFonts w:ascii="Arial" w:eastAsia="Times New Roman" w:hAnsi="Arial" w:cs="Arial"/>
                <w:b/>
                <w:bCs/>
                <w:color w:val="000000"/>
                <w:lang w:eastAsia="en-GB"/>
              </w:rPr>
            </w:pPr>
            <w:r w:rsidRPr="00525450">
              <w:rPr>
                <w:rFonts w:ascii="Arial" w:eastAsia="Times New Roman" w:hAnsi="Arial" w:cs="Arial"/>
                <w:b/>
                <w:bCs/>
                <w:color w:val="000000"/>
                <w:lang w:eastAsia="en-GB"/>
              </w:rPr>
              <w:t>£'000</w:t>
            </w:r>
          </w:p>
        </w:tc>
        <w:tc>
          <w:tcPr>
            <w:tcW w:w="1212"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center"/>
              <w:rPr>
                <w:rFonts w:ascii="Arial" w:eastAsia="Times New Roman" w:hAnsi="Arial" w:cs="Arial"/>
                <w:b/>
                <w:bCs/>
                <w:color w:val="000000"/>
                <w:lang w:eastAsia="en-GB"/>
              </w:rPr>
            </w:pPr>
            <w:r w:rsidRPr="00525450">
              <w:rPr>
                <w:rFonts w:ascii="Arial" w:eastAsia="Times New Roman" w:hAnsi="Arial" w:cs="Arial"/>
                <w:b/>
                <w:bCs/>
                <w:color w:val="000000"/>
                <w:lang w:eastAsia="en-GB"/>
              </w:rPr>
              <w:t>£'000</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2,379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AUD</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(4,185)</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97</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3,952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CAD</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(6,758)</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69</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4,160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CHF</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(5,254)</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109</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1,246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EUR</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(1,398)</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41</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5,586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HKD</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(55,848)</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125</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254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NOK</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(2,752)</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8</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78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NZD</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(144)</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2</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870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SEK</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(9,913)</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50</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458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SGD</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(799)</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5</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Over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23,390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EUR</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(26,044)</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901</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Over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8,261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JPY</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(1,180,800)</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49</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Over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59,474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USD</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(76,590)</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958</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Up to one month</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NZD</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135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(70)</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1</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Up to one month</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NOK</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2,408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(212)</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3</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Up to one month</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SGD</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749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(420)</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4</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Up to one month</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SEK</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9,203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(752)</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10</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Up to one month</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AUD</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3,843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(2,072)</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24</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Up to one month</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CHF</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5,254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(4,022)</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29</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Up to one month</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JPY</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983,900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(6,792)</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33</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Up to one month</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HKD</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41,526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(4,025)</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35</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Up to one month</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CAD</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6,597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(3,742)</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49</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Up to one month</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EUR</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12,808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(10,960)</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82</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Up to one month</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USD</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67,658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(51,455)</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472</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AUD</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342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(190)</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(3)</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CAD</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161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(95)</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(2)</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EUR</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lang w:eastAsia="en-GB"/>
              </w:rPr>
            </w:pPr>
            <w:r w:rsidRPr="00525450">
              <w:rPr>
                <w:rFonts w:ascii="Arial" w:eastAsia="Times New Roman" w:hAnsi="Arial" w:cs="Arial"/>
                <w:lang w:eastAsia="en-GB"/>
              </w:rPr>
              <w:t xml:space="preserve">1,826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(1,650)</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(73)</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3,733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CAD</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(6,597)</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(49)</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4,017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HKD</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(41,526)</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(36)</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4,039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CHF</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(5,254)</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(29)</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lang w:eastAsia="en-GB"/>
              </w:rPr>
            </w:pPr>
            <w:r w:rsidRPr="00525450">
              <w:rPr>
                <w:rFonts w:ascii="Arial" w:eastAsia="Times New Roman" w:hAnsi="Arial" w:cs="Arial"/>
                <w:lang w:eastAsia="en-GB"/>
              </w:rPr>
              <w:t xml:space="preserve">2,066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AUD</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(3,843)</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(24)</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754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SEK</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(9,203)</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(10)</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419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SGD</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(749)</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(4)</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211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NOK</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(2,408)</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(3)</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70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NZD</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(135)</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7,598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USD</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(9,971)</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(55)</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lang w:eastAsia="en-GB"/>
              </w:rPr>
            </w:pPr>
            <w:r w:rsidRPr="00525450">
              <w:rPr>
                <w:rFonts w:ascii="Arial" w:eastAsia="Times New Roman" w:hAnsi="Arial" w:cs="Arial"/>
                <w:lang w:eastAsia="en-GB"/>
              </w:rPr>
              <w:t xml:space="preserve">466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JPY</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(68,700)</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(11)</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HKD</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lang w:eastAsia="en-GB"/>
              </w:rPr>
            </w:pPr>
            <w:r w:rsidRPr="00525450">
              <w:rPr>
                <w:rFonts w:ascii="Arial" w:eastAsia="Times New Roman" w:hAnsi="Arial" w:cs="Arial"/>
                <w:lang w:eastAsia="en-GB"/>
              </w:rPr>
              <w:t xml:space="preserve">14,322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(1,444)</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(43)</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JPY</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393,800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(2,887)</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(152)</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NOK</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344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(31)</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NZD</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9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(5)</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(0)</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SEK</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710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(63)</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(4)</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SGD</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50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(29)</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One to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USD</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17,864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(14,047)</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(367)</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Over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11,030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EUR</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(12,808)</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(84)</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Over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14,394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JPY</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(2,096,000)</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(183)</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Over six months</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GBP</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 xml:space="preserve">101,343 </w:t>
            </w: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r w:rsidRPr="00525450">
              <w:rPr>
                <w:rFonts w:ascii="Arial" w:eastAsia="Times New Roman" w:hAnsi="Arial" w:cs="Arial"/>
                <w:color w:val="000000"/>
                <w:lang w:eastAsia="en-GB"/>
              </w:rPr>
              <w:t>USD</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(134,277)</w:t>
            </w: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(1,265)</w:t>
            </w:r>
          </w:p>
        </w:tc>
      </w:tr>
      <w:tr w:rsidR="00525450" w:rsidRPr="00525450" w:rsidTr="00525450">
        <w:trPr>
          <w:divId w:val="967318447"/>
          <w:trHeight w:val="276"/>
        </w:trPr>
        <w:tc>
          <w:tcPr>
            <w:tcW w:w="2123"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967318447"/>
          <w:trHeight w:val="291"/>
        </w:trPr>
        <w:tc>
          <w:tcPr>
            <w:tcW w:w="6041" w:type="dxa"/>
            <w:gridSpan w:val="4"/>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b/>
                <w:bCs/>
                <w:color w:val="000000"/>
                <w:lang w:eastAsia="en-GB"/>
              </w:rPr>
            </w:pPr>
            <w:r w:rsidRPr="00525450">
              <w:rPr>
                <w:rFonts w:ascii="Arial" w:eastAsia="Times New Roman" w:hAnsi="Arial" w:cs="Arial"/>
                <w:b/>
                <w:bCs/>
                <w:color w:val="000000"/>
                <w:lang w:eastAsia="en-GB"/>
              </w:rPr>
              <w:t>Open forward currency contracts at 31 March 2019</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single" w:sz="4" w:space="0" w:color="auto"/>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3,156</w:t>
            </w:r>
          </w:p>
        </w:tc>
        <w:tc>
          <w:tcPr>
            <w:tcW w:w="1212" w:type="dxa"/>
            <w:tcBorders>
              <w:top w:val="single" w:sz="4" w:space="0" w:color="auto"/>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FF0000"/>
                <w:lang w:eastAsia="en-GB"/>
              </w:rPr>
              <w:t>(2,400)</w:t>
            </w:r>
          </w:p>
        </w:tc>
      </w:tr>
      <w:tr w:rsidR="00525450" w:rsidRPr="00525450" w:rsidTr="00525450">
        <w:trPr>
          <w:divId w:val="967318447"/>
          <w:trHeight w:val="291"/>
        </w:trPr>
        <w:tc>
          <w:tcPr>
            <w:tcW w:w="6041" w:type="dxa"/>
            <w:gridSpan w:val="4"/>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b/>
                <w:bCs/>
                <w:color w:val="000000"/>
                <w:lang w:eastAsia="en-GB"/>
              </w:rPr>
            </w:pPr>
            <w:r w:rsidRPr="00525450">
              <w:rPr>
                <w:rFonts w:ascii="Arial" w:eastAsia="Times New Roman" w:hAnsi="Arial" w:cs="Arial"/>
                <w:b/>
                <w:bCs/>
                <w:color w:val="000000"/>
                <w:lang w:eastAsia="en-GB"/>
              </w:rPr>
              <w:t>Net forward currency contracts at 31 March 2019</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b/>
                <w:bCs/>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756</w:t>
            </w:r>
          </w:p>
        </w:tc>
      </w:tr>
      <w:tr w:rsidR="00525450" w:rsidRPr="00525450" w:rsidTr="00525450">
        <w:trPr>
          <w:divId w:val="967318447"/>
          <w:trHeight w:val="291"/>
        </w:trPr>
        <w:tc>
          <w:tcPr>
            <w:tcW w:w="3298" w:type="dxa"/>
            <w:gridSpan w:val="2"/>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b/>
                <w:bCs/>
                <w:color w:val="000000"/>
                <w:u w:val="single"/>
                <w:lang w:eastAsia="en-GB"/>
              </w:rPr>
            </w:pPr>
            <w:r w:rsidRPr="00525450">
              <w:rPr>
                <w:rFonts w:ascii="Arial" w:eastAsia="Times New Roman" w:hAnsi="Arial" w:cs="Arial"/>
                <w:b/>
                <w:bCs/>
                <w:color w:val="000000"/>
                <w:u w:val="single"/>
                <w:lang w:eastAsia="en-GB"/>
              </w:rPr>
              <w:t>Prior year comparative</w:t>
            </w:r>
          </w:p>
        </w:tc>
        <w:tc>
          <w:tcPr>
            <w:tcW w:w="1569"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175"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center"/>
              <w:rPr>
                <w:rFonts w:ascii="Arial" w:eastAsia="Times New Roman" w:hAnsi="Arial" w:cs="Arial"/>
                <w:color w:val="000000"/>
                <w:lang w:eastAsia="en-GB"/>
              </w:rPr>
            </w:pP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b/>
                <w:bCs/>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b/>
                <w:bCs/>
                <w:color w:val="000000"/>
                <w:lang w:eastAsia="en-GB"/>
              </w:rPr>
            </w:pPr>
          </w:p>
        </w:tc>
      </w:tr>
      <w:tr w:rsidR="00525450" w:rsidRPr="00525450" w:rsidTr="00525450">
        <w:trPr>
          <w:divId w:val="967318447"/>
          <w:trHeight w:val="291"/>
        </w:trPr>
        <w:tc>
          <w:tcPr>
            <w:tcW w:w="6041" w:type="dxa"/>
            <w:gridSpan w:val="4"/>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b/>
                <w:bCs/>
                <w:color w:val="000000"/>
                <w:lang w:eastAsia="en-GB"/>
              </w:rPr>
            </w:pPr>
            <w:r w:rsidRPr="00525450">
              <w:rPr>
                <w:rFonts w:ascii="Arial" w:eastAsia="Times New Roman" w:hAnsi="Arial" w:cs="Arial"/>
                <w:b/>
                <w:bCs/>
                <w:color w:val="000000"/>
                <w:lang w:eastAsia="en-GB"/>
              </w:rPr>
              <w:t>Open forward currency contracts at 31 March 2018</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single" w:sz="4" w:space="0" w:color="auto"/>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7,310</w:t>
            </w:r>
          </w:p>
        </w:tc>
        <w:tc>
          <w:tcPr>
            <w:tcW w:w="1212" w:type="dxa"/>
            <w:tcBorders>
              <w:top w:val="single" w:sz="4" w:space="0" w:color="auto"/>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FF0000"/>
                <w:lang w:eastAsia="en-GB"/>
              </w:rPr>
              <w:t>(1,445)</w:t>
            </w:r>
          </w:p>
        </w:tc>
      </w:tr>
      <w:tr w:rsidR="00525450" w:rsidRPr="00525450" w:rsidTr="00525450">
        <w:trPr>
          <w:divId w:val="967318447"/>
          <w:trHeight w:val="291"/>
        </w:trPr>
        <w:tc>
          <w:tcPr>
            <w:tcW w:w="6041" w:type="dxa"/>
            <w:gridSpan w:val="4"/>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b/>
                <w:bCs/>
                <w:color w:val="000000"/>
                <w:lang w:eastAsia="en-GB"/>
              </w:rPr>
            </w:pPr>
            <w:r w:rsidRPr="00525450">
              <w:rPr>
                <w:rFonts w:ascii="Arial" w:eastAsia="Times New Roman" w:hAnsi="Arial" w:cs="Arial"/>
                <w:b/>
                <w:bCs/>
                <w:color w:val="000000"/>
                <w:lang w:eastAsia="en-GB"/>
              </w:rPr>
              <w:t>Net forward currency contracts at 31 March 2018</w:t>
            </w:r>
          </w:p>
        </w:tc>
        <w:tc>
          <w:tcPr>
            <w:tcW w:w="1648"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b/>
                <w:bCs/>
                <w:color w:val="000000"/>
                <w:lang w:eastAsia="en-GB"/>
              </w:rPr>
            </w:pPr>
          </w:p>
        </w:tc>
        <w:tc>
          <w:tcPr>
            <w:tcW w:w="1212"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5,865</w:t>
            </w:r>
          </w:p>
        </w:tc>
      </w:tr>
    </w:tbl>
    <w:p w:rsidR="00CD4772" w:rsidRDefault="00CD4772" w:rsidP="00F577A8">
      <w:pPr>
        <w:autoSpaceDE w:val="0"/>
        <w:autoSpaceDN w:val="0"/>
        <w:adjustRightInd w:val="0"/>
        <w:spacing w:before="280" w:after="0" w:line="231" w:lineRule="atLeast"/>
        <w:ind w:right="100"/>
        <w:rPr>
          <w:sz w:val="20"/>
          <w:szCs w:val="20"/>
          <w:lang w:eastAsia="en-GB"/>
        </w:rPr>
      </w:pPr>
      <w:r>
        <w:rPr>
          <w:sz w:val="20"/>
          <w:szCs w:val="20"/>
          <w:lang w:eastAsia="en-GB"/>
        </w:rPr>
        <w:fldChar w:fldCharType="end"/>
      </w:r>
    </w:p>
    <w:p w:rsidR="008766A6" w:rsidRPr="006C70A0" w:rsidRDefault="008766A6" w:rsidP="0059534E">
      <w:pPr>
        <w:autoSpaceDE w:val="0"/>
        <w:autoSpaceDN w:val="0"/>
        <w:adjustRightInd w:val="0"/>
        <w:spacing w:before="280" w:after="0" w:line="231" w:lineRule="atLeast"/>
        <w:ind w:left="-284" w:right="100"/>
        <w:rPr>
          <w:sz w:val="20"/>
          <w:szCs w:val="20"/>
          <w:highlight w:val="yellow"/>
          <w:lang w:eastAsia="en-GB"/>
        </w:rPr>
      </w:pPr>
    </w:p>
    <w:p w:rsidR="0076551E" w:rsidRPr="006C70A0" w:rsidRDefault="0076551E" w:rsidP="00EA6B3D">
      <w:pPr>
        <w:autoSpaceDE w:val="0"/>
        <w:autoSpaceDN w:val="0"/>
        <w:adjustRightInd w:val="0"/>
        <w:spacing w:before="280" w:after="0" w:line="231" w:lineRule="atLeast"/>
        <w:ind w:right="100"/>
        <w:rPr>
          <w:sz w:val="20"/>
          <w:szCs w:val="20"/>
          <w:highlight w:val="yellow"/>
          <w:lang w:eastAsia="en-GB"/>
        </w:rPr>
      </w:pPr>
    </w:p>
    <w:p w:rsidR="001C0604" w:rsidRPr="006C70A0" w:rsidRDefault="001C0604" w:rsidP="00EA6B3D">
      <w:pPr>
        <w:autoSpaceDE w:val="0"/>
        <w:autoSpaceDN w:val="0"/>
        <w:adjustRightInd w:val="0"/>
        <w:spacing w:before="280" w:after="0" w:line="231" w:lineRule="atLeast"/>
        <w:ind w:right="100"/>
        <w:rPr>
          <w:sz w:val="20"/>
          <w:szCs w:val="20"/>
          <w:highlight w:val="yellow"/>
          <w:lang w:eastAsia="en-GB"/>
        </w:rPr>
      </w:pPr>
    </w:p>
    <w:p w:rsidR="002C4BDC" w:rsidRPr="006C70A0" w:rsidRDefault="002C4BDC" w:rsidP="00EA6B3D">
      <w:pPr>
        <w:autoSpaceDE w:val="0"/>
        <w:autoSpaceDN w:val="0"/>
        <w:adjustRightInd w:val="0"/>
        <w:spacing w:before="280" w:after="0" w:line="231" w:lineRule="atLeast"/>
        <w:ind w:right="100"/>
        <w:rPr>
          <w:sz w:val="20"/>
          <w:szCs w:val="20"/>
          <w:highlight w:val="yellow"/>
          <w:lang w:eastAsia="en-GB"/>
        </w:rPr>
      </w:pPr>
    </w:p>
    <w:p w:rsidR="00B86F55" w:rsidRDefault="006F3678" w:rsidP="00325E8B">
      <w:pPr>
        <w:autoSpaceDE w:val="0"/>
        <w:autoSpaceDN w:val="0"/>
        <w:adjustRightInd w:val="0"/>
        <w:spacing w:before="280" w:after="0" w:line="231" w:lineRule="atLeast"/>
        <w:ind w:right="100"/>
        <w:rPr>
          <w:rFonts w:ascii="Arial" w:hAnsi="Arial" w:cs="Arial"/>
          <w:b/>
          <w:bCs/>
          <w:color w:val="000000"/>
          <w:sz w:val="28"/>
          <w:szCs w:val="28"/>
        </w:rPr>
      </w:pPr>
      <w:r w:rsidRPr="006C70A0">
        <w:rPr>
          <w:rFonts w:ascii="Arial" w:hAnsi="Arial" w:cs="Arial"/>
          <w:b/>
          <w:bCs/>
          <w:color w:val="000000"/>
          <w:sz w:val="28"/>
          <w:szCs w:val="28"/>
          <w:highlight w:val="yellow"/>
        </w:rPr>
        <w:br w:type="page"/>
      </w:r>
      <w:r w:rsidR="00B86F55" w:rsidRPr="00F8412E">
        <w:rPr>
          <w:rFonts w:ascii="Arial" w:hAnsi="Arial" w:cs="Arial"/>
          <w:b/>
          <w:bCs/>
          <w:color w:val="000000"/>
          <w:sz w:val="28"/>
          <w:szCs w:val="28"/>
        </w:rPr>
        <w:t>NOTE 1</w:t>
      </w:r>
      <w:r w:rsidR="00325E8B" w:rsidRPr="00F8412E">
        <w:rPr>
          <w:rFonts w:ascii="Arial" w:hAnsi="Arial" w:cs="Arial"/>
          <w:b/>
          <w:bCs/>
          <w:color w:val="000000"/>
          <w:sz w:val="28"/>
          <w:szCs w:val="28"/>
        </w:rPr>
        <w:t>6</w:t>
      </w:r>
      <w:r w:rsidR="00B86F55" w:rsidRPr="00F8412E">
        <w:rPr>
          <w:rFonts w:ascii="Arial" w:hAnsi="Arial" w:cs="Arial"/>
          <w:b/>
          <w:bCs/>
          <w:color w:val="000000"/>
          <w:sz w:val="28"/>
          <w:szCs w:val="28"/>
        </w:rPr>
        <w:t xml:space="preserve">: </w:t>
      </w:r>
      <w:r w:rsidR="00325E8B" w:rsidRPr="00F8412E">
        <w:rPr>
          <w:rFonts w:ascii="Arial" w:hAnsi="Arial" w:cs="Arial"/>
          <w:b/>
          <w:bCs/>
          <w:color w:val="000000"/>
          <w:sz w:val="28"/>
          <w:szCs w:val="28"/>
        </w:rPr>
        <w:t>FAIR VALUE – BASIS OF VALUATION</w:t>
      </w:r>
      <w:r w:rsidR="003B162C">
        <w:rPr>
          <w:rFonts w:ascii="Arial" w:hAnsi="Arial" w:cs="Arial"/>
          <w:b/>
          <w:bCs/>
          <w:color w:val="000000"/>
          <w:sz w:val="28"/>
          <w:szCs w:val="28"/>
        </w:rPr>
        <w:t xml:space="preserve"> </w:t>
      </w:r>
    </w:p>
    <w:p w:rsidR="00E06616" w:rsidRPr="00F8412E" w:rsidRDefault="00326B9A" w:rsidP="003B258E">
      <w:pPr>
        <w:autoSpaceDE w:val="0"/>
        <w:autoSpaceDN w:val="0"/>
        <w:adjustRightInd w:val="0"/>
        <w:spacing w:before="280" w:after="0" w:line="231" w:lineRule="atLeast"/>
        <w:ind w:right="100"/>
        <w:jc w:val="both"/>
        <w:rPr>
          <w:rFonts w:ascii="Arial" w:hAnsi="Arial" w:cs="Arial"/>
          <w:color w:val="000000"/>
          <w:lang w:eastAsia="en-GB"/>
        </w:rPr>
      </w:pPr>
      <w:r w:rsidRPr="00F8412E">
        <w:rPr>
          <w:rFonts w:ascii="Arial" w:hAnsi="Arial" w:cs="Arial"/>
          <w:color w:val="000000"/>
          <w:lang w:eastAsia="en-GB"/>
        </w:rPr>
        <w:t xml:space="preserve">The basis of the valuation of each class of investment asset it set out below. There has been no change in the valuation techniques used during the year. All assets have been valued using fair value techniques which represent the </w:t>
      </w:r>
      <w:r w:rsidR="004F2A16" w:rsidRPr="00F8412E">
        <w:rPr>
          <w:rFonts w:ascii="Arial" w:hAnsi="Arial" w:cs="Arial"/>
          <w:color w:val="000000"/>
          <w:lang w:eastAsia="en-GB"/>
        </w:rPr>
        <w:t>most appropriate</w:t>
      </w:r>
      <w:r w:rsidRPr="00F8412E">
        <w:rPr>
          <w:rFonts w:ascii="Arial" w:hAnsi="Arial" w:cs="Arial"/>
          <w:color w:val="000000"/>
          <w:lang w:eastAsia="en-GB"/>
        </w:rPr>
        <w:t xml:space="preserve"> price available at the reporting</w:t>
      </w:r>
      <w:r w:rsidR="004F2A16" w:rsidRPr="00F8412E">
        <w:rPr>
          <w:rFonts w:ascii="Arial" w:hAnsi="Arial" w:cs="Arial"/>
          <w:color w:val="000000"/>
          <w:lang w:eastAsia="en-GB"/>
        </w:rPr>
        <w:t xml:space="preserve"> date</w:t>
      </w:r>
    </w:p>
    <w:p w:rsidR="002A208C" w:rsidRDefault="002A208C" w:rsidP="00B06A36">
      <w:pPr>
        <w:autoSpaceDE w:val="0"/>
        <w:autoSpaceDN w:val="0"/>
        <w:adjustRightInd w:val="0"/>
        <w:spacing w:before="280" w:after="0" w:line="231" w:lineRule="atLeast"/>
        <w:ind w:right="100"/>
        <w:rPr>
          <w:sz w:val="20"/>
          <w:szCs w:val="20"/>
          <w:lang w:eastAsia="en-GB"/>
        </w:rPr>
      </w:pPr>
      <w:r>
        <w:rPr>
          <w:lang w:eastAsia="en-GB"/>
        </w:rPr>
        <w:fldChar w:fldCharType="begin"/>
      </w:r>
      <w:r>
        <w:rPr>
          <w:lang w:eastAsia="en-GB"/>
        </w:rPr>
        <w:instrText xml:space="preserve"> LINK </w:instrText>
      </w:r>
      <w:r w:rsidR="00AC1055">
        <w:rPr>
          <w:lang w:eastAsia="en-GB"/>
        </w:rPr>
        <w:instrText xml:space="preserve">Excel.Sheet.8 "\\\\clbhprwmwfs01\\vol2\\DATA\\FINANCE\\PUBLIC\\Technical &amp; Accounting\\Pensions\\Final Accounts\\2018-2019\\Financial Statement\\All NOTES PF Accounts 2018-19.xls" "Note 16 Fair Value Basis!R2C1:R8C5" </w:instrText>
      </w:r>
      <w:r>
        <w:rPr>
          <w:lang w:eastAsia="en-GB"/>
        </w:rPr>
        <w:instrText xml:space="preserve">\a \f 4 \h  \* MERGEFORMAT </w:instrText>
      </w:r>
      <w:r>
        <w:rPr>
          <w:lang w:eastAsia="en-GB"/>
        </w:rPr>
        <w:fldChar w:fldCharType="separate"/>
      </w:r>
    </w:p>
    <w:tbl>
      <w:tblPr>
        <w:tblW w:w="10170" w:type="dxa"/>
        <w:tblInd w:w="108" w:type="dxa"/>
        <w:tblLook w:val="04A0" w:firstRow="1" w:lastRow="0" w:firstColumn="1" w:lastColumn="0" w:noHBand="0" w:noVBand="1"/>
      </w:tblPr>
      <w:tblGrid>
        <w:gridCol w:w="2419"/>
        <w:gridCol w:w="1232"/>
        <w:gridCol w:w="2272"/>
        <w:gridCol w:w="1754"/>
        <w:gridCol w:w="2493"/>
      </w:tblGrid>
      <w:tr w:rsidR="002A208C" w:rsidRPr="002A208C" w:rsidTr="002A208C">
        <w:trPr>
          <w:trHeight w:val="291"/>
        </w:trPr>
        <w:tc>
          <w:tcPr>
            <w:tcW w:w="2436" w:type="dxa"/>
            <w:vMerge w:val="restart"/>
            <w:tcBorders>
              <w:top w:val="nil"/>
              <w:left w:val="nil"/>
              <w:bottom w:val="nil"/>
              <w:right w:val="nil"/>
            </w:tcBorders>
            <w:shd w:val="clear" w:color="000000" w:fill="CCC0DA"/>
            <w:vAlign w:val="center"/>
            <w:hideMark/>
          </w:tcPr>
          <w:p w:rsidR="002A208C" w:rsidRPr="002A208C" w:rsidRDefault="002A208C" w:rsidP="002A208C">
            <w:pPr>
              <w:spacing w:after="0" w:line="240" w:lineRule="auto"/>
              <w:jc w:val="center"/>
              <w:rPr>
                <w:rFonts w:ascii="Arial" w:eastAsia="Times New Roman" w:hAnsi="Arial" w:cs="Arial"/>
                <w:b/>
                <w:bCs/>
                <w:color w:val="000000"/>
                <w:lang w:eastAsia="en-GB"/>
              </w:rPr>
            </w:pPr>
            <w:r w:rsidRPr="002A208C">
              <w:rPr>
                <w:rFonts w:ascii="Arial" w:eastAsia="Times New Roman" w:hAnsi="Arial" w:cs="Arial"/>
                <w:b/>
                <w:bCs/>
                <w:color w:val="000000"/>
                <w:lang w:eastAsia="en-GB"/>
              </w:rPr>
              <w:t>Description of Asset</w:t>
            </w:r>
          </w:p>
        </w:tc>
        <w:tc>
          <w:tcPr>
            <w:tcW w:w="1180" w:type="dxa"/>
            <w:vMerge w:val="restart"/>
            <w:tcBorders>
              <w:top w:val="nil"/>
              <w:left w:val="nil"/>
              <w:bottom w:val="nil"/>
              <w:right w:val="nil"/>
            </w:tcBorders>
            <w:shd w:val="clear" w:color="000000" w:fill="CCC0DA"/>
            <w:vAlign w:val="center"/>
            <w:hideMark/>
          </w:tcPr>
          <w:p w:rsidR="002A208C" w:rsidRPr="002A208C" w:rsidRDefault="002A208C" w:rsidP="002A208C">
            <w:pPr>
              <w:spacing w:after="0" w:line="240" w:lineRule="auto"/>
              <w:jc w:val="center"/>
              <w:rPr>
                <w:rFonts w:ascii="Arial" w:eastAsia="Times New Roman" w:hAnsi="Arial" w:cs="Arial"/>
                <w:b/>
                <w:bCs/>
                <w:color w:val="000000"/>
                <w:lang w:eastAsia="en-GB"/>
              </w:rPr>
            </w:pPr>
            <w:r w:rsidRPr="002A208C">
              <w:rPr>
                <w:rFonts w:ascii="Arial" w:eastAsia="Times New Roman" w:hAnsi="Arial" w:cs="Arial"/>
                <w:b/>
                <w:bCs/>
                <w:color w:val="000000"/>
                <w:lang w:eastAsia="en-GB"/>
              </w:rPr>
              <w:t>Valuation Hierarchy</w:t>
            </w:r>
          </w:p>
        </w:tc>
        <w:tc>
          <w:tcPr>
            <w:tcW w:w="2287" w:type="dxa"/>
            <w:vMerge w:val="restart"/>
            <w:tcBorders>
              <w:top w:val="nil"/>
              <w:left w:val="nil"/>
              <w:bottom w:val="nil"/>
              <w:right w:val="nil"/>
            </w:tcBorders>
            <w:shd w:val="clear" w:color="000000" w:fill="CCC0DA"/>
            <w:vAlign w:val="center"/>
            <w:hideMark/>
          </w:tcPr>
          <w:p w:rsidR="002A208C" w:rsidRPr="002A208C" w:rsidRDefault="002A208C" w:rsidP="002A208C">
            <w:pPr>
              <w:spacing w:after="0" w:line="240" w:lineRule="auto"/>
              <w:jc w:val="center"/>
              <w:rPr>
                <w:rFonts w:ascii="Arial" w:eastAsia="Times New Roman" w:hAnsi="Arial" w:cs="Arial"/>
                <w:b/>
                <w:bCs/>
                <w:color w:val="000000"/>
                <w:lang w:eastAsia="en-GB"/>
              </w:rPr>
            </w:pPr>
            <w:r w:rsidRPr="002A208C">
              <w:rPr>
                <w:rFonts w:ascii="Arial" w:eastAsia="Times New Roman" w:hAnsi="Arial" w:cs="Arial"/>
                <w:b/>
                <w:bCs/>
                <w:color w:val="000000"/>
                <w:lang w:eastAsia="en-GB"/>
              </w:rPr>
              <w:t>Basis of Valuation</w:t>
            </w:r>
          </w:p>
        </w:tc>
        <w:tc>
          <w:tcPr>
            <w:tcW w:w="1756" w:type="dxa"/>
            <w:vMerge w:val="restart"/>
            <w:tcBorders>
              <w:top w:val="nil"/>
              <w:left w:val="nil"/>
              <w:bottom w:val="nil"/>
              <w:right w:val="nil"/>
            </w:tcBorders>
            <w:shd w:val="clear" w:color="000000" w:fill="CCC0DA"/>
            <w:vAlign w:val="center"/>
            <w:hideMark/>
          </w:tcPr>
          <w:p w:rsidR="002A208C" w:rsidRPr="002A208C" w:rsidRDefault="002A208C" w:rsidP="002A208C">
            <w:pPr>
              <w:spacing w:after="0" w:line="240" w:lineRule="auto"/>
              <w:jc w:val="center"/>
              <w:rPr>
                <w:rFonts w:ascii="Arial" w:eastAsia="Times New Roman" w:hAnsi="Arial" w:cs="Arial"/>
                <w:b/>
                <w:bCs/>
                <w:color w:val="000000"/>
                <w:lang w:eastAsia="en-GB"/>
              </w:rPr>
            </w:pPr>
            <w:r w:rsidRPr="002A208C">
              <w:rPr>
                <w:rFonts w:ascii="Arial" w:eastAsia="Times New Roman" w:hAnsi="Arial" w:cs="Arial"/>
                <w:b/>
                <w:bCs/>
                <w:color w:val="000000"/>
                <w:lang w:eastAsia="en-GB"/>
              </w:rPr>
              <w:t>Observable and unobservable inputs</w:t>
            </w:r>
          </w:p>
        </w:tc>
        <w:tc>
          <w:tcPr>
            <w:tcW w:w="2511" w:type="dxa"/>
            <w:vMerge w:val="restart"/>
            <w:tcBorders>
              <w:top w:val="nil"/>
              <w:left w:val="nil"/>
              <w:bottom w:val="nil"/>
              <w:right w:val="nil"/>
            </w:tcBorders>
            <w:shd w:val="clear" w:color="000000" w:fill="CCC0DA"/>
            <w:vAlign w:val="center"/>
            <w:hideMark/>
          </w:tcPr>
          <w:p w:rsidR="002A208C" w:rsidRPr="002A208C" w:rsidRDefault="002A208C" w:rsidP="002A208C">
            <w:pPr>
              <w:spacing w:after="0" w:line="240" w:lineRule="auto"/>
              <w:jc w:val="center"/>
              <w:rPr>
                <w:rFonts w:ascii="Arial" w:eastAsia="Times New Roman" w:hAnsi="Arial" w:cs="Arial"/>
                <w:b/>
                <w:bCs/>
                <w:color w:val="000000"/>
                <w:lang w:eastAsia="en-GB"/>
              </w:rPr>
            </w:pPr>
            <w:r w:rsidRPr="002A208C">
              <w:rPr>
                <w:rFonts w:ascii="Arial" w:eastAsia="Times New Roman" w:hAnsi="Arial" w:cs="Arial"/>
                <w:b/>
                <w:bCs/>
                <w:color w:val="000000"/>
                <w:lang w:eastAsia="en-GB"/>
              </w:rPr>
              <w:t>Key sensitivities affecting the valuations provided</w:t>
            </w:r>
          </w:p>
        </w:tc>
      </w:tr>
      <w:tr w:rsidR="002A208C" w:rsidRPr="002A208C" w:rsidTr="002A208C">
        <w:trPr>
          <w:trHeight w:val="509"/>
        </w:trPr>
        <w:tc>
          <w:tcPr>
            <w:tcW w:w="2436" w:type="dxa"/>
            <w:vMerge/>
            <w:tcBorders>
              <w:top w:val="nil"/>
              <w:left w:val="nil"/>
              <w:bottom w:val="nil"/>
              <w:right w:val="nil"/>
            </w:tcBorders>
            <w:vAlign w:val="center"/>
            <w:hideMark/>
          </w:tcPr>
          <w:p w:rsidR="002A208C" w:rsidRPr="002A208C" w:rsidRDefault="002A208C" w:rsidP="002A208C">
            <w:pPr>
              <w:spacing w:after="0" w:line="240" w:lineRule="auto"/>
              <w:rPr>
                <w:rFonts w:ascii="Arial" w:eastAsia="Times New Roman" w:hAnsi="Arial" w:cs="Arial"/>
                <w:b/>
                <w:bCs/>
                <w:color w:val="000000"/>
                <w:lang w:eastAsia="en-GB"/>
              </w:rPr>
            </w:pPr>
          </w:p>
        </w:tc>
        <w:tc>
          <w:tcPr>
            <w:tcW w:w="1180" w:type="dxa"/>
            <w:vMerge/>
            <w:tcBorders>
              <w:top w:val="nil"/>
              <w:left w:val="nil"/>
              <w:bottom w:val="nil"/>
              <w:right w:val="nil"/>
            </w:tcBorders>
            <w:vAlign w:val="center"/>
            <w:hideMark/>
          </w:tcPr>
          <w:p w:rsidR="002A208C" w:rsidRPr="002A208C" w:rsidRDefault="002A208C" w:rsidP="002A208C">
            <w:pPr>
              <w:spacing w:after="0" w:line="240" w:lineRule="auto"/>
              <w:rPr>
                <w:rFonts w:ascii="Arial" w:eastAsia="Times New Roman" w:hAnsi="Arial" w:cs="Arial"/>
                <w:b/>
                <w:bCs/>
                <w:color w:val="000000"/>
                <w:lang w:eastAsia="en-GB"/>
              </w:rPr>
            </w:pPr>
          </w:p>
        </w:tc>
        <w:tc>
          <w:tcPr>
            <w:tcW w:w="2287" w:type="dxa"/>
            <w:vMerge/>
            <w:tcBorders>
              <w:top w:val="nil"/>
              <w:left w:val="nil"/>
              <w:bottom w:val="nil"/>
              <w:right w:val="nil"/>
            </w:tcBorders>
            <w:vAlign w:val="center"/>
            <w:hideMark/>
          </w:tcPr>
          <w:p w:rsidR="002A208C" w:rsidRPr="002A208C" w:rsidRDefault="002A208C" w:rsidP="002A208C">
            <w:pPr>
              <w:spacing w:after="0" w:line="240" w:lineRule="auto"/>
              <w:rPr>
                <w:rFonts w:ascii="Arial" w:eastAsia="Times New Roman" w:hAnsi="Arial" w:cs="Arial"/>
                <w:b/>
                <w:bCs/>
                <w:color w:val="000000"/>
                <w:lang w:eastAsia="en-GB"/>
              </w:rPr>
            </w:pPr>
          </w:p>
        </w:tc>
        <w:tc>
          <w:tcPr>
            <w:tcW w:w="1756" w:type="dxa"/>
            <w:vMerge/>
            <w:tcBorders>
              <w:top w:val="nil"/>
              <w:left w:val="nil"/>
              <w:bottom w:val="nil"/>
              <w:right w:val="nil"/>
            </w:tcBorders>
            <w:vAlign w:val="center"/>
            <w:hideMark/>
          </w:tcPr>
          <w:p w:rsidR="002A208C" w:rsidRPr="002A208C" w:rsidRDefault="002A208C" w:rsidP="002A208C">
            <w:pPr>
              <w:spacing w:after="0" w:line="240" w:lineRule="auto"/>
              <w:rPr>
                <w:rFonts w:ascii="Arial" w:eastAsia="Times New Roman" w:hAnsi="Arial" w:cs="Arial"/>
                <w:b/>
                <w:bCs/>
                <w:color w:val="000000"/>
                <w:lang w:eastAsia="en-GB"/>
              </w:rPr>
            </w:pPr>
          </w:p>
        </w:tc>
        <w:tc>
          <w:tcPr>
            <w:tcW w:w="2511" w:type="dxa"/>
            <w:vMerge/>
            <w:tcBorders>
              <w:top w:val="nil"/>
              <w:left w:val="nil"/>
              <w:bottom w:val="nil"/>
              <w:right w:val="nil"/>
            </w:tcBorders>
            <w:vAlign w:val="center"/>
            <w:hideMark/>
          </w:tcPr>
          <w:p w:rsidR="002A208C" w:rsidRPr="002A208C" w:rsidRDefault="002A208C" w:rsidP="002A208C">
            <w:pPr>
              <w:spacing w:after="0" w:line="240" w:lineRule="auto"/>
              <w:rPr>
                <w:rFonts w:ascii="Arial" w:eastAsia="Times New Roman" w:hAnsi="Arial" w:cs="Arial"/>
                <w:b/>
                <w:bCs/>
                <w:color w:val="000000"/>
                <w:lang w:eastAsia="en-GB"/>
              </w:rPr>
            </w:pPr>
          </w:p>
        </w:tc>
      </w:tr>
      <w:tr w:rsidR="002A208C" w:rsidRPr="002A208C" w:rsidTr="002A208C">
        <w:trPr>
          <w:trHeight w:val="1935"/>
        </w:trPr>
        <w:tc>
          <w:tcPr>
            <w:tcW w:w="2436" w:type="dxa"/>
            <w:tcBorders>
              <w:top w:val="single" w:sz="4" w:space="0" w:color="auto"/>
              <w:left w:val="single" w:sz="4" w:space="0" w:color="auto"/>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Market quoted investments including pooled funds for global equities, corporate and UK index linked bonds and diversified growth funds</w:t>
            </w:r>
          </w:p>
        </w:tc>
        <w:tc>
          <w:tcPr>
            <w:tcW w:w="1180" w:type="dxa"/>
            <w:tcBorders>
              <w:top w:val="single" w:sz="4" w:space="0" w:color="auto"/>
              <w:left w:val="nil"/>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Level 1</w:t>
            </w:r>
          </w:p>
        </w:tc>
        <w:tc>
          <w:tcPr>
            <w:tcW w:w="2287" w:type="dxa"/>
            <w:tcBorders>
              <w:top w:val="single" w:sz="4" w:space="0" w:color="auto"/>
              <w:left w:val="nil"/>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Published bid market price ruling on the final day of the accounting period</w:t>
            </w:r>
          </w:p>
        </w:tc>
        <w:tc>
          <w:tcPr>
            <w:tcW w:w="1756" w:type="dxa"/>
            <w:tcBorders>
              <w:top w:val="single" w:sz="4" w:space="0" w:color="auto"/>
              <w:left w:val="nil"/>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Not required</w:t>
            </w:r>
          </w:p>
        </w:tc>
        <w:tc>
          <w:tcPr>
            <w:tcW w:w="2511" w:type="dxa"/>
            <w:tcBorders>
              <w:top w:val="single" w:sz="4" w:space="0" w:color="auto"/>
              <w:left w:val="nil"/>
              <w:bottom w:val="single" w:sz="4" w:space="0" w:color="auto"/>
              <w:right w:val="single" w:sz="4" w:space="0" w:color="auto"/>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Not required</w:t>
            </w:r>
          </w:p>
        </w:tc>
      </w:tr>
      <w:tr w:rsidR="002A208C" w:rsidRPr="002A208C" w:rsidTr="002A208C">
        <w:trPr>
          <w:trHeight w:val="1382"/>
        </w:trPr>
        <w:tc>
          <w:tcPr>
            <w:tcW w:w="2436" w:type="dxa"/>
            <w:tcBorders>
              <w:top w:val="nil"/>
              <w:left w:val="single" w:sz="4" w:space="0" w:color="auto"/>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Market quoted investments including pooled funds for global equities and diversified growth funds</w:t>
            </w:r>
          </w:p>
        </w:tc>
        <w:tc>
          <w:tcPr>
            <w:tcW w:w="1180" w:type="dxa"/>
            <w:tcBorders>
              <w:top w:val="nil"/>
              <w:left w:val="nil"/>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Level 1</w:t>
            </w:r>
          </w:p>
        </w:tc>
        <w:tc>
          <w:tcPr>
            <w:tcW w:w="2287" w:type="dxa"/>
            <w:tcBorders>
              <w:top w:val="nil"/>
              <w:left w:val="nil"/>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Published market price or other value ruling on the final day of the accounting period</w:t>
            </w:r>
          </w:p>
        </w:tc>
        <w:tc>
          <w:tcPr>
            <w:tcW w:w="1756" w:type="dxa"/>
            <w:tcBorders>
              <w:top w:val="nil"/>
              <w:left w:val="nil"/>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Not required</w:t>
            </w:r>
          </w:p>
        </w:tc>
        <w:tc>
          <w:tcPr>
            <w:tcW w:w="2511" w:type="dxa"/>
            <w:tcBorders>
              <w:top w:val="nil"/>
              <w:left w:val="nil"/>
              <w:bottom w:val="single" w:sz="4" w:space="0" w:color="auto"/>
              <w:right w:val="single" w:sz="4" w:space="0" w:color="auto"/>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Not required</w:t>
            </w:r>
          </w:p>
        </w:tc>
      </w:tr>
      <w:tr w:rsidR="002A208C" w:rsidRPr="002A208C" w:rsidTr="002A208C">
        <w:trPr>
          <w:trHeight w:val="829"/>
        </w:trPr>
        <w:tc>
          <w:tcPr>
            <w:tcW w:w="2436" w:type="dxa"/>
            <w:tcBorders>
              <w:top w:val="nil"/>
              <w:left w:val="single" w:sz="4" w:space="0" w:color="auto"/>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Forward foreign exchange derivatives</w:t>
            </w:r>
          </w:p>
        </w:tc>
        <w:tc>
          <w:tcPr>
            <w:tcW w:w="1180" w:type="dxa"/>
            <w:tcBorders>
              <w:top w:val="nil"/>
              <w:left w:val="nil"/>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Level 2</w:t>
            </w:r>
          </w:p>
        </w:tc>
        <w:tc>
          <w:tcPr>
            <w:tcW w:w="2287" w:type="dxa"/>
            <w:tcBorders>
              <w:top w:val="nil"/>
              <w:left w:val="nil"/>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Market forward exchange rates at the year end.</w:t>
            </w:r>
          </w:p>
        </w:tc>
        <w:tc>
          <w:tcPr>
            <w:tcW w:w="1756" w:type="dxa"/>
            <w:tcBorders>
              <w:top w:val="nil"/>
              <w:left w:val="nil"/>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Exchange rate risk</w:t>
            </w:r>
          </w:p>
        </w:tc>
        <w:tc>
          <w:tcPr>
            <w:tcW w:w="2511" w:type="dxa"/>
            <w:tcBorders>
              <w:top w:val="nil"/>
              <w:left w:val="nil"/>
              <w:bottom w:val="single" w:sz="4" w:space="0" w:color="auto"/>
              <w:right w:val="single" w:sz="4" w:space="0" w:color="auto"/>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Not required</w:t>
            </w:r>
          </w:p>
        </w:tc>
      </w:tr>
      <w:tr w:rsidR="002A208C" w:rsidRPr="002A208C" w:rsidTr="002A208C">
        <w:trPr>
          <w:trHeight w:val="1106"/>
        </w:trPr>
        <w:tc>
          <w:tcPr>
            <w:tcW w:w="2436" w:type="dxa"/>
            <w:tcBorders>
              <w:top w:val="nil"/>
              <w:left w:val="single" w:sz="4" w:space="0" w:color="auto"/>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Pooled investments -  property funds</w:t>
            </w:r>
          </w:p>
        </w:tc>
        <w:tc>
          <w:tcPr>
            <w:tcW w:w="1180" w:type="dxa"/>
            <w:tcBorders>
              <w:top w:val="nil"/>
              <w:left w:val="nil"/>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Level 3</w:t>
            </w:r>
          </w:p>
        </w:tc>
        <w:tc>
          <w:tcPr>
            <w:tcW w:w="2287" w:type="dxa"/>
            <w:tcBorders>
              <w:top w:val="nil"/>
              <w:left w:val="nil"/>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Closing bid price where bid and offer prices are published</w:t>
            </w:r>
          </w:p>
        </w:tc>
        <w:tc>
          <w:tcPr>
            <w:tcW w:w="1756" w:type="dxa"/>
            <w:tcBorders>
              <w:top w:val="nil"/>
              <w:left w:val="nil"/>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Net Asset Value-based pricing set on a forward pricing basis</w:t>
            </w:r>
          </w:p>
        </w:tc>
        <w:tc>
          <w:tcPr>
            <w:tcW w:w="2511" w:type="dxa"/>
            <w:tcBorders>
              <w:top w:val="nil"/>
              <w:left w:val="nil"/>
              <w:bottom w:val="single" w:sz="4" w:space="0" w:color="auto"/>
              <w:right w:val="single" w:sz="4" w:space="0" w:color="auto"/>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Not required</w:t>
            </w:r>
          </w:p>
        </w:tc>
      </w:tr>
      <w:tr w:rsidR="002A208C" w:rsidRPr="002A208C" w:rsidTr="002A208C">
        <w:trPr>
          <w:trHeight w:val="3317"/>
        </w:trPr>
        <w:tc>
          <w:tcPr>
            <w:tcW w:w="2436" w:type="dxa"/>
            <w:tcBorders>
              <w:top w:val="nil"/>
              <w:left w:val="single" w:sz="4" w:space="0" w:color="auto"/>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Unquoted equity</w:t>
            </w:r>
          </w:p>
        </w:tc>
        <w:tc>
          <w:tcPr>
            <w:tcW w:w="1180" w:type="dxa"/>
            <w:tcBorders>
              <w:top w:val="nil"/>
              <w:left w:val="nil"/>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Level 3</w:t>
            </w:r>
          </w:p>
        </w:tc>
        <w:tc>
          <w:tcPr>
            <w:tcW w:w="2287" w:type="dxa"/>
            <w:tcBorders>
              <w:top w:val="nil"/>
              <w:left w:val="nil"/>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Comparable valuation of similar companies in accordance with</w:t>
            </w:r>
            <w:r w:rsidRPr="002A208C">
              <w:rPr>
                <w:rFonts w:ascii="Arial" w:eastAsia="Times New Roman" w:hAnsi="Arial" w:cs="Arial"/>
                <w:i/>
                <w:iCs/>
                <w:color w:val="000000"/>
                <w:lang w:eastAsia="en-GB"/>
              </w:rPr>
              <w:t xml:space="preserve"> International Private Equity and Venture Capital Valuation (2012)</w:t>
            </w:r>
          </w:p>
        </w:tc>
        <w:tc>
          <w:tcPr>
            <w:tcW w:w="1756" w:type="dxa"/>
            <w:tcBorders>
              <w:top w:val="nil"/>
              <w:left w:val="nil"/>
              <w:bottom w:val="single" w:sz="4" w:space="0" w:color="auto"/>
              <w:right w:val="nil"/>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EBITDA multiple, Revenue multiple, Discount for lack of marketability, Control premium</w:t>
            </w:r>
          </w:p>
        </w:tc>
        <w:tc>
          <w:tcPr>
            <w:tcW w:w="2511" w:type="dxa"/>
            <w:tcBorders>
              <w:top w:val="nil"/>
              <w:left w:val="nil"/>
              <w:bottom w:val="single" w:sz="4" w:space="0" w:color="auto"/>
              <w:right w:val="single" w:sz="4" w:space="0" w:color="auto"/>
            </w:tcBorders>
            <w:shd w:val="clear" w:color="auto" w:fill="auto"/>
            <w:vAlign w:val="center"/>
            <w:hideMark/>
          </w:tcPr>
          <w:p w:rsidR="002A208C" w:rsidRPr="002A208C" w:rsidRDefault="002A208C" w:rsidP="002A208C">
            <w:pPr>
              <w:spacing w:after="0" w:line="240" w:lineRule="auto"/>
              <w:rPr>
                <w:rFonts w:ascii="Arial" w:eastAsia="Times New Roman" w:hAnsi="Arial" w:cs="Arial"/>
                <w:color w:val="000000"/>
                <w:lang w:eastAsia="en-GB"/>
              </w:rPr>
            </w:pPr>
            <w:r w:rsidRPr="002A208C">
              <w:rPr>
                <w:rFonts w:ascii="Arial" w:eastAsia="Times New Roman" w:hAnsi="Arial" w:cs="Arial"/>
                <w:color w:val="000000"/>
                <w:lang w:eastAsia="en-GB"/>
              </w:rPr>
              <w:t>Valuations could be affected by material events occurring between the date of the financial statements provided and the Pension Fund's own reporting date, by changes to expected cashflows, and by any differences between audited and unaudited accounts</w:t>
            </w:r>
          </w:p>
        </w:tc>
      </w:tr>
    </w:tbl>
    <w:p w:rsidR="002A208C" w:rsidRDefault="002A208C" w:rsidP="00B06A36">
      <w:pPr>
        <w:autoSpaceDE w:val="0"/>
        <w:autoSpaceDN w:val="0"/>
        <w:adjustRightInd w:val="0"/>
        <w:spacing w:before="280" w:after="0" w:line="231" w:lineRule="atLeast"/>
        <w:ind w:right="100"/>
        <w:rPr>
          <w:sz w:val="20"/>
          <w:szCs w:val="20"/>
          <w:lang w:eastAsia="en-GB"/>
        </w:rPr>
      </w:pPr>
      <w:r>
        <w:rPr>
          <w:sz w:val="20"/>
          <w:szCs w:val="20"/>
          <w:lang w:eastAsia="en-GB"/>
        </w:rPr>
        <w:fldChar w:fldCharType="end"/>
      </w:r>
    </w:p>
    <w:p w:rsidR="002A208C" w:rsidRDefault="002A208C">
      <w:pPr>
        <w:spacing w:after="0" w:line="240" w:lineRule="auto"/>
        <w:rPr>
          <w:sz w:val="20"/>
          <w:szCs w:val="20"/>
          <w:lang w:eastAsia="en-GB"/>
        </w:rPr>
      </w:pPr>
      <w:r>
        <w:rPr>
          <w:sz w:val="20"/>
          <w:szCs w:val="20"/>
          <w:lang w:eastAsia="en-GB"/>
        </w:rPr>
        <w:br w:type="page"/>
      </w:r>
    </w:p>
    <w:p w:rsidR="00700AF1" w:rsidRPr="00F8412E" w:rsidRDefault="00700AF1" w:rsidP="00B06A36">
      <w:pPr>
        <w:autoSpaceDE w:val="0"/>
        <w:autoSpaceDN w:val="0"/>
        <w:adjustRightInd w:val="0"/>
        <w:spacing w:before="280" w:after="0" w:line="231" w:lineRule="atLeast"/>
        <w:ind w:right="100"/>
        <w:rPr>
          <w:rFonts w:ascii="Arial" w:hAnsi="Arial" w:cs="Arial"/>
          <w:b/>
          <w:bCs/>
          <w:color w:val="000000"/>
          <w:sz w:val="28"/>
          <w:szCs w:val="28"/>
        </w:rPr>
      </w:pPr>
      <w:r w:rsidRPr="00F8412E">
        <w:rPr>
          <w:rFonts w:ascii="Arial" w:hAnsi="Arial" w:cs="Arial"/>
          <w:b/>
          <w:bCs/>
          <w:color w:val="000000"/>
          <w:sz w:val="28"/>
          <w:szCs w:val="28"/>
        </w:rPr>
        <w:t>Sensitivity of assets valued at Level 3</w:t>
      </w:r>
    </w:p>
    <w:p w:rsidR="00700AF1" w:rsidRPr="00F8412E" w:rsidRDefault="00700AF1" w:rsidP="00700AF1">
      <w:pPr>
        <w:pStyle w:val="Default"/>
        <w:rPr>
          <w:lang w:eastAsia="en-US"/>
        </w:rPr>
      </w:pPr>
    </w:p>
    <w:p w:rsidR="000C355D" w:rsidRDefault="00700AF1" w:rsidP="001C630C">
      <w:pPr>
        <w:pStyle w:val="Default"/>
        <w:jc w:val="both"/>
        <w:rPr>
          <w:rFonts w:ascii="Calibri" w:hAnsi="Calibri" w:cs="Times New Roman"/>
          <w:color w:val="auto"/>
          <w:sz w:val="20"/>
          <w:szCs w:val="20"/>
        </w:rPr>
      </w:pPr>
      <w:r w:rsidRPr="00F8412E">
        <w:rPr>
          <w:rFonts w:ascii="Arial" w:hAnsi="Arial" w:cs="Arial"/>
          <w:sz w:val="22"/>
          <w:szCs w:val="22"/>
        </w:rPr>
        <w:t>The Fund has determined that the sensitivity of the level 3 investments should be at the level determined by independent advis</w:t>
      </w:r>
      <w:r w:rsidR="003B258E" w:rsidRPr="00F8412E">
        <w:rPr>
          <w:rFonts w:ascii="Arial" w:hAnsi="Arial" w:cs="Arial"/>
          <w:sz w:val="22"/>
          <w:szCs w:val="22"/>
        </w:rPr>
        <w:t>e</w:t>
      </w:r>
      <w:r w:rsidRPr="00F8412E">
        <w:rPr>
          <w:rFonts w:ascii="Arial" w:hAnsi="Arial" w:cs="Arial"/>
          <w:sz w:val="22"/>
          <w:szCs w:val="22"/>
        </w:rPr>
        <w:t>rs for equity investments generally. Set out below is the consequent potential impact on the closing value of investments held at 31 March 201</w:t>
      </w:r>
      <w:r w:rsidR="00B2333C">
        <w:rPr>
          <w:rFonts w:ascii="Arial" w:hAnsi="Arial" w:cs="Arial"/>
          <w:sz w:val="22"/>
          <w:szCs w:val="22"/>
        </w:rPr>
        <w:t>9</w:t>
      </w:r>
      <w:r w:rsidR="003B162C">
        <w:rPr>
          <w:rFonts w:ascii="Arial" w:hAnsi="Arial" w:cs="Arial"/>
          <w:sz w:val="22"/>
          <w:szCs w:val="22"/>
        </w:rPr>
        <w:t xml:space="preserve"> using data provided by PIRC.</w:t>
      </w:r>
    </w:p>
    <w:p w:rsidR="00C6157A" w:rsidRDefault="00C6157A" w:rsidP="00C6157A">
      <w:pPr>
        <w:pStyle w:val="Default"/>
        <w:jc w:val="both"/>
        <w:rPr>
          <w:rFonts w:ascii="Calibri" w:hAnsi="Calibri" w:cs="Times New Roman"/>
          <w:color w:val="auto"/>
          <w:sz w:val="20"/>
          <w:szCs w:val="20"/>
        </w:rPr>
      </w:pPr>
      <w:r>
        <w:rPr>
          <w:rFonts w:ascii="Arial" w:hAnsi="Arial" w:cs="Arial"/>
          <w:sz w:val="22"/>
        </w:rPr>
        <w:fldChar w:fldCharType="begin"/>
      </w:r>
      <w:r>
        <w:rPr>
          <w:rFonts w:ascii="Arial" w:hAnsi="Arial" w:cs="Arial"/>
          <w:sz w:val="22"/>
        </w:rPr>
        <w:instrText xml:space="preserve"> LINK </w:instrText>
      </w:r>
      <w:r w:rsidR="00AC1055">
        <w:rPr>
          <w:rFonts w:ascii="Arial" w:hAnsi="Arial" w:cs="Arial"/>
          <w:sz w:val="22"/>
        </w:rPr>
        <w:instrText xml:space="preserve">Excel.Sheet.8 "\\\\clbhprwmwfs01\\vol2\\DATA\\FINANCE\\PUBLIC\\Technical &amp; Accounting\\Pensions\\Final Accounts\\2018-2019\\Financial Statement\\All NOTES PF Accounts 2018-19.xls" "Note 16 Sensitivity Level 3!R1C1:R6C5" </w:instrText>
      </w:r>
      <w:r>
        <w:rPr>
          <w:rFonts w:ascii="Arial" w:hAnsi="Arial" w:cs="Arial"/>
          <w:sz w:val="22"/>
        </w:rPr>
        <w:instrText xml:space="preserve">\a \f 4 \h \* MERGEFORMAT </w:instrText>
      </w:r>
      <w:r>
        <w:rPr>
          <w:rFonts w:ascii="Arial" w:hAnsi="Arial" w:cs="Arial"/>
          <w:sz w:val="22"/>
        </w:rPr>
        <w:fldChar w:fldCharType="separate"/>
      </w:r>
    </w:p>
    <w:tbl>
      <w:tblPr>
        <w:tblW w:w="10160" w:type="dxa"/>
        <w:jc w:val="center"/>
        <w:tblLook w:val="04A0" w:firstRow="1" w:lastRow="0" w:firstColumn="1" w:lastColumn="0" w:noHBand="0" w:noVBand="1"/>
      </w:tblPr>
      <w:tblGrid>
        <w:gridCol w:w="3960"/>
        <w:gridCol w:w="1620"/>
        <w:gridCol w:w="1660"/>
        <w:gridCol w:w="1480"/>
        <w:gridCol w:w="1440"/>
      </w:tblGrid>
      <w:tr w:rsidR="00C6157A" w:rsidRPr="00C6157A" w:rsidTr="00C6157A">
        <w:trPr>
          <w:trHeight w:val="300"/>
          <w:jc w:val="center"/>
        </w:trPr>
        <w:tc>
          <w:tcPr>
            <w:tcW w:w="3960" w:type="dxa"/>
            <w:tcBorders>
              <w:top w:val="nil"/>
              <w:left w:val="nil"/>
              <w:bottom w:val="nil"/>
              <w:right w:val="nil"/>
            </w:tcBorders>
            <w:shd w:val="clear" w:color="000000" w:fill="CCC0DA"/>
            <w:vAlign w:val="center"/>
            <w:hideMark/>
          </w:tcPr>
          <w:p w:rsidR="00C6157A" w:rsidRPr="00C6157A" w:rsidRDefault="00C6157A" w:rsidP="00C6157A">
            <w:pPr>
              <w:spacing w:after="0" w:line="240" w:lineRule="auto"/>
              <w:jc w:val="right"/>
              <w:rPr>
                <w:rFonts w:ascii="Arial" w:eastAsia="Times New Roman" w:hAnsi="Arial" w:cs="Arial"/>
                <w:b/>
                <w:bCs/>
                <w:color w:val="000000"/>
                <w:lang w:eastAsia="en-GB"/>
              </w:rPr>
            </w:pPr>
            <w:r w:rsidRPr="00C6157A">
              <w:rPr>
                <w:rFonts w:ascii="Arial" w:eastAsia="Times New Roman" w:hAnsi="Arial" w:cs="Arial"/>
                <w:b/>
                <w:bCs/>
                <w:color w:val="000000"/>
                <w:lang w:eastAsia="en-GB"/>
              </w:rPr>
              <w:t> </w:t>
            </w:r>
          </w:p>
        </w:tc>
        <w:tc>
          <w:tcPr>
            <w:tcW w:w="1620" w:type="dxa"/>
            <w:vMerge w:val="restart"/>
            <w:tcBorders>
              <w:top w:val="nil"/>
              <w:left w:val="nil"/>
              <w:bottom w:val="nil"/>
              <w:right w:val="nil"/>
            </w:tcBorders>
            <w:shd w:val="clear" w:color="000000" w:fill="CCC0DA"/>
            <w:vAlign w:val="center"/>
            <w:hideMark/>
          </w:tcPr>
          <w:p w:rsidR="00C6157A" w:rsidRPr="00C6157A" w:rsidRDefault="00C6157A" w:rsidP="00C6157A">
            <w:pPr>
              <w:spacing w:after="0" w:line="240" w:lineRule="auto"/>
              <w:jc w:val="center"/>
              <w:rPr>
                <w:rFonts w:ascii="Arial" w:eastAsia="Times New Roman" w:hAnsi="Arial" w:cs="Arial"/>
                <w:b/>
                <w:bCs/>
                <w:color w:val="000000"/>
                <w:lang w:eastAsia="en-GB"/>
              </w:rPr>
            </w:pPr>
            <w:r w:rsidRPr="00C6157A">
              <w:rPr>
                <w:rFonts w:ascii="Arial" w:eastAsia="Times New Roman" w:hAnsi="Arial" w:cs="Arial"/>
                <w:b/>
                <w:bCs/>
                <w:color w:val="000000"/>
                <w:lang w:eastAsia="en-GB"/>
              </w:rPr>
              <w:t>Assessed valuation range (+/-)</w:t>
            </w:r>
          </w:p>
        </w:tc>
        <w:tc>
          <w:tcPr>
            <w:tcW w:w="1660" w:type="dxa"/>
            <w:vMerge w:val="restart"/>
            <w:tcBorders>
              <w:top w:val="nil"/>
              <w:left w:val="nil"/>
              <w:bottom w:val="nil"/>
              <w:right w:val="nil"/>
            </w:tcBorders>
            <w:shd w:val="clear" w:color="000000" w:fill="CCC0DA"/>
            <w:vAlign w:val="center"/>
            <w:hideMark/>
          </w:tcPr>
          <w:p w:rsidR="00C6157A" w:rsidRPr="00C6157A" w:rsidRDefault="00C6157A" w:rsidP="00C6157A">
            <w:pPr>
              <w:spacing w:after="0" w:line="240" w:lineRule="auto"/>
              <w:jc w:val="center"/>
              <w:rPr>
                <w:rFonts w:ascii="Arial" w:eastAsia="Times New Roman" w:hAnsi="Arial" w:cs="Arial"/>
                <w:b/>
                <w:bCs/>
                <w:color w:val="000000"/>
                <w:lang w:eastAsia="en-GB"/>
              </w:rPr>
            </w:pPr>
            <w:r w:rsidRPr="00C6157A">
              <w:rPr>
                <w:rFonts w:ascii="Arial" w:eastAsia="Times New Roman" w:hAnsi="Arial" w:cs="Arial"/>
                <w:b/>
                <w:bCs/>
                <w:color w:val="000000"/>
                <w:lang w:eastAsia="en-GB"/>
              </w:rPr>
              <w:t>Valuation at 31 March 2019</w:t>
            </w:r>
          </w:p>
        </w:tc>
        <w:tc>
          <w:tcPr>
            <w:tcW w:w="1480" w:type="dxa"/>
            <w:vMerge w:val="restart"/>
            <w:tcBorders>
              <w:top w:val="nil"/>
              <w:left w:val="nil"/>
              <w:bottom w:val="nil"/>
              <w:right w:val="nil"/>
            </w:tcBorders>
            <w:shd w:val="clear" w:color="000000" w:fill="CCC0DA"/>
            <w:vAlign w:val="center"/>
            <w:hideMark/>
          </w:tcPr>
          <w:p w:rsidR="00C6157A" w:rsidRPr="00C6157A" w:rsidRDefault="00C6157A" w:rsidP="00C6157A">
            <w:pPr>
              <w:spacing w:after="0" w:line="240" w:lineRule="auto"/>
              <w:jc w:val="center"/>
              <w:rPr>
                <w:rFonts w:ascii="Arial" w:eastAsia="Times New Roman" w:hAnsi="Arial" w:cs="Arial"/>
                <w:b/>
                <w:bCs/>
                <w:color w:val="000000"/>
                <w:lang w:eastAsia="en-GB"/>
              </w:rPr>
            </w:pPr>
            <w:r w:rsidRPr="00C6157A">
              <w:rPr>
                <w:rFonts w:ascii="Arial" w:eastAsia="Times New Roman" w:hAnsi="Arial" w:cs="Arial"/>
                <w:b/>
                <w:bCs/>
                <w:color w:val="000000"/>
                <w:lang w:eastAsia="en-GB"/>
              </w:rPr>
              <w:t>Value on increase</w:t>
            </w:r>
          </w:p>
        </w:tc>
        <w:tc>
          <w:tcPr>
            <w:tcW w:w="1440" w:type="dxa"/>
            <w:vMerge w:val="restart"/>
            <w:tcBorders>
              <w:top w:val="nil"/>
              <w:left w:val="nil"/>
              <w:bottom w:val="nil"/>
              <w:right w:val="nil"/>
            </w:tcBorders>
            <w:shd w:val="clear" w:color="000000" w:fill="CCC0DA"/>
            <w:vAlign w:val="center"/>
            <w:hideMark/>
          </w:tcPr>
          <w:p w:rsidR="00C6157A" w:rsidRPr="00C6157A" w:rsidRDefault="00C6157A" w:rsidP="00C6157A">
            <w:pPr>
              <w:spacing w:after="0" w:line="240" w:lineRule="auto"/>
              <w:jc w:val="center"/>
              <w:rPr>
                <w:rFonts w:ascii="Arial" w:eastAsia="Times New Roman" w:hAnsi="Arial" w:cs="Arial"/>
                <w:b/>
                <w:bCs/>
                <w:color w:val="000000"/>
                <w:lang w:eastAsia="en-GB"/>
              </w:rPr>
            </w:pPr>
            <w:r w:rsidRPr="00C6157A">
              <w:rPr>
                <w:rFonts w:ascii="Arial" w:eastAsia="Times New Roman" w:hAnsi="Arial" w:cs="Arial"/>
                <w:b/>
                <w:bCs/>
                <w:color w:val="000000"/>
                <w:lang w:eastAsia="en-GB"/>
              </w:rPr>
              <w:t>Value on decrease</w:t>
            </w:r>
          </w:p>
        </w:tc>
      </w:tr>
      <w:tr w:rsidR="00C6157A" w:rsidRPr="00C6157A" w:rsidTr="00C6157A">
        <w:trPr>
          <w:trHeight w:val="645"/>
          <w:jc w:val="center"/>
        </w:trPr>
        <w:tc>
          <w:tcPr>
            <w:tcW w:w="3960" w:type="dxa"/>
            <w:tcBorders>
              <w:top w:val="nil"/>
              <w:left w:val="nil"/>
              <w:bottom w:val="nil"/>
              <w:right w:val="nil"/>
            </w:tcBorders>
            <w:shd w:val="clear" w:color="000000" w:fill="CCC0DA"/>
            <w:vAlign w:val="center"/>
            <w:hideMark/>
          </w:tcPr>
          <w:p w:rsidR="00C6157A" w:rsidRPr="00C6157A" w:rsidRDefault="00C6157A" w:rsidP="00C6157A">
            <w:pPr>
              <w:spacing w:after="0" w:line="240" w:lineRule="auto"/>
              <w:jc w:val="right"/>
              <w:rPr>
                <w:rFonts w:ascii="Arial" w:eastAsia="Times New Roman" w:hAnsi="Arial" w:cs="Arial"/>
                <w:b/>
                <w:bCs/>
                <w:color w:val="000000"/>
                <w:lang w:eastAsia="en-GB"/>
              </w:rPr>
            </w:pPr>
            <w:r w:rsidRPr="00C6157A">
              <w:rPr>
                <w:rFonts w:ascii="Arial" w:eastAsia="Times New Roman" w:hAnsi="Arial" w:cs="Arial"/>
                <w:b/>
                <w:bCs/>
                <w:color w:val="000000"/>
                <w:lang w:eastAsia="en-GB"/>
              </w:rPr>
              <w:t> </w:t>
            </w:r>
          </w:p>
        </w:tc>
        <w:tc>
          <w:tcPr>
            <w:tcW w:w="1620" w:type="dxa"/>
            <w:vMerge/>
            <w:tcBorders>
              <w:top w:val="nil"/>
              <w:left w:val="nil"/>
              <w:bottom w:val="nil"/>
              <w:right w:val="nil"/>
            </w:tcBorders>
            <w:vAlign w:val="center"/>
            <w:hideMark/>
          </w:tcPr>
          <w:p w:rsidR="00C6157A" w:rsidRPr="00C6157A" w:rsidRDefault="00C6157A" w:rsidP="00C6157A">
            <w:pPr>
              <w:spacing w:after="0" w:line="240" w:lineRule="auto"/>
              <w:rPr>
                <w:rFonts w:ascii="Arial" w:eastAsia="Times New Roman" w:hAnsi="Arial" w:cs="Arial"/>
                <w:b/>
                <w:bCs/>
                <w:color w:val="000000"/>
                <w:lang w:eastAsia="en-GB"/>
              </w:rPr>
            </w:pPr>
          </w:p>
        </w:tc>
        <w:tc>
          <w:tcPr>
            <w:tcW w:w="1660" w:type="dxa"/>
            <w:vMerge/>
            <w:tcBorders>
              <w:top w:val="nil"/>
              <w:left w:val="nil"/>
              <w:bottom w:val="nil"/>
              <w:right w:val="nil"/>
            </w:tcBorders>
            <w:vAlign w:val="center"/>
            <w:hideMark/>
          </w:tcPr>
          <w:p w:rsidR="00C6157A" w:rsidRPr="00C6157A" w:rsidRDefault="00C6157A" w:rsidP="00C6157A">
            <w:pPr>
              <w:spacing w:after="0" w:line="240" w:lineRule="auto"/>
              <w:rPr>
                <w:rFonts w:ascii="Arial" w:eastAsia="Times New Roman" w:hAnsi="Arial" w:cs="Arial"/>
                <w:b/>
                <w:bCs/>
                <w:color w:val="000000"/>
                <w:lang w:eastAsia="en-GB"/>
              </w:rPr>
            </w:pPr>
          </w:p>
        </w:tc>
        <w:tc>
          <w:tcPr>
            <w:tcW w:w="1480" w:type="dxa"/>
            <w:vMerge/>
            <w:tcBorders>
              <w:top w:val="nil"/>
              <w:left w:val="nil"/>
              <w:bottom w:val="nil"/>
              <w:right w:val="nil"/>
            </w:tcBorders>
            <w:vAlign w:val="center"/>
            <w:hideMark/>
          </w:tcPr>
          <w:p w:rsidR="00C6157A" w:rsidRPr="00C6157A" w:rsidRDefault="00C6157A" w:rsidP="00C6157A">
            <w:pPr>
              <w:spacing w:after="0" w:line="240" w:lineRule="auto"/>
              <w:rPr>
                <w:rFonts w:ascii="Arial" w:eastAsia="Times New Roman" w:hAnsi="Arial" w:cs="Arial"/>
                <w:b/>
                <w:bCs/>
                <w:color w:val="000000"/>
                <w:lang w:eastAsia="en-GB"/>
              </w:rPr>
            </w:pPr>
          </w:p>
        </w:tc>
        <w:tc>
          <w:tcPr>
            <w:tcW w:w="1440" w:type="dxa"/>
            <w:vMerge/>
            <w:tcBorders>
              <w:top w:val="nil"/>
              <w:left w:val="nil"/>
              <w:bottom w:val="nil"/>
              <w:right w:val="nil"/>
            </w:tcBorders>
            <w:vAlign w:val="center"/>
            <w:hideMark/>
          </w:tcPr>
          <w:p w:rsidR="00C6157A" w:rsidRPr="00C6157A" w:rsidRDefault="00C6157A" w:rsidP="00C6157A">
            <w:pPr>
              <w:spacing w:after="0" w:line="240" w:lineRule="auto"/>
              <w:rPr>
                <w:rFonts w:ascii="Arial" w:eastAsia="Times New Roman" w:hAnsi="Arial" w:cs="Arial"/>
                <w:b/>
                <w:bCs/>
                <w:color w:val="000000"/>
                <w:lang w:eastAsia="en-GB"/>
              </w:rPr>
            </w:pPr>
          </w:p>
        </w:tc>
      </w:tr>
      <w:tr w:rsidR="00C6157A" w:rsidRPr="00C6157A" w:rsidTr="00C6157A">
        <w:trPr>
          <w:trHeight w:val="300"/>
          <w:jc w:val="center"/>
        </w:trPr>
        <w:tc>
          <w:tcPr>
            <w:tcW w:w="3960" w:type="dxa"/>
            <w:tcBorders>
              <w:top w:val="nil"/>
              <w:left w:val="nil"/>
              <w:bottom w:val="nil"/>
              <w:right w:val="nil"/>
            </w:tcBorders>
            <w:shd w:val="clear" w:color="000000" w:fill="E4DFEC"/>
            <w:noWrap/>
            <w:vAlign w:val="bottom"/>
            <w:hideMark/>
          </w:tcPr>
          <w:p w:rsidR="00C6157A" w:rsidRPr="00C6157A" w:rsidRDefault="00C6157A" w:rsidP="00C6157A">
            <w:pPr>
              <w:spacing w:after="0" w:line="240" w:lineRule="auto"/>
              <w:jc w:val="right"/>
              <w:rPr>
                <w:rFonts w:ascii="Arial" w:eastAsia="Times New Roman" w:hAnsi="Arial" w:cs="Arial"/>
                <w:b/>
                <w:bCs/>
                <w:color w:val="000000"/>
                <w:lang w:eastAsia="en-GB"/>
              </w:rPr>
            </w:pPr>
            <w:r w:rsidRPr="00C6157A">
              <w:rPr>
                <w:rFonts w:ascii="Arial" w:eastAsia="Times New Roman" w:hAnsi="Arial" w:cs="Arial"/>
                <w:b/>
                <w:bCs/>
                <w:color w:val="000000"/>
                <w:lang w:eastAsia="en-GB"/>
              </w:rPr>
              <w:t> </w:t>
            </w:r>
          </w:p>
        </w:tc>
        <w:tc>
          <w:tcPr>
            <w:tcW w:w="1620" w:type="dxa"/>
            <w:tcBorders>
              <w:top w:val="nil"/>
              <w:left w:val="nil"/>
              <w:bottom w:val="nil"/>
              <w:right w:val="nil"/>
            </w:tcBorders>
            <w:shd w:val="clear" w:color="000000" w:fill="E4DFEC"/>
            <w:noWrap/>
            <w:vAlign w:val="bottom"/>
            <w:hideMark/>
          </w:tcPr>
          <w:p w:rsidR="00C6157A" w:rsidRPr="00C6157A" w:rsidRDefault="00C6157A" w:rsidP="00C6157A">
            <w:pPr>
              <w:spacing w:after="0" w:line="240" w:lineRule="auto"/>
              <w:jc w:val="right"/>
              <w:rPr>
                <w:rFonts w:ascii="Arial" w:eastAsia="Times New Roman" w:hAnsi="Arial" w:cs="Arial"/>
                <w:b/>
                <w:bCs/>
                <w:color w:val="000000"/>
                <w:lang w:eastAsia="en-GB"/>
              </w:rPr>
            </w:pPr>
            <w:r w:rsidRPr="00C6157A">
              <w:rPr>
                <w:rFonts w:ascii="Arial" w:eastAsia="Times New Roman" w:hAnsi="Arial" w:cs="Arial"/>
                <w:b/>
                <w:bCs/>
                <w:color w:val="000000"/>
                <w:lang w:eastAsia="en-GB"/>
              </w:rPr>
              <w:t> </w:t>
            </w:r>
          </w:p>
        </w:tc>
        <w:tc>
          <w:tcPr>
            <w:tcW w:w="1660" w:type="dxa"/>
            <w:tcBorders>
              <w:top w:val="nil"/>
              <w:left w:val="nil"/>
              <w:bottom w:val="nil"/>
              <w:right w:val="nil"/>
            </w:tcBorders>
            <w:shd w:val="clear" w:color="000000" w:fill="E4DFEC"/>
            <w:noWrap/>
            <w:vAlign w:val="bottom"/>
            <w:hideMark/>
          </w:tcPr>
          <w:p w:rsidR="00C6157A" w:rsidRPr="00C6157A" w:rsidRDefault="00C6157A" w:rsidP="00C6157A">
            <w:pPr>
              <w:spacing w:after="0" w:line="240" w:lineRule="auto"/>
              <w:jc w:val="center"/>
              <w:rPr>
                <w:rFonts w:ascii="Arial" w:eastAsia="Times New Roman" w:hAnsi="Arial" w:cs="Arial"/>
                <w:b/>
                <w:bCs/>
                <w:color w:val="000000"/>
                <w:lang w:eastAsia="en-GB"/>
              </w:rPr>
            </w:pPr>
            <w:r w:rsidRPr="00C6157A">
              <w:rPr>
                <w:rFonts w:ascii="Arial" w:eastAsia="Times New Roman" w:hAnsi="Arial" w:cs="Arial"/>
                <w:b/>
                <w:bCs/>
                <w:color w:val="000000"/>
                <w:lang w:eastAsia="en-GB"/>
              </w:rPr>
              <w:t>£000</w:t>
            </w:r>
          </w:p>
        </w:tc>
        <w:tc>
          <w:tcPr>
            <w:tcW w:w="1480" w:type="dxa"/>
            <w:tcBorders>
              <w:top w:val="nil"/>
              <w:left w:val="nil"/>
              <w:bottom w:val="nil"/>
              <w:right w:val="nil"/>
            </w:tcBorders>
            <w:shd w:val="clear" w:color="000000" w:fill="E4DFEC"/>
            <w:noWrap/>
            <w:vAlign w:val="bottom"/>
            <w:hideMark/>
          </w:tcPr>
          <w:p w:rsidR="00C6157A" w:rsidRPr="00C6157A" w:rsidRDefault="00C6157A" w:rsidP="00C6157A">
            <w:pPr>
              <w:spacing w:after="0" w:line="240" w:lineRule="auto"/>
              <w:jc w:val="center"/>
              <w:rPr>
                <w:rFonts w:ascii="Arial" w:eastAsia="Times New Roman" w:hAnsi="Arial" w:cs="Arial"/>
                <w:b/>
                <w:bCs/>
                <w:color w:val="000000"/>
                <w:lang w:eastAsia="en-GB"/>
              </w:rPr>
            </w:pPr>
            <w:r w:rsidRPr="00C6157A">
              <w:rPr>
                <w:rFonts w:ascii="Arial" w:eastAsia="Times New Roman" w:hAnsi="Arial" w:cs="Arial"/>
                <w:b/>
                <w:bCs/>
                <w:color w:val="000000"/>
                <w:lang w:eastAsia="en-GB"/>
              </w:rPr>
              <w:t>£000</w:t>
            </w:r>
          </w:p>
        </w:tc>
        <w:tc>
          <w:tcPr>
            <w:tcW w:w="1440" w:type="dxa"/>
            <w:tcBorders>
              <w:top w:val="nil"/>
              <w:left w:val="nil"/>
              <w:bottom w:val="nil"/>
              <w:right w:val="nil"/>
            </w:tcBorders>
            <w:shd w:val="clear" w:color="000000" w:fill="E4DFEC"/>
            <w:noWrap/>
            <w:vAlign w:val="bottom"/>
            <w:hideMark/>
          </w:tcPr>
          <w:p w:rsidR="00C6157A" w:rsidRPr="00C6157A" w:rsidRDefault="00C6157A" w:rsidP="00C6157A">
            <w:pPr>
              <w:spacing w:after="0" w:line="240" w:lineRule="auto"/>
              <w:jc w:val="center"/>
              <w:rPr>
                <w:rFonts w:ascii="Arial" w:eastAsia="Times New Roman" w:hAnsi="Arial" w:cs="Arial"/>
                <w:b/>
                <w:bCs/>
                <w:color w:val="000000"/>
                <w:lang w:eastAsia="en-GB"/>
              </w:rPr>
            </w:pPr>
            <w:r w:rsidRPr="00C6157A">
              <w:rPr>
                <w:rFonts w:ascii="Arial" w:eastAsia="Times New Roman" w:hAnsi="Arial" w:cs="Arial"/>
                <w:b/>
                <w:bCs/>
                <w:color w:val="000000"/>
                <w:lang w:eastAsia="en-GB"/>
              </w:rPr>
              <w:t>£000</w:t>
            </w:r>
          </w:p>
        </w:tc>
      </w:tr>
      <w:tr w:rsidR="00C6157A" w:rsidRPr="00C6157A" w:rsidTr="00C6157A">
        <w:trPr>
          <w:trHeight w:val="285"/>
          <w:jc w:val="center"/>
        </w:trPr>
        <w:tc>
          <w:tcPr>
            <w:tcW w:w="3960" w:type="dxa"/>
            <w:tcBorders>
              <w:top w:val="nil"/>
              <w:left w:val="nil"/>
              <w:bottom w:val="nil"/>
              <w:right w:val="nil"/>
            </w:tcBorders>
            <w:shd w:val="clear" w:color="auto" w:fill="auto"/>
            <w:vAlign w:val="bottom"/>
            <w:hideMark/>
          </w:tcPr>
          <w:p w:rsidR="00C6157A" w:rsidRPr="00C6157A" w:rsidRDefault="00C6157A" w:rsidP="00C6157A">
            <w:pPr>
              <w:spacing w:after="0" w:line="240" w:lineRule="auto"/>
              <w:rPr>
                <w:rFonts w:ascii="Arial" w:eastAsia="Times New Roman" w:hAnsi="Arial" w:cs="Arial"/>
                <w:color w:val="000000"/>
                <w:lang w:eastAsia="en-GB"/>
              </w:rPr>
            </w:pPr>
            <w:r w:rsidRPr="00C6157A">
              <w:rPr>
                <w:rFonts w:ascii="Arial" w:eastAsia="Times New Roman" w:hAnsi="Arial" w:cs="Arial"/>
                <w:color w:val="000000"/>
                <w:lang w:eastAsia="en-GB"/>
              </w:rPr>
              <w:t>Private Equity</w:t>
            </w:r>
          </w:p>
        </w:tc>
        <w:tc>
          <w:tcPr>
            <w:tcW w:w="1620" w:type="dxa"/>
            <w:tcBorders>
              <w:top w:val="nil"/>
              <w:left w:val="nil"/>
              <w:bottom w:val="nil"/>
              <w:right w:val="nil"/>
            </w:tcBorders>
            <w:shd w:val="clear" w:color="auto" w:fill="auto"/>
            <w:noWrap/>
            <w:vAlign w:val="bottom"/>
            <w:hideMark/>
          </w:tcPr>
          <w:p w:rsidR="00C6157A" w:rsidRPr="00C6157A" w:rsidRDefault="00C6157A" w:rsidP="00C6157A">
            <w:pPr>
              <w:spacing w:after="0" w:line="240" w:lineRule="auto"/>
              <w:jc w:val="right"/>
              <w:rPr>
                <w:rFonts w:ascii="Arial" w:eastAsia="Times New Roman" w:hAnsi="Arial" w:cs="Arial"/>
                <w:color w:val="000000"/>
                <w:lang w:eastAsia="en-GB"/>
              </w:rPr>
            </w:pPr>
            <w:r w:rsidRPr="00C6157A">
              <w:rPr>
                <w:rFonts w:ascii="Arial" w:eastAsia="Times New Roman" w:hAnsi="Arial" w:cs="Arial"/>
                <w:color w:val="000000"/>
                <w:lang w:eastAsia="en-GB"/>
              </w:rPr>
              <w:t>10.00%</w:t>
            </w:r>
          </w:p>
        </w:tc>
        <w:tc>
          <w:tcPr>
            <w:tcW w:w="1660" w:type="dxa"/>
            <w:tcBorders>
              <w:top w:val="nil"/>
              <w:left w:val="nil"/>
              <w:bottom w:val="nil"/>
              <w:right w:val="nil"/>
            </w:tcBorders>
            <w:shd w:val="clear" w:color="auto" w:fill="auto"/>
            <w:noWrap/>
            <w:vAlign w:val="bottom"/>
            <w:hideMark/>
          </w:tcPr>
          <w:p w:rsidR="00C6157A" w:rsidRPr="00C6157A" w:rsidRDefault="00C6157A" w:rsidP="00C6157A">
            <w:pPr>
              <w:spacing w:after="0" w:line="240" w:lineRule="auto"/>
              <w:jc w:val="right"/>
              <w:rPr>
                <w:rFonts w:ascii="Arial" w:eastAsia="Times New Roman" w:hAnsi="Arial" w:cs="Arial"/>
                <w:color w:val="000000"/>
                <w:lang w:eastAsia="en-GB"/>
              </w:rPr>
            </w:pPr>
            <w:r w:rsidRPr="00C6157A">
              <w:rPr>
                <w:rFonts w:ascii="Arial" w:eastAsia="Times New Roman" w:hAnsi="Arial" w:cs="Arial"/>
                <w:color w:val="000000"/>
                <w:lang w:eastAsia="en-GB"/>
              </w:rPr>
              <w:t>11,522</w:t>
            </w:r>
          </w:p>
        </w:tc>
        <w:tc>
          <w:tcPr>
            <w:tcW w:w="1480" w:type="dxa"/>
            <w:tcBorders>
              <w:top w:val="nil"/>
              <w:left w:val="nil"/>
              <w:bottom w:val="nil"/>
              <w:right w:val="nil"/>
            </w:tcBorders>
            <w:shd w:val="clear" w:color="auto" w:fill="auto"/>
            <w:noWrap/>
            <w:vAlign w:val="bottom"/>
            <w:hideMark/>
          </w:tcPr>
          <w:p w:rsidR="00C6157A" w:rsidRPr="00C6157A" w:rsidRDefault="00C6157A" w:rsidP="00C6157A">
            <w:pPr>
              <w:spacing w:after="0" w:line="240" w:lineRule="auto"/>
              <w:jc w:val="right"/>
              <w:rPr>
                <w:rFonts w:ascii="Arial" w:eastAsia="Times New Roman" w:hAnsi="Arial" w:cs="Arial"/>
                <w:color w:val="000000"/>
                <w:lang w:eastAsia="en-GB"/>
              </w:rPr>
            </w:pPr>
            <w:r w:rsidRPr="00C6157A">
              <w:rPr>
                <w:rFonts w:ascii="Arial" w:eastAsia="Times New Roman" w:hAnsi="Arial" w:cs="Arial"/>
                <w:color w:val="000000"/>
                <w:lang w:eastAsia="en-GB"/>
              </w:rPr>
              <w:t>12,674</w:t>
            </w:r>
          </w:p>
        </w:tc>
        <w:tc>
          <w:tcPr>
            <w:tcW w:w="1440" w:type="dxa"/>
            <w:tcBorders>
              <w:top w:val="nil"/>
              <w:left w:val="nil"/>
              <w:bottom w:val="nil"/>
              <w:right w:val="nil"/>
            </w:tcBorders>
            <w:shd w:val="clear" w:color="auto" w:fill="auto"/>
            <w:noWrap/>
            <w:vAlign w:val="bottom"/>
            <w:hideMark/>
          </w:tcPr>
          <w:p w:rsidR="00C6157A" w:rsidRPr="00C6157A" w:rsidRDefault="00C6157A" w:rsidP="00C6157A">
            <w:pPr>
              <w:spacing w:after="0" w:line="240" w:lineRule="auto"/>
              <w:jc w:val="right"/>
              <w:rPr>
                <w:rFonts w:ascii="Arial" w:eastAsia="Times New Roman" w:hAnsi="Arial" w:cs="Arial"/>
                <w:color w:val="000000"/>
                <w:lang w:eastAsia="en-GB"/>
              </w:rPr>
            </w:pPr>
            <w:r w:rsidRPr="00C6157A">
              <w:rPr>
                <w:rFonts w:ascii="Arial" w:eastAsia="Times New Roman" w:hAnsi="Arial" w:cs="Arial"/>
                <w:color w:val="000000"/>
                <w:lang w:eastAsia="en-GB"/>
              </w:rPr>
              <w:t>10,370</w:t>
            </w:r>
          </w:p>
        </w:tc>
      </w:tr>
      <w:tr w:rsidR="00C6157A" w:rsidRPr="00C6157A" w:rsidTr="00C6157A">
        <w:trPr>
          <w:trHeight w:val="285"/>
          <w:jc w:val="center"/>
        </w:trPr>
        <w:tc>
          <w:tcPr>
            <w:tcW w:w="3960" w:type="dxa"/>
            <w:tcBorders>
              <w:top w:val="nil"/>
              <w:left w:val="nil"/>
              <w:bottom w:val="nil"/>
              <w:right w:val="nil"/>
            </w:tcBorders>
            <w:shd w:val="clear" w:color="auto" w:fill="auto"/>
            <w:vAlign w:val="bottom"/>
            <w:hideMark/>
          </w:tcPr>
          <w:p w:rsidR="00C6157A" w:rsidRPr="00C6157A" w:rsidRDefault="00C6157A" w:rsidP="00C6157A">
            <w:pPr>
              <w:spacing w:after="0" w:line="240" w:lineRule="auto"/>
              <w:rPr>
                <w:rFonts w:ascii="Arial" w:eastAsia="Times New Roman" w:hAnsi="Arial" w:cs="Arial"/>
                <w:color w:val="000000"/>
                <w:lang w:eastAsia="en-GB"/>
              </w:rPr>
            </w:pPr>
            <w:r w:rsidRPr="00C6157A">
              <w:rPr>
                <w:rFonts w:ascii="Arial" w:eastAsia="Times New Roman" w:hAnsi="Arial" w:cs="Arial"/>
                <w:color w:val="000000"/>
                <w:lang w:eastAsia="en-GB"/>
              </w:rPr>
              <w:t>Pooled investments -  property funds</w:t>
            </w:r>
          </w:p>
        </w:tc>
        <w:tc>
          <w:tcPr>
            <w:tcW w:w="1620" w:type="dxa"/>
            <w:tcBorders>
              <w:top w:val="nil"/>
              <w:left w:val="nil"/>
              <w:bottom w:val="nil"/>
              <w:right w:val="nil"/>
            </w:tcBorders>
            <w:shd w:val="clear" w:color="auto" w:fill="auto"/>
            <w:noWrap/>
            <w:vAlign w:val="bottom"/>
            <w:hideMark/>
          </w:tcPr>
          <w:p w:rsidR="00C6157A" w:rsidRPr="00C6157A" w:rsidRDefault="00C6157A" w:rsidP="00C6157A">
            <w:pPr>
              <w:spacing w:after="0" w:line="240" w:lineRule="auto"/>
              <w:jc w:val="right"/>
              <w:rPr>
                <w:rFonts w:ascii="Arial" w:eastAsia="Times New Roman" w:hAnsi="Arial" w:cs="Arial"/>
                <w:color w:val="000000"/>
                <w:lang w:eastAsia="en-GB"/>
              </w:rPr>
            </w:pPr>
            <w:r w:rsidRPr="00C6157A">
              <w:rPr>
                <w:rFonts w:ascii="Arial" w:eastAsia="Times New Roman" w:hAnsi="Arial" w:cs="Arial"/>
                <w:color w:val="000000"/>
                <w:lang w:eastAsia="en-GB"/>
              </w:rPr>
              <w:t>1.90%</w:t>
            </w:r>
          </w:p>
        </w:tc>
        <w:tc>
          <w:tcPr>
            <w:tcW w:w="1660" w:type="dxa"/>
            <w:tcBorders>
              <w:top w:val="nil"/>
              <w:left w:val="nil"/>
              <w:bottom w:val="single" w:sz="4" w:space="0" w:color="auto"/>
              <w:right w:val="nil"/>
            </w:tcBorders>
            <w:shd w:val="clear" w:color="auto" w:fill="auto"/>
            <w:noWrap/>
            <w:vAlign w:val="bottom"/>
            <w:hideMark/>
          </w:tcPr>
          <w:p w:rsidR="00C6157A" w:rsidRPr="00C6157A" w:rsidRDefault="00C6157A" w:rsidP="00C6157A">
            <w:pPr>
              <w:spacing w:after="0" w:line="240" w:lineRule="auto"/>
              <w:jc w:val="right"/>
              <w:rPr>
                <w:rFonts w:ascii="Arial" w:eastAsia="Times New Roman" w:hAnsi="Arial" w:cs="Arial"/>
                <w:color w:val="000000"/>
                <w:lang w:eastAsia="en-GB"/>
              </w:rPr>
            </w:pPr>
            <w:r w:rsidRPr="00C6157A">
              <w:rPr>
                <w:rFonts w:ascii="Arial" w:eastAsia="Times New Roman" w:hAnsi="Arial" w:cs="Arial"/>
                <w:color w:val="000000"/>
                <w:lang w:eastAsia="en-GB"/>
              </w:rPr>
              <w:t>68,171</w:t>
            </w:r>
          </w:p>
        </w:tc>
        <w:tc>
          <w:tcPr>
            <w:tcW w:w="1480" w:type="dxa"/>
            <w:tcBorders>
              <w:top w:val="nil"/>
              <w:left w:val="nil"/>
              <w:bottom w:val="single" w:sz="4" w:space="0" w:color="auto"/>
              <w:right w:val="nil"/>
            </w:tcBorders>
            <w:shd w:val="clear" w:color="auto" w:fill="auto"/>
            <w:noWrap/>
            <w:vAlign w:val="bottom"/>
            <w:hideMark/>
          </w:tcPr>
          <w:p w:rsidR="00C6157A" w:rsidRPr="00C6157A" w:rsidRDefault="00C6157A" w:rsidP="00C6157A">
            <w:pPr>
              <w:spacing w:after="0" w:line="240" w:lineRule="auto"/>
              <w:jc w:val="right"/>
              <w:rPr>
                <w:rFonts w:ascii="Arial" w:eastAsia="Times New Roman" w:hAnsi="Arial" w:cs="Arial"/>
                <w:color w:val="000000"/>
                <w:lang w:eastAsia="en-GB"/>
              </w:rPr>
            </w:pPr>
            <w:r w:rsidRPr="00C6157A">
              <w:rPr>
                <w:rFonts w:ascii="Arial" w:eastAsia="Times New Roman" w:hAnsi="Arial" w:cs="Arial"/>
                <w:color w:val="000000"/>
                <w:lang w:eastAsia="en-GB"/>
              </w:rPr>
              <w:t>69,466</w:t>
            </w:r>
          </w:p>
        </w:tc>
        <w:tc>
          <w:tcPr>
            <w:tcW w:w="1440" w:type="dxa"/>
            <w:tcBorders>
              <w:top w:val="nil"/>
              <w:left w:val="nil"/>
              <w:bottom w:val="single" w:sz="4" w:space="0" w:color="auto"/>
              <w:right w:val="nil"/>
            </w:tcBorders>
            <w:shd w:val="clear" w:color="auto" w:fill="auto"/>
            <w:noWrap/>
            <w:vAlign w:val="bottom"/>
            <w:hideMark/>
          </w:tcPr>
          <w:p w:rsidR="00C6157A" w:rsidRPr="00C6157A" w:rsidRDefault="00C6157A" w:rsidP="00C6157A">
            <w:pPr>
              <w:spacing w:after="0" w:line="240" w:lineRule="auto"/>
              <w:jc w:val="right"/>
              <w:rPr>
                <w:rFonts w:ascii="Arial" w:eastAsia="Times New Roman" w:hAnsi="Arial" w:cs="Arial"/>
                <w:color w:val="000000"/>
                <w:lang w:eastAsia="en-GB"/>
              </w:rPr>
            </w:pPr>
            <w:r w:rsidRPr="00C6157A">
              <w:rPr>
                <w:rFonts w:ascii="Arial" w:eastAsia="Times New Roman" w:hAnsi="Arial" w:cs="Arial"/>
                <w:color w:val="000000"/>
                <w:lang w:eastAsia="en-GB"/>
              </w:rPr>
              <w:t>66,876</w:t>
            </w:r>
          </w:p>
        </w:tc>
      </w:tr>
      <w:tr w:rsidR="00C6157A" w:rsidRPr="00C6157A" w:rsidTr="00C6157A">
        <w:trPr>
          <w:trHeight w:val="285"/>
          <w:jc w:val="center"/>
        </w:trPr>
        <w:tc>
          <w:tcPr>
            <w:tcW w:w="3960" w:type="dxa"/>
            <w:tcBorders>
              <w:top w:val="nil"/>
              <w:left w:val="nil"/>
              <w:bottom w:val="nil"/>
              <w:right w:val="nil"/>
            </w:tcBorders>
            <w:shd w:val="clear" w:color="auto" w:fill="auto"/>
            <w:noWrap/>
            <w:vAlign w:val="bottom"/>
            <w:hideMark/>
          </w:tcPr>
          <w:p w:rsidR="00C6157A" w:rsidRPr="00C6157A" w:rsidRDefault="00C6157A" w:rsidP="00C6157A">
            <w:pPr>
              <w:spacing w:after="0" w:line="240" w:lineRule="auto"/>
              <w:rPr>
                <w:rFonts w:ascii="Arial" w:eastAsia="Times New Roman" w:hAnsi="Arial" w:cs="Arial"/>
                <w:color w:val="000000"/>
                <w:lang w:eastAsia="en-GB"/>
              </w:rPr>
            </w:pPr>
          </w:p>
        </w:tc>
        <w:tc>
          <w:tcPr>
            <w:tcW w:w="1620" w:type="dxa"/>
            <w:tcBorders>
              <w:top w:val="nil"/>
              <w:left w:val="nil"/>
              <w:bottom w:val="nil"/>
              <w:right w:val="nil"/>
            </w:tcBorders>
            <w:shd w:val="clear" w:color="auto" w:fill="auto"/>
            <w:noWrap/>
            <w:vAlign w:val="bottom"/>
            <w:hideMark/>
          </w:tcPr>
          <w:p w:rsidR="00C6157A" w:rsidRPr="00C6157A" w:rsidRDefault="00C6157A" w:rsidP="00C6157A">
            <w:pPr>
              <w:spacing w:after="0" w:line="240" w:lineRule="auto"/>
              <w:rPr>
                <w:rFonts w:ascii="Arial" w:eastAsia="Times New Roman" w:hAnsi="Arial" w:cs="Arial"/>
                <w:color w:val="000000"/>
                <w:lang w:eastAsia="en-GB"/>
              </w:rPr>
            </w:pPr>
          </w:p>
        </w:tc>
        <w:tc>
          <w:tcPr>
            <w:tcW w:w="1660" w:type="dxa"/>
            <w:tcBorders>
              <w:top w:val="nil"/>
              <w:left w:val="nil"/>
              <w:bottom w:val="nil"/>
              <w:right w:val="nil"/>
            </w:tcBorders>
            <w:shd w:val="clear" w:color="auto" w:fill="auto"/>
            <w:noWrap/>
            <w:vAlign w:val="bottom"/>
            <w:hideMark/>
          </w:tcPr>
          <w:p w:rsidR="00C6157A" w:rsidRPr="00C6157A" w:rsidRDefault="00C6157A" w:rsidP="00C6157A">
            <w:pPr>
              <w:spacing w:after="0" w:line="240" w:lineRule="auto"/>
              <w:jc w:val="right"/>
              <w:rPr>
                <w:rFonts w:ascii="Arial" w:eastAsia="Times New Roman" w:hAnsi="Arial" w:cs="Arial"/>
                <w:color w:val="000000"/>
                <w:lang w:eastAsia="en-GB"/>
              </w:rPr>
            </w:pPr>
            <w:r w:rsidRPr="00C6157A">
              <w:rPr>
                <w:rFonts w:ascii="Arial" w:eastAsia="Times New Roman" w:hAnsi="Arial" w:cs="Arial"/>
                <w:color w:val="000000"/>
                <w:lang w:eastAsia="en-GB"/>
              </w:rPr>
              <w:t>79,693</w:t>
            </w:r>
          </w:p>
        </w:tc>
        <w:tc>
          <w:tcPr>
            <w:tcW w:w="1480" w:type="dxa"/>
            <w:tcBorders>
              <w:top w:val="nil"/>
              <w:left w:val="nil"/>
              <w:bottom w:val="nil"/>
              <w:right w:val="nil"/>
            </w:tcBorders>
            <w:shd w:val="clear" w:color="auto" w:fill="auto"/>
            <w:noWrap/>
            <w:vAlign w:val="bottom"/>
            <w:hideMark/>
          </w:tcPr>
          <w:p w:rsidR="00C6157A" w:rsidRPr="00C6157A" w:rsidRDefault="00C6157A" w:rsidP="00C6157A">
            <w:pPr>
              <w:spacing w:after="0" w:line="240" w:lineRule="auto"/>
              <w:jc w:val="right"/>
              <w:rPr>
                <w:rFonts w:ascii="Arial" w:eastAsia="Times New Roman" w:hAnsi="Arial" w:cs="Arial"/>
                <w:color w:val="000000"/>
                <w:lang w:eastAsia="en-GB"/>
              </w:rPr>
            </w:pPr>
            <w:r w:rsidRPr="00C6157A">
              <w:rPr>
                <w:rFonts w:ascii="Arial" w:eastAsia="Times New Roman" w:hAnsi="Arial" w:cs="Arial"/>
                <w:color w:val="000000"/>
                <w:lang w:eastAsia="en-GB"/>
              </w:rPr>
              <w:t>82,140</w:t>
            </w:r>
          </w:p>
        </w:tc>
        <w:tc>
          <w:tcPr>
            <w:tcW w:w="1440" w:type="dxa"/>
            <w:tcBorders>
              <w:top w:val="nil"/>
              <w:left w:val="nil"/>
              <w:bottom w:val="nil"/>
              <w:right w:val="nil"/>
            </w:tcBorders>
            <w:shd w:val="clear" w:color="auto" w:fill="auto"/>
            <w:noWrap/>
            <w:vAlign w:val="bottom"/>
            <w:hideMark/>
          </w:tcPr>
          <w:p w:rsidR="00C6157A" w:rsidRPr="00C6157A" w:rsidRDefault="00C6157A" w:rsidP="00C6157A">
            <w:pPr>
              <w:spacing w:after="0" w:line="240" w:lineRule="auto"/>
              <w:jc w:val="right"/>
              <w:rPr>
                <w:rFonts w:ascii="Arial" w:eastAsia="Times New Roman" w:hAnsi="Arial" w:cs="Arial"/>
                <w:color w:val="000000"/>
                <w:lang w:eastAsia="en-GB"/>
              </w:rPr>
            </w:pPr>
            <w:r w:rsidRPr="00C6157A">
              <w:rPr>
                <w:rFonts w:ascii="Arial" w:eastAsia="Times New Roman" w:hAnsi="Arial" w:cs="Arial"/>
                <w:color w:val="000000"/>
                <w:lang w:eastAsia="en-GB"/>
              </w:rPr>
              <w:t>77,246</w:t>
            </w:r>
          </w:p>
        </w:tc>
      </w:tr>
    </w:tbl>
    <w:p w:rsidR="00C6157A" w:rsidRDefault="00C6157A" w:rsidP="00C6157A">
      <w:pPr>
        <w:pStyle w:val="Default"/>
        <w:jc w:val="both"/>
        <w:rPr>
          <w:rFonts w:ascii="Arial" w:hAnsi="Arial" w:cs="Arial"/>
          <w:sz w:val="22"/>
        </w:rPr>
      </w:pPr>
      <w:r>
        <w:rPr>
          <w:rFonts w:ascii="Arial" w:hAnsi="Arial" w:cs="Arial"/>
          <w:sz w:val="22"/>
        </w:rPr>
        <w:fldChar w:fldCharType="end"/>
      </w:r>
    </w:p>
    <w:p w:rsidR="00B06A36" w:rsidRPr="006D44CA" w:rsidRDefault="00B06A36" w:rsidP="00C6157A">
      <w:pPr>
        <w:pStyle w:val="Default"/>
        <w:jc w:val="both"/>
        <w:rPr>
          <w:rFonts w:ascii="Arial" w:hAnsi="Arial" w:cs="Arial"/>
          <w:b/>
          <w:bCs/>
          <w:sz w:val="28"/>
          <w:szCs w:val="28"/>
        </w:rPr>
      </w:pPr>
      <w:r w:rsidRPr="006D44CA">
        <w:rPr>
          <w:rFonts w:ascii="Arial" w:hAnsi="Arial" w:cs="Arial"/>
          <w:b/>
          <w:bCs/>
          <w:sz w:val="28"/>
          <w:szCs w:val="28"/>
        </w:rPr>
        <w:t>NOTE 16A: FAIR VALUE HIERARCHY</w:t>
      </w:r>
    </w:p>
    <w:p w:rsidR="00B06A36" w:rsidRPr="006D44CA" w:rsidRDefault="00B06A36" w:rsidP="00B06A36">
      <w:pPr>
        <w:pStyle w:val="Default"/>
      </w:pPr>
    </w:p>
    <w:p w:rsidR="00B06A36" w:rsidRPr="006D44CA" w:rsidRDefault="00B06A36" w:rsidP="00B06A36">
      <w:pPr>
        <w:pStyle w:val="Default"/>
        <w:jc w:val="both"/>
        <w:rPr>
          <w:rFonts w:ascii="Arial" w:hAnsi="Arial" w:cs="Arial"/>
          <w:sz w:val="22"/>
        </w:rPr>
      </w:pPr>
      <w:r w:rsidRPr="006D44CA">
        <w:rPr>
          <w:rFonts w:ascii="Arial" w:hAnsi="Arial" w:cs="Arial"/>
          <w:sz w:val="22"/>
        </w:rPr>
        <w:t>Asset and</w:t>
      </w:r>
      <w:r w:rsidRPr="006D44CA">
        <w:rPr>
          <w:rFonts w:ascii="Arial" w:hAnsi="Arial" w:cs="Arial"/>
          <w:b/>
          <w:bCs/>
          <w:sz w:val="28"/>
          <w:szCs w:val="28"/>
        </w:rPr>
        <w:t xml:space="preserve"> </w:t>
      </w:r>
      <w:r w:rsidRPr="006D44CA">
        <w:rPr>
          <w:rFonts w:ascii="Arial" w:hAnsi="Arial" w:cs="Arial"/>
          <w:sz w:val="22"/>
        </w:rPr>
        <w:t xml:space="preserve">liability valuations have been classified into three levels, according to the quality and reliability of information used to determine fair values. Transfers between levels are recognised in the year in which they occur. </w:t>
      </w:r>
    </w:p>
    <w:p w:rsidR="00B06A36" w:rsidRPr="006D44CA" w:rsidRDefault="00B06A36" w:rsidP="00B06A36">
      <w:pPr>
        <w:pStyle w:val="Default"/>
        <w:jc w:val="both"/>
        <w:rPr>
          <w:rFonts w:ascii="Arial" w:hAnsi="Arial" w:cs="Arial"/>
          <w:sz w:val="22"/>
        </w:rPr>
      </w:pPr>
    </w:p>
    <w:p w:rsidR="00B06A36" w:rsidRPr="006D44CA" w:rsidRDefault="00B06A36" w:rsidP="00B06A36">
      <w:pPr>
        <w:pStyle w:val="Default"/>
        <w:jc w:val="both"/>
        <w:rPr>
          <w:rFonts w:ascii="Arial" w:hAnsi="Arial" w:cs="Arial"/>
          <w:sz w:val="22"/>
        </w:rPr>
      </w:pPr>
      <w:r w:rsidRPr="006D44CA">
        <w:rPr>
          <w:rFonts w:ascii="Arial" w:hAnsi="Arial" w:cs="Arial"/>
          <w:b/>
          <w:sz w:val="22"/>
        </w:rPr>
        <w:t>Level 1</w:t>
      </w:r>
    </w:p>
    <w:p w:rsidR="00B06A36" w:rsidRPr="006D44CA" w:rsidRDefault="00B06A36" w:rsidP="00B06A36">
      <w:pPr>
        <w:pStyle w:val="Default"/>
        <w:jc w:val="both"/>
        <w:rPr>
          <w:rFonts w:ascii="Arial" w:hAnsi="Arial" w:cs="Arial"/>
          <w:sz w:val="22"/>
        </w:rPr>
      </w:pPr>
      <w:r w:rsidRPr="006D44CA">
        <w:rPr>
          <w:rFonts w:ascii="Arial" w:hAnsi="Arial" w:cs="Arial"/>
          <w:sz w:val="22"/>
        </w:rPr>
        <w:t>Assets and liabilities at level 1 are those where the fair values are derived from unadjusted quoted prices in active markets for identical assets or liabilities. Products classified as level 1 comprise quoted equities, quoted fixed securities, quoted index linked securities and unit trusts.</w:t>
      </w:r>
    </w:p>
    <w:p w:rsidR="00B06A36" w:rsidRPr="006D44CA" w:rsidRDefault="00B06A36" w:rsidP="00B06A36">
      <w:pPr>
        <w:pStyle w:val="Default"/>
        <w:jc w:val="both"/>
        <w:rPr>
          <w:rFonts w:ascii="Arial" w:hAnsi="Arial" w:cs="Arial"/>
          <w:sz w:val="22"/>
        </w:rPr>
      </w:pPr>
    </w:p>
    <w:p w:rsidR="00B06A36" w:rsidRPr="006D44CA" w:rsidRDefault="00B06A36" w:rsidP="00B06A36">
      <w:pPr>
        <w:pStyle w:val="Default"/>
        <w:jc w:val="both"/>
        <w:rPr>
          <w:rFonts w:ascii="Arial" w:hAnsi="Arial" w:cs="Arial"/>
          <w:b/>
          <w:sz w:val="22"/>
        </w:rPr>
      </w:pPr>
      <w:r w:rsidRPr="006D44CA">
        <w:rPr>
          <w:rFonts w:ascii="Arial" w:hAnsi="Arial" w:cs="Arial"/>
          <w:b/>
          <w:sz w:val="22"/>
        </w:rPr>
        <w:t>Level 2</w:t>
      </w:r>
    </w:p>
    <w:p w:rsidR="00B06A36" w:rsidRPr="006D44CA" w:rsidRDefault="00B06A36" w:rsidP="00B06A36">
      <w:pPr>
        <w:pStyle w:val="Default"/>
        <w:jc w:val="both"/>
        <w:rPr>
          <w:rFonts w:ascii="Arial" w:hAnsi="Arial" w:cs="Arial"/>
          <w:sz w:val="22"/>
        </w:rPr>
      </w:pPr>
      <w:r w:rsidRPr="006D44CA">
        <w:rPr>
          <w:rFonts w:ascii="Arial" w:hAnsi="Arial" w:cs="Arial"/>
          <w:sz w:val="22"/>
        </w:rPr>
        <w:t>Assets and liabilities at level 2 are those where quoted market prices are not available; for example, where an instrument is traded in a market that is not considered to be active, or where valuation techniques are used to determine fair value.</w:t>
      </w:r>
    </w:p>
    <w:p w:rsidR="00B06A36" w:rsidRPr="006D44CA" w:rsidRDefault="00B06A36" w:rsidP="00B06A36">
      <w:pPr>
        <w:pStyle w:val="Default"/>
        <w:jc w:val="both"/>
        <w:rPr>
          <w:rFonts w:ascii="Arial" w:hAnsi="Arial" w:cs="Arial"/>
          <w:sz w:val="22"/>
        </w:rPr>
      </w:pPr>
    </w:p>
    <w:p w:rsidR="00B06A36" w:rsidRPr="006D44CA" w:rsidRDefault="00B06A36" w:rsidP="00B06A36">
      <w:pPr>
        <w:pStyle w:val="Default"/>
        <w:jc w:val="both"/>
        <w:rPr>
          <w:rFonts w:ascii="Arial" w:hAnsi="Arial" w:cs="Arial"/>
          <w:b/>
          <w:sz w:val="22"/>
        </w:rPr>
      </w:pPr>
      <w:r w:rsidRPr="006D44CA">
        <w:rPr>
          <w:rFonts w:ascii="Arial" w:hAnsi="Arial" w:cs="Arial"/>
          <w:b/>
          <w:sz w:val="22"/>
        </w:rPr>
        <w:t>Level 3</w:t>
      </w:r>
    </w:p>
    <w:p w:rsidR="00B06A36" w:rsidRPr="006D44CA" w:rsidRDefault="00B06A36" w:rsidP="00B06A36">
      <w:pPr>
        <w:pStyle w:val="Default"/>
        <w:jc w:val="both"/>
        <w:rPr>
          <w:rFonts w:ascii="Arial" w:hAnsi="Arial" w:cs="Arial"/>
          <w:sz w:val="22"/>
        </w:rPr>
      </w:pPr>
      <w:r w:rsidRPr="006D44CA">
        <w:rPr>
          <w:rFonts w:ascii="Arial" w:hAnsi="Arial" w:cs="Arial"/>
          <w:sz w:val="22"/>
        </w:rPr>
        <w:t>Assets and liabilities at level 3 are those where at least one input that could have significant effect on the instrument’s valuation is not based on observable market data.</w:t>
      </w:r>
    </w:p>
    <w:p w:rsidR="00700AF1" w:rsidRPr="006B706A" w:rsidRDefault="00700AF1" w:rsidP="001C630C">
      <w:pPr>
        <w:pStyle w:val="Default"/>
        <w:jc w:val="both"/>
        <w:rPr>
          <w:rFonts w:ascii="Arial" w:hAnsi="Arial" w:cs="Arial"/>
          <w:sz w:val="22"/>
        </w:rPr>
      </w:pPr>
    </w:p>
    <w:p w:rsidR="0044021C" w:rsidRPr="006B706A" w:rsidRDefault="00707711" w:rsidP="001C630C">
      <w:pPr>
        <w:pStyle w:val="Default"/>
        <w:jc w:val="both"/>
        <w:rPr>
          <w:rFonts w:ascii="Calibri" w:hAnsi="Calibri" w:cs="Times New Roman"/>
          <w:color w:val="auto"/>
          <w:sz w:val="20"/>
          <w:szCs w:val="20"/>
        </w:rPr>
      </w:pPr>
      <w:r w:rsidRPr="006B706A">
        <w:rPr>
          <w:rFonts w:ascii="Arial" w:hAnsi="Arial" w:cs="Arial"/>
          <w:sz w:val="22"/>
        </w:rPr>
        <w:t xml:space="preserve">The following table provides an analysis of the financial assets and liabilities of the </w:t>
      </w:r>
      <w:r w:rsidR="00E0297D" w:rsidRPr="006B706A">
        <w:rPr>
          <w:rFonts w:ascii="Arial" w:hAnsi="Arial" w:cs="Arial"/>
          <w:sz w:val="22"/>
        </w:rPr>
        <w:t>F</w:t>
      </w:r>
      <w:r w:rsidRPr="006B706A">
        <w:rPr>
          <w:rFonts w:ascii="Arial" w:hAnsi="Arial" w:cs="Arial"/>
          <w:sz w:val="22"/>
        </w:rPr>
        <w:t>und grouped into levels 1 to 3, based on the level at which the fair value is observable.</w:t>
      </w:r>
    </w:p>
    <w:p w:rsidR="00C6157A" w:rsidRDefault="00C6157A" w:rsidP="001C630C">
      <w:pPr>
        <w:pStyle w:val="Default"/>
        <w:jc w:val="both"/>
        <w:rPr>
          <w:rFonts w:ascii="Calibri" w:hAnsi="Calibri" w:cs="Times New Roman"/>
          <w:color w:val="auto"/>
          <w:sz w:val="20"/>
          <w:szCs w:val="20"/>
        </w:rPr>
      </w:pPr>
    </w:p>
    <w:p w:rsidR="00525450" w:rsidRDefault="00C6157A" w:rsidP="00C6157A">
      <w:pPr>
        <w:pStyle w:val="Default"/>
        <w:jc w:val="both"/>
        <w:rPr>
          <w:rFonts w:ascii="Calibri" w:hAnsi="Calibri" w:cs="Times New Roman"/>
          <w:color w:val="auto"/>
          <w:sz w:val="20"/>
          <w:szCs w:val="20"/>
        </w:rPr>
      </w:pPr>
      <w:r>
        <w:fldChar w:fldCharType="begin"/>
      </w:r>
      <w:r>
        <w:instrText xml:space="preserve"> LINK </w:instrText>
      </w:r>
      <w:r w:rsidR="00AC1055">
        <w:instrText xml:space="preserve">Excel.Sheet.8 "\\\\clbhprwmwfs01\\vol2\\DATA\\FINANCE\\PUBLIC\\Technical &amp; Accounting\\Pensions\\Final Accounts\\2018-2019\\Financial Statement\\All NOTES PF Accounts 2018-19.xls" "Note 16a Fair Value Heirarchy!R2C1:R15C5" </w:instrText>
      </w:r>
      <w:r>
        <w:instrText xml:space="preserve">\a \f 4 \h </w:instrText>
      </w:r>
      <w:r>
        <w:fldChar w:fldCharType="separate"/>
      </w:r>
    </w:p>
    <w:tbl>
      <w:tblPr>
        <w:tblW w:w="9720" w:type="dxa"/>
        <w:tblInd w:w="93" w:type="dxa"/>
        <w:tblLook w:val="04A0" w:firstRow="1" w:lastRow="0" w:firstColumn="1" w:lastColumn="0" w:noHBand="0" w:noVBand="1"/>
      </w:tblPr>
      <w:tblGrid>
        <w:gridCol w:w="4140"/>
        <w:gridCol w:w="1400"/>
        <w:gridCol w:w="1540"/>
        <w:gridCol w:w="1647"/>
        <w:gridCol w:w="1080"/>
      </w:tblGrid>
      <w:tr w:rsidR="00525450" w:rsidRPr="00525450" w:rsidTr="00525450">
        <w:trPr>
          <w:divId w:val="2029065026"/>
          <w:trHeight w:val="1275"/>
        </w:trPr>
        <w:tc>
          <w:tcPr>
            <w:tcW w:w="4140" w:type="dxa"/>
            <w:tcBorders>
              <w:top w:val="nil"/>
              <w:left w:val="nil"/>
              <w:bottom w:val="nil"/>
              <w:right w:val="nil"/>
            </w:tcBorders>
            <w:shd w:val="clear" w:color="000000" w:fill="CCC0DA"/>
            <w:vAlign w:val="center"/>
            <w:hideMark/>
          </w:tcPr>
          <w:p w:rsidR="00525450" w:rsidRPr="00525450" w:rsidRDefault="00525450" w:rsidP="00525450">
            <w:pPr>
              <w:spacing w:after="0" w:line="240" w:lineRule="auto"/>
              <w:jc w:val="center"/>
              <w:rPr>
                <w:rFonts w:ascii="Arial" w:eastAsia="Times New Roman" w:hAnsi="Arial" w:cs="Arial"/>
                <w:b/>
                <w:bCs/>
                <w:color w:val="000000"/>
                <w:lang w:eastAsia="en-GB"/>
              </w:rPr>
            </w:pPr>
            <w:r w:rsidRPr="00525450">
              <w:rPr>
                <w:rFonts w:ascii="Arial" w:eastAsia="Times New Roman" w:hAnsi="Arial" w:cs="Arial"/>
                <w:b/>
                <w:bCs/>
                <w:color w:val="000000"/>
                <w:lang w:eastAsia="en-GB"/>
              </w:rPr>
              <w:t> </w:t>
            </w:r>
          </w:p>
        </w:tc>
        <w:tc>
          <w:tcPr>
            <w:tcW w:w="1400" w:type="dxa"/>
            <w:tcBorders>
              <w:top w:val="nil"/>
              <w:left w:val="nil"/>
              <w:bottom w:val="nil"/>
              <w:right w:val="nil"/>
            </w:tcBorders>
            <w:shd w:val="clear" w:color="000000" w:fill="CCC0DA"/>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Quoted market price</w:t>
            </w:r>
          </w:p>
        </w:tc>
        <w:tc>
          <w:tcPr>
            <w:tcW w:w="1540" w:type="dxa"/>
            <w:tcBorders>
              <w:top w:val="nil"/>
              <w:left w:val="nil"/>
              <w:bottom w:val="nil"/>
              <w:right w:val="nil"/>
            </w:tcBorders>
            <w:shd w:val="clear" w:color="000000" w:fill="CCC0DA"/>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Using observable inputs</w:t>
            </w:r>
          </w:p>
        </w:tc>
        <w:tc>
          <w:tcPr>
            <w:tcW w:w="1560" w:type="dxa"/>
            <w:tcBorders>
              <w:top w:val="nil"/>
              <w:left w:val="nil"/>
              <w:bottom w:val="nil"/>
              <w:right w:val="nil"/>
            </w:tcBorders>
            <w:shd w:val="clear" w:color="000000" w:fill="CCC0DA"/>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With significant unobservable inputs</w:t>
            </w:r>
          </w:p>
        </w:tc>
        <w:tc>
          <w:tcPr>
            <w:tcW w:w="1080" w:type="dxa"/>
            <w:tcBorders>
              <w:top w:val="nil"/>
              <w:left w:val="nil"/>
              <w:bottom w:val="nil"/>
              <w:right w:val="nil"/>
            </w:tcBorders>
            <w:shd w:val="clear" w:color="000000" w:fill="CCC0DA"/>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 </w:t>
            </w:r>
          </w:p>
        </w:tc>
      </w:tr>
      <w:tr w:rsidR="00525450" w:rsidRPr="00525450" w:rsidTr="00525450">
        <w:trPr>
          <w:divId w:val="2029065026"/>
          <w:trHeight w:val="300"/>
        </w:trPr>
        <w:tc>
          <w:tcPr>
            <w:tcW w:w="414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rPr>
                <w:rFonts w:ascii="Arial" w:eastAsia="Times New Roman" w:hAnsi="Arial" w:cs="Arial"/>
                <w:b/>
                <w:bCs/>
                <w:color w:val="000000"/>
                <w:lang w:eastAsia="en-GB"/>
              </w:rPr>
            </w:pPr>
            <w:r w:rsidRPr="00525450">
              <w:rPr>
                <w:rFonts w:ascii="Arial" w:eastAsia="Times New Roman" w:hAnsi="Arial" w:cs="Arial"/>
                <w:b/>
                <w:bCs/>
                <w:color w:val="000000"/>
                <w:lang w:eastAsia="en-GB"/>
              </w:rPr>
              <w:t>Values at 31 March 2019</w:t>
            </w:r>
          </w:p>
        </w:tc>
        <w:tc>
          <w:tcPr>
            <w:tcW w:w="140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Level 1</w:t>
            </w:r>
          </w:p>
        </w:tc>
        <w:tc>
          <w:tcPr>
            <w:tcW w:w="154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Level 2</w:t>
            </w:r>
          </w:p>
        </w:tc>
        <w:tc>
          <w:tcPr>
            <w:tcW w:w="156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Level 3</w:t>
            </w:r>
          </w:p>
        </w:tc>
        <w:tc>
          <w:tcPr>
            <w:tcW w:w="108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Total</w:t>
            </w:r>
          </w:p>
        </w:tc>
      </w:tr>
      <w:tr w:rsidR="00525450" w:rsidRPr="00525450" w:rsidTr="00525450">
        <w:trPr>
          <w:divId w:val="2029065026"/>
          <w:trHeight w:val="300"/>
        </w:trPr>
        <w:tc>
          <w:tcPr>
            <w:tcW w:w="414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 </w:t>
            </w:r>
          </w:p>
        </w:tc>
        <w:tc>
          <w:tcPr>
            <w:tcW w:w="140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£'000</w:t>
            </w:r>
          </w:p>
        </w:tc>
        <w:tc>
          <w:tcPr>
            <w:tcW w:w="154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£'000</w:t>
            </w:r>
          </w:p>
        </w:tc>
        <w:tc>
          <w:tcPr>
            <w:tcW w:w="156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£'000</w:t>
            </w:r>
          </w:p>
        </w:tc>
        <w:tc>
          <w:tcPr>
            <w:tcW w:w="108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£'000</w:t>
            </w:r>
          </w:p>
        </w:tc>
      </w:tr>
      <w:tr w:rsidR="00525450" w:rsidRPr="00525450" w:rsidTr="00525450">
        <w:trPr>
          <w:divId w:val="2029065026"/>
          <w:trHeight w:val="570"/>
        </w:trPr>
        <w:tc>
          <w:tcPr>
            <w:tcW w:w="4140" w:type="dxa"/>
            <w:tcBorders>
              <w:top w:val="nil"/>
              <w:left w:val="nil"/>
              <w:bottom w:val="nil"/>
              <w:right w:val="nil"/>
            </w:tcBorders>
            <w:shd w:val="clear" w:color="auto" w:fill="auto"/>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Financial assets at fair value through profit and loss</w:t>
            </w:r>
          </w:p>
        </w:tc>
        <w:tc>
          <w:tcPr>
            <w:tcW w:w="140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766,451</w:t>
            </w:r>
          </w:p>
        </w:tc>
        <w:tc>
          <w:tcPr>
            <w:tcW w:w="154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3,156</w:t>
            </w:r>
          </w:p>
        </w:tc>
        <w:tc>
          <w:tcPr>
            <w:tcW w:w="156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79,693</w:t>
            </w:r>
          </w:p>
        </w:tc>
        <w:tc>
          <w:tcPr>
            <w:tcW w:w="108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849,300</w:t>
            </w:r>
          </w:p>
        </w:tc>
      </w:tr>
      <w:tr w:rsidR="00525450" w:rsidRPr="00525450" w:rsidTr="00525450">
        <w:trPr>
          <w:divId w:val="2029065026"/>
          <w:trHeight w:val="600"/>
        </w:trPr>
        <w:tc>
          <w:tcPr>
            <w:tcW w:w="4140" w:type="dxa"/>
            <w:tcBorders>
              <w:top w:val="nil"/>
              <w:left w:val="nil"/>
              <w:bottom w:val="nil"/>
              <w:right w:val="nil"/>
            </w:tcBorders>
            <w:shd w:val="clear" w:color="auto" w:fill="auto"/>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Financial liabilities at fair value through profit and loss</w:t>
            </w:r>
          </w:p>
        </w:tc>
        <w:tc>
          <w:tcPr>
            <w:tcW w:w="140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0</w:t>
            </w:r>
          </w:p>
        </w:tc>
        <w:tc>
          <w:tcPr>
            <w:tcW w:w="154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(2,400)</w:t>
            </w:r>
          </w:p>
        </w:tc>
        <w:tc>
          <w:tcPr>
            <w:tcW w:w="156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0</w:t>
            </w:r>
          </w:p>
        </w:tc>
        <w:tc>
          <w:tcPr>
            <w:tcW w:w="108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FF0000"/>
                <w:lang w:eastAsia="en-GB"/>
              </w:rPr>
              <w:t>(2,400)</w:t>
            </w:r>
          </w:p>
        </w:tc>
      </w:tr>
      <w:tr w:rsidR="00525450" w:rsidRPr="00525450" w:rsidTr="00525450">
        <w:trPr>
          <w:divId w:val="2029065026"/>
          <w:trHeight w:val="285"/>
        </w:trPr>
        <w:tc>
          <w:tcPr>
            <w:tcW w:w="4140" w:type="dxa"/>
            <w:tcBorders>
              <w:top w:val="nil"/>
              <w:left w:val="nil"/>
              <w:bottom w:val="nil"/>
              <w:right w:val="nil"/>
            </w:tcBorders>
            <w:shd w:val="clear" w:color="auto" w:fill="auto"/>
            <w:vAlign w:val="bottom"/>
            <w:hideMark/>
          </w:tcPr>
          <w:p w:rsidR="00525450" w:rsidRPr="00525450" w:rsidRDefault="00525450" w:rsidP="00525450">
            <w:pPr>
              <w:spacing w:after="0" w:line="240" w:lineRule="auto"/>
              <w:rPr>
                <w:rFonts w:ascii="Arial" w:eastAsia="Times New Roman" w:hAnsi="Arial" w:cs="Arial"/>
                <w:b/>
                <w:bCs/>
                <w:color w:val="000000"/>
                <w:lang w:eastAsia="en-GB"/>
              </w:rPr>
            </w:pPr>
            <w:r w:rsidRPr="00525450">
              <w:rPr>
                <w:rFonts w:ascii="Arial" w:eastAsia="Times New Roman" w:hAnsi="Arial" w:cs="Arial"/>
                <w:b/>
                <w:bCs/>
                <w:color w:val="000000"/>
                <w:lang w:eastAsia="en-GB"/>
              </w:rPr>
              <w:t>Net Investment asset</w:t>
            </w:r>
          </w:p>
        </w:tc>
        <w:tc>
          <w:tcPr>
            <w:tcW w:w="140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766,451</w:t>
            </w:r>
          </w:p>
        </w:tc>
        <w:tc>
          <w:tcPr>
            <w:tcW w:w="154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756</w:t>
            </w:r>
          </w:p>
        </w:tc>
        <w:tc>
          <w:tcPr>
            <w:tcW w:w="156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79,693</w:t>
            </w:r>
          </w:p>
        </w:tc>
        <w:tc>
          <w:tcPr>
            <w:tcW w:w="108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846,900</w:t>
            </w:r>
          </w:p>
        </w:tc>
      </w:tr>
      <w:tr w:rsidR="00525450" w:rsidRPr="00525450" w:rsidTr="00525450">
        <w:trPr>
          <w:divId w:val="2029065026"/>
          <w:trHeight w:val="285"/>
        </w:trPr>
        <w:tc>
          <w:tcPr>
            <w:tcW w:w="414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40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54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08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2029065026"/>
          <w:trHeight w:val="285"/>
        </w:trPr>
        <w:tc>
          <w:tcPr>
            <w:tcW w:w="414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40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54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08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r w:rsidR="00525450" w:rsidRPr="00525450" w:rsidTr="00525450">
        <w:trPr>
          <w:divId w:val="2029065026"/>
          <w:trHeight w:val="1200"/>
        </w:trPr>
        <w:tc>
          <w:tcPr>
            <w:tcW w:w="4140" w:type="dxa"/>
            <w:tcBorders>
              <w:top w:val="nil"/>
              <w:left w:val="nil"/>
              <w:bottom w:val="nil"/>
              <w:right w:val="nil"/>
            </w:tcBorders>
            <w:shd w:val="clear" w:color="000000" w:fill="CCC0DA"/>
            <w:vAlign w:val="center"/>
            <w:hideMark/>
          </w:tcPr>
          <w:p w:rsidR="00525450" w:rsidRPr="00525450" w:rsidRDefault="00525450" w:rsidP="00525450">
            <w:pPr>
              <w:spacing w:after="0" w:line="240" w:lineRule="auto"/>
              <w:jc w:val="center"/>
              <w:rPr>
                <w:rFonts w:ascii="Arial" w:eastAsia="Times New Roman" w:hAnsi="Arial" w:cs="Arial"/>
                <w:b/>
                <w:bCs/>
                <w:color w:val="000000"/>
                <w:lang w:eastAsia="en-GB"/>
              </w:rPr>
            </w:pPr>
            <w:r w:rsidRPr="00525450">
              <w:rPr>
                <w:rFonts w:ascii="Arial" w:eastAsia="Times New Roman" w:hAnsi="Arial" w:cs="Arial"/>
                <w:b/>
                <w:bCs/>
                <w:color w:val="000000"/>
                <w:lang w:eastAsia="en-GB"/>
              </w:rPr>
              <w:t> </w:t>
            </w:r>
          </w:p>
        </w:tc>
        <w:tc>
          <w:tcPr>
            <w:tcW w:w="1400" w:type="dxa"/>
            <w:tcBorders>
              <w:top w:val="nil"/>
              <w:left w:val="nil"/>
              <w:bottom w:val="nil"/>
              <w:right w:val="nil"/>
            </w:tcBorders>
            <w:shd w:val="clear" w:color="000000" w:fill="CCC0DA"/>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Quoted market price</w:t>
            </w:r>
          </w:p>
        </w:tc>
        <w:tc>
          <w:tcPr>
            <w:tcW w:w="1540" w:type="dxa"/>
            <w:tcBorders>
              <w:top w:val="nil"/>
              <w:left w:val="nil"/>
              <w:bottom w:val="nil"/>
              <w:right w:val="nil"/>
            </w:tcBorders>
            <w:shd w:val="clear" w:color="000000" w:fill="CCC0DA"/>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Using observable inputs</w:t>
            </w:r>
          </w:p>
        </w:tc>
        <w:tc>
          <w:tcPr>
            <w:tcW w:w="1560" w:type="dxa"/>
            <w:tcBorders>
              <w:top w:val="nil"/>
              <w:left w:val="nil"/>
              <w:bottom w:val="nil"/>
              <w:right w:val="nil"/>
            </w:tcBorders>
            <w:shd w:val="clear" w:color="000000" w:fill="CCC0DA"/>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With significant unobservable inputs</w:t>
            </w:r>
          </w:p>
        </w:tc>
        <w:tc>
          <w:tcPr>
            <w:tcW w:w="1080" w:type="dxa"/>
            <w:tcBorders>
              <w:top w:val="nil"/>
              <w:left w:val="nil"/>
              <w:bottom w:val="nil"/>
              <w:right w:val="nil"/>
            </w:tcBorders>
            <w:shd w:val="clear" w:color="000000" w:fill="CCC0DA"/>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 </w:t>
            </w:r>
          </w:p>
        </w:tc>
      </w:tr>
      <w:tr w:rsidR="00525450" w:rsidRPr="00525450" w:rsidTr="00525450">
        <w:trPr>
          <w:divId w:val="2029065026"/>
          <w:trHeight w:val="300"/>
        </w:trPr>
        <w:tc>
          <w:tcPr>
            <w:tcW w:w="414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rPr>
                <w:rFonts w:ascii="Arial" w:eastAsia="Times New Roman" w:hAnsi="Arial" w:cs="Arial"/>
                <w:b/>
                <w:bCs/>
                <w:color w:val="000000"/>
                <w:lang w:eastAsia="en-GB"/>
              </w:rPr>
            </w:pPr>
            <w:r w:rsidRPr="00525450">
              <w:rPr>
                <w:rFonts w:ascii="Arial" w:eastAsia="Times New Roman" w:hAnsi="Arial" w:cs="Arial"/>
                <w:b/>
                <w:bCs/>
                <w:color w:val="000000"/>
                <w:lang w:eastAsia="en-GB"/>
              </w:rPr>
              <w:t>Values at 31 March 2018</w:t>
            </w:r>
          </w:p>
        </w:tc>
        <w:tc>
          <w:tcPr>
            <w:tcW w:w="140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Level 1</w:t>
            </w:r>
          </w:p>
        </w:tc>
        <w:tc>
          <w:tcPr>
            <w:tcW w:w="154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Level 2</w:t>
            </w:r>
          </w:p>
        </w:tc>
        <w:tc>
          <w:tcPr>
            <w:tcW w:w="156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Level 3</w:t>
            </w:r>
          </w:p>
        </w:tc>
        <w:tc>
          <w:tcPr>
            <w:tcW w:w="108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Total</w:t>
            </w:r>
          </w:p>
        </w:tc>
      </w:tr>
      <w:tr w:rsidR="00525450" w:rsidRPr="00525450" w:rsidTr="00525450">
        <w:trPr>
          <w:divId w:val="2029065026"/>
          <w:trHeight w:val="300"/>
        </w:trPr>
        <w:tc>
          <w:tcPr>
            <w:tcW w:w="414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 </w:t>
            </w:r>
          </w:p>
        </w:tc>
        <w:tc>
          <w:tcPr>
            <w:tcW w:w="140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£'000</w:t>
            </w:r>
          </w:p>
        </w:tc>
        <w:tc>
          <w:tcPr>
            <w:tcW w:w="154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£'000</w:t>
            </w:r>
          </w:p>
        </w:tc>
        <w:tc>
          <w:tcPr>
            <w:tcW w:w="156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£'000</w:t>
            </w:r>
          </w:p>
        </w:tc>
        <w:tc>
          <w:tcPr>
            <w:tcW w:w="108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£'000</w:t>
            </w:r>
          </w:p>
        </w:tc>
      </w:tr>
      <w:tr w:rsidR="00525450" w:rsidRPr="00525450" w:rsidTr="00525450">
        <w:trPr>
          <w:divId w:val="2029065026"/>
          <w:trHeight w:val="585"/>
        </w:trPr>
        <w:tc>
          <w:tcPr>
            <w:tcW w:w="4140" w:type="dxa"/>
            <w:tcBorders>
              <w:top w:val="nil"/>
              <w:left w:val="nil"/>
              <w:bottom w:val="nil"/>
              <w:right w:val="nil"/>
            </w:tcBorders>
            <w:shd w:val="clear" w:color="auto" w:fill="auto"/>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Financial assets at fair value through profit and loss</w:t>
            </w:r>
          </w:p>
        </w:tc>
        <w:tc>
          <w:tcPr>
            <w:tcW w:w="140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722,342</w:t>
            </w:r>
          </w:p>
        </w:tc>
        <w:tc>
          <w:tcPr>
            <w:tcW w:w="154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7,310</w:t>
            </w:r>
          </w:p>
        </w:tc>
        <w:tc>
          <w:tcPr>
            <w:tcW w:w="156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81,500</w:t>
            </w:r>
          </w:p>
        </w:tc>
        <w:tc>
          <w:tcPr>
            <w:tcW w:w="108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811,152</w:t>
            </w:r>
          </w:p>
        </w:tc>
      </w:tr>
      <w:tr w:rsidR="00525450" w:rsidRPr="00525450" w:rsidTr="00525450">
        <w:trPr>
          <w:divId w:val="2029065026"/>
          <w:trHeight w:val="570"/>
        </w:trPr>
        <w:tc>
          <w:tcPr>
            <w:tcW w:w="4140" w:type="dxa"/>
            <w:tcBorders>
              <w:top w:val="nil"/>
              <w:left w:val="nil"/>
              <w:bottom w:val="nil"/>
              <w:right w:val="nil"/>
            </w:tcBorders>
            <w:shd w:val="clear" w:color="auto" w:fill="auto"/>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Financial liabilities at fair value through profit and loss</w:t>
            </w:r>
          </w:p>
        </w:tc>
        <w:tc>
          <w:tcPr>
            <w:tcW w:w="140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0</w:t>
            </w:r>
          </w:p>
        </w:tc>
        <w:tc>
          <w:tcPr>
            <w:tcW w:w="154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(1,445)</w:t>
            </w:r>
          </w:p>
        </w:tc>
        <w:tc>
          <w:tcPr>
            <w:tcW w:w="156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000000"/>
                <w:lang w:eastAsia="en-GB"/>
              </w:rPr>
              <w:t>0</w:t>
            </w:r>
          </w:p>
        </w:tc>
        <w:tc>
          <w:tcPr>
            <w:tcW w:w="108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FF0000"/>
                <w:lang w:eastAsia="en-GB"/>
              </w:rPr>
              <w:t>(1,445)</w:t>
            </w:r>
          </w:p>
        </w:tc>
      </w:tr>
      <w:tr w:rsidR="00525450" w:rsidRPr="00525450" w:rsidTr="00525450">
        <w:trPr>
          <w:divId w:val="2029065026"/>
          <w:trHeight w:val="600"/>
        </w:trPr>
        <w:tc>
          <w:tcPr>
            <w:tcW w:w="4140" w:type="dxa"/>
            <w:tcBorders>
              <w:top w:val="nil"/>
              <w:left w:val="nil"/>
              <w:bottom w:val="nil"/>
              <w:right w:val="nil"/>
            </w:tcBorders>
            <w:shd w:val="clear" w:color="auto" w:fill="auto"/>
            <w:vAlign w:val="bottom"/>
            <w:hideMark/>
          </w:tcPr>
          <w:p w:rsidR="00525450" w:rsidRPr="00525450" w:rsidRDefault="00525450" w:rsidP="00525450">
            <w:pPr>
              <w:spacing w:after="0" w:line="240" w:lineRule="auto"/>
              <w:rPr>
                <w:rFonts w:ascii="Arial" w:eastAsia="Times New Roman" w:hAnsi="Arial" w:cs="Arial"/>
                <w:b/>
                <w:bCs/>
                <w:color w:val="000000"/>
                <w:lang w:eastAsia="en-GB"/>
              </w:rPr>
            </w:pPr>
            <w:r w:rsidRPr="00525450">
              <w:rPr>
                <w:rFonts w:ascii="Arial" w:eastAsia="Times New Roman" w:hAnsi="Arial" w:cs="Arial"/>
                <w:b/>
                <w:bCs/>
                <w:color w:val="000000"/>
                <w:lang w:eastAsia="en-GB"/>
              </w:rPr>
              <w:t>Net Investment asset</w:t>
            </w:r>
          </w:p>
        </w:tc>
        <w:tc>
          <w:tcPr>
            <w:tcW w:w="140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722,342</w:t>
            </w:r>
          </w:p>
        </w:tc>
        <w:tc>
          <w:tcPr>
            <w:tcW w:w="154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5,865</w:t>
            </w:r>
          </w:p>
        </w:tc>
        <w:tc>
          <w:tcPr>
            <w:tcW w:w="156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81,500</w:t>
            </w:r>
          </w:p>
        </w:tc>
        <w:tc>
          <w:tcPr>
            <w:tcW w:w="108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809,707</w:t>
            </w:r>
          </w:p>
        </w:tc>
      </w:tr>
    </w:tbl>
    <w:p w:rsidR="00C6157A" w:rsidRDefault="00C6157A" w:rsidP="00C6157A">
      <w:pPr>
        <w:pStyle w:val="Default"/>
        <w:jc w:val="both"/>
        <w:rPr>
          <w:rFonts w:ascii="Calibri" w:hAnsi="Calibri" w:cs="Times New Roman"/>
          <w:color w:val="auto"/>
          <w:sz w:val="20"/>
          <w:szCs w:val="20"/>
        </w:rPr>
      </w:pPr>
      <w:r>
        <w:rPr>
          <w:rFonts w:ascii="Calibri" w:hAnsi="Calibri" w:cs="Times New Roman"/>
          <w:color w:val="auto"/>
          <w:sz w:val="20"/>
          <w:szCs w:val="20"/>
        </w:rPr>
        <w:fldChar w:fldCharType="end"/>
      </w:r>
    </w:p>
    <w:p w:rsidR="00C6157A" w:rsidRDefault="00C6157A" w:rsidP="00C6157A">
      <w:pPr>
        <w:pStyle w:val="Default"/>
        <w:jc w:val="both"/>
        <w:rPr>
          <w:rFonts w:ascii="Calibri" w:hAnsi="Calibri" w:cs="Times New Roman"/>
          <w:color w:val="auto"/>
          <w:sz w:val="20"/>
          <w:szCs w:val="20"/>
        </w:rPr>
      </w:pPr>
    </w:p>
    <w:p w:rsidR="008F40DE" w:rsidRDefault="00392294" w:rsidP="00C6157A">
      <w:pPr>
        <w:pStyle w:val="Default"/>
        <w:jc w:val="both"/>
        <w:rPr>
          <w:rFonts w:ascii="Arial" w:hAnsi="Arial" w:cs="Arial"/>
          <w:sz w:val="22"/>
        </w:rPr>
      </w:pPr>
      <w:r w:rsidRPr="00392294">
        <w:rPr>
          <w:rFonts w:ascii="Arial" w:hAnsi="Arial" w:cs="Arial"/>
          <w:sz w:val="22"/>
        </w:rPr>
        <w:t>The following assets have been carried at cost</w:t>
      </w:r>
      <w:r>
        <w:rPr>
          <w:rFonts w:ascii="Arial" w:hAnsi="Arial" w:cs="Arial"/>
          <w:sz w:val="22"/>
        </w:rPr>
        <w:t xml:space="preserve"> (no investment assets were carried at cost in 2018/19)</w:t>
      </w:r>
    </w:p>
    <w:p w:rsidR="00423B8E" w:rsidRDefault="00392294" w:rsidP="00392294">
      <w:pPr>
        <w:pStyle w:val="Default"/>
        <w:rPr>
          <w:rFonts w:ascii="Calibri" w:hAnsi="Calibri" w:cs="Times New Roman"/>
          <w:color w:val="auto"/>
          <w:sz w:val="20"/>
          <w:szCs w:val="20"/>
        </w:rPr>
      </w:pPr>
      <w:r>
        <w:fldChar w:fldCharType="begin"/>
      </w:r>
      <w:r>
        <w:instrText xml:space="preserve"> LINK </w:instrText>
      </w:r>
      <w:r w:rsidR="00AC1055">
        <w:instrText xml:space="preserve">Excel.Sheet.8 "\\\\clbhprwmwfs01\\vol2\\DATA\\FINANCE\\PUBLIC\\Technical &amp; Accounting\\Pensions\\Final Accounts\\2018-2019\\Financial Statement\\All NOTES PF Accounts 2018-19.xls" "Note 16a Fair Value Heirarchy!R2C7:R5C11" </w:instrText>
      </w:r>
      <w:r>
        <w:instrText xml:space="preserve">\a \f 4 \h \* MERGEFORMAT </w:instrText>
      </w:r>
      <w:r>
        <w:fldChar w:fldCharType="separate"/>
      </w:r>
    </w:p>
    <w:tbl>
      <w:tblPr>
        <w:tblW w:w="8740" w:type="dxa"/>
        <w:jc w:val="center"/>
        <w:tblLook w:val="04A0" w:firstRow="1" w:lastRow="0" w:firstColumn="1" w:lastColumn="0" w:noHBand="0" w:noVBand="1"/>
      </w:tblPr>
      <w:tblGrid>
        <w:gridCol w:w="2880"/>
        <w:gridCol w:w="1420"/>
        <w:gridCol w:w="1820"/>
        <w:gridCol w:w="1647"/>
        <w:gridCol w:w="1000"/>
      </w:tblGrid>
      <w:tr w:rsidR="00423B8E" w:rsidRPr="00423B8E" w:rsidTr="00423B8E">
        <w:trPr>
          <w:divId w:val="1626622381"/>
          <w:trHeight w:val="1275"/>
          <w:jc w:val="center"/>
        </w:trPr>
        <w:tc>
          <w:tcPr>
            <w:tcW w:w="2880" w:type="dxa"/>
            <w:tcBorders>
              <w:top w:val="nil"/>
              <w:left w:val="nil"/>
              <w:bottom w:val="nil"/>
              <w:right w:val="nil"/>
            </w:tcBorders>
            <w:shd w:val="clear" w:color="000000" w:fill="CCC0DA"/>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420" w:type="dxa"/>
            <w:tcBorders>
              <w:top w:val="nil"/>
              <w:left w:val="nil"/>
              <w:bottom w:val="nil"/>
              <w:right w:val="nil"/>
            </w:tcBorders>
            <w:shd w:val="clear" w:color="000000" w:fill="CCC0DA"/>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Quoted market price</w:t>
            </w:r>
          </w:p>
        </w:tc>
        <w:tc>
          <w:tcPr>
            <w:tcW w:w="1820" w:type="dxa"/>
            <w:tcBorders>
              <w:top w:val="nil"/>
              <w:left w:val="nil"/>
              <w:bottom w:val="nil"/>
              <w:right w:val="nil"/>
            </w:tcBorders>
            <w:shd w:val="clear" w:color="000000" w:fill="CCC0DA"/>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Using observable inputs</w:t>
            </w:r>
          </w:p>
        </w:tc>
        <w:tc>
          <w:tcPr>
            <w:tcW w:w="1620" w:type="dxa"/>
            <w:tcBorders>
              <w:top w:val="nil"/>
              <w:left w:val="nil"/>
              <w:bottom w:val="nil"/>
              <w:right w:val="nil"/>
            </w:tcBorders>
            <w:shd w:val="clear" w:color="000000" w:fill="CCC0DA"/>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With significant unobservable inputs</w:t>
            </w:r>
          </w:p>
        </w:tc>
        <w:tc>
          <w:tcPr>
            <w:tcW w:w="1000" w:type="dxa"/>
            <w:tcBorders>
              <w:top w:val="nil"/>
              <w:left w:val="nil"/>
              <w:bottom w:val="nil"/>
              <w:right w:val="nil"/>
            </w:tcBorders>
            <w:shd w:val="clear" w:color="000000" w:fill="CCC0DA"/>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r>
      <w:tr w:rsidR="00423B8E" w:rsidRPr="00423B8E" w:rsidTr="00423B8E">
        <w:trPr>
          <w:divId w:val="1626622381"/>
          <w:trHeight w:val="300"/>
          <w:jc w:val="center"/>
        </w:trPr>
        <w:tc>
          <w:tcPr>
            <w:tcW w:w="28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Values at 31 March 2019</w:t>
            </w:r>
          </w:p>
        </w:tc>
        <w:tc>
          <w:tcPr>
            <w:tcW w:w="14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Level 1</w:t>
            </w:r>
          </w:p>
        </w:tc>
        <w:tc>
          <w:tcPr>
            <w:tcW w:w="18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Level 2</w:t>
            </w:r>
          </w:p>
        </w:tc>
        <w:tc>
          <w:tcPr>
            <w:tcW w:w="16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Level 3</w:t>
            </w:r>
          </w:p>
        </w:tc>
        <w:tc>
          <w:tcPr>
            <w:tcW w:w="100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Total</w:t>
            </w:r>
          </w:p>
        </w:tc>
      </w:tr>
      <w:tr w:rsidR="00423B8E" w:rsidRPr="00423B8E" w:rsidTr="00423B8E">
        <w:trPr>
          <w:divId w:val="1626622381"/>
          <w:trHeight w:val="300"/>
          <w:jc w:val="center"/>
        </w:trPr>
        <w:tc>
          <w:tcPr>
            <w:tcW w:w="28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4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18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16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100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r>
      <w:tr w:rsidR="00423B8E" w:rsidRPr="00423B8E" w:rsidTr="00423B8E">
        <w:trPr>
          <w:divId w:val="1626622381"/>
          <w:trHeight w:val="570"/>
          <w:jc w:val="center"/>
        </w:trPr>
        <w:tc>
          <w:tcPr>
            <w:tcW w:w="2880" w:type="dxa"/>
            <w:tcBorders>
              <w:top w:val="nil"/>
              <w:left w:val="nil"/>
              <w:bottom w:val="nil"/>
              <w:right w:val="nil"/>
            </w:tcBorders>
            <w:shd w:val="clear" w:color="auto" w:fill="auto"/>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Investment in London CIV</w:t>
            </w:r>
          </w:p>
        </w:tc>
        <w:tc>
          <w:tcPr>
            <w:tcW w:w="14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16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10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150</w:t>
            </w:r>
          </w:p>
        </w:tc>
      </w:tr>
    </w:tbl>
    <w:p w:rsidR="00C6157A" w:rsidRDefault="00392294" w:rsidP="00C6157A">
      <w:pPr>
        <w:pStyle w:val="Default"/>
      </w:pPr>
      <w:r>
        <w:fldChar w:fldCharType="end"/>
      </w:r>
    </w:p>
    <w:p w:rsidR="00A8069D" w:rsidRDefault="007F311A" w:rsidP="00C6157A">
      <w:pPr>
        <w:pStyle w:val="Default"/>
        <w:rPr>
          <w:rFonts w:ascii="Arial" w:hAnsi="Arial" w:cs="Arial"/>
          <w:b/>
          <w:bCs/>
          <w:sz w:val="28"/>
          <w:szCs w:val="28"/>
        </w:rPr>
      </w:pPr>
      <w:r w:rsidRPr="00FE054F">
        <w:rPr>
          <w:rFonts w:ascii="Arial" w:hAnsi="Arial" w:cs="Arial"/>
          <w:b/>
          <w:bCs/>
          <w:sz w:val="28"/>
          <w:szCs w:val="28"/>
        </w:rPr>
        <w:t xml:space="preserve">NOTE 16B: TRANSFERS BETWEEN LEVELS 1 AND </w:t>
      </w:r>
      <w:r w:rsidR="00991020">
        <w:rPr>
          <w:rFonts w:ascii="Arial" w:hAnsi="Arial" w:cs="Arial"/>
          <w:b/>
          <w:bCs/>
          <w:sz w:val="28"/>
          <w:szCs w:val="28"/>
        </w:rPr>
        <w:t>2</w:t>
      </w:r>
    </w:p>
    <w:p w:rsidR="0089204F" w:rsidRPr="0089204F" w:rsidRDefault="0089204F" w:rsidP="0089204F">
      <w:pPr>
        <w:pStyle w:val="Default"/>
      </w:pPr>
    </w:p>
    <w:p w:rsidR="00085F8B" w:rsidRPr="00085F8B" w:rsidRDefault="00085F8B" w:rsidP="00085F8B">
      <w:pPr>
        <w:pStyle w:val="Default"/>
        <w:rPr>
          <w:rFonts w:ascii="Arial" w:hAnsi="Arial" w:cs="Arial"/>
        </w:rPr>
      </w:pPr>
      <w:r w:rsidRPr="00085F8B">
        <w:rPr>
          <w:rFonts w:ascii="Arial" w:hAnsi="Arial" w:cs="Arial"/>
        </w:rPr>
        <w:t>None</w:t>
      </w:r>
    </w:p>
    <w:p w:rsidR="006D44CA" w:rsidRDefault="007F311A" w:rsidP="006D44CA">
      <w:pPr>
        <w:pStyle w:val="Pa9"/>
        <w:spacing w:before="480"/>
        <w:rPr>
          <w:rFonts w:ascii="Calibri" w:hAnsi="Calibri"/>
          <w:sz w:val="20"/>
          <w:szCs w:val="20"/>
        </w:rPr>
      </w:pPr>
      <w:r w:rsidRPr="006B706A">
        <w:rPr>
          <w:rFonts w:ascii="Arial" w:hAnsi="Arial" w:cs="Arial"/>
          <w:b/>
          <w:bCs/>
          <w:color w:val="000000"/>
          <w:sz w:val="28"/>
          <w:szCs w:val="28"/>
        </w:rPr>
        <w:t>NOTE 16C: RECONCILIATION OF FAIR VALUE MEASUREMENTS WITHIN LEVEL 3</w:t>
      </w:r>
    </w:p>
    <w:p w:rsidR="00321D80" w:rsidRDefault="00C6157A" w:rsidP="007F311A">
      <w:pPr>
        <w:pStyle w:val="Default"/>
        <w:rPr>
          <w:rFonts w:ascii="Calibri" w:hAnsi="Calibri" w:cs="Times New Roman"/>
          <w:color w:val="auto"/>
          <w:sz w:val="20"/>
          <w:szCs w:val="20"/>
        </w:rPr>
      </w:pPr>
      <w:r>
        <w:fldChar w:fldCharType="begin"/>
      </w:r>
      <w:r>
        <w:instrText xml:space="preserve"> LINK </w:instrText>
      </w:r>
      <w:r w:rsidR="00AC1055">
        <w:instrText xml:space="preserve">Excel.Sheet.8 "\\\\clbhprwmwfs01\\vol2\\DATA\\FINANCE\\PUBLIC\\Technical &amp; Accounting\\Pensions\\Final Accounts\\2018-2019\\Financial Statement\\All NOTES PF Accounts 2018-19.xls" "Note 16c Rec of Fair Value in 3!R2C1:R7C9" </w:instrText>
      </w:r>
      <w:r>
        <w:instrText xml:space="preserve">\a \f 4 \h  \* MERGEFORMAT </w:instrText>
      </w:r>
      <w:r>
        <w:fldChar w:fldCharType="separate"/>
      </w:r>
    </w:p>
    <w:tbl>
      <w:tblPr>
        <w:tblW w:w="11072" w:type="dxa"/>
        <w:jc w:val="center"/>
        <w:tblLook w:val="04A0" w:firstRow="1" w:lastRow="0" w:firstColumn="1" w:lastColumn="0" w:noHBand="0" w:noVBand="1"/>
      </w:tblPr>
      <w:tblGrid>
        <w:gridCol w:w="1992"/>
        <w:gridCol w:w="1135"/>
        <w:gridCol w:w="1135"/>
        <w:gridCol w:w="1135"/>
        <w:gridCol w:w="1135"/>
        <w:gridCol w:w="1135"/>
        <w:gridCol w:w="1135"/>
        <w:gridCol w:w="1135"/>
        <w:gridCol w:w="1135"/>
      </w:tblGrid>
      <w:tr w:rsidR="00321D80" w:rsidRPr="00321D80" w:rsidTr="00321D80">
        <w:trPr>
          <w:divId w:val="1888639704"/>
          <w:trHeight w:val="271"/>
          <w:jc w:val="center"/>
        </w:trPr>
        <w:tc>
          <w:tcPr>
            <w:tcW w:w="1992" w:type="dxa"/>
            <w:tcBorders>
              <w:top w:val="nil"/>
              <w:left w:val="nil"/>
              <w:bottom w:val="nil"/>
              <w:right w:val="nil"/>
            </w:tcBorders>
            <w:shd w:val="clear" w:color="000000" w:fill="CCC0DA"/>
            <w:vAlign w:val="center"/>
            <w:hideMark/>
          </w:tcPr>
          <w:p w:rsidR="00321D80" w:rsidRPr="00321D80" w:rsidRDefault="00321D80" w:rsidP="00321D80">
            <w:pPr>
              <w:rPr>
                <w:rFonts w:ascii="Arial" w:eastAsia="Times New Roman" w:hAnsi="Arial" w:cs="Arial"/>
                <w:b/>
                <w:bCs/>
                <w:color w:val="000000"/>
                <w:lang w:eastAsia="en-GB"/>
              </w:rPr>
            </w:pPr>
            <w:r w:rsidRPr="00321D80">
              <w:rPr>
                <w:rFonts w:ascii="Arial" w:eastAsia="Times New Roman" w:hAnsi="Arial" w:cs="Arial"/>
                <w:b/>
                <w:bCs/>
                <w:color w:val="000000"/>
                <w:lang w:eastAsia="en-GB"/>
              </w:rPr>
              <w:t>Period 2018/19</w:t>
            </w:r>
          </w:p>
        </w:tc>
        <w:tc>
          <w:tcPr>
            <w:tcW w:w="1135" w:type="dxa"/>
            <w:tcBorders>
              <w:top w:val="nil"/>
              <w:left w:val="nil"/>
              <w:bottom w:val="nil"/>
              <w:right w:val="nil"/>
            </w:tcBorders>
            <w:shd w:val="clear" w:color="000000" w:fill="CCC0DA"/>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1135" w:type="dxa"/>
            <w:tcBorders>
              <w:top w:val="nil"/>
              <w:left w:val="nil"/>
              <w:bottom w:val="nil"/>
              <w:right w:val="nil"/>
            </w:tcBorders>
            <w:shd w:val="clear" w:color="000000" w:fill="CCC0DA"/>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1135" w:type="dxa"/>
            <w:tcBorders>
              <w:top w:val="nil"/>
              <w:left w:val="nil"/>
              <w:bottom w:val="nil"/>
              <w:right w:val="nil"/>
            </w:tcBorders>
            <w:shd w:val="clear" w:color="000000" w:fill="CCC0DA"/>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1135" w:type="dxa"/>
            <w:tcBorders>
              <w:top w:val="nil"/>
              <w:left w:val="nil"/>
              <w:bottom w:val="nil"/>
              <w:right w:val="nil"/>
            </w:tcBorders>
            <w:shd w:val="clear" w:color="000000" w:fill="CCC0DA"/>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1135" w:type="dxa"/>
            <w:tcBorders>
              <w:top w:val="nil"/>
              <w:left w:val="nil"/>
              <w:bottom w:val="nil"/>
              <w:right w:val="nil"/>
            </w:tcBorders>
            <w:shd w:val="clear" w:color="000000" w:fill="CCC0DA"/>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1135" w:type="dxa"/>
            <w:tcBorders>
              <w:top w:val="nil"/>
              <w:left w:val="nil"/>
              <w:bottom w:val="nil"/>
              <w:right w:val="nil"/>
            </w:tcBorders>
            <w:shd w:val="clear" w:color="000000" w:fill="CCC0DA"/>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1135" w:type="dxa"/>
            <w:tcBorders>
              <w:top w:val="nil"/>
              <w:left w:val="nil"/>
              <w:bottom w:val="nil"/>
              <w:right w:val="nil"/>
            </w:tcBorders>
            <w:shd w:val="clear" w:color="000000" w:fill="CCC0DA"/>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1135" w:type="dxa"/>
            <w:tcBorders>
              <w:top w:val="nil"/>
              <w:left w:val="nil"/>
              <w:bottom w:val="nil"/>
              <w:right w:val="nil"/>
            </w:tcBorders>
            <w:shd w:val="clear" w:color="000000" w:fill="CCC0DA"/>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r>
      <w:tr w:rsidR="00321D80" w:rsidRPr="00321D80" w:rsidTr="00321D80">
        <w:trPr>
          <w:divId w:val="1888639704"/>
          <w:trHeight w:val="2699"/>
          <w:jc w:val="center"/>
        </w:trPr>
        <w:tc>
          <w:tcPr>
            <w:tcW w:w="1992" w:type="dxa"/>
            <w:tcBorders>
              <w:top w:val="nil"/>
              <w:left w:val="nil"/>
              <w:bottom w:val="nil"/>
              <w:right w:val="nil"/>
            </w:tcBorders>
            <w:shd w:val="clear" w:color="000000" w:fill="CCC0DA"/>
            <w:vAlign w:val="center"/>
            <w:hideMark/>
          </w:tcPr>
          <w:p w:rsidR="00321D80" w:rsidRPr="00321D80" w:rsidRDefault="00321D80" w:rsidP="00321D80">
            <w:pPr>
              <w:spacing w:after="0" w:line="240" w:lineRule="auto"/>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1135" w:type="dxa"/>
            <w:tcBorders>
              <w:top w:val="nil"/>
              <w:left w:val="nil"/>
              <w:bottom w:val="nil"/>
              <w:right w:val="nil"/>
            </w:tcBorders>
            <w:shd w:val="clear" w:color="000000" w:fill="CCC0DA"/>
            <w:textDirection w:val="btLr"/>
            <w:vAlign w:val="center"/>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Market Value 31 March 2018</w:t>
            </w:r>
          </w:p>
        </w:tc>
        <w:tc>
          <w:tcPr>
            <w:tcW w:w="1135" w:type="dxa"/>
            <w:tcBorders>
              <w:top w:val="nil"/>
              <w:left w:val="nil"/>
              <w:bottom w:val="nil"/>
              <w:right w:val="nil"/>
            </w:tcBorders>
            <w:shd w:val="clear" w:color="000000" w:fill="CCC0DA"/>
            <w:textDirection w:val="btLr"/>
            <w:vAlign w:val="center"/>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Transfers into level 3</w:t>
            </w:r>
          </w:p>
        </w:tc>
        <w:tc>
          <w:tcPr>
            <w:tcW w:w="1135" w:type="dxa"/>
            <w:tcBorders>
              <w:top w:val="nil"/>
              <w:left w:val="nil"/>
              <w:bottom w:val="nil"/>
              <w:right w:val="nil"/>
            </w:tcBorders>
            <w:shd w:val="clear" w:color="000000" w:fill="CCC0DA"/>
            <w:textDirection w:val="btLr"/>
            <w:vAlign w:val="center"/>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Transfers out of level 3</w:t>
            </w:r>
          </w:p>
        </w:tc>
        <w:tc>
          <w:tcPr>
            <w:tcW w:w="1135" w:type="dxa"/>
            <w:tcBorders>
              <w:top w:val="nil"/>
              <w:left w:val="nil"/>
              <w:bottom w:val="nil"/>
              <w:right w:val="nil"/>
            </w:tcBorders>
            <w:shd w:val="clear" w:color="000000" w:fill="CCC0DA"/>
            <w:textDirection w:val="btLr"/>
            <w:vAlign w:val="center"/>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Purchases during the year and derivative payments</w:t>
            </w:r>
          </w:p>
        </w:tc>
        <w:tc>
          <w:tcPr>
            <w:tcW w:w="1135" w:type="dxa"/>
            <w:tcBorders>
              <w:top w:val="nil"/>
              <w:left w:val="nil"/>
              <w:bottom w:val="nil"/>
              <w:right w:val="nil"/>
            </w:tcBorders>
            <w:shd w:val="clear" w:color="000000" w:fill="CCC0DA"/>
            <w:textDirection w:val="btLr"/>
            <w:vAlign w:val="center"/>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Sales during the year and derivative receipts</w:t>
            </w:r>
          </w:p>
        </w:tc>
        <w:tc>
          <w:tcPr>
            <w:tcW w:w="1135" w:type="dxa"/>
            <w:tcBorders>
              <w:top w:val="nil"/>
              <w:left w:val="nil"/>
              <w:bottom w:val="nil"/>
              <w:right w:val="nil"/>
            </w:tcBorders>
            <w:shd w:val="clear" w:color="000000" w:fill="CCC0DA"/>
            <w:textDirection w:val="btLr"/>
            <w:vAlign w:val="center"/>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Unrealised gains/(losses)</w:t>
            </w:r>
          </w:p>
        </w:tc>
        <w:tc>
          <w:tcPr>
            <w:tcW w:w="1135" w:type="dxa"/>
            <w:tcBorders>
              <w:top w:val="nil"/>
              <w:left w:val="nil"/>
              <w:bottom w:val="nil"/>
              <w:right w:val="nil"/>
            </w:tcBorders>
            <w:shd w:val="clear" w:color="000000" w:fill="CCC0DA"/>
            <w:textDirection w:val="btLr"/>
            <w:vAlign w:val="center"/>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Realised gains/(losses)</w:t>
            </w:r>
          </w:p>
        </w:tc>
        <w:tc>
          <w:tcPr>
            <w:tcW w:w="1135" w:type="dxa"/>
            <w:tcBorders>
              <w:top w:val="nil"/>
              <w:left w:val="nil"/>
              <w:bottom w:val="nil"/>
              <w:right w:val="nil"/>
            </w:tcBorders>
            <w:shd w:val="clear" w:color="000000" w:fill="CCC0DA"/>
            <w:textDirection w:val="btLr"/>
            <w:vAlign w:val="center"/>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Market Value 31 March 2019</w:t>
            </w:r>
          </w:p>
        </w:tc>
      </w:tr>
      <w:tr w:rsidR="00321D80" w:rsidRPr="00321D80" w:rsidTr="00321D80">
        <w:trPr>
          <w:divId w:val="1888639704"/>
          <w:trHeight w:val="271"/>
          <w:jc w:val="center"/>
        </w:trPr>
        <w:tc>
          <w:tcPr>
            <w:tcW w:w="1992"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1135"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c>
          <w:tcPr>
            <w:tcW w:w="1135"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c>
          <w:tcPr>
            <w:tcW w:w="1135"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c>
          <w:tcPr>
            <w:tcW w:w="1135"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c>
          <w:tcPr>
            <w:tcW w:w="1135"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c>
          <w:tcPr>
            <w:tcW w:w="1135"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c>
          <w:tcPr>
            <w:tcW w:w="1135"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c>
          <w:tcPr>
            <w:tcW w:w="1135"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r>
      <w:tr w:rsidR="00321D80" w:rsidRPr="00321D80" w:rsidTr="00321D80">
        <w:trPr>
          <w:divId w:val="1888639704"/>
          <w:trHeight w:val="271"/>
          <w:jc w:val="center"/>
        </w:trPr>
        <w:tc>
          <w:tcPr>
            <w:tcW w:w="1992" w:type="dxa"/>
            <w:tcBorders>
              <w:top w:val="nil"/>
              <w:left w:val="nil"/>
              <w:bottom w:val="nil"/>
              <w:right w:val="nil"/>
            </w:tcBorders>
            <w:shd w:val="clear" w:color="auto" w:fill="auto"/>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Private Equity</w:t>
            </w:r>
          </w:p>
        </w:tc>
        <w:tc>
          <w:tcPr>
            <w:tcW w:w="1135"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13,844</w:t>
            </w:r>
          </w:p>
        </w:tc>
        <w:tc>
          <w:tcPr>
            <w:tcW w:w="1135"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0</w:t>
            </w:r>
          </w:p>
        </w:tc>
        <w:tc>
          <w:tcPr>
            <w:tcW w:w="1135"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0</w:t>
            </w:r>
          </w:p>
        </w:tc>
        <w:tc>
          <w:tcPr>
            <w:tcW w:w="1135"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0</w:t>
            </w:r>
          </w:p>
        </w:tc>
        <w:tc>
          <w:tcPr>
            <w:tcW w:w="1135"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FF0000"/>
                <w:lang w:eastAsia="en-GB"/>
              </w:rPr>
              <w:t>(598)</w:t>
            </w:r>
          </w:p>
        </w:tc>
        <w:tc>
          <w:tcPr>
            <w:tcW w:w="1135"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0</w:t>
            </w:r>
          </w:p>
        </w:tc>
        <w:tc>
          <w:tcPr>
            <w:tcW w:w="1135"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FF0000"/>
                <w:lang w:eastAsia="en-GB"/>
              </w:rPr>
              <w:t>(1,724)</w:t>
            </w:r>
          </w:p>
        </w:tc>
        <w:tc>
          <w:tcPr>
            <w:tcW w:w="1135"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11,522</w:t>
            </w:r>
          </w:p>
        </w:tc>
      </w:tr>
      <w:tr w:rsidR="00321D80" w:rsidRPr="00321D80" w:rsidTr="00321D80">
        <w:trPr>
          <w:divId w:val="1888639704"/>
          <w:trHeight w:val="529"/>
          <w:jc w:val="center"/>
        </w:trPr>
        <w:tc>
          <w:tcPr>
            <w:tcW w:w="1992" w:type="dxa"/>
            <w:tcBorders>
              <w:top w:val="nil"/>
              <w:left w:val="nil"/>
              <w:bottom w:val="nil"/>
              <w:right w:val="nil"/>
            </w:tcBorders>
            <w:shd w:val="clear" w:color="auto" w:fill="auto"/>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Pooled investments -  property funds</w:t>
            </w:r>
          </w:p>
        </w:tc>
        <w:tc>
          <w:tcPr>
            <w:tcW w:w="1135" w:type="dxa"/>
            <w:tcBorders>
              <w:top w:val="nil"/>
              <w:left w:val="nil"/>
              <w:bottom w:val="single" w:sz="4" w:space="0" w:color="auto"/>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67,656</w:t>
            </w:r>
          </w:p>
        </w:tc>
        <w:tc>
          <w:tcPr>
            <w:tcW w:w="1135" w:type="dxa"/>
            <w:tcBorders>
              <w:top w:val="nil"/>
              <w:left w:val="nil"/>
              <w:bottom w:val="single" w:sz="4" w:space="0" w:color="auto"/>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0</w:t>
            </w:r>
          </w:p>
        </w:tc>
        <w:tc>
          <w:tcPr>
            <w:tcW w:w="1135" w:type="dxa"/>
            <w:tcBorders>
              <w:top w:val="nil"/>
              <w:left w:val="nil"/>
              <w:bottom w:val="single" w:sz="4" w:space="0" w:color="auto"/>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0</w:t>
            </w:r>
          </w:p>
        </w:tc>
        <w:tc>
          <w:tcPr>
            <w:tcW w:w="1135" w:type="dxa"/>
            <w:tcBorders>
              <w:top w:val="nil"/>
              <w:left w:val="nil"/>
              <w:bottom w:val="single" w:sz="4" w:space="0" w:color="auto"/>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0</w:t>
            </w:r>
          </w:p>
        </w:tc>
        <w:tc>
          <w:tcPr>
            <w:tcW w:w="1135" w:type="dxa"/>
            <w:tcBorders>
              <w:top w:val="nil"/>
              <w:left w:val="nil"/>
              <w:bottom w:val="single" w:sz="4" w:space="0" w:color="auto"/>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FF0000"/>
                <w:lang w:eastAsia="en-GB"/>
              </w:rPr>
              <w:t>(303)</w:t>
            </w:r>
          </w:p>
        </w:tc>
        <w:tc>
          <w:tcPr>
            <w:tcW w:w="1135" w:type="dxa"/>
            <w:tcBorders>
              <w:top w:val="nil"/>
              <w:left w:val="nil"/>
              <w:bottom w:val="single" w:sz="4" w:space="0" w:color="auto"/>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818</w:t>
            </w:r>
          </w:p>
        </w:tc>
        <w:tc>
          <w:tcPr>
            <w:tcW w:w="1135" w:type="dxa"/>
            <w:tcBorders>
              <w:top w:val="nil"/>
              <w:left w:val="nil"/>
              <w:bottom w:val="single" w:sz="4" w:space="0" w:color="auto"/>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0</w:t>
            </w:r>
          </w:p>
        </w:tc>
        <w:tc>
          <w:tcPr>
            <w:tcW w:w="1135" w:type="dxa"/>
            <w:tcBorders>
              <w:top w:val="nil"/>
              <w:left w:val="nil"/>
              <w:bottom w:val="single" w:sz="4" w:space="0" w:color="auto"/>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68,171</w:t>
            </w:r>
          </w:p>
        </w:tc>
      </w:tr>
      <w:tr w:rsidR="00321D80" w:rsidRPr="00321D80" w:rsidTr="00321D80">
        <w:trPr>
          <w:divId w:val="1888639704"/>
          <w:trHeight w:val="258"/>
          <w:jc w:val="center"/>
        </w:trPr>
        <w:tc>
          <w:tcPr>
            <w:tcW w:w="1992" w:type="dxa"/>
            <w:tcBorders>
              <w:top w:val="nil"/>
              <w:left w:val="nil"/>
              <w:bottom w:val="nil"/>
              <w:right w:val="nil"/>
            </w:tcBorders>
            <w:shd w:val="clear" w:color="auto" w:fill="auto"/>
            <w:vAlign w:val="bottom"/>
            <w:hideMark/>
          </w:tcPr>
          <w:p w:rsidR="00321D80" w:rsidRPr="00321D80" w:rsidRDefault="00321D80" w:rsidP="00321D80">
            <w:pPr>
              <w:spacing w:after="0" w:line="240" w:lineRule="auto"/>
              <w:rPr>
                <w:rFonts w:ascii="Arial" w:eastAsia="Times New Roman" w:hAnsi="Arial" w:cs="Arial"/>
                <w:b/>
                <w:bCs/>
                <w:color w:val="000000"/>
                <w:lang w:eastAsia="en-GB"/>
              </w:rPr>
            </w:pPr>
          </w:p>
        </w:tc>
        <w:tc>
          <w:tcPr>
            <w:tcW w:w="1135"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81,500</w:t>
            </w:r>
          </w:p>
        </w:tc>
        <w:tc>
          <w:tcPr>
            <w:tcW w:w="1135"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0</w:t>
            </w:r>
          </w:p>
        </w:tc>
        <w:tc>
          <w:tcPr>
            <w:tcW w:w="1135"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0</w:t>
            </w:r>
          </w:p>
        </w:tc>
        <w:tc>
          <w:tcPr>
            <w:tcW w:w="1135"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0</w:t>
            </w:r>
          </w:p>
        </w:tc>
        <w:tc>
          <w:tcPr>
            <w:tcW w:w="1135"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FF0000"/>
                <w:lang w:eastAsia="en-GB"/>
              </w:rPr>
              <w:t>(901)</w:t>
            </w:r>
          </w:p>
        </w:tc>
        <w:tc>
          <w:tcPr>
            <w:tcW w:w="1135"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818</w:t>
            </w:r>
          </w:p>
        </w:tc>
        <w:tc>
          <w:tcPr>
            <w:tcW w:w="1135"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FF0000"/>
                <w:lang w:eastAsia="en-GB"/>
              </w:rPr>
              <w:t>(1,724)</w:t>
            </w:r>
          </w:p>
        </w:tc>
        <w:tc>
          <w:tcPr>
            <w:tcW w:w="1135"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79,693</w:t>
            </w:r>
          </w:p>
        </w:tc>
      </w:tr>
    </w:tbl>
    <w:p w:rsidR="007F311A" w:rsidRPr="00C80E19" w:rsidRDefault="00C6157A" w:rsidP="00C853BF">
      <w:pPr>
        <w:pStyle w:val="Default"/>
      </w:pPr>
      <w:r>
        <w:rPr>
          <w:rFonts w:ascii="Calibri" w:hAnsi="Calibri" w:cs="Times New Roman"/>
          <w:color w:val="auto"/>
          <w:sz w:val="20"/>
          <w:szCs w:val="20"/>
        </w:rPr>
        <w:fldChar w:fldCharType="end"/>
      </w:r>
      <w:r w:rsidR="00BC0DBD" w:rsidRPr="006C70A0">
        <w:rPr>
          <w:rFonts w:ascii="Arial" w:hAnsi="Arial" w:cs="Arial"/>
          <w:b/>
          <w:bCs/>
          <w:sz w:val="28"/>
          <w:szCs w:val="28"/>
          <w:highlight w:val="yellow"/>
        </w:rPr>
        <w:br w:type="page"/>
      </w:r>
      <w:r w:rsidR="007F311A" w:rsidRPr="00C80E19">
        <w:rPr>
          <w:rFonts w:ascii="Arial" w:hAnsi="Arial" w:cs="Arial"/>
          <w:b/>
          <w:bCs/>
          <w:sz w:val="28"/>
          <w:szCs w:val="28"/>
        </w:rPr>
        <w:t>NOTE 17: FINANCIAL INSTRUMENTS</w:t>
      </w:r>
    </w:p>
    <w:p w:rsidR="00B86F55" w:rsidRPr="00C80E19" w:rsidRDefault="007F311A" w:rsidP="00B86F55">
      <w:pPr>
        <w:pStyle w:val="Pa9"/>
        <w:spacing w:before="480"/>
        <w:rPr>
          <w:rFonts w:ascii="Arial" w:hAnsi="Arial" w:cs="Arial"/>
          <w:b/>
          <w:bCs/>
          <w:color w:val="000000"/>
          <w:sz w:val="28"/>
          <w:szCs w:val="28"/>
        </w:rPr>
      </w:pPr>
      <w:r w:rsidRPr="00C80E19">
        <w:rPr>
          <w:rFonts w:ascii="Arial" w:hAnsi="Arial" w:cs="Arial"/>
          <w:b/>
          <w:bCs/>
          <w:color w:val="000000"/>
          <w:sz w:val="28"/>
          <w:szCs w:val="28"/>
        </w:rPr>
        <w:t>NOTE 17A</w:t>
      </w:r>
      <w:r w:rsidR="00B86F55" w:rsidRPr="00C80E19">
        <w:rPr>
          <w:rFonts w:ascii="Arial" w:hAnsi="Arial" w:cs="Arial"/>
          <w:b/>
          <w:bCs/>
          <w:color w:val="000000"/>
          <w:sz w:val="28"/>
          <w:szCs w:val="28"/>
        </w:rPr>
        <w:t xml:space="preserve">: CLASSIFICATION OF FINANCIAL INSTRUMENTS  </w:t>
      </w:r>
    </w:p>
    <w:p w:rsidR="0063512E" w:rsidRPr="00C80E19" w:rsidRDefault="0063512E" w:rsidP="0063512E">
      <w:pPr>
        <w:pStyle w:val="Default"/>
      </w:pPr>
    </w:p>
    <w:p w:rsidR="0063512E" w:rsidRPr="00C80E19" w:rsidRDefault="004934D9" w:rsidP="0063512E">
      <w:pPr>
        <w:autoSpaceDE w:val="0"/>
        <w:autoSpaceDN w:val="0"/>
        <w:adjustRightInd w:val="0"/>
        <w:spacing w:before="120" w:after="0" w:line="231" w:lineRule="atLeast"/>
        <w:jc w:val="both"/>
        <w:rPr>
          <w:rFonts w:ascii="Arial" w:hAnsi="Arial" w:cs="Arial"/>
          <w:color w:val="000000"/>
          <w:lang w:eastAsia="en-GB"/>
        </w:rPr>
      </w:pPr>
      <w:r w:rsidRPr="00C80E19">
        <w:rPr>
          <w:rFonts w:ascii="Arial" w:hAnsi="Arial" w:cs="Arial"/>
          <w:color w:val="000000"/>
          <w:lang w:eastAsia="en-GB"/>
        </w:rPr>
        <w:t>The following table analyses the carrying amounts of financial instruments by category and net assets statement heading. No financial instruments were reclass</w:t>
      </w:r>
      <w:r w:rsidR="00BC0DBD" w:rsidRPr="00C80E19">
        <w:rPr>
          <w:rFonts w:ascii="Arial" w:hAnsi="Arial" w:cs="Arial"/>
          <w:color w:val="000000"/>
          <w:lang w:eastAsia="en-GB"/>
        </w:rPr>
        <w:t>ified</w:t>
      </w:r>
      <w:r w:rsidRPr="00C80E19">
        <w:rPr>
          <w:rFonts w:ascii="Arial" w:hAnsi="Arial" w:cs="Arial"/>
          <w:color w:val="000000"/>
          <w:lang w:eastAsia="en-GB"/>
        </w:rPr>
        <w:t xml:space="preserve"> during the accounting period.</w:t>
      </w:r>
    </w:p>
    <w:p w:rsidR="00991020" w:rsidRDefault="00A34077" w:rsidP="004953D2">
      <w:pPr>
        <w:autoSpaceDE w:val="0"/>
        <w:autoSpaceDN w:val="0"/>
        <w:adjustRightInd w:val="0"/>
        <w:spacing w:before="120" w:after="0" w:line="231" w:lineRule="atLeast"/>
        <w:jc w:val="both"/>
        <w:rPr>
          <w:sz w:val="20"/>
          <w:szCs w:val="20"/>
          <w:lang w:eastAsia="en-GB"/>
        </w:rPr>
      </w:pPr>
      <w:r>
        <w:rPr>
          <w:highlight w:val="yellow"/>
          <w:lang w:eastAsia="en-GB"/>
        </w:rPr>
        <w:fldChar w:fldCharType="begin"/>
      </w:r>
      <w:r>
        <w:rPr>
          <w:highlight w:val="yellow"/>
          <w:lang w:eastAsia="en-GB"/>
        </w:rPr>
        <w:instrText xml:space="preserve"> LINK </w:instrText>
      </w:r>
      <w:r w:rsidR="00AC1055">
        <w:rPr>
          <w:highlight w:val="yellow"/>
          <w:lang w:eastAsia="en-GB"/>
        </w:rPr>
        <w:instrText xml:space="preserve">Excel.Sheet.8 "\\\\clbhprwmwfs01\\vol2\\DATA\\FINANCE\\PUBLIC\\Technical &amp; Accounting\\Pensions\\Final Accounts\\2018-2019\\Financial Statement\\All NOTES PF Accounts 2018-19.xls" "Note 17a Class of Fin Instrum.!R2C1:R23C7" </w:instrText>
      </w:r>
      <w:r>
        <w:rPr>
          <w:highlight w:val="yellow"/>
          <w:lang w:eastAsia="en-GB"/>
        </w:rPr>
        <w:instrText xml:space="preserve">\a \f 4 \h \* MERGEFORMAT </w:instrText>
      </w:r>
      <w:r>
        <w:rPr>
          <w:highlight w:val="yellow"/>
          <w:lang w:eastAsia="en-GB"/>
        </w:rPr>
        <w:fldChar w:fldCharType="separate"/>
      </w:r>
    </w:p>
    <w:tbl>
      <w:tblPr>
        <w:tblW w:w="10580" w:type="dxa"/>
        <w:jc w:val="center"/>
        <w:tblLook w:val="04A0" w:firstRow="1" w:lastRow="0" w:firstColumn="1" w:lastColumn="0" w:noHBand="0" w:noVBand="1"/>
      </w:tblPr>
      <w:tblGrid>
        <w:gridCol w:w="1180"/>
        <w:gridCol w:w="1320"/>
        <w:gridCol w:w="1268"/>
        <w:gridCol w:w="3220"/>
        <w:gridCol w:w="1220"/>
        <w:gridCol w:w="1340"/>
        <w:gridCol w:w="1268"/>
      </w:tblGrid>
      <w:tr w:rsidR="00991020" w:rsidRPr="00991020" w:rsidTr="00991020">
        <w:trPr>
          <w:divId w:val="1821388983"/>
          <w:trHeight w:val="540"/>
          <w:jc w:val="center"/>
        </w:trPr>
        <w:tc>
          <w:tcPr>
            <w:tcW w:w="3660" w:type="dxa"/>
            <w:gridSpan w:val="3"/>
            <w:tcBorders>
              <w:top w:val="nil"/>
              <w:left w:val="nil"/>
              <w:bottom w:val="nil"/>
              <w:right w:val="nil"/>
            </w:tcBorders>
            <w:shd w:val="clear" w:color="000000" w:fill="CCC0DA"/>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 xml:space="preserve">  31 March 2018</w:t>
            </w:r>
          </w:p>
        </w:tc>
        <w:tc>
          <w:tcPr>
            <w:tcW w:w="3220" w:type="dxa"/>
            <w:tcBorders>
              <w:top w:val="nil"/>
              <w:left w:val="nil"/>
              <w:bottom w:val="nil"/>
              <w:right w:val="nil"/>
            </w:tcBorders>
            <w:shd w:val="clear" w:color="000000" w:fill="CCC0DA"/>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 </w:t>
            </w:r>
          </w:p>
        </w:tc>
        <w:tc>
          <w:tcPr>
            <w:tcW w:w="3700" w:type="dxa"/>
            <w:gridSpan w:val="3"/>
            <w:tcBorders>
              <w:top w:val="nil"/>
              <w:left w:val="nil"/>
              <w:bottom w:val="nil"/>
              <w:right w:val="nil"/>
            </w:tcBorders>
            <w:shd w:val="clear" w:color="000000" w:fill="CCC0DA"/>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 xml:space="preserve">  31 March 2019</w:t>
            </w:r>
          </w:p>
        </w:tc>
      </w:tr>
      <w:tr w:rsidR="00991020" w:rsidRPr="00991020" w:rsidTr="00991020">
        <w:trPr>
          <w:divId w:val="1821388983"/>
          <w:trHeight w:val="1500"/>
          <w:jc w:val="center"/>
        </w:trPr>
        <w:tc>
          <w:tcPr>
            <w:tcW w:w="1180" w:type="dxa"/>
            <w:tcBorders>
              <w:top w:val="nil"/>
              <w:left w:val="nil"/>
              <w:bottom w:val="nil"/>
              <w:right w:val="nil"/>
            </w:tcBorders>
            <w:shd w:val="clear" w:color="000000" w:fill="CCC0DA"/>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Fair value through profit and loss</w:t>
            </w:r>
          </w:p>
        </w:tc>
        <w:tc>
          <w:tcPr>
            <w:tcW w:w="1320" w:type="dxa"/>
            <w:tcBorders>
              <w:top w:val="nil"/>
              <w:left w:val="nil"/>
              <w:bottom w:val="nil"/>
              <w:right w:val="nil"/>
            </w:tcBorders>
            <w:shd w:val="clear" w:color="000000" w:fill="CCC0DA"/>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Assets at amortised cost</w:t>
            </w:r>
          </w:p>
        </w:tc>
        <w:tc>
          <w:tcPr>
            <w:tcW w:w="1160" w:type="dxa"/>
            <w:tcBorders>
              <w:top w:val="nil"/>
              <w:left w:val="nil"/>
              <w:bottom w:val="nil"/>
              <w:right w:val="nil"/>
            </w:tcBorders>
            <w:shd w:val="clear" w:color="000000" w:fill="CCC0DA"/>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Liabilities at amortised cost</w:t>
            </w:r>
          </w:p>
        </w:tc>
        <w:tc>
          <w:tcPr>
            <w:tcW w:w="3220" w:type="dxa"/>
            <w:tcBorders>
              <w:top w:val="nil"/>
              <w:left w:val="nil"/>
              <w:bottom w:val="nil"/>
              <w:right w:val="nil"/>
            </w:tcBorders>
            <w:shd w:val="clear" w:color="000000" w:fill="CCC0DA"/>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 </w:t>
            </w:r>
          </w:p>
        </w:tc>
        <w:tc>
          <w:tcPr>
            <w:tcW w:w="1220" w:type="dxa"/>
            <w:tcBorders>
              <w:top w:val="nil"/>
              <w:left w:val="nil"/>
              <w:bottom w:val="nil"/>
              <w:right w:val="nil"/>
            </w:tcBorders>
            <w:shd w:val="clear" w:color="000000" w:fill="CCC0DA"/>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Fair value through profit and loss</w:t>
            </w:r>
          </w:p>
        </w:tc>
        <w:tc>
          <w:tcPr>
            <w:tcW w:w="1340" w:type="dxa"/>
            <w:tcBorders>
              <w:top w:val="nil"/>
              <w:left w:val="nil"/>
              <w:bottom w:val="nil"/>
              <w:right w:val="nil"/>
            </w:tcBorders>
            <w:shd w:val="clear" w:color="000000" w:fill="CCC0DA"/>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Assets at amortised cost</w:t>
            </w:r>
          </w:p>
        </w:tc>
        <w:tc>
          <w:tcPr>
            <w:tcW w:w="1140" w:type="dxa"/>
            <w:tcBorders>
              <w:top w:val="nil"/>
              <w:left w:val="nil"/>
              <w:bottom w:val="nil"/>
              <w:right w:val="nil"/>
            </w:tcBorders>
            <w:shd w:val="clear" w:color="000000" w:fill="CCC0DA"/>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Liabilities at amortised cost</w:t>
            </w:r>
          </w:p>
        </w:tc>
      </w:tr>
      <w:tr w:rsidR="00991020" w:rsidRPr="00991020" w:rsidTr="00991020">
        <w:trPr>
          <w:divId w:val="1821388983"/>
          <w:trHeight w:val="300"/>
          <w:jc w:val="center"/>
        </w:trPr>
        <w:tc>
          <w:tcPr>
            <w:tcW w:w="1180" w:type="dxa"/>
            <w:tcBorders>
              <w:top w:val="nil"/>
              <w:left w:val="nil"/>
              <w:bottom w:val="nil"/>
              <w:right w:val="nil"/>
            </w:tcBorders>
            <w:shd w:val="clear" w:color="000000" w:fill="E4DFEC"/>
            <w:noWrap/>
            <w:vAlign w:val="bottom"/>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£'000</w:t>
            </w:r>
          </w:p>
        </w:tc>
        <w:tc>
          <w:tcPr>
            <w:tcW w:w="1320" w:type="dxa"/>
            <w:tcBorders>
              <w:top w:val="nil"/>
              <w:left w:val="nil"/>
              <w:bottom w:val="nil"/>
              <w:right w:val="nil"/>
            </w:tcBorders>
            <w:shd w:val="clear" w:color="000000" w:fill="E4DFEC"/>
            <w:noWrap/>
            <w:vAlign w:val="bottom"/>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£'000</w:t>
            </w:r>
          </w:p>
        </w:tc>
        <w:tc>
          <w:tcPr>
            <w:tcW w:w="1160" w:type="dxa"/>
            <w:tcBorders>
              <w:top w:val="nil"/>
              <w:left w:val="nil"/>
              <w:bottom w:val="nil"/>
              <w:right w:val="nil"/>
            </w:tcBorders>
            <w:shd w:val="clear" w:color="000000" w:fill="E4DFEC"/>
            <w:noWrap/>
            <w:vAlign w:val="bottom"/>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£'000</w:t>
            </w:r>
          </w:p>
        </w:tc>
        <w:tc>
          <w:tcPr>
            <w:tcW w:w="3220" w:type="dxa"/>
            <w:tcBorders>
              <w:top w:val="nil"/>
              <w:left w:val="nil"/>
              <w:bottom w:val="nil"/>
              <w:right w:val="nil"/>
            </w:tcBorders>
            <w:shd w:val="clear" w:color="000000" w:fill="E4DFEC"/>
            <w:noWrap/>
            <w:vAlign w:val="bottom"/>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 </w:t>
            </w:r>
          </w:p>
        </w:tc>
        <w:tc>
          <w:tcPr>
            <w:tcW w:w="1220" w:type="dxa"/>
            <w:tcBorders>
              <w:top w:val="nil"/>
              <w:left w:val="nil"/>
              <w:bottom w:val="nil"/>
              <w:right w:val="nil"/>
            </w:tcBorders>
            <w:shd w:val="clear" w:color="000000" w:fill="E4DFEC"/>
            <w:noWrap/>
            <w:vAlign w:val="bottom"/>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£'000</w:t>
            </w:r>
          </w:p>
        </w:tc>
        <w:tc>
          <w:tcPr>
            <w:tcW w:w="1340" w:type="dxa"/>
            <w:tcBorders>
              <w:top w:val="nil"/>
              <w:left w:val="nil"/>
              <w:bottom w:val="nil"/>
              <w:right w:val="nil"/>
            </w:tcBorders>
            <w:shd w:val="clear" w:color="000000" w:fill="E4DFEC"/>
            <w:noWrap/>
            <w:vAlign w:val="bottom"/>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£'000</w:t>
            </w:r>
          </w:p>
        </w:tc>
        <w:tc>
          <w:tcPr>
            <w:tcW w:w="1140" w:type="dxa"/>
            <w:tcBorders>
              <w:top w:val="nil"/>
              <w:left w:val="nil"/>
              <w:bottom w:val="nil"/>
              <w:right w:val="nil"/>
            </w:tcBorders>
            <w:shd w:val="clear" w:color="000000" w:fill="E4DFEC"/>
            <w:noWrap/>
            <w:vAlign w:val="bottom"/>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£'000</w:t>
            </w:r>
          </w:p>
        </w:tc>
      </w:tr>
      <w:tr w:rsidR="00991020" w:rsidRPr="00991020" w:rsidTr="00991020">
        <w:trPr>
          <w:divId w:val="1821388983"/>
          <w:trHeight w:val="300"/>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3220" w:type="dxa"/>
            <w:tcBorders>
              <w:top w:val="nil"/>
              <w:left w:val="nil"/>
              <w:bottom w:val="nil"/>
              <w:right w:val="nil"/>
            </w:tcBorders>
            <w:shd w:val="clear" w:color="auto" w:fill="auto"/>
            <w:vAlign w:val="bottom"/>
            <w:hideMark/>
          </w:tcPr>
          <w:p w:rsidR="00991020" w:rsidRPr="00991020" w:rsidRDefault="00991020" w:rsidP="00991020">
            <w:pPr>
              <w:spacing w:after="0" w:line="240" w:lineRule="auto"/>
              <w:rPr>
                <w:rFonts w:ascii="Arial" w:eastAsia="Times New Roman" w:hAnsi="Arial" w:cs="Arial"/>
                <w:b/>
                <w:bCs/>
                <w:color w:val="000000"/>
                <w:lang w:eastAsia="en-GB"/>
              </w:rPr>
            </w:pPr>
            <w:r w:rsidRPr="00991020">
              <w:rPr>
                <w:rFonts w:ascii="Arial" w:eastAsia="Times New Roman" w:hAnsi="Arial" w:cs="Arial"/>
                <w:b/>
                <w:bCs/>
                <w:color w:val="000000"/>
                <w:lang w:eastAsia="en-GB"/>
              </w:rPr>
              <w:t>Financial assets</w:t>
            </w: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r>
      <w:tr w:rsidR="00991020" w:rsidRPr="00991020" w:rsidTr="00991020">
        <w:trPr>
          <w:divId w:val="1821388983"/>
          <w:trHeight w:val="285"/>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430,168</w:t>
            </w: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3220" w:type="dxa"/>
            <w:tcBorders>
              <w:top w:val="nil"/>
              <w:left w:val="nil"/>
              <w:bottom w:val="nil"/>
              <w:right w:val="nil"/>
            </w:tcBorders>
            <w:shd w:val="clear" w:color="auto" w:fill="auto"/>
            <w:vAlign w:val="bottom"/>
            <w:hideMark/>
          </w:tcPr>
          <w:p w:rsidR="00991020" w:rsidRPr="00991020" w:rsidRDefault="00991020" w:rsidP="00991020">
            <w:pPr>
              <w:spacing w:after="0" w:line="240" w:lineRule="auto"/>
              <w:rPr>
                <w:rFonts w:ascii="Arial" w:eastAsia="Times New Roman" w:hAnsi="Arial" w:cs="Arial"/>
                <w:color w:val="000000"/>
                <w:lang w:eastAsia="en-GB"/>
              </w:rPr>
            </w:pPr>
            <w:r w:rsidRPr="00991020">
              <w:rPr>
                <w:rFonts w:ascii="Arial" w:eastAsia="Times New Roman" w:hAnsi="Arial" w:cs="Arial"/>
                <w:color w:val="000000"/>
                <w:lang w:eastAsia="en-GB"/>
              </w:rPr>
              <w:t>Pooled equities investments</w:t>
            </w: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467,263</w:t>
            </w: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r>
      <w:tr w:rsidR="00991020" w:rsidRPr="00991020" w:rsidTr="00991020">
        <w:trPr>
          <w:divId w:val="1821388983"/>
          <w:trHeight w:val="285"/>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102,445</w:t>
            </w: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3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r w:rsidRPr="00991020">
              <w:rPr>
                <w:rFonts w:ascii="Arial" w:eastAsia="Times New Roman" w:hAnsi="Arial" w:cs="Arial"/>
                <w:color w:val="000000"/>
                <w:lang w:eastAsia="en-GB"/>
              </w:rPr>
              <w:t>Pooled bonds investments</w:t>
            </w: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108,159</w:t>
            </w: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r>
      <w:tr w:rsidR="00991020" w:rsidRPr="00991020" w:rsidTr="00991020">
        <w:trPr>
          <w:divId w:val="1821388983"/>
          <w:trHeight w:val="285"/>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189,579</w:t>
            </w: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3220" w:type="dxa"/>
            <w:tcBorders>
              <w:top w:val="nil"/>
              <w:left w:val="nil"/>
              <w:bottom w:val="nil"/>
              <w:right w:val="nil"/>
            </w:tcBorders>
            <w:shd w:val="clear" w:color="auto" w:fill="auto"/>
            <w:vAlign w:val="bottom"/>
            <w:hideMark/>
          </w:tcPr>
          <w:p w:rsidR="00991020" w:rsidRPr="00991020" w:rsidRDefault="00991020" w:rsidP="00991020">
            <w:pPr>
              <w:spacing w:after="0" w:line="240" w:lineRule="auto"/>
              <w:rPr>
                <w:rFonts w:ascii="Arial" w:eastAsia="Times New Roman" w:hAnsi="Arial" w:cs="Arial"/>
                <w:color w:val="000000"/>
                <w:lang w:eastAsia="en-GB"/>
              </w:rPr>
            </w:pPr>
            <w:r w:rsidRPr="00991020">
              <w:rPr>
                <w:rFonts w:ascii="Arial" w:eastAsia="Times New Roman" w:hAnsi="Arial" w:cs="Arial"/>
                <w:color w:val="000000"/>
                <w:lang w:eastAsia="en-GB"/>
              </w:rPr>
              <w:t>Pooled alternative investments</w:t>
            </w: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191,029</w:t>
            </w: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r>
      <w:tr w:rsidR="00991020" w:rsidRPr="00991020" w:rsidTr="00991020">
        <w:trPr>
          <w:divId w:val="1821388983"/>
          <w:trHeight w:val="285"/>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67,656</w:t>
            </w: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3220" w:type="dxa"/>
            <w:tcBorders>
              <w:top w:val="nil"/>
              <w:left w:val="nil"/>
              <w:bottom w:val="nil"/>
              <w:right w:val="nil"/>
            </w:tcBorders>
            <w:shd w:val="clear" w:color="auto" w:fill="auto"/>
            <w:vAlign w:val="bottom"/>
            <w:hideMark/>
          </w:tcPr>
          <w:p w:rsidR="00991020" w:rsidRPr="00991020" w:rsidRDefault="00991020" w:rsidP="00991020">
            <w:pPr>
              <w:spacing w:after="0" w:line="240" w:lineRule="auto"/>
              <w:rPr>
                <w:rFonts w:ascii="Arial" w:eastAsia="Times New Roman" w:hAnsi="Arial" w:cs="Arial"/>
                <w:color w:val="000000"/>
                <w:lang w:eastAsia="en-GB"/>
              </w:rPr>
            </w:pPr>
            <w:r w:rsidRPr="00991020">
              <w:rPr>
                <w:rFonts w:ascii="Arial" w:eastAsia="Times New Roman" w:hAnsi="Arial" w:cs="Arial"/>
                <w:color w:val="000000"/>
                <w:lang w:eastAsia="en-GB"/>
              </w:rPr>
              <w:t>Pooled property investments</w:t>
            </w: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68,171</w:t>
            </w: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r>
      <w:tr w:rsidR="00991020" w:rsidRPr="00991020" w:rsidTr="00991020">
        <w:trPr>
          <w:divId w:val="1821388983"/>
          <w:trHeight w:val="285"/>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150</w:t>
            </w: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3220" w:type="dxa"/>
            <w:tcBorders>
              <w:top w:val="nil"/>
              <w:left w:val="nil"/>
              <w:bottom w:val="nil"/>
              <w:right w:val="nil"/>
            </w:tcBorders>
            <w:shd w:val="clear" w:color="auto" w:fill="auto"/>
            <w:vAlign w:val="bottom"/>
            <w:hideMark/>
          </w:tcPr>
          <w:p w:rsidR="00991020" w:rsidRPr="00991020" w:rsidRDefault="00991020" w:rsidP="00991020">
            <w:pPr>
              <w:spacing w:after="0" w:line="240" w:lineRule="auto"/>
              <w:rPr>
                <w:rFonts w:ascii="Arial" w:eastAsia="Times New Roman" w:hAnsi="Arial" w:cs="Arial"/>
                <w:color w:val="000000"/>
                <w:lang w:eastAsia="en-GB"/>
              </w:rPr>
            </w:pPr>
            <w:r w:rsidRPr="00991020">
              <w:rPr>
                <w:rFonts w:ascii="Arial" w:eastAsia="Times New Roman" w:hAnsi="Arial" w:cs="Arial"/>
                <w:color w:val="000000"/>
                <w:lang w:eastAsia="en-GB"/>
              </w:rPr>
              <w:t>Equity in London CIV</w:t>
            </w: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150</w:t>
            </w: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r>
      <w:tr w:rsidR="00991020" w:rsidRPr="00991020" w:rsidTr="00991020">
        <w:trPr>
          <w:divId w:val="1821388983"/>
          <w:trHeight w:val="285"/>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13,844</w:t>
            </w: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3220" w:type="dxa"/>
            <w:tcBorders>
              <w:top w:val="nil"/>
              <w:left w:val="nil"/>
              <w:bottom w:val="nil"/>
              <w:right w:val="nil"/>
            </w:tcBorders>
            <w:shd w:val="clear" w:color="auto" w:fill="auto"/>
            <w:vAlign w:val="bottom"/>
            <w:hideMark/>
          </w:tcPr>
          <w:p w:rsidR="00991020" w:rsidRPr="00991020" w:rsidRDefault="00991020" w:rsidP="00991020">
            <w:pPr>
              <w:spacing w:after="0" w:line="240" w:lineRule="auto"/>
              <w:rPr>
                <w:rFonts w:ascii="Arial" w:eastAsia="Times New Roman" w:hAnsi="Arial" w:cs="Arial"/>
                <w:color w:val="000000"/>
                <w:lang w:eastAsia="en-GB"/>
              </w:rPr>
            </w:pPr>
            <w:r w:rsidRPr="00991020">
              <w:rPr>
                <w:rFonts w:ascii="Arial" w:eastAsia="Times New Roman" w:hAnsi="Arial" w:cs="Arial"/>
                <w:color w:val="000000"/>
                <w:lang w:eastAsia="en-GB"/>
              </w:rPr>
              <w:t>Private equity</w:t>
            </w: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11,522</w:t>
            </w: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r>
      <w:tr w:rsidR="00991020" w:rsidRPr="00991020" w:rsidTr="00991020">
        <w:trPr>
          <w:divId w:val="1821388983"/>
          <w:trHeight w:val="285"/>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7,310</w:t>
            </w: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3220" w:type="dxa"/>
            <w:tcBorders>
              <w:top w:val="nil"/>
              <w:left w:val="nil"/>
              <w:bottom w:val="nil"/>
              <w:right w:val="nil"/>
            </w:tcBorders>
            <w:shd w:val="clear" w:color="auto" w:fill="auto"/>
            <w:vAlign w:val="bottom"/>
            <w:hideMark/>
          </w:tcPr>
          <w:p w:rsidR="00991020" w:rsidRPr="00991020" w:rsidRDefault="00991020" w:rsidP="00991020">
            <w:pPr>
              <w:spacing w:after="0" w:line="240" w:lineRule="auto"/>
              <w:rPr>
                <w:rFonts w:ascii="Arial" w:eastAsia="Times New Roman" w:hAnsi="Arial" w:cs="Arial"/>
                <w:color w:val="000000"/>
                <w:lang w:eastAsia="en-GB"/>
              </w:rPr>
            </w:pPr>
            <w:r w:rsidRPr="00991020">
              <w:rPr>
                <w:rFonts w:ascii="Arial" w:eastAsia="Times New Roman" w:hAnsi="Arial" w:cs="Arial"/>
                <w:color w:val="000000"/>
                <w:lang w:eastAsia="en-GB"/>
              </w:rPr>
              <w:t>Derivative contracts</w:t>
            </w: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3,156</w:t>
            </w: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r>
      <w:tr w:rsidR="00991020" w:rsidRPr="00991020" w:rsidTr="00991020">
        <w:trPr>
          <w:divId w:val="1821388983"/>
          <w:trHeight w:val="285"/>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6,389</w:t>
            </w: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3220" w:type="dxa"/>
            <w:tcBorders>
              <w:top w:val="nil"/>
              <w:left w:val="nil"/>
              <w:bottom w:val="nil"/>
              <w:right w:val="nil"/>
            </w:tcBorders>
            <w:shd w:val="clear" w:color="auto" w:fill="auto"/>
            <w:vAlign w:val="bottom"/>
            <w:hideMark/>
          </w:tcPr>
          <w:p w:rsidR="00991020" w:rsidRPr="00991020" w:rsidRDefault="00991020" w:rsidP="00991020">
            <w:pPr>
              <w:spacing w:after="0" w:line="240" w:lineRule="auto"/>
              <w:rPr>
                <w:rFonts w:ascii="Arial" w:eastAsia="Times New Roman" w:hAnsi="Arial" w:cs="Arial"/>
                <w:color w:val="000000"/>
                <w:lang w:eastAsia="en-GB"/>
              </w:rPr>
            </w:pPr>
            <w:r w:rsidRPr="00991020">
              <w:rPr>
                <w:rFonts w:ascii="Arial" w:eastAsia="Times New Roman" w:hAnsi="Arial" w:cs="Arial"/>
                <w:color w:val="000000"/>
                <w:lang w:eastAsia="en-GB"/>
              </w:rPr>
              <w:t>Cash</w:t>
            </w: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4,103</w:t>
            </w: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r>
      <w:tr w:rsidR="00991020" w:rsidRPr="00991020" w:rsidTr="00991020">
        <w:trPr>
          <w:divId w:val="1821388983"/>
          <w:trHeight w:val="285"/>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310</w:t>
            </w: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3220" w:type="dxa"/>
            <w:tcBorders>
              <w:top w:val="nil"/>
              <w:left w:val="nil"/>
              <w:bottom w:val="nil"/>
              <w:right w:val="nil"/>
            </w:tcBorders>
            <w:shd w:val="clear" w:color="auto" w:fill="auto"/>
            <w:vAlign w:val="bottom"/>
            <w:hideMark/>
          </w:tcPr>
          <w:p w:rsidR="00991020" w:rsidRPr="00991020" w:rsidRDefault="00991020" w:rsidP="00991020">
            <w:pPr>
              <w:spacing w:after="0" w:line="240" w:lineRule="auto"/>
              <w:rPr>
                <w:rFonts w:ascii="Arial" w:eastAsia="Times New Roman" w:hAnsi="Arial" w:cs="Arial"/>
                <w:color w:val="000000"/>
                <w:lang w:eastAsia="en-GB"/>
              </w:rPr>
            </w:pPr>
            <w:r w:rsidRPr="00991020">
              <w:rPr>
                <w:rFonts w:ascii="Arial" w:eastAsia="Times New Roman" w:hAnsi="Arial" w:cs="Arial"/>
                <w:color w:val="000000"/>
                <w:lang w:eastAsia="en-GB"/>
              </w:rPr>
              <w:t>Debtors</w:t>
            </w: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589</w:t>
            </w: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r>
      <w:tr w:rsidR="00991020" w:rsidRPr="00991020" w:rsidTr="00991020">
        <w:trPr>
          <w:divId w:val="1821388983"/>
          <w:trHeight w:val="300"/>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000000"/>
                <w:lang w:eastAsia="en-GB"/>
              </w:rPr>
              <w:t>811,152</w:t>
            </w: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000000"/>
                <w:lang w:eastAsia="en-GB"/>
              </w:rPr>
              <w:t>6,699</w:t>
            </w: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000000"/>
                <w:lang w:eastAsia="en-GB"/>
              </w:rPr>
              <w:t>0</w:t>
            </w:r>
          </w:p>
        </w:tc>
        <w:tc>
          <w:tcPr>
            <w:tcW w:w="3220" w:type="dxa"/>
            <w:tcBorders>
              <w:top w:val="nil"/>
              <w:left w:val="nil"/>
              <w:bottom w:val="nil"/>
              <w:right w:val="nil"/>
            </w:tcBorders>
            <w:shd w:val="clear" w:color="auto" w:fill="auto"/>
            <w:vAlign w:val="bottom"/>
            <w:hideMark/>
          </w:tcPr>
          <w:p w:rsidR="00991020" w:rsidRPr="00991020" w:rsidRDefault="00991020" w:rsidP="00991020">
            <w:pPr>
              <w:spacing w:after="0" w:line="240" w:lineRule="auto"/>
              <w:rPr>
                <w:rFonts w:ascii="Arial" w:eastAsia="Times New Roman" w:hAnsi="Arial" w:cs="Arial"/>
                <w:b/>
                <w:bCs/>
                <w:color w:val="000000"/>
                <w:lang w:eastAsia="en-GB"/>
              </w:rPr>
            </w:pP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000000"/>
                <w:lang w:eastAsia="en-GB"/>
              </w:rPr>
              <w:t>849,450</w:t>
            </w: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000000"/>
                <w:lang w:eastAsia="en-GB"/>
              </w:rPr>
              <w:t>4,692</w:t>
            </w: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000000"/>
                <w:lang w:eastAsia="en-GB"/>
              </w:rPr>
              <w:t>0</w:t>
            </w:r>
          </w:p>
        </w:tc>
      </w:tr>
      <w:tr w:rsidR="00991020" w:rsidRPr="00991020" w:rsidTr="00991020">
        <w:trPr>
          <w:divId w:val="1821388983"/>
          <w:trHeight w:val="300"/>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3220" w:type="dxa"/>
            <w:tcBorders>
              <w:top w:val="nil"/>
              <w:left w:val="nil"/>
              <w:bottom w:val="nil"/>
              <w:right w:val="nil"/>
            </w:tcBorders>
            <w:shd w:val="clear" w:color="auto" w:fill="auto"/>
            <w:vAlign w:val="bottom"/>
            <w:hideMark/>
          </w:tcPr>
          <w:p w:rsidR="00991020" w:rsidRPr="00991020" w:rsidRDefault="00991020" w:rsidP="00991020">
            <w:pPr>
              <w:spacing w:after="0" w:line="240" w:lineRule="auto"/>
              <w:rPr>
                <w:rFonts w:ascii="Arial" w:eastAsia="Times New Roman" w:hAnsi="Arial" w:cs="Arial"/>
                <w:b/>
                <w:bCs/>
                <w:color w:val="000000"/>
                <w:lang w:eastAsia="en-GB"/>
              </w:rPr>
            </w:pPr>
            <w:r w:rsidRPr="00991020">
              <w:rPr>
                <w:rFonts w:ascii="Arial" w:eastAsia="Times New Roman" w:hAnsi="Arial" w:cs="Arial"/>
                <w:b/>
                <w:bCs/>
                <w:color w:val="000000"/>
                <w:lang w:eastAsia="en-GB"/>
              </w:rPr>
              <w:t>Financial liabilities</w:t>
            </w: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r>
      <w:tr w:rsidR="00991020" w:rsidRPr="00991020" w:rsidTr="00991020">
        <w:trPr>
          <w:divId w:val="1821388983"/>
          <w:trHeight w:val="285"/>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FF0000"/>
                <w:lang w:eastAsia="en-GB"/>
              </w:rPr>
              <w:t>(1,445)</w:t>
            </w: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3220" w:type="dxa"/>
            <w:tcBorders>
              <w:top w:val="nil"/>
              <w:left w:val="nil"/>
              <w:bottom w:val="nil"/>
              <w:right w:val="nil"/>
            </w:tcBorders>
            <w:shd w:val="clear" w:color="auto" w:fill="auto"/>
            <w:vAlign w:val="bottom"/>
            <w:hideMark/>
          </w:tcPr>
          <w:p w:rsidR="00991020" w:rsidRPr="00991020" w:rsidRDefault="00991020" w:rsidP="00991020">
            <w:pPr>
              <w:spacing w:after="0" w:line="240" w:lineRule="auto"/>
              <w:rPr>
                <w:rFonts w:ascii="Arial" w:eastAsia="Times New Roman" w:hAnsi="Arial" w:cs="Arial"/>
                <w:color w:val="000000"/>
                <w:lang w:eastAsia="en-GB"/>
              </w:rPr>
            </w:pPr>
            <w:r w:rsidRPr="00991020">
              <w:rPr>
                <w:rFonts w:ascii="Arial" w:eastAsia="Times New Roman" w:hAnsi="Arial" w:cs="Arial"/>
                <w:color w:val="000000"/>
                <w:lang w:eastAsia="en-GB"/>
              </w:rPr>
              <w:t>Derivative contracts</w:t>
            </w: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FF0000"/>
                <w:lang w:eastAsia="en-GB"/>
              </w:rPr>
              <w:t>(2,400)</w:t>
            </w: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r>
      <w:tr w:rsidR="00991020" w:rsidRPr="00991020" w:rsidTr="00991020">
        <w:trPr>
          <w:divId w:val="1821388983"/>
          <w:trHeight w:val="285"/>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FF0000"/>
                <w:lang w:eastAsia="en-GB"/>
              </w:rPr>
              <w:t>(275)</w:t>
            </w:r>
          </w:p>
        </w:tc>
        <w:tc>
          <w:tcPr>
            <w:tcW w:w="3220" w:type="dxa"/>
            <w:tcBorders>
              <w:top w:val="nil"/>
              <w:left w:val="nil"/>
              <w:bottom w:val="nil"/>
              <w:right w:val="nil"/>
            </w:tcBorders>
            <w:shd w:val="clear" w:color="auto" w:fill="auto"/>
            <w:vAlign w:val="bottom"/>
            <w:hideMark/>
          </w:tcPr>
          <w:p w:rsidR="00991020" w:rsidRPr="00991020" w:rsidRDefault="00991020" w:rsidP="00991020">
            <w:pPr>
              <w:spacing w:after="0" w:line="240" w:lineRule="auto"/>
              <w:rPr>
                <w:rFonts w:ascii="Arial" w:eastAsia="Times New Roman" w:hAnsi="Arial" w:cs="Arial"/>
                <w:color w:val="000000"/>
                <w:lang w:eastAsia="en-GB"/>
              </w:rPr>
            </w:pPr>
            <w:r w:rsidRPr="00991020">
              <w:rPr>
                <w:rFonts w:ascii="Arial" w:eastAsia="Times New Roman" w:hAnsi="Arial" w:cs="Arial"/>
                <w:color w:val="000000"/>
                <w:lang w:eastAsia="en-GB"/>
              </w:rPr>
              <w:t>Creditors</w:t>
            </w: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000000"/>
                <w:lang w:eastAsia="en-GB"/>
              </w:rPr>
              <w:t>0</w:t>
            </w: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color w:val="000000"/>
                <w:lang w:eastAsia="en-GB"/>
              </w:rPr>
            </w:pPr>
            <w:r w:rsidRPr="00991020">
              <w:rPr>
                <w:rFonts w:ascii="Arial" w:eastAsia="Times New Roman" w:hAnsi="Arial" w:cs="Arial"/>
                <w:color w:val="FF0000"/>
                <w:lang w:eastAsia="en-GB"/>
              </w:rPr>
              <w:t>(410)</w:t>
            </w:r>
          </w:p>
        </w:tc>
      </w:tr>
      <w:tr w:rsidR="00991020" w:rsidRPr="00991020" w:rsidTr="00991020">
        <w:trPr>
          <w:divId w:val="1821388983"/>
          <w:trHeight w:val="300"/>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FF0000"/>
                <w:lang w:eastAsia="en-GB"/>
              </w:rPr>
              <w:t>(1,445)</w:t>
            </w: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000000"/>
                <w:lang w:eastAsia="en-GB"/>
              </w:rPr>
              <w:t>0</w:t>
            </w: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FF0000"/>
                <w:lang w:eastAsia="en-GB"/>
              </w:rPr>
              <w:t>(275)</w:t>
            </w:r>
          </w:p>
        </w:tc>
        <w:tc>
          <w:tcPr>
            <w:tcW w:w="3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b/>
                <w:bCs/>
                <w:color w:val="000000"/>
                <w:lang w:eastAsia="en-GB"/>
              </w:rPr>
            </w:pP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FF0000"/>
                <w:lang w:eastAsia="en-GB"/>
              </w:rPr>
              <w:t>(2,400)</w:t>
            </w: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000000"/>
                <w:lang w:eastAsia="en-GB"/>
              </w:rPr>
              <w:t>0</w:t>
            </w: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FF0000"/>
                <w:lang w:eastAsia="en-GB"/>
              </w:rPr>
              <w:t>(410)</w:t>
            </w:r>
          </w:p>
        </w:tc>
      </w:tr>
      <w:tr w:rsidR="00991020" w:rsidRPr="00991020" w:rsidTr="00991020">
        <w:trPr>
          <w:divId w:val="1821388983"/>
          <w:trHeight w:val="300"/>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b/>
                <w:bCs/>
                <w:color w:val="000000"/>
                <w:lang w:eastAsia="en-GB"/>
              </w:rPr>
            </w:pP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b/>
                <w:bCs/>
                <w:color w:val="000000"/>
                <w:lang w:eastAsia="en-GB"/>
              </w:rPr>
            </w:pP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b/>
                <w:bCs/>
                <w:color w:val="000000"/>
                <w:lang w:eastAsia="en-GB"/>
              </w:rPr>
            </w:pPr>
          </w:p>
        </w:tc>
        <w:tc>
          <w:tcPr>
            <w:tcW w:w="3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b/>
                <w:bCs/>
                <w:color w:val="000000"/>
                <w:lang w:eastAsia="en-GB"/>
              </w:rPr>
            </w:pP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b/>
                <w:bCs/>
                <w:color w:val="000000"/>
                <w:lang w:eastAsia="en-GB"/>
              </w:rPr>
            </w:pP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b/>
                <w:bCs/>
                <w:color w:val="000000"/>
                <w:lang w:eastAsia="en-GB"/>
              </w:rPr>
            </w:pPr>
          </w:p>
        </w:tc>
      </w:tr>
      <w:tr w:rsidR="00991020" w:rsidRPr="00991020" w:rsidTr="00991020">
        <w:trPr>
          <w:divId w:val="1821388983"/>
          <w:trHeight w:val="300"/>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000000"/>
                <w:lang w:eastAsia="en-GB"/>
              </w:rPr>
              <w:t>809,707</w:t>
            </w: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000000"/>
                <w:lang w:eastAsia="en-GB"/>
              </w:rPr>
              <w:t>6,699</w:t>
            </w: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FF0000"/>
                <w:lang w:eastAsia="en-GB"/>
              </w:rPr>
              <w:t>(275)</w:t>
            </w:r>
          </w:p>
        </w:tc>
        <w:tc>
          <w:tcPr>
            <w:tcW w:w="3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b/>
                <w:bCs/>
                <w:color w:val="000000"/>
                <w:lang w:eastAsia="en-GB"/>
              </w:rPr>
            </w:pP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000000"/>
                <w:lang w:eastAsia="en-GB"/>
              </w:rPr>
              <w:t>847,050</w:t>
            </w: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000000"/>
                <w:lang w:eastAsia="en-GB"/>
              </w:rPr>
              <w:t>4,692</w:t>
            </w: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jc w:val="right"/>
              <w:rPr>
                <w:rFonts w:ascii="Arial" w:eastAsia="Times New Roman" w:hAnsi="Arial" w:cs="Arial"/>
                <w:b/>
                <w:bCs/>
                <w:color w:val="000000"/>
                <w:lang w:eastAsia="en-GB"/>
              </w:rPr>
            </w:pPr>
            <w:r w:rsidRPr="00991020">
              <w:rPr>
                <w:rFonts w:ascii="Arial" w:eastAsia="Times New Roman" w:hAnsi="Arial" w:cs="Arial"/>
                <w:b/>
                <w:bCs/>
                <w:color w:val="FF0000"/>
                <w:lang w:eastAsia="en-GB"/>
              </w:rPr>
              <w:t>(410)</w:t>
            </w:r>
          </w:p>
        </w:tc>
      </w:tr>
      <w:tr w:rsidR="00991020" w:rsidRPr="00991020" w:rsidTr="00991020">
        <w:trPr>
          <w:divId w:val="1821388983"/>
          <w:trHeight w:val="285"/>
          <w:jc w:val="center"/>
        </w:trPr>
        <w:tc>
          <w:tcPr>
            <w:tcW w:w="118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13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116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3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1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13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c>
          <w:tcPr>
            <w:tcW w:w="114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color w:val="000000"/>
                <w:lang w:eastAsia="en-GB"/>
              </w:rPr>
            </w:pPr>
          </w:p>
        </w:tc>
      </w:tr>
      <w:tr w:rsidR="00991020" w:rsidRPr="00991020" w:rsidTr="00991020">
        <w:trPr>
          <w:divId w:val="1821388983"/>
          <w:trHeight w:val="315"/>
          <w:jc w:val="center"/>
        </w:trPr>
        <w:tc>
          <w:tcPr>
            <w:tcW w:w="3660" w:type="dxa"/>
            <w:gridSpan w:val="3"/>
            <w:tcBorders>
              <w:top w:val="single" w:sz="4" w:space="0" w:color="auto"/>
              <w:left w:val="nil"/>
              <w:bottom w:val="single" w:sz="8" w:space="0" w:color="auto"/>
              <w:right w:val="nil"/>
            </w:tcBorders>
            <w:shd w:val="clear" w:color="auto" w:fill="auto"/>
            <w:noWrap/>
            <w:vAlign w:val="bottom"/>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816,131</w:t>
            </w:r>
          </w:p>
        </w:tc>
        <w:tc>
          <w:tcPr>
            <w:tcW w:w="3220" w:type="dxa"/>
            <w:tcBorders>
              <w:top w:val="nil"/>
              <w:left w:val="nil"/>
              <w:bottom w:val="nil"/>
              <w:right w:val="nil"/>
            </w:tcBorders>
            <w:shd w:val="clear" w:color="auto" w:fill="auto"/>
            <w:noWrap/>
            <w:vAlign w:val="bottom"/>
            <w:hideMark/>
          </w:tcPr>
          <w:p w:rsidR="00991020" w:rsidRPr="00991020" w:rsidRDefault="00991020" w:rsidP="00991020">
            <w:pPr>
              <w:spacing w:after="0" w:line="240" w:lineRule="auto"/>
              <w:rPr>
                <w:rFonts w:ascii="Arial" w:eastAsia="Times New Roman" w:hAnsi="Arial" w:cs="Arial"/>
                <w:b/>
                <w:bCs/>
                <w:color w:val="000000"/>
                <w:lang w:eastAsia="en-GB"/>
              </w:rPr>
            </w:pPr>
            <w:r w:rsidRPr="00991020">
              <w:rPr>
                <w:rFonts w:ascii="Arial" w:eastAsia="Times New Roman" w:hAnsi="Arial" w:cs="Arial"/>
                <w:b/>
                <w:bCs/>
                <w:color w:val="000000"/>
                <w:lang w:eastAsia="en-GB"/>
              </w:rPr>
              <w:t>Grand Total</w:t>
            </w:r>
          </w:p>
        </w:tc>
        <w:tc>
          <w:tcPr>
            <w:tcW w:w="3700" w:type="dxa"/>
            <w:gridSpan w:val="3"/>
            <w:tcBorders>
              <w:top w:val="single" w:sz="4" w:space="0" w:color="auto"/>
              <w:left w:val="nil"/>
              <w:bottom w:val="single" w:sz="8" w:space="0" w:color="auto"/>
              <w:right w:val="nil"/>
            </w:tcBorders>
            <w:shd w:val="clear" w:color="auto" w:fill="auto"/>
            <w:noWrap/>
            <w:vAlign w:val="bottom"/>
            <w:hideMark/>
          </w:tcPr>
          <w:p w:rsidR="00991020" w:rsidRPr="00991020" w:rsidRDefault="00991020" w:rsidP="00991020">
            <w:pPr>
              <w:spacing w:after="0" w:line="240" w:lineRule="auto"/>
              <w:jc w:val="center"/>
              <w:rPr>
                <w:rFonts w:ascii="Arial" w:eastAsia="Times New Roman" w:hAnsi="Arial" w:cs="Arial"/>
                <w:b/>
                <w:bCs/>
                <w:color w:val="000000"/>
                <w:lang w:eastAsia="en-GB"/>
              </w:rPr>
            </w:pPr>
            <w:r w:rsidRPr="00991020">
              <w:rPr>
                <w:rFonts w:ascii="Arial" w:eastAsia="Times New Roman" w:hAnsi="Arial" w:cs="Arial"/>
                <w:b/>
                <w:bCs/>
                <w:color w:val="000000"/>
                <w:lang w:eastAsia="en-GB"/>
              </w:rPr>
              <w:t>851,332</w:t>
            </w:r>
          </w:p>
        </w:tc>
      </w:tr>
    </w:tbl>
    <w:p w:rsidR="00BC0DBD" w:rsidRPr="006C70A0" w:rsidRDefault="00A34077" w:rsidP="004953D2">
      <w:pPr>
        <w:autoSpaceDE w:val="0"/>
        <w:autoSpaceDN w:val="0"/>
        <w:adjustRightInd w:val="0"/>
        <w:spacing w:before="120" w:after="0" w:line="231" w:lineRule="atLeast"/>
        <w:jc w:val="both"/>
        <w:rPr>
          <w:sz w:val="20"/>
          <w:szCs w:val="20"/>
          <w:highlight w:val="yellow"/>
          <w:lang w:eastAsia="en-GB"/>
        </w:rPr>
      </w:pPr>
      <w:r>
        <w:rPr>
          <w:sz w:val="20"/>
          <w:szCs w:val="20"/>
          <w:highlight w:val="yellow"/>
          <w:lang w:eastAsia="en-GB"/>
        </w:rPr>
        <w:fldChar w:fldCharType="end"/>
      </w:r>
    </w:p>
    <w:p w:rsidR="004953D2" w:rsidRPr="006C70A0" w:rsidRDefault="004953D2" w:rsidP="004953D2">
      <w:pPr>
        <w:autoSpaceDE w:val="0"/>
        <w:autoSpaceDN w:val="0"/>
        <w:adjustRightInd w:val="0"/>
        <w:spacing w:before="120" w:after="0" w:line="231" w:lineRule="atLeast"/>
        <w:jc w:val="both"/>
        <w:rPr>
          <w:sz w:val="20"/>
          <w:szCs w:val="20"/>
          <w:highlight w:val="yellow"/>
          <w:lang w:eastAsia="en-GB"/>
        </w:rPr>
      </w:pPr>
    </w:p>
    <w:p w:rsidR="0063512E" w:rsidRPr="006C70A0" w:rsidRDefault="0063512E" w:rsidP="0063512E">
      <w:pPr>
        <w:autoSpaceDE w:val="0"/>
        <w:autoSpaceDN w:val="0"/>
        <w:adjustRightInd w:val="0"/>
        <w:spacing w:before="120" w:after="0" w:line="231" w:lineRule="atLeast"/>
        <w:jc w:val="center"/>
        <w:rPr>
          <w:highlight w:val="yellow"/>
          <w:lang w:eastAsia="en-GB"/>
        </w:rPr>
      </w:pPr>
    </w:p>
    <w:p w:rsidR="0063512E" w:rsidRPr="006C70A0" w:rsidRDefault="0063512E">
      <w:pPr>
        <w:spacing w:after="0" w:line="240" w:lineRule="auto"/>
        <w:rPr>
          <w:rFonts w:ascii="Arial" w:hAnsi="Arial" w:cs="Arial"/>
          <w:b/>
          <w:bCs/>
          <w:color w:val="000000"/>
          <w:sz w:val="28"/>
          <w:szCs w:val="28"/>
          <w:highlight w:val="yellow"/>
        </w:rPr>
      </w:pPr>
      <w:r w:rsidRPr="006C70A0">
        <w:rPr>
          <w:rFonts w:ascii="Arial" w:hAnsi="Arial" w:cs="Arial"/>
          <w:b/>
          <w:bCs/>
          <w:color w:val="000000"/>
          <w:sz w:val="28"/>
          <w:szCs w:val="28"/>
          <w:highlight w:val="yellow"/>
        </w:rPr>
        <w:br w:type="page"/>
      </w:r>
    </w:p>
    <w:p w:rsidR="0063512E" w:rsidRPr="0091682B" w:rsidRDefault="00FE6D6D" w:rsidP="0054241E">
      <w:pPr>
        <w:autoSpaceDE w:val="0"/>
        <w:autoSpaceDN w:val="0"/>
        <w:adjustRightInd w:val="0"/>
        <w:spacing w:before="120" w:after="0" w:line="231" w:lineRule="atLeast"/>
        <w:rPr>
          <w:rFonts w:ascii="Arial" w:hAnsi="Arial" w:cs="Arial"/>
          <w:b/>
          <w:bCs/>
          <w:color w:val="000000"/>
          <w:sz w:val="28"/>
          <w:szCs w:val="28"/>
        </w:rPr>
      </w:pPr>
      <w:r w:rsidRPr="0091682B">
        <w:rPr>
          <w:rFonts w:ascii="Arial" w:hAnsi="Arial" w:cs="Arial"/>
          <w:b/>
          <w:bCs/>
          <w:color w:val="000000"/>
          <w:sz w:val="28"/>
          <w:szCs w:val="28"/>
        </w:rPr>
        <w:t>NOTE 1</w:t>
      </w:r>
      <w:r w:rsidR="007F311A" w:rsidRPr="0091682B">
        <w:rPr>
          <w:rFonts w:ascii="Arial" w:hAnsi="Arial" w:cs="Arial"/>
          <w:b/>
          <w:bCs/>
          <w:color w:val="000000"/>
          <w:sz w:val="28"/>
          <w:szCs w:val="28"/>
        </w:rPr>
        <w:t>7</w:t>
      </w:r>
      <w:r w:rsidRPr="0091682B">
        <w:rPr>
          <w:rFonts w:ascii="Arial" w:hAnsi="Arial" w:cs="Arial"/>
          <w:b/>
          <w:bCs/>
          <w:color w:val="000000"/>
          <w:sz w:val="28"/>
          <w:szCs w:val="28"/>
        </w:rPr>
        <w:t>B: NET GAINS AND LOSSES ON FINANCIAL INSTRUMENTS</w:t>
      </w:r>
    </w:p>
    <w:p w:rsidR="00A50BB3" w:rsidRDefault="00A34077" w:rsidP="00C35D7E">
      <w:pPr>
        <w:spacing w:before="120" w:line="231" w:lineRule="atLeast"/>
        <w:jc w:val="both"/>
        <w:rPr>
          <w:sz w:val="20"/>
          <w:szCs w:val="20"/>
          <w:lang w:eastAsia="en-GB"/>
        </w:rPr>
      </w:pPr>
      <w:r>
        <w:rPr>
          <w:lang w:eastAsia="en-GB"/>
        </w:rPr>
        <w:fldChar w:fldCharType="begin"/>
      </w:r>
      <w:r>
        <w:rPr>
          <w:lang w:eastAsia="en-GB"/>
        </w:rPr>
        <w:instrText xml:space="preserve"> LINK </w:instrText>
      </w:r>
      <w:r w:rsidR="00AC1055">
        <w:rPr>
          <w:lang w:eastAsia="en-GB"/>
        </w:rPr>
        <w:instrText xml:space="preserve">Excel.Sheet.8 "\\\\clbhprwmwfs01\\vol2\\DATA\\FINANCE\\PUBLIC\\Technical &amp; Accounting\\Pensions\\Final Accounts\\2018-2019\\Financial Statement\\All NOTES PF Accounts 2018-19.xls" "Note 17b Net gain and losses!R2C1:R10C3" </w:instrText>
      </w:r>
      <w:r>
        <w:rPr>
          <w:lang w:eastAsia="en-GB"/>
        </w:rPr>
        <w:instrText xml:space="preserve">\a \f 4 \h \* MERGEFORMAT </w:instrText>
      </w:r>
      <w:r>
        <w:rPr>
          <w:lang w:eastAsia="en-GB"/>
        </w:rPr>
        <w:fldChar w:fldCharType="separate"/>
      </w:r>
    </w:p>
    <w:tbl>
      <w:tblPr>
        <w:tblW w:w="7340" w:type="dxa"/>
        <w:jc w:val="center"/>
        <w:tblLook w:val="04A0" w:firstRow="1" w:lastRow="0" w:firstColumn="1" w:lastColumn="0" w:noHBand="0" w:noVBand="1"/>
      </w:tblPr>
      <w:tblGrid>
        <w:gridCol w:w="1680"/>
        <w:gridCol w:w="3980"/>
        <w:gridCol w:w="1680"/>
      </w:tblGrid>
      <w:tr w:rsidR="00A50BB3" w:rsidRPr="00A50BB3" w:rsidTr="00A50BB3">
        <w:trPr>
          <w:divId w:val="1992710548"/>
          <w:trHeight w:val="300"/>
          <w:jc w:val="center"/>
        </w:trPr>
        <w:tc>
          <w:tcPr>
            <w:tcW w:w="1680" w:type="dxa"/>
            <w:tcBorders>
              <w:top w:val="nil"/>
              <w:left w:val="nil"/>
              <w:bottom w:val="nil"/>
              <w:right w:val="nil"/>
            </w:tcBorders>
            <w:shd w:val="clear" w:color="000000" w:fill="CCC0DA"/>
            <w:noWrap/>
            <w:hideMark/>
          </w:tcPr>
          <w:p w:rsidR="00A50BB3" w:rsidRPr="00A50BB3" w:rsidRDefault="00A50BB3" w:rsidP="00A50BB3">
            <w:pPr>
              <w:jc w:val="right"/>
              <w:rPr>
                <w:rFonts w:ascii="Arial" w:eastAsia="Times New Roman" w:hAnsi="Arial" w:cs="Arial"/>
                <w:b/>
                <w:bCs/>
                <w:color w:val="000000"/>
                <w:lang w:eastAsia="en-GB"/>
              </w:rPr>
            </w:pPr>
            <w:r w:rsidRPr="00A50BB3">
              <w:rPr>
                <w:rFonts w:ascii="Arial" w:eastAsia="Times New Roman" w:hAnsi="Arial" w:cs="Arial"/>
                <w:b/>
                <w:bCs/>
                <w:color w:val="000000"/>
                <w:lang w:eastAsia="en-GB"/>
              </w:rPr>
              <w:t xml:space="preserve"> 31 March 2018</w:t>
            </w:r>
          </w:p>
        </w:tc>
        <w:tc>
          <w:tcPr>
            <w:tcW w:w="3980" w:type="dxa"/>
            <w:tcBorders>
              <w:top w:val="nil"/>
              <w:left w:val="nil"/>
              <w:bottom w:val="nil"/>
              <w:right w:val="nil"/>
            </w:tcBorders>
            <w:shd w:val="clear" w:color="000000" w:fill="CCC0DA"/>
            <w:noWrap/>
            <w:hideMark/>
          </w:tcPr>
          <w:p w:rsidR="00A50BB3" w:rsidRPr="00A50BB3" w:rsidRDefault="00A50BB3" w:rsidP="00A50BB3">
            <w:pPr>
              <w:spacing w:after="0" w:line="240" w:lineRule="auto"/>
              <w:jc w:val="right"/>
              <w:rPr>
                <w:rFonts w:ascii="Arial" w:eastAsia="Times New Roman" w:hAnsi="Arial" w:cs="Arial"/>
                <w:b/>
                <w:bCs/>
                <w:color w:val="000000"/>
                <w:lang w:eastAsia="en-GB"/>
              </w:rPr>
            </w:pPr>
            <w:r w:rsidRPr="00A50BB3">
              <w:rPr>
                <w:rFonts w:ascii="Arial" w:eastAsia="Times New Roman" w:hAnsi="Arial" w:cs="Arial"/>
                <w:b/>
                <w:bCs/>
                <w:color w:val="000000"/>
                <w:lang w:eastAsia="en-GB"/>
              </w:rPr>
              <w:t> </w:t>
            </w:r>
          </w:p>
        </w:tc>
        <w:tc>
          <w:tcPr>
            <w:tcW w:w="1680" w:type="dxa"/>
            <w:tcBorders>
              <w:top w:val="nil"/>
              <w:left w:val="nil"/>
              <w:bottom w:val="nil"/>
              <w:right w:val="nil"/>
            </w:tcBorders>
            <w:shd w:val="clear" w:color="000000" w:fill="CCC0DA"/>
            <w:noWrap/>
            <w:hideMark/>
          </w:tcPr>
          <w:p w:rsidR="00A50BB3" w:rsidRPr="00A50BB3" w:rsidRDefault="00A50BB3" w:rsidP="00A50BB3">
            <w:pPr>
              <w:spacing w:after="0" w:line="240" w:lineRule="auto"/>
              <w:jc w:val="right"/>
              <w:rPr>
                <w:rFonts w:ascii="Arial" w:eastAsia="Times New Roman" w:hAnsi="Arial" w:cs="Arial"/>
                <w:b/>
                <w:bCs/>
                <w:color w:val="000000"/>
                <w:lang w:eastAsia="en-GB"/>
              </w:rPr>
            </w:pPr>
            <w:r w:rsidRPr="00A50BB3">
              <w:rPr>
                <w:rFonts w:ascii="Arial" w:eastAsia="Times New Roman" w:hAnsi="Arial" w:cs="Arial"/>
                <w:b/>
                <w:bCs/>
                <w:color w:val="000000"/>
                <w:lang w:eastAsia="en-GB"/>
              </w:rPr>
              <w:t xml:space="preserve"> 31 March 2019</w:t>
            </w:r>
          </w:p>
        </w:tc>
      </w:tr>
      <w:tr w:rsidR="00A50BB3" w:rsidRPr="00A50BB3" w:rsidTr="00A50BB3">
        <w:trPr>
          <w:divId w:val="1992710548"/>
          <w:trHeight w:val="300"/>
          <w:jc w:val="center"/>
        </w:trPr>
        <w:tc>
          <w:tcPr>
            <w:tcW w:w="168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right"/>
              <w:rPr>
                <w:rFonts w:ascii="Arial" w:eastAsia="Times New Roman" w:hAnsi="Arial" w:cs="Arial"/>
                <w:b/>
                <w:bCs/>
                <w:color w:val="000000"/>
                <w:lang w:eastAsia="en-GB"/>
              </w:rPr>
            </w:pPr>
            <w:r w:rsidRPr="00A50BB3">
              <w:rPr>
                <w:rFonts w:ascii="Arial" w:eastAsia="Times New Roman" w:hAnsi="Arial" w:cs="Arial"/>
                <w:b/>
                <w:bCs/>
                <w:color w:val="000000"/>
                <w:lang w:eastAsia="en-GB"/>
              </w:rPr>
              <w:t>£'000</w:t>
            </w:r>
          </w:p>
        </w:tc>
        <w:tc>
          <w:tcPr>
            <w:tcW w:w="398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right"/>
              <w:rPr>
                <w:rFonts w:ascii="Arial" w:eastAsia="Times New Roman" w:hAnsi="Arial" w:cs="Arial"/>
                <w:b/>
                <w:bCs/>
                <w:color w:val="000000"/>
                <w:lang w:eastAsia="en-GB"/>
              </w:rPr>
            </w:pPr>
            <w:r w:rsidRPr="00A50BB3">
              <w:rPr>
                <w:rFonts w:ascii="Arial" w:eastAsia="Times New Roman" w:hAnsi="Arial" w:cs="Arial"/>
                <w:b/>
                <w:bCs/>
                <w:color w:val="000000"/>
                <w:lang w:eastAsia="en-GB"/>
              </w:rPr>
              <w:t> </w:t>
            </w:r>
          </w:p>
        </w:tc>
        <w:tc>
          <w:tcPr>
            <w:tcW w:w="1680" w:type="dxa"/>
            <w:tcBorders>
              <w:top w:val="nil"/>
              <w:left w:val="nil"/>
              <w:bottom w:val="nil"/>
              <w:right w:val="nil"/>
            </w:tcBorders>
            <w:shd w:val="clear" w:color="000000" w:fill="E4DFEC"/>
            <w:noWrap/>
            <w:vAlign w:val="bottom"/>
            <w:hideMark/>
          </w:tcPr>
          <w:p w:rsidR="00A50BB3" w:rsidRPr="00A50BB3" w:rsidRDefault="00A50BB3" w:rsidP="00A50BB3">
            <w:pPr>
              <w:spacing w:after="0" w:line="240" w:lineRule="auto"/>
              <w:jc w:val="right"/>
              <w:rPr>
                <w:rFonts w:ascii="Arial" w:eastAsia="Times New Roman" w:hAnsi="Arial" w:cs="Arial"/>
                <w:b/>
                <w:bCs/>
                <w:color w:val="000000"/>
                <w:lang w:eastAsia="en-GB"/>
              </w:rPr>
            </w:pPr>
            <w:r w:rsidRPr="00A50BB3">
              <w:rPr>
                <w:rFonts w:ascii="Arial" w:eastAsia="Times New Roman" w:hAnsi="Arial" w:cs="Arial"/>
                <w:b/>
                <w:bCs/>
                <w:color w:val="000000"/>
                <w:lang w:eastAsia="en-GB"/>
              </w:rPr>
              <w:t>£'000</w:t>
            </w:r>
          </w:p>
        </w:tc>
      </w:tr>
      <w:tr w:rsidR="00A50BB3" w:rsidRPr="00A50BB3" w:rsidTr="00A50BB3">
        <w:trPr>
          <w:divId w:val="1992710548"/>
          <w:trHeight w:val="300"/>
          <w:jc w:val="center"/>
        </w:trPr>
        <w:tc>
          <w:tcPr>
            <w:tcW w:w="16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lang w:eastAsia="en-GB"/>
              </w:rPr>
            </w:pPr>
          </w:p>
        </w:tc>
        <w:tc>
          <w:tcPr>
            <w:tcW w:w="39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lang w:eastAsia="en-GB"/>
              </w:rPr>
            </w:pPr>
            <w:r w:rsidRPr="00A50BB3">
              <w:rPr>
                <w:rFonts w:ascii="Arial" w:eastAsia="Times New Roman" w:hAnsi="Arial" w:cs="Arial"/>
                <w:b/>
                <w:bCs/>
                <w:color w:val="000000"/>
                <w:lang w:eastAsia="en-GB"/>
              </w:rPr>
              <w:t>Financial assets</w:t>
            </w:r>
          </w:p>
        </w:tc>
        <w:tc>
          <w:tcPr>
            <w:tcW w:w="16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lang w:eastAsia="en-GB"/>
              </w:rPr>
            </w:pPr>
          </w:p>
        </w:tc>
      </w:tr>
      <w:tr w:rsidR="00A50BB3" w:rsidRPr="00A50BB3" w:rsidTr="00A50BB3">
        <w:trPr>
          <w:divId w:val="1992710548"/>
          <w:trHeight w:val="285"/>
          <w:jc w:val="center"/>
        </w:trPr>
        <w:tc>
          <w:tcPr>
            <w:tcW w:w="16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21,287</w:t>
            </w:r>
          </w:p>
        </w:tc>
        <w:tc>
          <w:tcPr>
            <w:tcW w:w="39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lang w:eastAsia="en-GB"/>
              </w:rPr>
            </w:pPr>
            <w:r w:rsidRPr="00A50BB3">
              <w:rPr>
                <w:rFonts w:ascii="Arial" w:eastAsia="Times New Roman" w:hAnsi="Arial" w:cs="Arial"/>
                <w:color w:val="000000"/>
                <w:lang w:eastAsia="en-GB"/>
              </w:rPr>
              <w:t>Fair value through profit and loss</w:t>
            </w:r>
          </w:p>
        </w:tc>
        <w:tc>
          <w:tcPr>
            <w:tcW w:w="16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43,870</w:t>
            </w:r>
          </w:p>
        </w:tc>
      </w:tr>
      <w:tr w:rsidR="00A50BB3" w:rsidRPr="00A50BB3" w:rsidTr="00A50BB3">
        <w:trPr>
          <w:divId w:val="1992710548"/>
          <w:trHeight w:val="285"/>
          <w:jc w:val="center"/>
        </w:trPr>
        <w:tc>
          <w:tcPr>
            <w:tcW w:w="16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0</w:t>
            </w:r>
          </w:p>
        </w:tc>
        <w:tc>
          <w:tcPr>
            <w:tcW w:w="39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lang w:eastAsia="en-GB"/>
              </w:rPr>
            </w:pPr>
            <w:r w:rsidRPr="00A50BB3">
              <w:rPr>
                <w:rFonts w:ascii="Arial" w:eastAsia="Times New Roman" w:hAnsi="Arial" w:cs="Arial"/>
                <w:color w:val="000000"/>
                <w:lang w:eastAsia="en-GB"/>
              </w:rPr>
              <w:t>Loans and receivables</w:t>
            </w:r>
          </w:p>
        </w:tc>
        <w:tc>
          <w:tcPr>
            <w:tcW w:w="16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0</w:t>
            </w:r>
          </w:p>
        </w:tc>
      </w:tr>
      <w:tr w:rsidR="00A50BB3" w:rsidRPr="00A50BB3" w:rsidTr="00A50BB3">
        <w:trPr>
          <w:divId w:val="1992710548"/>
          <w:trHeight w:val="300"/>
          <w:jc w:val="center"/>
        </w:trPr>
        <w:tc>
          <w:tcPr>
            <w:tcW w:w="16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lang w:eastAsia="en-GB"/>
              </w:rPr>
            </w:pPr>
          </w:p>
        </w:tc>
        <w:tc>
          <w:tcPr>
            <w:tcW w:w="39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lang w:eastAsia="en-GB"/>
              </w:rPr>
            </w:pPr>
            <w:r w:rsidRPr="00A50BB3">
              <w:rPr>
                <w:rFonts w:ascii="Arial" w:eastAsia="Times New Roman" w:hAnsi="Arial" w:cs="Arial"/>
                <w:b/>
                <w:bCs/>
                <w:color w:val="000000"/>
                <w:lang w:eastAsia="en-GB"/>
              </w:rPr>
              <w:t>Financial liabilities</w:t>
            </w:r>
          </w:p>
        </w:tc>
        <w:tc>
          <w:tcPr>
            <w:tcW w:w="16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lang w:eastAsia="en-GB"/>
              </w:rPr>
            </w:pPr>
          </w:p>
        </w:tc>
      </w:tr>
      <w:tr w:rsidR="00A50BB3" w:rsidRPr="00A50BB3" w:rsidTr="00A50BB3">
        <w:trPr>
          <w:divId w:val="1992710548"/>
          <w:trHeight w:val="285"/>
          <w:jc w:val="center"/>
        </w:trPr>
        <w:tc>
          <w:tcPr>
            <w:tcW w:w="16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11,537</w:t>
            </w:r>
          </w:p>
        </w:tc>
        <w:tc>
          <w:tcPr>
            <w:tcW w:w="39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lang w:eastAsia="en-GB"/>
              </w:rPr>
            </w:pPr>
            <w:r w:rsidRPr="00A50BB3">
              <w:rPr>
                <w:rFonts w:ascii="Arial" w:eastAsia="Times New Roman" w:hAnsi="Arial" w:cs="Arial"/>
                <w:color w:val="000000"/>
                <w:lang w:eastAsia="en-GB"/>
              </w:rPr>
              <w:t>Fair value through profit and loss</w:t>
            </w:r>
          </w:p>
        </w:tc>
        <w:tc>
          <w:tcPr>
            <w:tcW w:w="16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FF0000"/>
                <w:lang w:eastAsia="en-GB"/>
              </w:rPr>
              <w:t>(10,269)</w:t>
            </w:r>
          </w:p>
        </w:tc>
      </w:tr>
      <w:tr w:rsidR="00A50BB3" w:rsidRPr="00A50BB3" w:rsidTr="00A50BB3">
        <w:trPr>
          <w:divId w:val="1992710548"/>
          <w:trHeight w:val="285"/>
          <w:jc w:val="center"/>
        </w:trPr>
        <w:tc>
          <w:tcPr>
            <w:tcW w:w="16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0</w:t>
            </w:r>
          </w:p>
        </w:tc>
        <w:tc>
          <w:tcPr>
            <w:tcW w:w="39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color w:val="000000"/>
                <w:lang w:eastAsia="en-GB"/>
              </w:rPr>
            </w:pPr>
            <w:r w:rsidRPr="00A50BB3">
              <w:rPr>
                <w:rFonts w:ascii="Arial" w:eastAsia="Times New Roman" w:hAnsi="Arial" w:cs="Arial"/>
                <w:color w:val="000000"/>
                <w:lang w:eastAsia="en-GB"/>
              </w:rPr>
              <w:t>Financial Liabilities at amortised cost</w:t>
            </w:r>
          </w:p>
        </w:tc>
        <w:tc>
          <w:tcPr>
            <w:tcW w:w="16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color w:val="000000"/>
                <w:lang w:eastAsia="en-GB"/>
              </w:rPr>
            </w:pPr>
            <w:r w:rsidRPr="00A50BB3">
              <w:rPr>
                <w:rFonts w:ascii="Arial" w:eastAsia="Times New Roman" w:hAnsi="Arial" w:cs="Arial"/>
                <w:color w:val="000000"/>
                <w:lang w:eastAsia="en-GB"/>
              </w:rPr>
              <w:t>0</w:t>
            </w:r>
          </w:p>
        </w:tc>
      </w:tr>
      <w:tr w:rsidR="00A50BB3" w:rsidRPr="00A50BB3" w:rsidTr="00A50BB3">
        <w:trPr>
          <w:divId w:val="1992710548"/>
          <w:trHeight w:val="300"/>
          <w:jc w:val="center"/>
        </w:trPr>
        <w:tc>
          <w:tcPr>
            <w:tcW w:w="16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lang w:eastAsia="en-GB"/>
              </w:rPr>
            </w:pPr>
            <w:r w:rsidRPr="00A50BB3">
              <w:rPr>
                <w:rFonts w:ascii="Arial" w:eastAsia="Times New Roman" w:hAnsi="Arial" w:cs="Arial"/>
                <w:b/>
                <w:bCs/>
                <w:color w:val="000000"/>
                <w:lang w:eastAsia="en-GB"/>
              </w:rPr>
              <w:t>32,824</w:t>
            </w:r>
          </w:p>
        </w:tc>
        <w:tc>
          <w:tcPr>
            <w:tcW w:w="39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rPr>
                <w:rFonts w:ascii="Arial" w:eastAsia="Times New Roman" w:hAnsi="Arial" w:cs="Arial"/>
                <w:b/>
                <w:bCs/>
                <w:color w:val="000000"/>
                <w:lang w:eastAsia="en-GB"/>
              </w:rPr>
            </w:pPr>
            <w:r w:rsidRPr="00A50BB3">
              <w:rPr>
                <w:rFonts w:ascii="Arial" w:eastAsia="Times New Roman" w:hAnsi="Arial" w:cs="Arial"/>
                <w:b/>
                <w:bCs/>
                <w:color w:val="000000"/>
                <w:lang w:eastAsia="en-GB"/>
              </w:rPr>
              <w:t>Total</w:t>
            </w:r>
          </w:p>
        </w:tc>
        <w:tc>
          <w:tcPr>
            <w:tcW w:w="1680" w:type="dxa"/>
            <w:tcBorders>
              <w:top w:val="nil"/>
              <w:left w:val="nil"/>
              <w:bottom w:val="nil"/>
              <w:right w:val="nil"/>
            </w:tcBorders>
            <w:shd w:val="clear" w:color="auto" w:fill="auto"/>
            <w:noWrap/>
            <w:vAlign w:val="bottom"/>
            <w:hideMark/>
          </w:tcPr>
          <w:p w:rsidR="00A50BB3" w:rsidRPr="00A50BB3" w:rsidRDefault="00A50BB3" w:rsidP="00A50BB3">
            <w:pPr>
              <w:spacing w:after="0" w:line="240" w:lineRule="auto"/>
              <w:jc w:val="right"/>
              <w:rPr>
                <w:rFonts w:ascii="Arial" w:eastAsia="Times New Roman" w:hAnsi="Arial" w:cs="Arial"/>
                <w:b/>
                <w:bCs/>
                <w:color w:val="000000"/>
                <w:lang w:eastAsia="en-GB"/>
              </w:rPr>
            </w:pPr>
            <w:r w:rsidRPr="00A50BB3">
              <w:rPr>
                <w:rFonts w:ascii="Arial" w:eastAsia="Times New Roman" w:hAnsi="Arial" w:cs="Arial"/>
                <w:b/>
                <w:bCs/>
                <w:color w:val="000000"/>
                <w:lang w:eastAsia="en-GB"/>
              </w:rPr>
              <w:t>33,601</w:t>
            </w:r>
          </w:p>
        </w:tc>
      </w:tr>
    </w:tbl>
    <w:p w:rsidR="00C35D7E" w:rsidRPr="006C70A0" w:rsidRDefault="00A34077" w:rsidP="00C35D7E">
      <w:pPr>
        <w:spacing w:before="120" w:line="231" w:lineRule="atLeast"/>
        <w:jc w:val="both"/>
        <w:rPr>
          <w:sz w:val="20"/>
          <w:szCs w:val="20"/>
          <w:highlight w:val="yellow"/>
          <w:lang w:eastAsia="en-GB"/>
        </w:rPr>
      </w:pPr>
      <w:r>
        <w:rPr>
          <w:sz w:val="20"/>
          <w:szCs w:val="20"/>
          <w:lang w:eastAsia="en-GB"/>
        </w:rPr>
        <w:fldChar w:fldCharType="end"/>
      </w:r>
    </w:p>
    <w:p w:rsidR="008756F7" w:rsidRPr="00B87826" w:rsidRDefault="00BC129F" w:rsidP="00C35D7E">
      <w:pPr>
        <w:spacing w:before="120" w:line="231" w:lineRule="atLeast"/>
        <w:jc w:val="both"/>
        <w:rPr>
          <w:rFonts w:ascii="Arial" w:hAnsi="Arial" w:cs="Arial"/>
          <w:color w:val="000000"/>
        </w:rPr>
      </w:pPr>
      <w:r w:rsidRPr="00B87826">
        <w:rPr>
          <w:rFonts w:ascii="Arial" w:hAnsi="Arial" w:cs="Arial"/>
          <w:color w:val="000000"/>
        </w:rPr>
        <w:t>T</w:t>
      </w:r>
      <w:r w:rsidR="00C6518F" w:rsidRPr="00B87826">
        <w:rPr>
          <w:rFonts w:ascii="Arial" w:hAnsi="Arial" w:cs="Arial"/>
          <w:color w:val="000000"/>
        </w:rPr>
        <w:t>he authority has not entered into any financial guarantees that are required to be accounted for as financial instruments.</w:t>
      </w:r>
    </w:p>
    <w:p w:rsidR="007F311A" w:rsidRPr="006C70A0" w:rsidRDefault="007F311A" w:rsidP="00C35D7E">
      <w:pPr>
        <w:pStyle w:val="Default"/>
        <w:jc w:val="both"/>
        <w:rPr>
          <w:highlight w:val="yellow"/>
        </w:rPr>
      </w:pPr>
    </w:p>
    <w:p w:rsidR="007E4EBD" w:rsidRPr="00F8412E" w:rsidRDefault="007E4EBD" w:rsidP="00991020">
      <w:pPr>
        <w:autoSpaceDE w:val="0"/>
        <w:autoSpaceDN w:val="0"/>
        <w:adjustRightInd w:val="0"/>
        <w:spacing w:before="120" w:after="0" w:line="231" w:lineRule="atLeast"/>
        <w:jc w:val="both"/>
      </w:pPr>
      <w:r w:rsidRPr="00F8412E">
        <w:rPr>
          <w:rFonts w:ascii="Arial" w:hAnsi="Arial" w:cs="Arial"/>
          <w:b/>
          <w:bCs/>
          <w:color w:val="000000"/>
          <w:sz w:val="28"/>
          <w:szCs w:val="28"/>
          <w:lang w:eastAsia="en-GB"/>
        </w:rPr>
        <w:t>NOTE 1</w:t>
      </w:r>
      <w:r w:rsidR="007F311A" w:rsidRPr="00F8412E">
        <w:rPr>
          <w:rFonts w:ascii="Arial" w:hAnsi="Arial" w:cs="Arial"/>
          <w:b/>
          <w:bCs/>
          <w:color w:val="000000"/>
          <w:sz w:val="28"/>
          <w:szCs w:val="28"/>
          <w:lang w:eastAsia="en-GB"/>
        </w:rPr>
        <w:t>8</w:t>
      </w:r>
      <w:r w:rsidRPr="00F8412E">
        <w:rPr>
          <w:rFonts w:ascii="Arial" w:hAnsi="Arial" w:cs="Arial"/>
          <w:b/>
          <w:bCs/>
          <w:color w:val="000000"/>
          <w:sz w:val="28"/>
          <w:szCs w:val="28"/>
          <w:lang w:eastAsia="en-GB"/>
        </w:rPr>
        <w:t>: NATURE AND EXTENT OF RISKS ARISING FROM FINANCIAL INSTRUMENTS</w:t>
      </w:r>
    </w:p>
    <w:p w:rsidR="007E4EBD" w:rsidRPr="00F8412E" w:rsidRDefault="007E4EBD" w:rsidP="008F2B1D">
      <w:pPr>
        <w:pStyle w:val="Pa22"/>
        <w:spacing w:before="280"/>
        <w:ind w:right="100"/>
        <w:rPr>
          <w:rFonts w:ascii="Arial" w:hAnsi="Arial" w:cs="Arial"/>
          <w:b/>
          <w:bCs/>
          <w:color w:val="000000"/>
          <w:sz w:val="28"/>
          <w:szCs w:val="28"/>
        </w:rPr>
      </w:pPr>
      <w:r w:rsidRPr="00F8412E">
        <w:rPr>
          <w:rFonts w:ascii="Arial" w:hAnsi="Arial" w:cs="Arial"/>
          <w:b/>
          <w:bCs/>
          <w:color w:val="000000"/>
          <w:sz w:val="28"/>
          <w:szCs w:val="28"/>
        </w:rPr>
        <w:t xml:space="preserve">Risk and risk management </w:t>
      </w:r>
    </w:p>
    <w:p w:rsidR="0021100F" w:rsidRPr="00F8412E" w:rsidRDefault="0021100F" w:rsidP="008F2B1D">
      <w:pPr>
        <w:pStyle w:val="Default"/>
      </w:pPr>
    </w:p>
    <w:p w:rsidR="007E4EBD" w:rsidRPr="00F8412E" w:rsidRDefault="007E4EBD" w:rsidP="008F2B1D">
      <w:pPr>
        <w:autoSpaceDE w:val="0"/>
        <w:autoSpaceDN w:val="0"/>
        <w:adjustRightInd w:val="0"/>
        <w:spacing w:before="120" w:after="0" w:line="231" w:lineRule="atLeast"/>
        <w:jc w:val="both"/>
        <w:rPr>
          <w:rFonts w:ascii="Arial" w:hAnsi="Arial" w:cs="Arial"/>
          <w:color w:val="000000"/>
          <w:lang w:eastAsia="en-GB"/>
        </w:rPr>
      </w:pPr>
      <w:r w:rsidRPr="00F8412E">
        <w:rPr>
          <w:rFonts w:ascii="Arial" w:hAnsi="Arial" w:cs="Arial"/>
          <w:color w:val="000000"/>
          <w:lang w:eastAsia="en-GB"/>
        </w:rPr>
        <w:t xml:space="preserve">The </w:t>
      </w:r>
      <w:r w:rsidR="0026741B" w:rsidRPr="00F8412E">
        <w:rPr>
          <w:rFonts w:ascii="Arial" w:hAnsi="Arial" w:cs="Arial"/>
          <w:color w:val="000000"/>
          <w:lang w:eastAsia="en-GB"/>
        </w:rPr>
        <w:t>Fund</w:t>
      </w:r>
      <w:r w:rsidRPr="00F8412E">
        <w:rPr>
          <w:rFonts w:ascii="Arial" w:hAnsi="Arial" w:cs="Arial"/>
          <w:color w:val="000000"/>
          <w:lang w:eastAsia="en-GB"/>
        </w:rPr>
        <w:t xml:space="preserve">’s primary long-term risk is that </w:t>
      </w:r>
      <w:r w:rsidR="00801824" w:rsidRPr="00F8412E">
        <w:rPr>
          <w:rFonts w:ascii="Arial" w:hAnsi="Arial" w:cs="Arial"/>
          <w:color w:val="000000"/>
          <w:lang w:eastAsia="en-GB"/>
        </w:rPr>
        <w:t>its</w:t>
      </w:r>
      <w:r w:rsidRPr="00F8412E">
        <w:rPr>
          <w:rFonts w:ascii="Arial" w:hAnsi="Arial" w:cs="Arial"/>
          <w:color w:val="000000"/>
          <w:lang w:eastAsia="en-GB"/>
        </w:rPr>
        <w:t xml:space="preserve"> assets will fall short of its liabilities (i</w:t>
      </w:r>
      <w:r w:rsidR="00E942E0" w:rsidRPr="00F8412E">
        <w:rPr>
          <w:rFonts w:ascii="Arial" w:hAnsi="Arial" w:cs="Arial"/>
          <w:color w:val="000000"/>
          <w:lang w:eastAsia="en-GB"/>
        </w:rPr>
        <w:t>.</w:t>
      </w:r>
      <w:r w:rsidRPr="00F8412E">
        <w:rPr>
          <w:rFonts w:ascii="Arial" w:hAnsi="Arial" w:cs="Arial"/>
          <w:color w:val="000000"/>
          <w:lang w:eastAsia="en-GB"/>
        </w:rPr>
        <w:t>e</w:t>
      </w:r>
      <w:r w:rsidR="00E942E0" w:rsidRPr="00F8412E">
        <w:rPr>
          <w:rFonts w:ascii="Arial" w:hAnsi="Arial" w:cs="Arial"/>
          <w:color w:val="000000"/>
          <w:lang w:eastAsia="en-GB"/>
        </w:rPr>
        <w:t>.</w:t>
      </w:r>
      <w:r w:rsidRPr="00F8412E">
        <w:rPr>
          <w:rFonts w:ascii="Arial" w:hAnsi="Arial" w:cs="Arial"/>
          <w:color w:val="000000"/>
          <w:lang w:eastAsia="en-GB"/>
        </w:rPr>
        <w:t xml:space="preserve"> promised benefits payable to members). Therefore the aim of investment risk management is to minimise the risk of an overall reduction in the value of the </w:t>
      </w:r>
      <w:r w:rsidR="0026741B" w:rsidRPr="00F8412E">
        <w:rPr>
          <w:rFonts w:ascii="Arial" w:hAnsi="Arial" w:cs="Arial"/>
          <w:color w:val="000000"/>
          <w:lang w:eastAsia="en-GB"/>
        </w:rPr>
        <w:t>Fund</w:t>
      </w:r>
      <w:r w:rsidRPr="00F8412E">
        <w:rPr>
          <w:rFonts w:ascii="Arial" w:hAnsi="Arial" w:cs="Arial"/>
          <w:color w:val="000000"/>
          <w:lang w:eastAsia="en-GB"/>
        </w:rPr>
        <w:t xml:space="preserve"> and to maximise the opportunity for gains across the whole </w:t>
      </w:r>
      <w:r w:rsidR="0026741B" w:rsidRPr="00F8412E">
        <w:rPr>
          <w:rFonts w:ascii="Arial" w:hAnsi="Arial" w:cs="Arial"/>
          <w:color w:val="000000"/>
          <w:lang w:eastAsia="en-GB"/>
        </w:rPr>
        <w:t>Fund</w:t>
      </w:r>
      <w:r w:rsidRPr="00F8412E">
        <w:rPr>
          <w:rFonts w:ascii="Arial" w:hAnsi="Arial" w:cs="Arial"/>
          <w:color w:val="000000"/>
          <w:lang w:eastAsia="en-GB"/>
        </w:rPr>
        <w:t xml:space="preserve"> portfolio. The </w:t>
      </w:r>
      <w:r w:rsidR="0026741B" w:rsidRPr="00F8412E">
        <w:rPr>
          <w:rFonts w:ascii="Arial" w:hAnsi="Arial" w:cs="Arial"/>
          <w:color w:val="000000"/>
          <w:lang w:eastAsia="en-GB"/>
        </w:rPr>
        <w:t>Fund</w:t>
      </w:r>
      <w:r w:rsidRPr="00F8412E">
        <w:rPr>
          <w:rFonts w:ascii="Arial" w:hAnsi="Arial" w:cs="Arial"/>
          <w:color w:val="000000"/>
          <w:lang w:eastAsia="en-GB"/>
        </w:rPr>
        <w:t xml:space="preserve"> achieves this through asset diversification to reduce exposure to market risk (price risk, currency risk and interest rate risk) and credit risk to an acceptable level. In addition, the </w:t>
      </w:r>
      <w:r w:rsidR="0026741B" w:rsidRPr="00F8412E">
        <w:rPr>
          <w:rFonts w:ascii="Arial" w:hAnsi="Arial" w:cs="Arial"/>
          <w:color w:val="000000"/>
          <w:lang w:eastAsia="en-GB"/>
        </w:rPr>
        <w:t>Fund</w:t>
      </w:r>
      <w:r w:rsidRPr="00F8412E">
        <w:rPr>
          <w:rFonts w:ascii="Arial" w:hAnsi="Arial" w:cs="Arial"/>
          <w:color w:val="000000"/>
          <w:lang w:eastAsia="en-GB"/>
        </w:rPr>
        <w:t xml:space="preserve"> manages its liquidity risk to ensure there is sufficient liquidity to meet </w:t>
      </w:r>
      <w:r w:rsidR="00801824" w:rsidRPr="00F8412E">
        <w:rPr>
          <w:rFonts w:ascii="Arial" w:hAnsi="Arial" w:cs="Arial"/>
          <w:color w:val="000000"/>
          <w:lang w:eastAsia="en-GB"/>
        </w:rPr>
        <w:t>its</w:t>
      </w:r>
      <w:r w:rsidRPr="00F8412E">
        <w:rPr>
          <w:rFonts w:ascii="Arial" w:hAnsi="Arial" w:cs="Arial"/>
          <w:color w:val="000000"/>
          <w:lang w:eastAsia="en-GB"/>
        </w:rPr>
        <w:t xml:space="preserve"> forecast cash flows. The </w:t>
      </w:r>
      <w:r w:rsidR="00E07F1E" w:rsidRPr="00F8412E">
        <w:rPr>
          <w:rFonts w:ascii="Arial" w:hAnsi="Arial" w:cs="Arial"/>
          <w:color w:val="000000"/>
          <w:lang w:eastAsia="en-GB"/>
        </w:rPr>
        <w:t>C</w:t>
      </w:r>
      <w:r w:rsidRPr="00F8412E">
        <w:rPr>
          <w:rFonts w:ascii="Arial" w:hAnsi="Arial" w:cs="Arial"/>
          <w:color w:val="000000"/>
          <w:lang w:eastAsia="en-GB"/>
        </w:rPr>
        <w:t xml:space="preserve">ouncil manages these investment risks as part of its overall </w:t>
      </w:r>
      <w:r w:rsidR="00E07F1E" w:rsidRPr="00F8412E">
        <w:rPr>
          <w:rFonts w:ascii="Arial" w:hAnsi="Arial" w:cs="Arial"/>
          <w:color w:val="000000"/>
          <w:lang w:eastAsia="en-GB"/>
        </w:rPr>
        <w:t>P</w:t>
      </w:r>
      <w:r w:rsidRPr="00F8412E">
        <w:rPr>
          <w:rFonts w:ascii="Arial" w:hAnsi="Arial" w:cs="Arial"/>
          <w:color w:val="000000"/>
          <w:lang w:eastAsia="en-GB"/>
        </w:rPr>
        <w:t xml:space="preserve">ension </w:t>
      </w:r>
      <w:r w:rsidR="0026741B" w:rsidRPr="00F8412E">
        <w:rPr>
          <w:rFonts w:ascii="Arial" w:hAnsi="Arial" w:cs="Arial"/>
          <w:color w:val="000000"/>
          <w:lang w:eastAsia="en-GB"/>
        </w:rPr>
        <w:t>Fund</w:t>
      </w:r>
      <w:r w:rsidRPr="00F8412E">
        <w:rPr>
          <w:rFonts w:ascii="Arial" w:hAnsi="Arial" w:cs="Arial"/>
          <w:color w:val="000000"/>
          <w:lang w:eastAsia="en-GB"/>
        </w:rPr>
        <w:t xml:space="preserve"> risk management programme. </w:t>
      </w:r>
    </w:p>
    <w:p w:rsidR="007E4EBD" w:rsidRPr="00F8412E" w:rsidRDefault="007E4EBD" w:rsidP="008F2B1D">
      <w:pPr>
        <w:autoSpaceDE w:val="0"/>
        <w:autoSpaceDN w:val="0"/>
        <w:adjustRightInd w:val="0"/>
        <w:spacing w:before="120" w:after="0" w:line="231" w:lineRule="atLeast"/>
        <w:jc w:val="both"/>
        <w:rPr>
          <w:rFonts w:ascii="Arial" w:hAnsi="Arial" w:cs="Arial"/>
          <w:color w:val="000000"/>
          <w:lang w:eastAsia="en-GB"/>
        </w:rPr>
      </w:pPr>
      <w:r w:rsidRPr="00F8412E">
        <w:rPr>
          <w:rFonts w:ascii="Arial" w:hAnsi="Arial" w:cs="Arial"/>
          <w:color w:val="000000"/>
          <w:lang w:eastAsia="en-GB"/>
        </w:rPr>
        <w:t xml:space="preserve">Responsibility for the </w:t>
      </w:r>
      <w:r w:rsidR="0026741B" w:rsidRPr="00F8412E">
        <w:rPr>
          <w:rFonts w:ascii="Arial" w:hAnsi="Arial" w:cs="Arial"/>
          <w:color w:val="000000"/>
          <w:lang w:eastAsia="en-GB"/>
        </w:rPr>
        <w:t>Fund</w:t>
      </w:r>
      <w:r w:rsidRPr="00F8412E">
        <w:rPr>
          <w:rFonts w:ascii="Arial" w:hAnsi="Arial" w:cs="Arial"/>
          <w:color w:val="000000"/>
          <w:lang w:eastAsia="en-GB"/>
        </w:rPr>
        <w:t xml:space="preserve">’s risk management strategy rests with the </w:t>
      </w:r>
      <w:r w:rsidR="00E07F1E" w:rsidRPr="00F8412E">
        <w:rPr>
          <w:rFonts w:ascii="Arial" w:hAnsi="Arial" w:cs="Arial"/>
          <w:color w:val="000000"/>
          <w:lang w:eastAsia="en-GB"/>
        </w:rPr>
        <w:t>P</w:t>
      </w:r>
      <w:r w:rsidRPr="00F8412E">
        <w:rPr>
          <w:rFonts w:ascii="Arial" w:hAnsi="Arial" w:cs="Arial"/>
          <w:color w:val="000000"/>
          <w:lang w:eastAsia="en-GB"/>
        </w:rPr>
        <w:t xml:space="preserve">ension </w:t>
      </w:r>
      <w:r w:rsidR="0026741B" w:rsidRPr="00F8412E">
        <w:rPr>
          <w:rFonts w:ascii="Arial" w:hAnsi="Arial" w:cs="Arial"/>
          <w:color w:val="000000"/>
          <w:lang w:eastAsia="en-GB"/>
        </w:rPr>
        <w:t>Fund</w:t>
      </w:r>
      <w:r w:rsidRPr="00F8412E">
        <w:rPr>
          <w:rFonts w:ascii="Arial" w:hAnsi="Arial" w:cs="Arial"/>
          <w:color w:val="000000"/>
          <w:lang w:eastAsia="en-GB"/>
        </w:rPr>
        <w:t xml:space="preserve"> </w:t>
      </w:r>
      <w:r w:rsidR="00E07F1E" w:rsidRPr="00F8412E">
        <w:rPr>
          <w:rFonts w:ascii="Arial" w:hAnsi="Arial" w:cs="Arial"/>
          <w:color w:val="000000"/>
          <w:lang w:eastAsia="en-GB"/>
        </w:rPr>
        <w:t>C</w:t>
      </w:r>
      <w:r w:rsidRPr="00F8412E">
        <w:rPr>
          <w:rFonts w:ascii="Arial" w:hAnsi="Arial" w:cs="Arial"/>
          <w:color w:val="000000"/>
          <w:lang w:eastAsia="en-GB"/>
        </w:rPr>
        <w:t>ommittee</w:t>
      </w:r>
      <w:r w:rsidR="00A475A0" w:rsidRPr="00F8412E">
        <w:rPr>
          <w:rFonts w:ascii="Arial" w:hAnsi="Arial" w:cs="Arial"/>
          <w:color w:val="000000"/>
          <w:lang w:eastAsia="en-GB"/>
        </w:rPr>
        <w:t>.</w:t>
      </w:r>
      <w:r w:rsidR="00C75802" w:rsidRPr="00F8412E">
        <w:rPr>
          <w:rFonts w:ascii="Arial" w:hAnsi="Arial" w:cs="Arial"/>
          <w:color w:val="000000"/>
          <w:lang w:eastAsia="en-GB"/>
        </w:rPr>
        <w:t xml:space="preserve"> The </w:t>
      </w:r>
      <w:r w:rsidR="00414513" w:rsidRPr="00F8412E">
        <w:rPr>
          <w:rFonts w:ascii="Arial" w:hAnsi="Arial" w:cs="Arial"/>
          <w:color w:val="000000"/>
          <w:lang w:eastAsia="en-GB"/>
        </w:rPr>
        <w:t>C</w:t>
      </w:r>
      <w:r w:rsidR="00C75802" w:rsidRPr="00F8412E">
        <w:rPr>
          <w:rFonts w:ascii="Arial" w:hAnsi="Arial" w:cs="Arial"/>
          <w:color w:val="000000"/>
          <w:lang w:eastAsia="en-GB"/>
        </w:rPr>
        <w:t>ommittee reviews the Fund’s risk register on an annual basis.</w:t>
      </w:r>
    </w:p>
    <w:p w:rsidR="002045AC" w:rsidRPr="00F8412E" w:rsidRDefault="002045AC" w:rsidP="005532C0">
      <w:pPr>
        <w:autoSpaceDE w:val="0"/>
        <w:autoSpaceDN w:val="0"/>
        <w:adjustRightInd w:val="0"/>
        <w:spacing w:before="120" w:after="0" w:line="231" w:lineRule="atLeast"/>
        <w:ind w:left="560"/>
        <w:jc w:val="both"/>
        <w:rPr>
          <w:rFonts w:ascii="Arial" w:hAnsi="Arial" w:cs="Arial"/>
          <w:color w:val="000000"/>
          <w:lang w:eastAsia="en-GB"/>
        </w:rPr>
      </w:pPr>
    </w:p>
    <w:p w:rsidR="007E4EBD" w:rsidRPr="007E38FF" w:rsidRDefault="007E4EBD" w:rsidP="00871509">
      <w:pPr>
        <w:autoSpaceDE w:val="0"/>
        <w:autoSpaceDN w:val="0"/>
        <w:adjustRightInd w:val="0"/>
        <w:spacing w:before="120" w:after="0" w:line="231" w:lineRule="atLeast"/>
        <w:jc w:val="both"/>
        <w:rPr>
          <w:rFonts w:ascii="Arial" w:hAnsi="Arial" w:cs="Arial"/>
          <w:b/>
          <w:color w:val="000000"/>
          <w:sz w:val="24"/>
          <w:lang w:eastAsia="en-GB"/>
        </w:rPr>
      </w:pPr>
      <w:r w:rsidRPr="007E38FF">
        <w:rPr>
          <w:rFonts w:ascii="Arial" w:hAnsi="Arial" w:cs="Arial"/>
          <w:b/>
          <w:color w:val="000000"/>
          <w:sz w:val="24"/>
          <w:lang w:eastAsia="en-GB"/>
        </w:rPr>
        <w:t xml:space="preserve">Market risk  </w:t>
      </w:r>
    </w:p>
    <w:p w:rsidR="007E4EBD" w:rsidRPr="00F8412E" w:rsidRDefault="007E4EBD" w:rsidP="008F2B1D">
      <w:pPr>
        <w:autoSpaceDE w:val="0"/>
        <w:autoSpaceDN w:val="0"/>
        <w:adjustRightInd w:val="0"/>
        <w:spacing w:before="120" w:after="0" w:line="231" w:lineRule="atLeast"/>
        <w:jc w:val="both"/>
        <w:rPr>
          <w:rFonts w:ascii="Arial" w:hAnsi="Arial" w:cs="Arial"/>
          <w:color w:val="000000"/>
          <w:lang w:eastAsia="en-GB"/>
        </w:rPr>
      </w:pPr>
      <w:r w:rsidRPr="00F8412E">
        <w:rPr>
          <w:rFonts w:ascii="Arial" w:hAnsi="Arial" w:cs="Arial"/>
          <w:color w:val="000000"/>
          <w:lang w:eastAsia="en-GB"/>
        </w:rPr>
        <w:t xml:space="preserve">Market risk is the risk of loss from fluctuations in equity and commodity prices, interest and foreign exchange rates and credit spreads. The </w:t>
      </w:r>
      <w:r w:rsidR="0026741B" w:rsidRPr="00F8412E">
        <w:rPr>
          <w:rFonts w:ascii="Arial" w:hAnsi="Arial" w:cs="Arial"/>
          <w:color w:val="000000"/>
          <w:lang w:eastAsia="en-GB"/>
        </w:rPr>
        <w:t>Fund</w:t>
      </w:r>
      <w:r w:rsidRPr="00F8412E">
        <w:rPr>
          <w:rFonts w:ascii="Arial" w:hAnsi="Arial" w:cs="Arial"/>
          <w:color w:val="000000"/>
          <w:lang w:eastAsia="en-GB"/>
        </w:rPr>
        <w:t xml:space="preserve"> is exposed to market risk from its investment activities, particularly through its equit</w:t>
      </w:r>
      <w:r w:rsidR="003B258E" w:rsidRPr="00F8412E">
        <w:rPr>
          <w:rFonts w:ascii="Arial" w:hAnsi="Arial" w:cs="Arial"/>
          <w:color w:val="000000"/>
          <w:lang w:eastAsia="en-GB"/>
        </w:rPr>
        <w:t>ies</w:t>
      </w:r>
      <w:r w:rsidRPr="00F8412E">
        <w:rPr>
          <w:rFonts w:ascii="Arial" w:hAnsi="Arial" w:cs="Arial"/>
          <w:color w:val="000000"/>
          <w:lang w:eastAsia="en-GB"/>
        </w:rPr>
        <w:t xml:space="preserve"> holdings. The level of risk exposure depends on market conditions, expectations of future price and yield movements and the asset mix. </w:t>
      </w:r>
    </w:p>
    <w:p w:rsidR="007E4EBD" w:rsidRPr="00F8412E" w:rsidRDefault="007E4EBD" w:rsidP="008F2B1D">
      <w:pPr>
        <w:autoSpaceDE w:val="0"/>
        <w:autoSpaceDN w:val="0"/>
        <w:adjustRightInd w:val="0"/>
        <w:spacing w:before="120" w:after="0" w:line="231" w:lineRule="atLeast"/>
        <w:jc w:val="both"/>
        <w:rPr>
          <w:rFonts w:ascii="Arial" w:hAnsi="Arial" w:cs="Arial"/>
          <w:color w:val="000000"/>
          <w:lang w:eastAsia="en-GB"/>
        </w:rPr>
      </w:pPr>
      <w:r w:rsidRPr="00F8412E">
        <w:rPr>
          <w:rFonts w:ascii="Arial" w:hAnsi="Arial" w:cs="Arial"/>
          <w:color w:val="000000"/>
          <w:lang w:eastAsia="en-GB"/>
        </w:rPr>
        <w:t xml:space="preserve">The objective of the </w:t>
      </w:r>
      <w:r w:rsidR="0026741B" w:rsidRPr="00F8412E">
        <w:rPr>
          <w:rFonts w:ascii="Arial" w:hAnsi="Arial" w:cs="Arial"/>
          <w:color w:val="000000"/>
          <w:lang w:eastAsia="en-GB"/>
        </w:rPr>
        <w:t>Fund</w:t>
      </w:r>
      <w:r w:rsidRPr="00F8412E">
        <w:rPr>
          <w:rFonts w:ascii="Arial" w:hAnsi="Arial" w:cs="Arial"/>
          <w:color w:val="000000"/>
          <w:lang w:eastAsia="en-GB"/>
        </w:rPr>
        <w:t xml:space="preserve">’s risk management strategy is to identify, manage and control market risk exposure within acceptable parameters. </w:t>
      </w:r>
    </w:p>
    <w:p w:rsidR="007E4EBD" w:rsidRPr="00F8412E" w:rsidRDefault="007E4EBD" w:rsidP="008F2B1D">
      <w:pPr>
        <w:autoSpaceDE w:val="0"/>
        <w:autoSpaceDN w:val="0"/>
        <w:adjustRightInd w:val="0"/>
        <w:spacing w:before="120" w:after="0" w:line="231" w:lineRule="atLeast"/>
        <w:jc w:val="both"/>
        <w:rPr>
          <w:rFonts w:ascii="Arial" w:hAnsi="Arial" w:cs="Arial"/>
          <w:color w:val="000000"/>
          <w:lang w:eastAsia="en-GB"/>
        </w:rPr>
      </w:pPr>
      <w:r w:rsidRPr="00F8412E">
        <w:rPr>
          <w:rFonts w:ascii="Arial" w:hAnsi="Arial" w:cs="Arial"/>
          <w:color w:val="000000"/>
          <w:lang w:eastAsia="en-GB"/>
        </w:rPr>
        <w:t xml:space="preserve">In general, excessive volatility in market risk is managed through the diversification of the portfolio in terms of geographical and industry sectors and individual securities. To mitigate market risk, the </w:t>
      </w:r>
      <w:r w:rsidR="00E07F1E" w:rsidRPr="00F8412E">
        <w:rPr>
          <w:rFonts w:ascii="Arial" w:hAnsi="Arial" w:cs="Arial"/>
          <w:color w:val="000000"/>
          <w:lang w:eastAsia="en-GB"/>
        </w:rPr>
        <w:t>C</w:t>
      </w:r>
      <w:r w:rsidRPr="00F8412E">
        <w:rPr>
          <w:rFonts w:ascii="Arial" w:hAnsi="Arial" w:cs="Arial"/>
          <w:color w:val="000000"/>
          <w:lang w:eastAsia="en-GB"/>
        </w:rPr>
        <w:t>ouncil and its investment advis</w:t>
      </w:r>
      <w:r w:rsidR="003B258E" w:rsidRPr="00F8412E">
        <w:rPr>
          <w:rFonts w:ascii="Arial" w:hAnsi="Arial" w:cs="Arial"/>
          <w:color w:val="000000"/>
          <w:lang w:eastAsia="en-GB"/>
        </w:rPr>
        <w:t>e</w:t>
      </w:r>
      <w:r w:rsidRPr="00F8412E">
        <w:rPr>
          <w:rFonts w:ascii="Arial" w:hAnsi="Arial" w:cs="Arial"/>
          <w:color w:val="000000"/>
          <w:lang w:eastAsia="en-GB"/>
        </w:rPr>
        <w:t>rs undertake appropriate monitoring of market conditions and benchmark analysis.</w:t>
      </w:r>
    </w:p>
    <w:p w:rsidR="00722DCB" w:rsidRDefault="00722DCB">
      <w:pPr>
        <w:spacing w:after="0" w:line="240" w:lineRule="auto"/>
        <w:rPr>
          <w:rFonts w:ascii="Arial" w:hAnsi="Arial" w:cs="Arial"/>
          <w:b/>
          <w:color w:val="000000"/>
          <w:lang w:eastAsia="en-GB"/>
        </w:rPr>
      </w:pPr>
      <w:r>
        <w:rPr>
          <w:rFonts w:ascii="Arial" w:hAnsi="Arial" w:cs="Arial"/>
          <w:b/>
          <w:color w:val="000000"/>
          <w:lang w:eastAsia="en-GB"/>
        </w:rPr>
        <w:br w:type="page"/>
      </w:r>
    </w:p>
    <w:p w:rsidR="007E4EBD" w:rsidRPr="00853E23" w:rsidRDefault="004001D3" w:rsidP="00A003EB">
      <w:pPr>
        <w:autoSpaceDE w:val="0"/>
        <w:autoSpaceDN w:val="0"/>
        <w:adjustRightInd w:val="0"/>
        <w:spacing w:before="120" w:after="0" w:line="231" w:lineRule="atLeast"/>
        <w:jc w:val="both"/>
        <w:rPr>
          <w:rFonts w:ascii="Arial" w:hAnsi="Arial" w:cs="Arial"/>
          <w:b/>
          <w:color w:val="000000"/>
          <w:lang w:eastAsia="en-GB"/>
        </w:rPr>
      </w:pPr>
      <w:r w:rsidRPr="00853E23">
        <w:rPr>
          <w:rFonts w:ascii="Arial" w:hAnsi="Arial" w:cs="Arial"/>
          <w:b/>
          <w:color w:val="000000"/>
          <w:lang w:eastAsia="en-GB"/>
        </w:rPr>
        <w:t>P</w:t>
      </w:r>
      <w:r w:rsidR="000D531F" w:rsidRPr="00853E23">
        <w:rPr>
          <w:rFonts w:ascii="Arial" w:hAnsi="Arial" w:cs="Arial"/>
          <w:b/>
          <w:color w:val="000000"/>
          <w:lang w:eastAsia="en-GB"/>
        </w:rPr>
        <w:t xml:space="preserve">rice risk </w:t>
      </w:r>
    </w:p>
    <w:p w:rsidR="007E4EBD" w:rsidRPr="00F8412E" w:rsidRDefault="004001D3" w:rsidP="00A003EB">
      <w:pPr>
        <w:autoSpaceDE w:val="0"/>
        <w:autoSpaceDN w:val="0"/>
        <w:adjustRightInd w:val="0"/>
        <w:spacing w:before="120" w:after="0" w:line="231" w:lineRule="atLeast"/>
        <w:jc w:val="both"/>
        <w:rPr>
          <w:rFonts w:ascii="Arial" w:hAnsi="Arial" w:cs="Arial"/>
          <w:color w:val="000000"/>
          <w:lang w:eastAsia="en-GB"/>
        </w:rPr>
      </w:pPr>
      <w:r w:rsidRPr="00F8412E">
        <w:rPr>
          <w:rFonts w:ascii="Arial" w:hAnsi="Arial" w:cs="Arial"/>
          <w:color w:val="000000"/>
          <w:lang w:eastAsia="en-GB"/>
        </w:rPr>
        <w:t>P</w:t>
      </w:r>
      <w:r w:rsidR="007E4EBD" w:rsidRPr="00F8412E">
        <w:rPr>
          <w:rFonts w:ascii="Arial" w:hAnsi="Arial" w:cs="Arial"/>
          <w:color w:val="000000"/>
          <w:lang w:eastAsia="en-GB"/>
        </w:rPr>
        <w:t xml:space="preserve">rice risk represents the risk that the value of a financial instrument will fluctuate as a result of changes in market prices (other than those arising from interest rate risk or foreign exchange risk), whether those changes are caused by factors specific to the individual instrument or its issuer or factors affecting all such instruments in the market. </w:t>
      </w:r>
    </w:p>
    <w:p w:rsidR="007F311A" w:rsidRPr="00F8412E" w:rsidRDefault="007E4EBD" w:rsidP="00073E04">
      <w:pPr>
        <w:autoSpaceDE w:val="0"/>
        <w:autoSpaceDN w:val="0"/>
        <w:adjustRightInd w:val="0"/>
        <w:spacing w:before="120" w:after="0" w:line="231" w:lineRule="atLeast"/>
        <w:jc w:val="both"/>
        <w:rPr>
          <w:rFonts w:ascii="Arial" w:hAnsi="Arial" w:cs="Arial"/>
          <w:color w:val="000000"/>
          <w:lang w:eastAsia="en-GB"/>
        </w:rPr>
      </w:pPr>
      <w:r w:rsidRPr="00F8412E">
        <w:rPr>
          <w:rFonts w:ascii="Arial" w:hAnsi="Arial" w:cs="Arial"/>
          <w:color w:val="000000"/>
          <w:lang w:eastAsia="en-GB"/>
        </w:rPr>
        <w:t xml:space="preserve">The </w:t>
      </w:r>
      <w:r w:rsidR="0026741B" w:rsidRPr="00F8412E">
        <w:rPr>
          <w:rFonts w:ascii="Arial" w:hAnsi="Arial" w:cs="Arial"/>
          <w:color w:val="000000"/>
          <w:lang w:eastAsia="en-GB"/>
        </w:rPr>
        <w:t>Fund</w:t>
      </w:r>
      <w:r w:rsidRPr="00F8412E">
        <w:rPr>
          <w:rFonts w:ascii="Arial" w:hAnsi="Arial" w:cs="Arial"/>
          <w:color w:val="000000"/>
          <w:lang w:eastAsia="en-GB"/>
        </w:rPr>
        <w:t>’s investment managers mitigate this price risk through diversification</w:t>
      </w:r>
      <w:r w:rsidR="00774E35" w:rsidRPr="00F8412E">
        <w:rPr>
          <w:rFonts w:ascii="Arial" w:hAnsi="Arial" w:cs="Arial"/>
          <w:color w:val="000000"/>
          <w:lang w:eastAsia="en-GB"/>
        </w:rPr>
        <w:t>.</w:t>
      </w:r>
    </w:p>
    <w:p w:rsidR="00A30E95" w:rsidRDefault="007E4EBD" w:rsidP="004001D3">
      <w:pPr>
        <w:autoSpaceDE w:val="0"/>
        <w:autoSpaceDN w:val="0"/>
        <w:adjustRightInd w:val="0"/>
        <w:spacing w:before="120" w:after="0" w:line="231" w:lineRule="atLeast"/>
        <w:jc w:val="both"/>
        <w:rPr>
          <w:sz w:val="20"/>
          <w:szCs w:val="20"/>
          <w:lang w:eastAsia="en-GB"/>
        </w:rPr>
      </w:pPr>
      <w:r w:rsidRPr="00F8412E">
        <w:rPr>
          <w:rFonts w:ascii="Arial" w:hAnsi="Arial" w:cs="Arial"/>
          <w:color w:val="000000"/>
          <w:lang w:eastAsia="en-GB"/>
        </w:rPr>
        <w:t xml:space="preserve">Following analysis of historical data and expected investment return movement during the financial year, in consultation with the </w:t>
      </w:r>
      <w:r w:rsidR="0026741B" w:rsidRPr="00F8412E">
        <w:rPr>
          <w:rFonts w:ascii="Arial" w:hAnsi="Arial" w:cs="Arial"/>
          <w:color w:val="000000"/>
          <w:lang w:eastAsia="en-GB"/>
        </w:rPr>
        <w:t>Fund</w:t>
      </w:r>
      <w:r w:rsidRPr="00F8412E">
        <w:rPr>
          <w:rFonts w:ascii="Arial" w:hAnsi="Arial" w:cs="Arial"/>
          <w:color w:val="000000"/>
          <w:lang w:eastAsia="en-GB"/>
        </w:rPr>
        <w:t>’s advis</w:t>
      </w:r>
      <w:r w:rsidR="003B258E" w:rsidRPr="00F8412E">
        <w:rPr>
          <w:rFonts w:ascii="Arial" w:hAnsi="Arial" w:cs="Arial"/>
          <w:color w:val="000000"/>
          <w:lang w:eastAsia="en-GB"/>
        </w:rPr>
        <w:t>e</w:t>
      </w:r>
      <w:r w:rsidRPr="00F8412E">
        <w:rPr>
          <w:rFonts w:ascii="Arial" w:hAnsi="Arial" w:cs="Arial"/>
          <w:color w:val="000000"/>
          <w:lang w:eastAsia="en-GB"/>
        </w:rPr>
        <w:t xml:space="preserve">rs, the </w:t>
      </w:r>
      <w:r w:rsidR="00DB1221" w:rsidRPr="00F8412E">
        <w:rPr>
          <w:rFonts w:ascii="Arial" w:hAnsi="Arial" w:cs="Arial"/>
          <w:color w:val="000000"/>
          <w:lang w:eastAsia="en-GB"/>
        </w:rPr>
        <w:t>C</w:t>
      </w:r>
      <w:r w:rsidRPr="00F8412E">
        <w:rPr>
          <w:rFonts w:ascii="Arial" w:hAnsi="Arial" w:cs="Arial"/>
          <w:color w:val="000000"/>
          <w:lang w:eastAsia="en-GB"/>
        </w:rPr>
        <w:t>ouncil has determined that the following movements in pri</w:t>
      </w:r>
      <w:r w:rsidR="005C0350" w:rsidRPr="00F8412E">
        <w:rPr>
          <w:rFonts w:ascii="Arial" w:hAnsi="Arial" w:cs="Arial"/>
          <w:color w:val="000000"/>
          <w:lang w:eastAsia="en-GB"/>
        </w:rPr>
        <w:t>ce risk are reasonably possible.</w:t>
      </w:r>
    </w:p>
    <w:p w:rsidR="00321D80" w:rsidRDefault="00E55AB5" w:rsidP="000B0828">
      <w:pPr>
        <w:autoSpaceDE w:val="0"/>
        <w:autoSpaceDN w:val="0"/>
        <w:adjustRightInd w:val="0"/>
        <w:spacing w:before="120" w:after="0" w:line="231" w:lineRule="atLeast"/>
        <w:jc w:val="both"/>
        <w:rPr>
          <w:sz w:val="20"/>
          <w:szCs w:val="20"/>
          <w:lang w:eastAsia="en-GB"/>
        </w:rPr>
      </w:pPr>
      <w:r>
        <w:rPr>
          <w:lang w:eastAsia="en-GB"/>
        </w:rPr>
        <w:fldChar w:fldCharType="begin"/>
      </w:r>
      <w:r>
        <w:rPr>
          <w:lang w:eastAsia="en-GB"/>
        </w:rPr>
        <w:instrText xml:space="preserve"> LINK </w:instrText>
      </w:r>
      <w:r w:rsidR="00AC1055">
        <w:rPr>
          <w:lang w:eastAsia="en-GB"/>
        </w:rPr>
        <w:instrText xml:space="preserve">Excel.Sheet.8 "\\\\clbhprwmwfs01\\vol2\\DATA\\FINANCE\\PUBLIC\\Technical &amp; Accounting\\Pensions\\Final Accounts\\2018-2019\\Financial Statement\\All NOTES PF Accounts 2018-19.xls" "Note 18 Price Risk!R2C1:R8C2" </w:instrText>
      </w:r>
      <w:r>
        <w:rPr>
          <w:lang w:eastAsia="en-GB"/>
        </w:rPr>
        <w:instrText xml:space="preserve">\a \f 4 \h \* MERGEFORMAT </w:instrText>
      </w:r>
      <w:r>
        <w:rPr>
          <w:lang w:eastAsia="en-GB"/>
        </w:rPr>
        <w:fldChar w:fldCharType="separate"/>
      </w:r>
    </w:p>
    <w:tbl>
      <w:tblPr>
        <w:tblW w:w="6660" w:type="dxa"/>
        <w:jc w:val="center"/>
        <w:tblLook w:val="04A0" w:firstRow="1" w:lastRow="0" w:firstColumn="1" w:lastColumn="0" w:noHBand="0" w:noVBand="1"/>
      </w:tblPr>
      <w:tblGrid>
        <w:gridCol w:w="4360"/>
        <w:gridCol w:w="2300"/>
      </w:tblGrid>
      <w:tr w:rsidR="00321D80" w:rsidRPr="00321D80" w:rsidTr="00321D80">
        <w:trPr>
          <w:divId w:val="643320052"/>
          <w:trHeight w:val="840"/>
          <w:jc w:val="center"/>
        </w:trPr>
        <w:tc>
          <w:tcPr>
            <w:tcW w:w="4360" w:type="dxa"/>
            <w:tcBorders>
              <w:top w:val="nil"/>
              <w:left w:val="nil"/>
              <w:bottom w:val="nil"/>
              <w:right w:val="nil"/>
            </w:tcBorders>
            <w:shd w:val="clear" w:color="000000" w:fill="CCC0DA"/>
            <w:noWrap/>
            <w:hideMark/>
          </w:tcPr>
          <w:p w:rsidR="00321D80" w:rsidRPr="00321D80" w:rsidRDefault="00321D80" w:rsidP="00321D80">
            <w:pPr>
              <w:spacing w:after="0" w:line="240" w:lineRule="auto"/>
              <w:rPr>
                <w:rFonts w:ascii="Arial" w:eastAsia="Times New Roman" w:hAnsi="Arial" w:cs="Arial"/>
                <w:b/>
                <w:bCs/>
                <w:color w:val="000000"/>
                <w:lang w:eastAsia="en-GB"/>
              </w:rPr>
            </w:pPr>
            <w:r w:rsidRPr="00321D80">
              <w:rPr>
                <w:rFonts w:ascii="Arial" w:eastAsia="Times New Roman" w:hAnsi="Arial" w:cs="Arial"/>
                <w:b/>
                <w:bCs/>
                <w:color w:val="000000"/>
                <w:lang w:eastAsia="en-GB"/>
              </w:rPr>
              <w:t>Assets type</w:t>
            </w:r>
          </w:p>
        </w:tc>
        <w:tc>
          <w:tcPr>
            <w:tcW w:w="2300" w:type="dxa"/>
            <w:tcBorders>
              <w:top w:val="nil"/>
              <w:left w:val="nil"/>
              <w:bottom w:val="nil"/>
              <w:right w:val="nil"/>
            </w:tcBorders>
            <w:shd w:val="clear" w:color="000000" w:fill="CCC0DA"/>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Potential market movements (+/-)</w:t>
            </w:r>
            <w:r w:rsidRPr="00321D80">
              <w:rPr>
                <w:rFonts w:ascii="Arial" w:eastAsia="Times New Roman" w:hAnsi="Arial" w:cs="Arial"/>
                <w:b/>
                <w:bCs/>
                <w:color w:val="000000"/>
                <w:lang w:eastAsia="en-GB"/>
              </w:rPr>
              <w:br/>
              <w:t>%</w:t>
            </w:r>
          </w:p>
        </w:tc>
      </w:tr>
      <w:tr w:rsidR="00321D80" w:rsidRPr="00321D80" w:rsidTr="00321D80">
        <w:trPr>
          <w:divId w:val="643320052"/>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Total equities</w:t>
            </w:r>
          </w:p>
        </w:tc>
        <w:tc>
          <w:tcPr>
            <w:tcW w:w="230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9.20</w:t>
            </w:r>
          </w:p>
        </w:tc>
      </w:tr>
      <w:tr w:rsidR="00321D80" w:rsidRPr="00321D80" w:rsidTr="00321D80">
        <w:trPr>
          <w:divId w:val="643320052"/>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Fixed interest &amp; index linked securities</w:t>
            </w:r>
          </w:p>
        </w:tc>
        <w:tc>
          <w:tcPr>
            <w:tcW w:w="230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7.30</w:t>
            </w:r>
          </w:p>
        </w:tc>
      </w:tr>
      <w:tr w:rsidR="00321D80" w:rsidRPr="00321D80" w:rsidTr="00321D80">
        <w:trPr>
          <w:divId w:val="643320052"/>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Alternative investments</w:t>
            </w:r>
          </w:p>
        </w:tc>
        <w:tc>
          <w:tcPr>
            <w:tcW w:w="230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3.30</w:t>
            </w:r>
          </w:p>
        </w:tc>
      </w:tr>
      <w:tr w:rsidR="00321D80" w:rsidRPr="00321D80" w:rsidTr="00321D80">
        <w:trPr>
          <w:divId w:val="643320052"/>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Pooled property investments</w:t>
            </w:r>
          </w:p>
        </w:tc>
        <w:tc>
          <w:tcPr>
            <w:tcW w:w="230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1.90</w:t>
            </w:r>
          </w:p>
        </w:tc>
      </w:tr>
      <w:tr w:rsidR="00321D80" w:rsidRPr="00321D80" w:rsidTr="00321D80">
        <w:trPr>
          <w:divId w:val="643320052"/>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Private Equity</w:t>
            </w:r>
          </w:p>
        </w:tc>
        <w:tc>
          <w:tcPr>
            <w:tcW w:w="230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10.00</w:t>
            </w:r>
          </w:p>
        </w:tc>
      </w:tr>
      <w:tr w:rsidR="00321D80" w:rsidRPr="00321D80" w:rsidTr="00321D80">
        <w:trPr>
          <w:divId w:val="643320052"/>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p>
        </w:tc>
        <w:tc>
          <w:tcPr>
            <w:tcW w:w="230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p>
        </w:tc>
      </w:tr>
    </w:tbl>
    <w:p w:rsidR="00E55AB5" w:rsidRDefault="00E55AB5" w:rsidP="000B0828">
      <w:pPr>
        <w:autoSpaceDE w:val="0"/>
        <w:autoSpaceDN w:val="0"/>
        <w:adjustRightInd w:val="0"/>
        <w:spacing w:before="120" w:after="0" w:line="231" w:lineRule="atLeast"/>
        <w:jc w:val="both"/>
        <w:rPr>
          <w:rFonts w:ascii="Arial" w:hAnsi="Arial" w:cs="Arial"/>
          <w:lang w:eastAsia="en-GB"/>
        </w:rPr>
      </w:pPr>
      <w:r>
        <w:rPr>
          <w:sz w:val="20"/>
          <w:szCs w:val="20"/>
          <w:lang w:eastAsia="en-GB"/>
        </w:rPr>
        <w:fldChar w:fldCharType="end"/>
      </w:r>
      <w:r w:rsidR="00747871" w:rsidRPr="0088323F">
        <w:rPr>
          <w:rFonts w:ascii="Arial" w:hAnsi="Arial" w:cs="Arial"/>
          <w:lang w:eastAsia="en-GB"/>
        </w:rPr>
        <w:t>Had the market price of the Fund investments increased/decreased in line with the above the change in the net assets available to pay benefits would have been as follows:</w:t>
      </w:r>
    </w:p>
    <w:p w:rsidR="00F67FC1" w:rsidRDefault="00F67FC1" w:rsidP="000B0828">
      <w:pPr>
        <w:autoSpaceDE w:val="0"/>
        <w:autoSpaceDN w:val="0"/>
        <w:adjustRightInd w:val="0"/>
        <w:spacing w:before="120" w:after="0" w:line="231" w:lineRule="atLeast"/>
        <w:jc w:val="both"/>
        <w:rPr>
          <w:sz w:val="20"/>
          <w:szCs w:val="20"/>
          <w:lang w:eastAsia="en-GB"/>
        </w:rPr>
      </w:pPr>
    </w:p>
    <w:p w:rsidR="00321D80" w:rsidRDefault="00321D80" w:rsidP="000B0828">
      <w:pPr>
        <w:autoSpaceDE w:val="0"/>
        <w:autoSpaceDN w:val="0"/>
        <w:adjustRightInd w:val="0"/>
        <w:spacing w:before="120" w:after="0" w:line="231" w:lineRule="atLeast"/>
        <w:jc w:val="both"/>
        <w:rPr>
          <w:sz w:val="20"/>
          <w:szCs w:val="20"/>
          <w:lang w:eastAsia="en-GB"/>
        </w:rPr>
      </w:pPr>
      <w:r>
        <w:rPr>
          <w:sz w:val="20"/>
          <w:szCs w:val="20"/>
          <w:highlight w:val="yellow"/>
          <w:lang w:eastAsia="en-GB"/>
        </w:rPr>
        <w:fldChar w:fldCharType="begin"/>
      </w:r>
      <w:r>
        <w:rPr>
          <w:sz w:val="20"/>
          <w:szCs w:val="20"/>
          <w:highlight w:val="yellow"/>
          <w:lang w:eastAsia="en-GB"/>
        </w:rPr>
        <w:instrText xml:space="preserve"> LINK </w:instrText>
      </w:r>
      <w:r w:rsidR="00AC1055">
        <w:rPr>
          <w:sz w:val="20"/>
          <w:szCs w:val="20"/>
          <w:highlight w:val="yellow"/>
          <w:lang w:eastAsia="en-GB"/>
        </w:rPr>
        <w:instrText xml:space="preserve">Excel.Sheet.8 "\\\\clbhprwmwfs01\\vol2\\DATA\\FINANCE\\PUBLIC\\Technical &amp; Accounting\\Pensions\\Final Accounts\\2018-2019\\Financial Statement\\All NOTES PF Accounts 2018-19.xls" "Note 18 Price Risk!R11C1:R30C5" </w:instrText>
      </w:r>
      <w:r>
        <w:rPr>
          <w:sz w:val="20"/>
          <w:szCs w:val="20"/>
          <w:highlight w:val="yellow"/>
          <w:lang w:eastAsia="en-GB"/>
        </w:rPr>
        <w:instrText xml:space="preserve">\a \f 4 \h \* MERGEFORMAT </w:instrText>
      </w:r>
      <w:r>
        <w:rPr>
          <w:sz w:val="20"/>
          <w:szCs w:val="20"/>
          <w:highlight w:val="yellow"/>
          <w:lang w:eastAsia="en-GB"/>
        </w:rPr>
        <w:fldChar w:fldCharType="separate"/>
      </w:r>
    </w:p>
    <w:tbl>
      <w:tblPr>
        <w:tblW w:w="10340" w:type="dxa"/>
        <w:jc w:val="center"/>
        <w:tblLook w:val="04A0" w:firstRow="1" w:lastRow="0" w:firstColumn="1" w:lastColumn="0" w:noHBand="0" w:noVBand="1"/>
      </w:tblPr>
      <w:tblGrid>
        <w:gridCol w:w="4360"/>
        <w:gridCol w:w="2140"/>
        <w:gridCol w:w="1403"/>
        <w:gridCol w:w="1220"/>
        <w:gridCol w:w="1240"/>
      </w:tblGrid>
      <w:tr w:rsidR="00321D80" w:rsidRPr="00321D80" w:rsidTr="00321D80">
        <w:trPr>
          <w:trHeight w:val="600"/>
          <w:jc w:val="center"/>
        </w:trPr>
        <w:tc>
          <w:tcPr>
            <w:tcW w:w="4360" w:type="dxa"/>
            <w:tcBorders>
              <w:top w:val="nil"/>
              <w:left w:val="nil"/>
              <w:bottom w:val="nil"/>
              <w:right w:val="nil"/>
            </w:tcBorders>
            <w:shd w:val="clear" w:color="000000" w:fill="CCC0DA"/>
            <w:hideMark/>
          </w:tcPr>
          <w:p w:rsidR="00321D80" w:rsidRPr="00321D80" w:rsidRDefault="00321D80">
            <w:pPr>
              <w:rPr>
                <w:rFonts w:ascii="Arial" w:eastAsia="Times New Roman" w:hAnsi="Arial" w:cs="Arial"/>
                <w:b/>
                <w:bCs/>
                <w:color w:val="000000"/>
                <w:lang w:eastAsia="en-GB"/>
              </w:rPr>
            </w:pPr>
            <w:r w:rsidRPr="00321D80">
              <w:rPr>
                <w:rFonts w:ascii="Arial" w:eastAsia="Times New Roman" w:hAnsi="Arial" w:cs="Arial"/>
                <w:b/>
                <w:bCs/>
                <w:color w:val="000000"/>
                <w:lang w:eastAsia="en-GB"/>
              </w:rPr>
              <w:t>Asset type</w:t>
            </w:r>
          </w:p>
        </w:tc>
        <w:tc>
          <w:tcPr>
            <w:tcW w:w="2140" w:type="dxa"/>
            <w:tcBorders>
              <w:top w:val="nil"/>
              <w:left w:val="nil"/>
              <w:bottom w:val="nil"/>
              <w:right w:val="nil"/>
            </w:tcBorders>
            <w:shd w:val="clear" w:color="000000" w:fill="CCC0DA"/>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Value as at 31 March 2019</w:t>
            </w:r>
          </w:p>
        </w:tc>
        <w:tc>
          <w:tcPr>
            <w:tcW w:w="1380" w:type="dxa"/>
            <w:tcBorders>
              <w:top w:val="nil"/>
              <w:left w:val="nil"/>
              <w:bottom w:val="nil"/>
              <w:right w:val="nil"/>
            </w:tcBorders>
            <w:shd w:val="clear" w:color="000000" w:fill="CCC0DA"/>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Percentage change</w:t>
            </w:r>
          </w:p>
        </w:tc>
        <w:tc>
          <w:tcPr>
            <w:tcW w:w="1220" w:type="dxa"/>
            <w:tcBorders>
              <w:top w:val="nil"/>
              <w:left w:val="nil"/>
              <w:bottom w:val="nil"/>
              <w:right w:val="nil"/>
            </w:tcBorders>
            <w:shd w:val="clear" w:color="000000" w:fill="CCC0DA"/>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Value on increase</w:t>
            </w:r>
          </w:p>
        </w:tc>
        <w:tc>
          <w:tcPr>
            <w:tcW w:w="1240" w:type="dxa"/>
            <w:tcBorders>
              <w:top w:val="nil"/>
              <w:left w:val="nil"/>
              <w:bottom w:val="nil"/>
              <w:right w:val="nil"/>
            </w:tcBorders>
            <w:shd w:val="clear" w:color="000000" w:fill="CCC0DA"/>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Value on decrease</w:t>
            </w:r>
          </w:p>
        </w:tc>
      </w:tr>
      <w:tr w:rsidR="00321D80" w:rsidRPr="00321D80" w:rsidTr="00321D80">
        <w:trPr>
          <w:trHeight w:val="300"/>
          <w:jc w:val="center"/>
        </w:trPr>
        <w:tc>
          <w:tcPr>
            <w:tcW w:w="436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214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c>
          <w:tcPr>
            <w:tcW w:w="138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w:t>
            </w:r>
          </w:p>
        </w:tc>
        <w:tc>
          <w:tcPr>
            <w:tcW w:w="122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c>
          <w:tcPr>
            <w:tcW w:w="124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r>
      <w:tr w:rsidR="00321D80" w:rsidRPr="00321D80" w:rsidTr="00321D80">
        <w:trPr>
          <w:trHeight w:val="300"/>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b/>
                <w:bCs/>
                <w:color w:val="000000"/>
                <w:lang w:eastAsia="en-GB"/>
              </w:rPr>
            </w:pPr>
            <w:r w:rsidRPr="00321D80">
              <w:rPr>
                <w:rFonts w:ascii="Arial" w:eastAsia="Times New Roman" w:hAnsi="Arial" w:cs="Arial"/>
                <w:b/>
                <w:bCs/>
                <w:color w:val="000000"/>
                <w:lang w:eastAsia="en-GB"/>
              </w:rPr>
              <w:t>Investment portfolio assets:</w:t>
            </w:r>
          </w:p>
        </w:tc>
        <w:tc>
          <w:tcPr>
            <w:tcW w:w="21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p>
        </w:tc>
        <w:tc>
          <w:tcPr>
            <w:tcW w:w="138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p>
        </w:tc>
        <w:tc>
          <w:tcPr>
            <w:tcW w:w="122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p>
        </w:tc>
        <w:tc>
          <w:tcPr>
            <w:tcW w:w="12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p>
        </w:tc>
      </w:tr>
      <w:tr w:rsidR="00321D80" w:rsidRPr="00321D80" w:rsidTr="00321D80">
        <w:trPr>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Total equities (inc Hedging)</w:t>
            </w:r>
          </w:p>
        </w:tc>
        <w:tc>
          <w:tcPr>
            <w:tcW w:w="21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468,019 </w:t>
            </w:r>
          </w:p>
        </w:tc>
        <w:tc>
          <w:tcPr>
            <w:tcW w:w="138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9.20</w:t>
            </w:r>
          </w:p>
        </w:tc>
        <w:tc>
          <w:tcPr>
            <w:tcW w:w="122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511,077 </w:t>
            </w:r>
          </w:p>
        </w:tc>
        <w:tc>
          <w:tcPr>
            <w:tcW w:w="12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424,961 </w:t>
            </w:r>
          </w:p>
        </w:tc>
      </w:tr>
      <w:tr w:rsidR="00321D80" w:rsidRPr="00321D80" w:rsidTr="00321D80">
        <w:trPr>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Fixed interest &amp; index linked securities</w:t>
            </w:r>
          </w:p>
        </w:tc>
        <w:tc>
          <w:tcPr>
            <w:tcW w:w="21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108,159 </w:t>
            </w:r>
          </w:p>
        </w:tc>
        <w:tc>
          <w:tcPr>
            <w:tcW w:w="138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7.30</w:t>
            </w:r>
          </w:p>
        </w:tc>
        <w:tc>
          <w:tcPr>
            <w:tcW w:w="122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116,055 </w:t>
            </w:r>
          </w:p>
        </w:tc>
        <w:tc>
          <w:tcPr>
            <w:tcW w:w="12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100,263 </w:t>
            </w:r>
          </w:p>
        </w:tc>
      </w:tr>
      <w:tr w:rsidR="00321D80" w:rsidRPr="00321D80" w:rsidTr="00321D80">
        <w:trPr>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Alternative investments</w:t>
            </w:r>
          </w:p>
        </w:tc>
        <w:tc>
          <w:tcPr>
            <w:tcW w:w="21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191,029 </w:t>
            </w:r>
          </w:p>
        </w:tc>
        <w:tc>
          <w:tcPr>
            <w:tcW w:w="138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3.30</w:t>
            </w:r>
          </w:p>
        </w:tc>
        <w:tc>
          <w:tcPr>
            <w:tcW w:w="122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197,333 </w:t>
            </w:r>
          </w:p>
        </w:tc>
        <w:tc>
          <w:tcPr>
            <w:tcW w:w="12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184,725 </w:t>
            </w:r>
          </w:p>
        </w:tc>
      </w:tr>
      <w:tr w:rsidR="00321D80" w:rsidRPr="00321D80" w:rsidTr="00321D80">
        <w:trPr>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Pooled property investments</w:t>
            </w:r>
          </w:p>
        </w:tc>
        <w:tc>
          <w:tcPr>
            <w:tcW w:w="21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68,171 </w:t>
            </w:r>
          </w:p>
        </w:tc>
        <w:tc>
          <w:tcPr>
            <w:tcW w:w="138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1.90</w:t>
            </w:r>
          </w:p>
        </w:tc>
        <w:tc>
          <w:tcPr>
            <w:tcW w:w="122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69,466 </w:t>
            </w:r>
          </w:p>
        </w:tc>
        <w:tc>
          <w:tcPr>
            <w:tcW w:w="12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66,876 </w:t>
            </w:r>
          </w:p>
        </w:tc>
      </w:tr>
      <w:tr w:rsidR="00321D80" w:rsidRPr="00321D80" w:rsidTr="00321D80">
        <w:trPr>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Private Equity</w:t>
            </w:r>
          </w:p>
        </w:tc>
        <w:tc>
          <w:tcPr>
            <w:tcW w:w="21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11,522 </w:t>
            </w:r>
          </w:p>
        </w:tc>
        <w:tc>
          <w:tcPr>
            <w:tcW w:w="138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10.00</w:t>
            </w:r>
          </w:p>
        </w:tc>
        <w:tc>
          <w:tcPr>
            <w:tcW w:w="122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12,674 </w:t>
            </w:r>
          </w:p>
        </w:tc>
        <w:tc>
          <w:tcPr>
            <w:tcW w:w="12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10,370 </w:t>
            </w:r>
          </w:p>
        </w:tc>
      </w:tr>
      <w:tr w:rsidR="00321D80" w:rsidRPr="00321D80" w:rsidTr="00321D80">
        <w:trPr>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 xml:space="preserve">Equity - London CIV </w:t>
            </w:r>
          </w:p>
        </w:tc>
        <w:tc>
          <w:tcPr>
            <w:tcW w:w="21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150 </w:t>
            </w:r>
          </w:p>
        </w:tc>
        <w:tc>
          <w:tcPr>
            <w:tcW w:w="138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0.00</w:t>
            </w:r>
          </w:p>
        </w:tc>
        <w:tc>
          <w:tcPr>
            <w:tcW w:w="122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150 </w:t>
            </w:r>
          </w:p>
        </w:tc>
        <w:tc>
          <w:tcPr>
            <w:tcW w:w="12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150 </w:t>
            </w:r>
          </w:p>
        </w:tc>
      </w:tr>
      <w:tr w:rsidR="00321D80" w:rsidRPr="00321D80" w:rsidTr="00321D80">
        <w:trPr>
          <w:trHeight w:val="300"/>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b/>
                <w:bCs/>
                <w:color w:val="000000"/>
                <w:lang w:eastAsia="en-GB"/>
              </w:rPr>
            </w:pPr>
            <w:r w:rsidRPr="00321D80">
              <w:rPr>
                <w:rFonts w:ascii="Arial" w:eastAsia="Times New Roman" w:hAnsi="Arial" w:cs="Arial"/>
                <w:b/>
                <w:bCs/>
                <w:color w:val="000000"/>
                <w:lang w:eastAsia="en-GB"/>
              </w:rPr>
              <w:t>Total</w:t>
            </w:r>
          </w:p>
        </w:tc>
        <w:tc>
          <w:tcPr>
            <w:tcW w:w="21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xml:space="preserve">847,050 </w:t>
            </w:r>
          </w:p>
        </w:tc>
        <w:tc>
          <w:tcPr>
            <w:tcW w:w="138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p>
        </w:tc>
        <w:tc>
          <w:tcPr>
            <w:tcW w:w="122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xml:space="preserve">906,755 </w:t>
            </w:r>
          </w:p>
        </w:tc>
        <w:tc>
          <w:tcPr>
            <w:tcW w:w="12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xml:space="preserve">787,345 </w:t>
            </w:r>
          </w:p>
        </w:tc>
      </w:tr>
      <w:tr w:rsidR="00321D80" w:rsidRPr="00321D80" w:rsidTr="00321D80">
        <w:trPr>
          <w:trHeight w:val="180"/>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p>
        </w:tc>
        <w:tc>
          <w:tcPr>
            <w:tcW w:w="21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p>
        </w:tc>
        <w:tc>
          <w:tcPr>
            <w:tcW w:w="138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p>
        </w:tc>
        <w:tc>
          <w:tcPr>
            <w:tcW w:w="122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p>
        </w:tc>
        <w:tc>
          <w:tcPr>
            <w:tcW w:w="12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p>
        </w:tc>
      </w:tr>
      <w:tr w:rsidR="00321D80" w:rsidRPr="00321D80" w:rsidTr="00321D80">
        <w:trPr>
          <w:trHeight w:val="600"/>
          <w:jc w:val="center"/>
        </w:trPr>
        <w:tc>
          <w:tcPr>
            <w:tcW w:w="4360" w:type="dxa"/>
            <w:tcBorders>
              <w:top w:val="nil"/>
              <w:left w:val="nil"/>
              <w:bottom w:val="nil"/>
              <w:right w:val="nil"/>
            </w:tcBorders>
            <w:shd w:val="clear" w:color="000000" w:fill="CCC0DA"/>
            <w:hideMark/>
          </w:tcPr>
          <w:p w:rsidR="00321D80" w:rsidRPr="00321D80" w:rsidRDefault="00321D80" w:rsidP="00321D80">
            <w:pPr>
              <w:spacing w:after="0" w:line="240" w:lineRule="auto"/>
              <w:rPr>
                <w:rFonts w:ascii="Arial" w:eastAsia="Times New Roman" w:hAnsi="Arial" w:cs="Arial"/>
                <w:b/>
                <w:bCs/>
                <w:color w:val="000000"/>
                <w:lang w:eastAsia="en-GB"/>
              </w:rPr>
            </w:pPr>
            <w:r w:rsidRPr="00321D80">
              <w:rPr>
                <w:rFonts w:ascii="Arial" w:eastAsia="Times New Roman" w:hAnsi="Arial" w:cs="Arial"/>
                <w:b/>
                <w:bCs/>
                <w:color w:val="000000"/>
                <w:lang w:eastAsia="en-GB"/>
              </w:rPr>
              <w:t>Asset type</w:t>
            </w:r>
          </w:p>
        </w:tc>
        <w:tc>
          <w:tcPr>
            <w:tcW w:w="2140" w:type="dxa"/>
            <w:tcBorders>
              <w:top w:val="nil"/>
              <w:left w:val="nil"/>
              <w:bottom w:val="nil"/>
              <w:right w:val="nil"/>
            </w:tcBorders>
            <w:shd w:val="clear" w:color="000000" w:fill="CCC0DA"/>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Value as at 31 March 2018</w:t>
            </w:r>
          </w:p>
        </w:tc>
        <w:tc>
          <w:tcPr>
            <w:tcW w:w="1380" w:type="dxa"/>
            <w:tcBorders>
              <w:top w:val="nil"/>
              <w:left w:val="nil"/>
              <w:bottom w:val="nil"/>
              <w:right w:val="nil"/>
            </w:tcBorders>
            <w:shd w:val="clear" w:color="000000" w:fill="CCC0DA"/>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Percentage change</w:t>
            </w:r>
          </w:p>
        </w:tc>
        <w:tc>
          <w:tcPr>
            <w:tcW w:w="1220" w:type="dxa"/>
            <w:tcBorders>
              <w:top w:val="nil"/>
              <w:left w:val="nil"/>
              <w:bottom w:val="nil"/>
              <w:right w:val="nil"/>
            </w:tcBorders>
            <w:shd w:val="clear" w:color="000000" w:fill="CCC0DA"/>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Value on increase</w:t>
            </w:r>
          </w:p>
        </w:tc>
        <w:tc>
          <w:tcPr>
            <w:tcW w:w="1240" w:type="dxa"/>
            <w:tcBorders>
              <w:top w:val="nil"/>
              <w:left w:val="nil"/>
              <w:bottom w:val="nil"/>
              <w:right w:val="nil"/>
            </w:tcBorders>
            <w:shd w:val="clear" w:color="000000" w:fill="CCC0DA"/>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Value on decrease</w:t>
            </w:r>
          </w:p>
        </w:tc>
      </w:tr>
      <w:tr w:rsidR="00321D80" w:rsidRPr="00321D80" w:rsidTr="00321D80">
        <w:trPr>
          <w:trHeight w:val="300"/>
          <w:jc w:val="center"/>
        </w:trPr>
        <w:tc>
          <w:tcPr>
            <w:tcW w:w="436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214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c>
          <w:tcPr>
            <w:tcW w:w="138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w:t>
            </w:r>
          </w:p>
        </w:tc>
        <w:tc>
          <w:tcPr>
            <w:tcW w:w="122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c>
          <w:tcPr>
            <w:tcW w:w="124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r>
      <w:tr w:rsidR="00321D80" w:rsidRPr="00321D80" w:rsidTr="00321D80">
        <w:trPr>
          <w:trHeight w:val="300"/>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b/>
                <w:bCs/>
                <w:color w:val="000000"/>
                <w:lang w:eastAsia="en-GB"/>
              </w:rPr>
            </w:pPr>
            <w:r w:rsidRPr="00321D80">
              <w:rPr>
                <w:rFonts w:ascii="Arial" w:eastAsia="Times New Roman" w:hAnsi="Arial" w:cs="Arial"/>
                <w:b/>
                <w:bCs/>
                <w:color w:val="000000"/>
                <w:lang w:eastAsia="en-GB"/>
              </w:rPr>
              <w:t>Investment portfolio assets:</w:t>
            </w:r>
          </w:p>
        </w:tc>
        <w:tc>
          <w:tcPr>
            <w:tcW w:w="21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p>
        </w:tc>
        <w:tc>
          <w:tcPr>
            <w:tcW w:w="138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p>
        </w:tc>
        <w:tc>
          <w:tcPr>
            <w:tcW w:w="122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p>
        </w:tc>
        <w:tc>
          <w:tcPr>
            <w:tcW w:w="12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p>
        </w:tc>
      </w:tr>
      <w:tr w:rsidR="00321D80" w:rsidRPr="00321D80" w:rsidTr="00321D80">
        <w:trPr>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Total equities</w:t>
            </w:r>
          </w:p>
        </w:tc>
        <w:tc>
          <w:tcPr>
            <w:tcW w:w="21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444,162 </w:t>
            </w:r>
          </w:p>
        </w:tc>
        <w:tc>
          <w:tcPr>
            <w:tcW w:w="138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10.42</w:t>
            </w:r>
          </w:p>
        </w:tc>
        <w:tc>
          <w:tcPr>
            <w:tcW w:w="122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490,442 </w:t>
            </w:r>
          </w:p>
        </w:tc>
        <w:tc>
          <w:tcPr>
            <w:tcW w:w="12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397,882 </w:t>
            </w:r>
          </w:p>
        </w:tc>
      </w:tr>
      <w:tr w:rsidR="00321D80" w:rsidRPr="00321D80" w:rsidTr="00321D80">
        <w:trPr>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Fixed interest &amp; index linked securities</w:t>
            </w:r>
          </w:p>
        </w:tc>
        <w:tc>
          <w:tcPr>
            <w:tcW w:w="21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102,445 </w:t>
            </w:r>
          </w:p>
        </w:tc>
        <w:tc>
          <w:tcPr>
            <w:tcW w:w="138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8.26</w:t>
            </w:r>
          </w:p>
        </w:tc>
        <w:tc>
          <w:tcPr>
            <w:tcW w:w="122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110,909 </w:t>
            </w:r>
          </w:p>
        </w:tc>
        <w:tc>
          <w:tcPr>
            <w:tcW w:w="12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93,981 </w:t>
            </w:r>
          </w:p>
        </w:tc>
      </w:tr>
      <w:tr w:rsidR="00321D80" w:rsidRPr="00321D80" w:rsidTr="00321D80">
        <w:trPr>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Alternative investments</w:t>
            </w:r>
          </w:p>
        </w:tc>
        <w:tc>
          <w:tcPr>
            <w:tcW w:w="21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189,579 </w:t>
            </w:r>
          </w:p>
        </w:tc>
        <w:tc>
          <w:tcPr>
            <w:tcW w:w="138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5.56</w:t>
            </w:r>
          </w:p>
        </w:tc>
        <w:tc>
          <w:tcPr>
            <w:tcW w:w="122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200,112 </w:t>
            </w:r>
          </w:p>
        </w:tc>
        <w:tc>
          <w:tcPr>
            <w:tcW w:w="12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179,046 </w:t>
            </w:r>
          </w:p>
        </w:tc>
      </w:tr>
      <w:tr w:rsidR="00321D80" w:rsidRPr="00321D80" w:rsidTr="00321D80">
        <w:trPr>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Pooled property investments</w:t>
            </w:r>
          </w:p>
        </w:tc>
        <w:tc>
          <w:tcPr>
            <w:tcW w:w="21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67,656 </w:t>
            </w:r>
          </w:p>
        </w:tc>
        <w:tc>
          <w:tcPr>
            <w:tcW w:w="138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2.14</w:t>
            </w:r>
          </w:p>
        </w:tc>
        <w:tc>
          <w:tcPr>
            <w:tcW w:w="122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69,102 </w:t>
            </w:r>
          </w:p>
        </w:tc>
        <w:tc>
          <w:tcPr>
            <w:tcW w:w="12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66,210 </w:t>
            </w:r>
          </w:p>
        </w:tc>
      </w:tr>
      <w:tr w:rsidR="00321D80" w:rsidRPr="00321D80" w:rsidTr="00321D80">
        <w:trPr>
          <w:trHeight w:val="285"/>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Derivative contracts: net forward currency</w:t>
            </w:r>
          </w:p>
        </w:tc>
        <w:tc>
          <w:tcPr>
            <w:tcW w:w="21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5,865 </w:t>
            </w:r>
          </w:p>
        </w:tc>
        <w:tc>
          <w:tcPr>
            <w:tcW w:w="138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r w:rsidRPr="00321D80">
              <w:rPr>
                <w:rFonts w:ascii="Arial" w:eastAsia="Times New Roman" w:hAnsi="Arial" w:cs="Arial"/>
                <w:color w:val="000000"/>
                <w:lang w:eastAsia="en-GB"/>
              </w:rPr>
              <w:t>0.00</w:t>
            </w:r>
          </w:p>
        </w:tc>
        <w:tc>
          <w:tcPr>
            <w:tcW w:w="122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5,865 </w:t>
            </w:r>
          </w:p>
        </w:tc>
        <w:tc>
          <w:tcPr>
            <w:tcW w:w="12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5,865 </w:t>
            </w:r>
          </w:p>
        </w:tc>
      </w:tr>
      <w:tr w:rsidR="00321D80" w:rsidRPr="00321D80" w:rsidTr="00321D80">
        <w:trPr>
          <w:trHeight w:val="300"/>
          <w:jc w:val="center"/>
        </w:trPr>
        <w:tc>
          <w:tcPr>
            <w:tcW w:w="43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b/>
                <w:bCs/>
                <w:color w:val="000000"/>
                <w:lang w:eastAsia="en-GB"/>
              </w:rPr>
            </w:pPr>
            <w:r w:rsidRPr="00321D80">
              <w:rPr>
                <w:rFonts w:ascii="Arial" w:eastAsia="Times New Roman" w:hAnsi="Arial" w:cs="Arial"/>
                <w:b/>
                <w:bCs/>
                <w:color w:val="000000"/>
                <w:lang w:eastAsia="en-GB"/>
              </w:rPr>
              <w:t>Total</w:t>
            </w:r>
          </w:p>
        </w:tc>
        <w:tc>
          <w:tcPr>
            <w:tcW w:w="21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xml:space="preserve">809,707 </w:t>
            </w:r>
          </w:p>
        </w:tc>
        <w:tc>
          <w:tcPr>
            <w:tcW w:w="138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p>
        </w:tc>
        <w:tc>
          <w:tcPr>
            <w:tcW w:w="122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xml:space="preserve">876,430 </w:t>
            </w:r>
          </w:p>
        </w:tc>
        <w:tc>
          <w:tcPr>
            <w:tcW w:w="124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xml:space="preserve">742,984 </w:t>
            </w:r>
          </w:p>
        </w:tc>
      </w:tr>
    </w:tbl>
    <w:p w:rsidR="000B0828" w:rsidRPr="006C70A0" w:rsidRDefault="00321D80" w:rsidP="000B0828">
      <w:pPr>
        <w:autoSpaceDE w:val="0"/>
        <w:autoSpaceDN w:val="0"/>
        <w:adjustRightInd w:val="0"/>
        <w:spacing w:before="120" w:after="0" w:line="231" w:lineRule="atLeast"/>
        <w:jc w:val="both"/>
        <w:rPr>
          <w:sz w:val="20"/>
          <w:szCs w:val="20"/>
          <w:highlight w:val="yellow"/>
          <w:lang w:eastAsia="en-GB"/>
        </w:rPr>
      </w:pPr>
      <w:r>
        <w:rPr>
          <w:sz w:val="20"/>
          <w:szCs w:val="20"/>
          <w:highlight w:val="yellow"/>
          <w:lang w:eastAsia="en-GB"/>
        </w:rPr>
        <w:fldChar w:fldCharType="end"/>
      </w:r>
    </w:p>
    <w:p w:rsidR="00722DCB" w:rsidRDefault="00722DCB">
      <w:pPr>
        <w:spacing w:after="0" w:line="240" w:lineRule="auto"/>
        <w:rPr>
          <w:rFonts w:ascii="Arial" w:hAnsi="Arial" w:cs="Arial"/>
          <w:b/>
          <w:color w:val="000000"/>
          <w:lang w:eastAsia="en-GB"/>
        </w:rPr>
      </w:pPr>
      <w:r>
        <w:rPr>
          <w:rFonts w:ascii="Arial" w:hAnsi="Arial" w:cs="Arial"/>
          <w:b/>
          <w:color w:val="000000"/>
          <w:lang w:eastAsia="en-GB"/>
        </w:rPr>
        <w:br w:type="page"/>
      </w:r>
    </w:p>
    <w:p w:rsidR="00E75F59" w:rsidRPr="00853E23" w:rsidRDefault="00E75F59" w:rsidP="00853E23">
      <w:pPr>
        <w:autoSpaceDE w:val="0"/>
        <w:autoSpaceDN w:val="0"/>
        <w:adjustRightInd w:val="0"/>
        <w:spacing w:before="120" w:after="0" w:line="231" w:lineRule="atLeast"/>
        <w:jc w:val="both"/>
        <w:rPr>
          <w:rFonts w:ascii="Arial" w:hAnsi="Arial" w:cs="Arial"/>
          <w:b/>
          <w:color w:val="000000"/>
          <w:lang w:eastAsia="en-GB"/>
        </w:rPr>
      </w:pPr>
      <w:r w:rsidRPr="00853E23">
        <w:rPr>
          <w:rFonts w:ascii="Arial" w:hAnsi="Arial" w:cs="Arial"/>
          <w:b/>
          <w:color w:val="000000"/>
          <w:lang w:eastAsia="en-GB"/>
        </w:rPr>
        <w:t xml:space="preserve">Interest rate risk </w:t>
      </w:r>
    </w:p>
    <w:p w:rsidR="00674757" w:rsidRPr="00F8412E" w:rsidRDefault="00E75F59" w:rsidP="00AE2EA4">
      <w:pPr>
        <w:autoSpaceDE w:val="0"/>
        <w:autoSpaceDN w:val="0"/>
        <w:adjustRightInd w:val="0"/>
        <w:spacing w:before="120" w:after="0" w:line="231" w:lineRule="atLeast"/>
        <w:jc w:val="both"/>
        <w:rPr>
          <w:rFonts w:ascii="Arial" w:hAnsi="Arial" w:cs="Arial"/>
          <w:color w:val="000000"/>
          <w:lang w:eastAsia="en-GB"/>
        </w:rPr>
      </w:pPr>
      <w:r w:rsidRPr="00F8412E">
        <w:rPr>
          <w:rFonts w:ascii="Arial" w:hAnsi="Arial" w:cs="Arial"/>
          <w:color w:val="000000"/>
          <w:lang w:eastAsia="en-GB"/>
        </w:rPr>
        <w:t xml:space="preserve">The </w:t>
      </w:r>
      <w:r w:rsidR="0026741B" w:rsidRPr="00F8412E">
        <w:rPr>
          <w:rFonts w:ascii="Arial" w:hAnsi="Arial" w:cs="Arial"/>
          <w:color w:val="000000"/>
          <w:lang w:eastAsia="en-GB"/>
        </w:rPr>
        <w:t>Fund</w:t>
      </w:r>
      <w:r w:rsidRPr="00F8412E">
        <w:rPr>
          <w:rFonts w:ascii="Arial" w:hAnsi="Arial" w:cs="Arial"/>
          <w:color w:val="000000"/>
          <w:lang w:eastAsia="en-GB"/>
        </w:rPr>
        <w:t xml:space="preserve"> invests in</w:t>
      </w:r>
      <w:r w:rsidR="002E1B3A" w:rsidRPr="00F8412E">
        <w:rPr>
          <w:rFonts w:ascii="Arial" w:hAnsi="Arial" w:cs="Arial"/>
          <w:color w:val="000000"/>
          <w:lang w:eastAsia="en-GB"/>
        </w:rPr>
        <w:t xml:space="preserve"> </w:t>
      </w:r>
      <w:r w:rsidRPr="00F8412E">
        <w:rPr>
          <w:rFonts w:ascii="Arial" w:hAnsi="Arial" w:cs="Arial"/>
          <w:color w:val="000000"/>
          <w:lang w:eastAsia="en-GB"/>
        </w:rPr>
        <w:t xml:space="preserve">financial assets for the primary purpose of obtaining a return on investments. These investments are subject to interest rate risks, which represent the risk that the fair value or future cash flows of a financial instrument will fluctuate because of changes in market interest rates. </w:t>
      </w:r>
    </w:p>
    <w:p w:rsidR="004001D3" w:rsidRPr="00F8412E" w:rsidRDefault="004001D3" w:rsidP="008C73CB">
      <w:pPr>
        <w:autoSpaceDE w:val="0"/>
        <w:autoSpaceDN w:val="0"/>
        <w:adjustRightInd w:val="0"/>
        <w:spacing w:before="120" w:after="0" w:line="231" w:lineRule="atLeast"/>
        <w:jc w:val="both"/>
        <w:rPr>
          <w:rFonts w:ascii="Arial" w:hAnsi="Arial" w:cs="Arial"/>
          <w:color w:val="000000"/>
          <w:lang w:eastAsia="en-GB"/>
        </w:rPr>
      </w:pPr>
      <w:r w:rsidRPr="00F8412E">
        <w:rPr>
          <w:rFonts w:ascii="Arial" w:hAnsi="Arial" w:cs="Arial"/>
          <w:color w:val="000000"/>
          <w:lang w:eastAsia="en-GB"/>
        </w:rPr>
        <w:t>The Council recognises that interest rates can vary and can affect both income to the Fund and the carrying value of Fund assets, both of which affect the value of the net assets available to pay benefits</w:t>
      </w:r>
    </w:p>
    <w:p w:rsidR="00A30E95" w:rsidRDefault="00E75F59" w:rsidP="00A83D81">
      <w:pPr>
        <w:autoSpaceDE w:val="0"/>
        <w:autoSpaceDN w:val="0"/>
        <w:adjustRightInd w:val="0"/>
        <w:spacing w:before="120" w:after="0" w:line="231" w:lineRule="atLeast"/>
        <w:jc w:val="both"/>
        <w:rPr>
          <w:rFonts w:ascii="Arial" w:hAnsi="Arial" w:cs="Arial"/>
          <w:color w:val="000000"/>
          <w:lang w:eastAsia="en-GB"/>
        </w:rPr>
      </w:pPr>
      <w:r w:rsidRPr="00F8412E">
        <w:rPr>
          <w:rFonts w:ascii="Arial" w:hAnsi="Arial" w:cs="Arial"/>
          <w:color w:val="000000"/>
          <w:lang w:eastAsia="en-GB"/>
        </w:rPr>
        <w:t xml:space="preserve">The </w:t>
      </w:r>
      <w:r w:rsidR="0026741B" w:rsidRPr="00F8412E">
        <w:rPr>
          <w:rFonts w:ascii="Arial" w:hAnsi="Arial" w:cs="Arial"/>
          <w:color w:val="000000"/>
          <w:lang w:eastAsia="en-GB"/>
        </w:rPr>
        <w:t>Fund</w:t>
      </w:r>
      <w:r w:rsidRPr="00F8412E">
        <w:rPr>
          <w:rFonts w:ascii="Arial" w:hAnsi="Arial" w:cs="Arial"/>
          <w:color w:val="000000"/>
          <w:lang w:eastAsia="en-GB"/>
        </w:rPr>
        <w:t>’s</w:t>
      </w:r>
      <w:r w:rsidRPr="00AA38BC">
        <w:rPr>
          <w:rFonts w:ascii="Arial" w:hAnsi="Arial" w:cs="Arial"/>
          <w:color w:val="000000"/>
          <w:lang w:eastAsia="en-GB"/>
        </w:rPr>
        <w:t xml:space="preserve"> direct exposure to interest rate movements as at 31 March 201</w:t>
      </w:r>
      <w:r w:rsidR="00DD275E">
        <w:rPr>
          <w:rFonts w:ascii="Arial" w:hAnsi="Arial" w:cs="Arial"/>
          <w:color w:val="000000"/>
          <w:lang w:eastAsia="en-GB"/>
        </w:rPr>
        <w:t>9</w:t>
      </w:r>
      <w:r w:rsidRPr="00AA38BC">
        <w:rPr>
          <w:rFonts w:ascii="Arial" w:hAnsi="Arial" w:cs="Arial"/>
          <w:color w:val="000000"/>
          <w:lang w:eastAsia="en-GB"/>
        </w:rPr>
        <w:t xml:space="preserve"> and 31 March 201</w:t>
      </w:r>
      <w:r w:rsidR="00DD275E">
        <w:rPr>
          <w:rFonts w:ascii="Arial" w:hAnsi="Arial" w:cs="Arial"/>
          <w:color w:val="000000"/>
          <w:lang w:eastAsia="en-GB"/>
        </w:rPr>
        <w:t>8</w:t>
      </w:r>
      <w:r w:rsidRPr="00AA38BC">
        <w:rPr>
          <w:rFonts w:ascii="Arial" w:hAnsi="Arial" w:cs="Arial"/>
          <w:color w:val="000000"/>
          <w:lang w:eastAsia="en-GB"/>
        </w:rPr>
        <w:t xml:space="preserve"> </w:t>
      </w:r>
      <w:r w:rsidR="004001D3" w:rsidRPr="00AA38BC">
        <w:rPr>
          <w:rFonts w:ascii="Arial" w:hAnsi="Arial" w:cs="Arial"/>
          <w:color w:val="000000"/>
          <w:lang w:eastAsia="en-GB"/>
        </w:rPr>
        <w:t>and the</w:t>
      </w:r>
      <w:r w:rsidR="00633DE2" w:rsidRPr="00AA38BC">
        <w:rPr>
          <w:rFonts w:ascii="Arial" w:hAnsi="Arial" w:cs="Arial"/>
          <w:color w:val="000000"/>
          <w:lang w:eastAsia="en-GB"/>
        </w:rPr>
        <w:t xml:space="preserve"> impact of a 1% movement in interest rates </w:t>
      </w:r>
      <w:r w:rsidR="004001D3" w:rsidRPr="00AA38BC">
        <w:rPr>
          <w:rFonts w:ascii="Arial" w:hAnsi="Arial" w:cs="Arial"/>
          <w:color w:val="000000"/>
          <w:lang w:eastAsia="en-GB"/>
        </w:rPr>
        <w:t>are</w:t>
      </w:r>
      <w:r w:rsidR="00633DE2" w:rsidRPr="00AA38BC">
        <w:rPr>
          <w:rFonts w:ascii="Arial" w:hAnsi="Arial" w:cs="Arial"/>
          <w:color w:val="000000"/>
          <w:lang w:eastAsia="en-GB"/>
        </w:rPr>
        <w:t xml:space="preserve"> as follows: </w:t>
      </w:r>
    </w:p>
    <w:p w:rsidR="00F67FC1" w:rsidRDefault="00F67FC1" w:rsidP="00A83D81">
      <w:pPr>
        <w:autoSpaceDE w:val="0"/>
        <w:autoSpaceDN w:val="0"/>
        <w:adjustRightInd w:val="0"/>
        <w:spacing w:before="120" w:after="0" w:line="231" w:lineRule="atLeast"/>
        <w:jc w:val="both"/>
        <w:rPr>
          <w:sz w:val="20"/>
          <w:szCs w:val="20"/>
          <w:lang w:eastAsia="en-GB"/>
        </w:rPr>
      </w:pPr>
    </w:p>
    <w:p w:rsidR="00423B8E" w:rsidRDefault="00D5287C" w:rsidP="00A83D81">
      <w:pPr>
        <w:autoSpaceDE w:val="0"/>
        <w:autoSpaceDN w:val="0"/>
        <w:adjustRightInd w:val="0"/>
        <w:spacing w:before="120" w:after="0" w:line="231" w:lineRule="atLeast"/>
        <w:jc w:val="both"/>
        <w:rPr>
          <w:sz w:val="20"/>
          <w:szCs w:val="20"/>
          <w:lang w:eastAsia="en-GB"/>
        </w:rPr>
      </w:pPr>
      <w:r>
        <w:rPr>
          <w:lang w:eastAsia="en-GB"/>
        </w:rPr>
        <w:fldChar w:fldCharType="begin"/>
      </w:r>
      <w:r>
        <w:rPr>
          <w:lang w:eastAsia="en-GB"/>
        </w:rPr>
        <w:instrText xml:space="preserve"> LINK </w:instrText>
      </w:r>
      <w:r w:rsidR="00AC1055">
        <w:rPr>
          <w:lang w:eastAsia="en-GB"/>
        </w:rPr>
        <w:instrText xml:space="preserve">Excel.Sheet.8 "\\\\clbhprwmwfs01\\vol2\\DATA\\FINANCE\\PUBLIC\\Technical &amp; Accounting\\Pensions\\Final Accounts\\2018-2019\\Financial Statement\\All NOTES PF Accounts 2018-19.xls" "Note 18 Interest rate risk !R2C1:R12C5" </w:instrText>
      </w:r>
      <w:r>
        <w:rPr>
          <w:lang w:eastAsia="en-GB"/>
        </w:rPr>
        <w:instrText xml:space="preserve">\a \f 4 \h \* MERGEFORMAT </w:instrText>
      </w:r>
      <w:r>
        <w:rPr>
          <w:lang w:eastAsia="en-GB"/>
        </w:rPr>
        <w:fldChar w:fldCharType="separate"/>
      </w:r>
    </w:p>
    <w:tbl>
      <w:tblPr>
        <w:tblW w:w="10020" w:type="dxa"/>
        <w:jc w:val="center"/>
        <w:tblInd w:w="108" w:type="dxa"/>
        <w:tblLook w:val="04A0" w:firstRow="1" w:lastRow="0" w:firstColumn="1" w:lastColumn="0" w:noHBand="0" w:noVBand="1"/>
      </w:tblPr>
      <w:tblGrid>
        <w:gridCol w:w="3580"/>
        <w:gridCol w:w="2220"/>
        <w:gridCol w:w="1820"/>
        <w:gridCol w:w="1200"/>
        <w:gridCol w:w="1200"/>
      </w:tblGrid>
      <w:tr w:rsidR="00423B8E" w:rsidRPr="00423B8E" w:rsidTr="00423B8E">
        <w:trPr>
          <w:divId w:val="1913270999"/>
          <w:trHeight w:val="1200"/>
          <w:jc w:val="center"/>
        </w:trPr>
        <w:tc>
          <w:tcPr>
            <w:tcW w:w="3580" w:type="dxa"/>
            <w:tcBorders>
              <w:top w:val="nil"/>
              <w:left w:val="nil"/>
              <w:bottom w:val="nil"/>
              <w:right w:val="nil"/>
            </w:tcBorders>
            <w:shd w:val="clear" w:color="000000" w:fill="CCC0DA"/>
            <w:vAlign w:val="center"/>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Assets exposed to interest rate risk </w:t>
            </w:r>
          </w:p>
        </w:tc>
        <w:tc>
          <w:tcPr>
            <w:tcW w:w="2220" w:type="dxa"/>
            <w:tcBorders>
              <w:top w:val="nil"/>
              <w:left w:val="nil"/>
              <w:bottom w:val="nil"/>
              <w:right w:val="nil"/>
            </w:tcBorders>
            <w:shd w:val="clear" w:color="000000" w:fill="CCC0DA"/>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Carrying amount as at 31 March 2019</w:t>
            </w:r>
          </w:p>
        </w:tc>
        <w:tc>
          <w:tcPr>
            <w:tcW w:w="1820" w:type="dxa"/>
            <w:tcBorders>
              <w:top w:val="nil"/>
              <w:left w:val="nil"/>
              <w:bottom w:val="nil"/>
              <w:right w:val="nil"/>
            </w:tcBorders>
            <w:shd w:val="clear" w:color="000000" w:fill="CCC0DA"/>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Potential movement on 1% change in interest rates</w:t>
            </w:r>
          </w:p>
        </w:tc>
        <w:tc>
          <w:tcPr>
            <w:tcW w:w="1200" w:type="dxa"/>
            <w:tcBorders>
              <w:top w:val="nil"/>
              <w:left w:val="nil"/>
              <w:bottom w:val="nil"/>
              <w:right w:val="nil"/>
            </w:tcBorders>
            <w:shd w:val="clear" w:color="000000" w:fill="CCC0DA"/>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Value on increase</w:t>
            </w:r>
          </w:p>
        </w:tc>
        <w:tc>
          <w:tcPr>
            <w:tcW w:w="1200" w:type="dxa"/>
            <w:tcBorders>
              <w:top w:val="nil"/>
              <w:left w:val="nil"/>
              <w:bottom w:val="nil"/>
              <w:right w:val="nil"/>
            </w:tcBorders>
            <w:shd w:val="clear" w:color="000000" w:fill="CCC0DA"/>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Value on decrease</w:t>
            </w:r>
          </w:p>
        </w:tc>
      </w:tr>
      <w:tr w:rsidR="00423B8E" w:rsidRPr="00423B8E" w:rsidTr="00423B8E">
        <w:trPr>
          <w:divId w:val="1913270999"/>
          <w:trHeight w:val="300"/>
          <w:jc w:val="center"/>
        </w:trPr>
        <w:tc>
          <w:tcPr>
            <w:tcW w:w="35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22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18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20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120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r>
      <w:tr w:rsidR="00423B8E" w:rsidRPr="00423B8E" w:rsidTr="00423B8E">
        <w:trPr>
          <w:divId w:val="1913270999"/>
          <w:trHeight w:val="285"/>
          <w:jc w:val="center"/>
        </w:trPr>
        <w:tc>
          <w:tcPr>
            <w:tcW w:w="35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Cash and cash equivalents</w:t>
            </w:r>
          </w:p>
        </w:tc>
        <w:tc>
          <w:tcPr>
            <w:tcW w:w="22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3,113</w:t>
            </w:r>
          </w:p>
        </w:tc>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center"/>
              <w:rPr>
                <w:rFonts w:ascii="Arial" w:eastAsia="Times New Roman" w:hAnsi="Arial" w:cs="Arial"/>
                <w:color w:val="000000"/>
                <w:lang w:eastAsia="en-GB"/>
              </w:rPr>
            </w:pPr>
            <w:r w:rsidRPr="00423B8E">
              <w:rPr>
                <w:rFonts w:ascii="Arial" w:eastAsia="Times New Roman" w:hAnsi="Arial" w:cs="Arial"/>
                <w:color w:val="000000"/>
                <w:lang w:eastAsia="en-GB"/>
              </w:rPr>
              <w:t>0</w:t>
            </w:r>
          </w:p>
        </w:tc>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3,113</w:t>
            </w:r>
          </w:p>
        </w:tc>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3,113</w:t>
            </w:r>
          </w:p>
        </w:tc>
      </w:tr>
      <w:tr w:rsidR="00423B8E" w:rsidRPr="00423B8E" w:rsidTr="00423B8E">
        <w:trPr>
          <w:divId w:val="1913270999"/>
          <w:trHeight w:val="285"/>
          <w:jc w:val="center"/>
        </w:trPr>
        <w:tc>
          <w:tcPr>
            <w:tcW w:w="35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Fixed interest securities</w:t>
            </w:r>
          </w:p>
        </w:tc>
        <w:tc>
          <w:tcPr>
            <w:tcW w:w="22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86,080</w:t>
            </w:r>
          </w:p>
        </w:tc>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center"/>
              <w:rPr>
                <w:rFonts w:ascii="Arial" w:eastAsia="Times New Roman" w:hAnsi="Arial" w:cs="Arial"/>
                <w:color w:val="000000"/>
                <w:lang w:eastAsia="en-GB"/>
              </w:rPr>
            </w:pPr>
            <w:r w:rsidRPr="00423B8E">
              <w:rPr>
                <w:rFonts w:ascii="Arial" w:eastAsia="Times New Roman" w:hAnsi="Arial" w:cs="Arial"/>
                <w:color w:val="000000"/>
                <w:lang w:eastAsia="en-GB"/>
              </w:rPr>
              <w:t>861</w:t>
            </w:r>
          </w:p>
        </w:tc>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86,941</w:t>
            </w:r>
          </w:p>
        </w:tc>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85,219</w:t>
            </w:r>
          </w:p>
        </w:tc>
      </w:tr>
      <w:tr w:rsidR="00423B8E" w:rsidRPr="00423B8E" w:rsidTr="00423B8E">
        <w:trPr>
          <w:divId w:val="1913270999"/>
          <w:trHeight w:val="300"/>
          <w:jc w:val="center"/>
        </w:trPr>
        <w:tc>
          <w:tcPr>
            <w:tcW w:w="35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Total change in assets available</w:t>
            </w:r>
          </w:p>
        </w:tc>
        <w:tc>
          <w:tcPr>
            <w:tcW w:w="22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89,193</w:t>
            </w:r>
          </w:p>
        </w:tc>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861</w:t>
            </w:r>
          </w:p>
        </w:tc>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90,054</w:t>
            </w:r>
          </w:p>
        </w:tc>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88,332</w:t>
            </w:r>
          </w:p>
        </w:tc>
      </w:tr>
      <w:tr w:rsidR="00423B8E" w:rsidRPr="00423B8E" w:rsidTr="00423B8E">
        <w:trPr>
          <w:divId w:val="1913270999"/>
          <w:trHeight w:val="285"/>
          <w:jc w:val="center"/>
        </w:trPr>
        <w:tc>
          <w:tcPr>
            <w:tcW w:w="35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22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center"/>
              <w:rPr>
                <w:rFonts w:ascii="Arial" w:eastAsia="Times New Roman" w:hAnsi="Arial" w:cs="Arial"/>
                <w:color w:val="000000"/>
                <w:lang w:eastAsia="en-GB"/>
              </w:rPr>
            </w:pPr>
          </w:p>
        </w:tc>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r>
      <w:tr w:rsidR="00423B8E" w:rsidRPr="00423B8E" w:rsidTr="00423B8E">
        <w:trPr>
          <w:divId w:val="1913270999"/>
          <w:trHeight w:val="1200"/>
          <w:jc w:val="center"/>
        </w:trPr>
        <w:tc>
          <w:tcPr>
            <w:tcW w:w="3580" w:type="dxa"/>
            <w:tcBorders>
              <w:top w:val="nil"/>
              <w:left w:val="nil"/>
              <w:bottom w:val="nil"/>
              <w:right w:val="nil"/>
            </w:tcBorders>
            <w:shd w:val="clear" w:color="000000" w:fill="CCC0DA"/>
            <w:vAlign w:val="center"/>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Assets exposed to interest rate risk </w:t>
            </w:r>
          </w:p>
        </w:tc>
        <w:tc>
          <w:tcPr>
            <w:tcW w:w="2220" w:type="dxa"/>
            <w:tcBorders>
              <w:top w:val="nil"/>
              <w:left w:val="nil"/>
              <w:bottom w:val="nil"/>
              <w:right w:val="nil"/>
            </w:tcBorders>
            <w:shd w:val="clear" w:color="000000" w:fill="CCC0DA"/>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Carrying amount as at 31 March 2018</w:t>
            </w:r>
          </w:p>
        </w:tc>
        <w:tc>
          <w:tcPr>
            <w:tcW w:w="1820" w:type="dxa"/>
            <w:tcBorders>
              <w:top w:val="nil"/>
              <w:left w:val="nil"/>
              <w:bottom w:val="nil"/>
              <w:right w:val="nil"/>
            </w:tcBorders>
            <w:shd w:val="clear" w:color="000000" w:fill="CCC0DA"/>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Potential movement on 1% change in interest rates</w:t>
            </w:r>
          </w:p>
        </w:tc>
        <w:tc>
          <w:tcPr>
            <w:tcW w:w="1200" w:type="dxa"/>
            <w:tcBorders>
              <w:top w:val="nil"/>
              <w:left w:val="nil"/>
              <w:bottom w:val="nil"/>
              <w:right w:val="nil"/>
            </w:tcBorders>
            <w:shd w:val="clear" w:color="000000" w:fill="CCC0DA"/>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Value on increase</w:t>
            </w:r>
          </w:p>
        </w:tc>
        <w:tc>
          <w:tcPr>
            <w:tcW w:w="1200" w:type="dxa"/>
            <w:tcBorders>
              <w:top w:val="nil"/>
              <w:left w:val="nil"/>
              <w:bottom w:val="nil"/>
              <w:right w:val="nil"/>
            </w:tcBorders>
            <w:shd w:val="clear" w:color="000000" w:fill="CCC0DA"/>
            <w:vAlign w:val="center"/>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Value on decrease</w:t>
            </w:r>
          </w:p>
        </w:tc>
      </w:tr>
      <w:tr w:rsidR="00423B8E" w:rsidRPr="00423B8E" w:rsidTr="00423B8E">
        <w:trPr>
          <w:divId w:val="1913270999"/>
          <w:trHeight w:val="300"/>
          <w:jc w:val="center"/>
        </w:trPr>
        <w:tc>
          <w:tcPr>
            <w:tcW w:w="358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22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18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20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120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r>
      <w:tr w:rsidR="00423B8E" w:rsidRPr="00423B8E" w:rsidTr="00423B8E">
        <w:trPr>
          <w:divId w:val="1913270999"/>
          <w:trHeight w:val="285"/>
          <w:jc w:val="center"/>
        </w:trPr>
        <w:tc>
          <w:tcPr>
            <w:tcW w:w="35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Cash and cash equivalents</w:t>
            </w:r>
          </w:p>
        </w:tc>
        <w:tc>
          <w:tcPr>
            <w:tcW w:w="22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4,696</w:t>
            </w:r>
          </w:p>
        </w:tc>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center"/>
              <w:rPr>
                <w:rFonts w:ascii="Arial" w:eastAsia="Times New Roman" w:hAnsi="Arial" w:cs="Arial"/>
                <w:color w:val="000000"/>
                <w:lang w:eastAsia="en-GB"/>
              </w:rPr>
            </w:pPr>
            <w:r w:rsidRPr="00423B8E">
              <w:rPr>
                <w:rFonts w:ascii="Arial" w:eastAsia="Times New Roman" w:hAnsi="Arial" w:cs="Arial"/>
                <w:color w:val="000000"/>
                <w:lang w:eastAsia="en-GB"/>
              </w:rPr>
              <w:t>0</w:t>
            </w:r>
          </w:p>
        </w:tc>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4,696</w:t>
            </w:r>
          </w:p>
        </w:tc>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4,696</w:t>
            </w:r>
          </w:p>
        </w:tc>
      </w:tr>
      <w:tr w:rsidR="00423B8E" w:rsidRPr="00423B8E" w:rsidTr="00423B8E">
        <w:trPr>
          <w:divId w:val="1913270999"/>
          <w:trHeight w:val="285"/>
          <w:jc w:val="center"/>
        </w:trPr>
        <w:tc>
          <w:tcPr>
            <w:tcW w:w="35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Fixed interest securities</w:t>
            </w:r>
          </w:p>
        </w:tc>
        <w:tc>
          <w:tcPr>
            <w:tcW w:w="22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81,651</w:t>
            </w:r>
          </w:p>
        </w:tc>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center"/>
              <w:rPr>
                <w:rFonts w:ascii="Arial" w:eastAsia="Times New Roman" w:hAnsi="Arial" w:cs="Arial"/>
                <w:color w:val="000000"/>
                <w:lang w:eastAsia="en-GB"/>
              </w:rPr>
            </w:pPr>
            <w:r w:rsidRPr="00423B8E">
              <w:rPr>
                <w:rFonts w:ascii="Arial" w:eastAsia="Times New Roman" w:hAnsi="Arial" w:cs="Arial"/>
                <w:color w:val="000000"/>
                <w:lang w:eastAsia="en-GB"/>
              </w:rPr>
              <w:t>817</w:t>
            </w:r>
          </w:p>
        </w:tc>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82,468</w:t>
            </w:r>
          </w:p>
        </w:tc>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80,834</w:t>
            </w:r>
          </w:p>
        </w:tc>
      </w:tr>
      <w:tr w:rsidR="00423B8E" w:rsidRPr="00423B8E" w:rsidTr="00423B8E">
        <w:trPr>
          <w:divId w:val="1913270999"/>
          <w:trHeight w:val="300"/>
          <w:jc w:val="center"/>
        </w:trPr>
        <w:tc>
          <w:tcPr>
            <w:tcW w:w="358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Total change in assets available</w:t>
            </w:r>
          </w:p>
        </w:tc>
        <w:tc>
          <w:tcPr>
            <w:tcW w:w="22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86,347</w:t>
            </w:r>
          </w:p>
        </w:tc>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817</w:t>
            </w:r>
          </w:p>
        </w:tc>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87,164</w:t>
            </w:r>
          </w:p>
        </w:tc>
        <w:tc>
          <w:tcPr>
            <w:tcW w:w="12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85,530</w:t>
            </w:r>
          </w:p>
        </w:tc>
      </w:tr>
    </w:tbl>
    <w:p w:rsidR="000B0828" w:rsidRPr="00FB6A78" w:rsidRDefault="00D5287C" w:rsidP="00A83D81">
      <w:pPr>
        <w:autoSpaceDE w:val="0"/>
        <w:autoSpaceDN w:val="0"/>
        <w:adjustRightInd w:val="0"/>
        <w:spacing w:before="120" w:after="0" w:line="231" w:lineRule="atLeast"/>
        <w:jc w:val="both"/>
        <w:rPr>
          <w:sz w:val="20"/>
          <w:szCs w:val="20"/>
          <w:lang w:eastAsia="en-GB"/>
        </w:rPr>
      </w:pPr>
      <w:r>
        <w:rPr>
          <w:sz w:val="20"/>
          <w:szCs w:val="20"/>
          <w:lang w:eastAsia="en-GB"/>
        </w:rPr>
        <w:fldChar w:fldCharType="end"/>
      </w:r>
    </w:p>
    <w:p w:rsidR="00F67FC1" w:rsidRDefault="00F67FC1" w:rsidP="00A83D81">
      <w:pPr>
        <w:autoSpaceDE w:val="0"/>
        <w:autoSpaceDN w:val="0"/>
        <w:adjustRightInd w:val="0"/>
        <w:spacing w:before="120" w:after="0" w:line="231" w:lineRule="atLeast"/>
        <w:jc w:val="both"/>
        <w:rPr>
          <w:rFonts w:ascii="Arial" w:hAnsi="Arial" w:cs="Arial"/>
          <w:color w:val="000000"/>
          <w:lang w:eastAsia="en-GB"/>
        </w:rPr>
      </w:pPr>
    </w:p>
    <w:p w:rsidR="00602F0C" w:rsidRPr="00F8412E" w:rsidRDefault="0025214F" w:rsidP="00A83D81">
      <w:pPr>
        <w:autoSpaceDE w:val="0"/>
        <w:autoSpaceDN w:val="0"/>
        <w:adjustRightInd w:val="0"/>
        <w:spacing w:before="120" w:after="0" w:line="231" w:lineRule="atLeast"/>
        <w:jc w:val="both"/>
        <w:rPr>
          <w:rFonts w:ascii="Arial" w:hAnsi="Arial" w:cs="Arial"/>
          <w:color w:val="000000"/>
          <w:lang w:eastAsia="en-GB"/>
        </w:rPr>
      </w:pPr>
      <w:r w:rsidRPr="00F8412E">
        <w:rPr>
          <w:rFonts w:ascii="Arial" w:hAnsi="Arial" w:cs="Arial"/>
          <w:color w:val="000000"/>
          <w:lang w:eastAsia="en-GB"/>
        </w:rPr>
        <w:t xml:space="preserve">This analysis demonstrates that </w:t>
      </w:r>
      <w:r w:rsidR="00A83D81" w:rsidRPr="00F8412E">
        <w:rPr>
          <w:rFonts w:ascii="Arial" w:hAnsi="Arial" w:cs="Arial"/>
          <w:color w:val="000000"/>
          <w:lang w:eastAsia="en-GB"/>
        </w:rPr>
        <w:t xml:space="preserve">changes in interest rates do not impact on the value of cash </w:t>
      </w:r>
      <w:r w:rsidR="00321D80">
        <w:rPr>
          <w:rFonts w:ascii="Arial" w:hAnsi="Arial" w:cs="Arial"/>
          <w:color w:val="000000"/>
          <w:lang w:eastAsia="en-GB"/>
        </w:rPr>
        <w:t>and</w:t>
      </w:r>
      <w:r w:rsidR="00A83D81" w:rsidRPr="00F8412E">
        <w:rPr>
          <w:rFonts w:ascii="Arial" w:hAnsi="Arial" w:cs="Arial"/>
          <w:color w:val="000000"/>
          <w:lang w:eastAsia="en-GB"/>
        </w:rPr>
        <w:t xml:space="preserve"> cash equivalents balances but do affect the fair value on fixed interest securities. </w:t>
      </w:r>
    </w:p>
    <w:p w:rsidR="007A5260" w:rsidRPr="00F8412E" w:rsidRDefault="00A83D81" w:rsidP="00A003EB">
      <w:pPr>
        <w:autoSpaceDE w:val="0"/>
        <w:autoSpaceDN w:val="0"/>
        <w:adjustRightInd w:val="0"/>
        <w:spacing w:before="120" w:after="0" w:line="231" w:lineRule="atLeast"/>
        <w:rPr>
          <w:rFonts w:ascii="Arial" w:hAnsi="Arial" w:cs="Arial"/>
          <w:color w:val="000000"/>
          <w:lang w:eastAsia="en-GB"/>
        </w:rPr>
      </w:pPr>
      <w:r w:rsidRPr="00F8412E">
        <w:rPr>
          <w:rFonts w:ascii="Arial" w:hAnsi="Arial" w:cs="Arial"/>
          <w:color w:val="000000"/>
          <w:lang w:eastAsia="en-GB"/>
        </w:rPr>
        <w:t>Changes in interest rates affect interest income received on cash balances but have no effect on income from fixed income securities.</w:t>
      </w:r>
      <w:r w:rsidR="00602F0C" w:rsidRPr="00F8412E">
        <w:rPr>
          <w:rFonts w:ascii="Arial" w:hAnsi="Arial" w:cs="Arial"/>
          <w:color w:val="000000"/>
          <w:lang w:eastAsia="en-GB"/>
        </w:rPr>
        <w:t xml:space="preserve"> </w:t>
      </w:r>
    </w:p>
    <w:p w:rsidR="006D7DD5" w:rsidRDefault="006D7DD5" w:rsidP="007A5260">
      <w:pPr>
        <w:autoSpaceDE w:val="0"/>
        <w:autoSpaceDN w:val="0"/>
        <w:adjustRightInd w:val="0"/>
        <w:spacing w:before="120" w:after="0" w:line="231" w:lineRule="atLeast"/>
        <w:rPr>
          <w:rFonts w:ascii="Arial" w:hAnsi="Arial" w:cs="Arial"/>
          <w:i/>
          <w:color w:val="000000"/>
          <w:highlight w:val="yellow"/>
          <w:lang w:eastAsia="en-GB"/>
        </w:rPr>
      </w:pPr>
    </w:p>
    <w:p w:rsidR="00F67FC1" w:rsidRDefault="00F67FC1" w:rsidP="007A5260">
      <w:pPr>
        <w:autoSpaceDE w:val="0"/>
        <w:autoSpaceDN w:val="0"/>
        <w:adjustRightInd w:val="0"/>
        <w:spacing w:before="120" w:after="0" w:line="231" w:lineRule="atLeast"/>
        <w:rPr>
          <w:rFonts w:ascii="Arial" w:hAnsi="Arial" w:cs="Arial"/>
          <w:i/>
          <w:color w:val="000000"/>
          <w:highlight w:val="yellow"/>
          <w:lang w:eastAsia="en-GB"/>
        </w:rPr>
      </w:pPr>
    </w:p>
    <w:p w:rsidR="009D786D" w:rsidRPr="00853E23" w:rsidRDefault="0025214F" w:rsidP="00853E23">
      <w:pPr>
        <w:autoSpaceDE w:val="0"/>
        <w:autoSpaceDN w:val="0"/>
        <w:adjustRightInd w:val="0"/>
        <w:spacing w:before="120" w:after="0" w:line="231" w:lineRule="atLeast"/>
        <w:jc w:val="both"/>
        <w:rPr>
          <w:rFonts w:ascii="Arial" w:hAnsi="Arial" w:cs="Arial"/>
          <w:b/>
          <w:color w:val="000000"/>
          <w:lang w:eastAsia="en-GB"/>
        </w:rPr>
      </w:pPr>
      <w:r w:rsidRPr="00853E23">
        <w:rPr>
          <w:rFonts w:ascii="Arial" w:hAnsi="Arial" w:cs="Arial"/>
          <w:b/>
          <w:color w:val="000000"/>
          <w:lang w:eastAsia="en-GB"/>
        </w:rPr>
        <w:t>Currency risk</w:t>
      </w:r>
    </w:p>
    <w:p w:rsidR="004559A6" w:rsidRPr="00F8412E" w:rsidRDefault="001F2082" w:rsidP="005532C0">
      <w:pPr>
        <w:autoSpaceDE w:val="0"/>
        <w:autoSpaceDN w:val="0"/>
        <w:adjustRightInd w:val="0"/>
        <w:spacing w:before="120" w:after="0" w:line="231" w:lineRule="atLeast"/>
        <w:jc w:val="both"/>
        <w:rPr>
          <w:rFonts w:ascii="Arial" w:hAnsi="Arial" w:cs="Arial"/>
          <w:color w:val="000000"/>
          <w:lang w:eastAsia="en-GB"/>
        </w:rPr>
      </w:pPr>
      <w:r w:rsidRPr="00F8412E">
        <w:rPr>
          <w:rFonts w:ascii="Arial" w:hAnsi="Arial" w:cs="Arial"/>
          <w:color w:val="000000"/>
          <w:lang w:eastAsia="en-GB"/>
        </w:rPr>
        <w:t xml:space="preserve">Currency risk represents the risk that the fair value of future cash flows of a financial instrument will fluctuate because of changes in foreign exchange rates. The </w:t>
      </w:r>
      <w:r w:rsidR="004001D3" w:rsidRPr="00F8412E">
        <w:rPr>
          <w:rFonts w:ascii="Arial" w:hAnsi="Arial" w:cs="Arial"/>
          <w:color w:val="000000"/>
          <w:lang w:eastAsia="en-GB"/>
        </w:rPr>
        <w:t>F</w:t>
      </w:r>
      <w:r w:rsidRPr="00F8412E">
        <w:rPr>
          <w:rFonts w:ascii="Arial" w:hAnsi="Arial" w:cs="Arial"/>
          <w:color w:val="000000"/>
          <w:lang w:eastAsia="en-GB"/>
        </w:rPr>
        <w:t xml:space="preserve">und is exposed to currency risk on its global equities pooled fund investments, some of which are denominated in currencies other than </w:t>
      </w:r>
      <w:r w:rsidR="003B258E" w:rsidRPr="00F8412E">
        <w:rPr>
          <w:rFonts w:ascii="Arial" w:hAnsi="Arial" w:cs="Arial"/>
          <w:color w:val="000000"/>
          <w:lang w:eastAsia="en-GB"/>
        </w:rPr>
        <w:t>S</w:t>
      </w:r>
      <w:r w:rsidR="00625C5C" w:rsidRPr="00F8412E">
        <w:rPr>
          <w:rFonts w:ascii="Arial" w:hAnsi="Arial" w:cs="Arial"/>
          <w:color w:val="000000"/>
          <w:lang w:eastAsia="en-GB"/>
        </w:rPr>
        <w:t>terling</w:t>
      </w:r>
      <w:r w:rsidRPr="00F8412E">
        <w:rPr>
          <w:rFonts w:ascii="Arial" w:hAnsi="Arial" w:cs="Arial"/>
          <w:color w:val="000000"/>
          <w:lang w:eastAsia="en-GB"/>
        </w:rPr>
        <w:t>.</w:t>
      </w:r>
      <w:r w:rsidR="002C672C" w:rsidRPr="00F8412E">
        <w:t xml:space="preserve"> </w:t>
      </w:r>
      <w:r w:rsidR="002C672C" w:rsidRPr="00F8412E">
        <w:rPr>
          <w:rFonts w:ascii="Arial" w:hAnsi="Arial" w:cs="Arial"/>
          <w:color w:val="000000"/>
          <w:lang w:eastAsia="en-GB"/>
        </w:rPr>
        <w:t>To mitigate this risk, the Fund uses derivatives and hedges 50% of the overseas equity portfolio arising from the developed market currencies.</w:t>
      </w:r>
    </w:p>
    <w:p w:rsidR="001F2082" w:rsidRPr="00F8412E" w:rsidRDefault="001F2082" w:rsidP="005532C0">
      <w:pPr>
        <w:autoSpaceDE w:val="0"/>
        <w:autoSpaceDN w:val="0"/>
        <w:adjustRightInd w:val="0"/>
        <w:spacing w:before="120" w:after="0" w:line="231" w:lineRule="atLeast"/>
        <w:jc w:val="both"/>
        <w:rPr>
          <w:rFonts w:ascii="Arial" w:hAnsi="Arial" w:cs="Arial"/>
          <w:color w:val="000000"/>
          <w:lang w:eastAsia="en-GB"/>
        </w:rPr>
      </w:pPr>
      <w:r w:rsidRPr="00F8412E">
        <w:rPr>
          <w:rFonts w:ascii="Arial" w:hAnsi="Arial" w:cs="Arial"/>
          <w:color w:val="000000"/>
          <w:lang w:eastAsia="en-GB"/>
        </w:rPr>
        <w:t>Following analysis of historical data in consultation with the Fund’s advis</w:t>
      </w:r>
      <w:r w:rsidR="008F1365" w:rsidRPr="00F8412E">
        <w:rPr>
          <w:rFonts w:ascii="Arial" w:hAnsi="Arial" w:cs="Arial"/>
          <w:color w:val="000000"/>
          <w:lang w:eastAsia="en-GB"/>
        </w:rPr>
        <w:t>e</w:t>
      </w:r>
      <w:r w:rsidRPr="00F8412E">
        <w:rPr>
          <w:rFonts w:ascii="Arial" w:hAnsi="Arial" w:cs="Arial"/>
          <w:color w:val="000000"/>
          <w:lang w:eastAsia="en-GB"/>
        </w:rPr>
        <w:t xml:space="preserve">rs the Council considers the likely volatility associated with foreign exchange rate movements to be </w:t>
      </w:r>
      <w:r w:rsidR="00B2333C">
        <w:rPr>
          <w:rFonts w:ascii="Arial" w:hAnsi="Arial" w:cs="Arial"/>
          <w:color w:val="000000"/>
          <w:lang w:eastAsia="en-GB"/>
        </w:rPr>
        <w:t>8.8</w:t>
      </w:r>
      <w:r w:rsidRPr="00F8412E">
        <w:rPr>
          <w:rFonts w:ascii="Arial" w:hAnsi="Arial" w:cs="Arial"/>
          <w:color w:val="000000"/>
          <w:lang w:eastAsia="en-GB"/>
        </w:rPr>
        <w:t>%</w:t>
      </w:r>
    </w:p>
    <w:p w:rsidR="00B16521" w:rsidRDefault="004F6D0C" w:rsidP="008E04A9">
      <w:pPr>
        <w:autoSpaceDE w:val="0"/>
        <w:autoSpaceDN w:val="0"/>
        <w:adjustRightInd w:val="0"/>
        <w:spacing w:before="120" w:after="0" w:line="231" w:lineRule="atLeast"/>
        <w:jc w:val="both"/>
        <w:rPr>
          <w:rFonts w:ascii="Arial" w:hAnsi="Arial" w:cs="Arial"/>
          <w:color w:val="000000"/>
          <w:lang w:eastAsia="en-GB"/>
        </w:rPr>
      </w:pPr>
      <w:r w:rsidRPr="00F8412E">
        <w:rPr>
          <w:rFonts w:ascii="Arial" w:hAnsi="Arial" w:cs="Arial"/>
          <w:color w:val="000000"/>
          <w:lang w:eastAsia="en-GB"/>
        </w:rPr>
        <w:t xml:space="preserve">A </w:t>
      </w:r>
      <w:r w:rsidR="00B2333C">
        <w:rPr>
          <w:rFonts w:ascii="Arial" w:hAnsi="Arial" w:cs="Arial"/>
          <w:color w:val="000000"/>
          <w:lang w:eastAsia="en-GB"/>
        </w:rPr>
        <w:t>8.8</w:t>
      </w:r>
      <w:r w:rsidR="001F2082" w:rsidRPr="00F8412E">
        <w:rPr>
          <w:rFonts w:ascii="Arial" w:hAnsi="Arial" w:cs="Arial"/>
          <w:color w:val="000000"/>
          <w:lang w:eastAsia="en-GB"/>
        </w:rPr>
        <w:t>% strengthening/weakening of the pound against the various currencies in which the fund holds investments would increase/decrease the net assets available as follows.</w:t>
      </w:r>
    </w:p>
    <w:p w:rsidR="00722DCB" w:rsidRDefault="00722DCB">
      <w:pPr>
        <w:spacing w:after="0" w:line="240" w:lineRule="auto"/>
        <w:rPr>
          <w:lang w:eastAsia="en-GB"/>
        </w:rPr>
      </w:pPr>
      <w:r>
        <w:rPr>
          <w:lang w:eastAsia="en-GB"/>
        </w:rPr>
        <w:br w:type="page"/>
      </w:r>
    </w:p>
    <w:p w:rsidR="00321D80" w:rsidRDefault="00D5287C" w:rsidP="00E10FDF">
      <w:pPr>
        <w:spacing w:after="0" w:line="240" w:lineRule="auto"/>
        <w:jc w:val="both"/>
        <w:rPr>
          <w:sz w:val="20"/>
          <w:szCs w:val="20"/>
          <w:lang w:eastAsia="en-GB"/>
        </w:rPr>
      </w:pPr>
      <w:r>
        <w:rPr>
          <w:lang w:eastAsia="en-GB"/>
        </w:rPr>
        <w:fldChar w:fldCharType="begin"/>
      </w:r>
      <w:r>
        <w:rPr>
          <w:lang w:eastAsia="en-GB"/>
        </w:rPr>
        <w:instrText xml:space="preserve"> LINK </w:instrText>
      </w:r>
      <w:r w:rsidR="00AC1055">
        <w:rPr>
          <w:lang w:eastAsia="en-GB"/>
        </w:rPr>
        <w:instrText xml:space="preserve">Excel.Sheet.8 "\\\\clbhprwmwfs01\\vol2\\DATA\\FINANCE\\PUBLIC\\Technical &amp; Accounting\\Pensions\\Final Accounts\\2018-2019\\Financial Statement\\All NOTES PF Accounts 2018-19.xls" "Note 18 Currency Risk!R2C1:R10C4" </w:instrText>
      </w:r>
      <w:r>
        <w:rPr>
          <w:lang w:eastAsia="en-GB"/>
        </w:rPr>
        <w:instrText xml:space="preserve">\a \f 4 \h \* MERGEFORMAT </w:instrText>
      </w:r>
      <w:r>
        <w:rPr>
          <w:lang w:eastAsia="en-GB"/>
        </w:rPr>
        <w:fldChar w:fldCharType="separate"/>
      </w:r>
    </w:p>
    <w:tbl>
      <w:tblPr>
        <w:tblW w:w="7260" w:type="dxa"/>
        <w:jc w:val="center"/>
        <w:tblInd w:w="93" w:type="dxa"/>
        <w:tblLook w:val="04A0" w:firstRow="1" w:lastRow="0" w:firstColumn="1" w:lastColumn="0" w:noHBand="0" w:noVBand="1"/>
      </w:tblPr>
      <w:tblGrid>
        <w:gridCol w:w="2760"/>
        <w:gridCol w:w="1800"/>
        <w:gridCol w:w="1350"/>
        <w:gridCol w:w="1350"/>
      </w:tblGrid>
      <w:tr w:rsidR="00321D80" w:rsidRPr="00321D80" w:rsidTr="00321D80">
        <w:trPr>
          <w:divId w:val="1310597680"/>
          <w:trHeight w:val="945"/>
          <w:jc w:val="center"/>
        </w:trPr>
        <w:tc>
          <w:tcPr>
            <w:tcW w:w="2760" w:type="dxa"/>
            <w:tcBorders>
              <w:top w:val="nil"/>
              <w:left w:val="nil"/>
              <w:bottom w:val="nil"/>
              <w:right w:val="nil"/>
            </w:tcBorders>
            <w:shd w:val="clear" w:color="000000" w:fill="CCC0DA"/>
            <w:hideMark/>
          </w:tcPr>
          <w:p w:rsidR="00321D80" w:rsidRPr="00321D80" w:rsidRDefault="00321D80" w:rsidP="00321D80">
            <w:pPr>
              <w:spacing w:after="0" w:line="240" w:lineRule="auto"/>
              <w:rPr>
                <w:rFonts w:ascii="Arial" w:eastAsia="Times New Roman" w:hAnsi="Arial" w:cs="Arial"/>
                <w:b/>
                <w:bCs/>
                <w:color w:val="000000"/>
                <w:lang w:eastAsia="en-GB"/>
              </w:rPr>
            </w:pPr>
            <w:r w:rsidRPr="00321D80">
              <w:rPr>
                <w:rFonts w:ascii="Arial" w:eastAsia="Times New Roman" w:hAnsi="Arial" w:cs="Arial"/>
                <w:b/>
                <w:bCs/>
                <w:color w:val="000000"/>
                <w:lang w:eastAsia="en-GB"/>
              </w:rPr>
              <w:t>Currency Exposure - asset type</w:t>
            </w:r>
          </w:p>
        </w:tc>
        <w:tc>
          <w:tcPr>
            <w:tcW w:w="1800" w:type="dxa"/>
            <w:tcBorders>
              <w:top w:val="nil"/>
              <w:left w:val="nil"/>
              <w:bottom w:val="nil"/>
              <w:right w:val="nil"/>
            </w:tcBorders>
            <w:shd w:val="clear" w:color="000000" w:fill="CCC0DA"/>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Asset Value as at 31 March 2019</w:t>
            </w:r>
          </w:p>
        </w:tc>
        <w:tc>
          <w:tcPr>
            <w:tcW w:w="2700" w:type="dxa"/>
            <w:gridSpan w:val="2"/>
            <w:tcBorders>
              <w:top w:val="nil"/>
              <w:left w:val="nil"/>
              <w:bottom w:val="nil"/>
              <w:right w:val="nil"/>
            </w:tcBorders>
            <w:shd w:val="clear" w:color="000000" w:fill="CCC0DA"/>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 xml:space="preserve">Change to net assets </w:t>
            </w:r>
          </w:p>
        </w:tc>
      </w:tr>
      <w:tr w:rsidR="00321D80" w:rsidRPr="00321D80" w:rsidTr="00321D80">
        <w:trPr>
          <w:divId w:val="1310597680"/>
          <w:trHeight w:val="300"/>
          <w:jc w:val="center"/>
        </w:trPr>
        <w:tc>
          <w:tcPr>
            <w:tcW w:w="276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180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135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+8.8%</w:t>
            </w:r>
          </w:p>
        </w:tc>
        <w:tc>
          <w:tcPr>
            <w:tcW w:w="135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-8.8%</w:t>
            </w:r>
          </w:p>
        </w:tc>
      </w:tr>
      <w:tr w:rsidR="00321D80" w:rsidRPr="00321D80" w:rsidTr="00321D80">
        <w:trPr>
          <w:divId w:val="1310597680"/>
          <w:trHeight w:val="300"/>
          <w:jc w:val="center"/>
        </w:trPr>
        <w:tc>
          <w:tcPr>
            <w:tcW w:w="276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180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c>
          <w:tcPr>
            <w:tcW w:w="135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c>
          <w:tcPr>
            <w:tcW w:w="135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r>
      <w:tr w:rsidR="00321D80" w:rsidRPr="00321D80" w:rsidTr="00321D80">
        <w:trPr>
          <w:divId w:val="1310597680"/>
          <w:trHeight w:val="285"/>
          <w:jc w:val="center"/>
        </w:trPr>
        <w:tc>
          <w:tcPr>
            <w:tcW w:w="27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Overseas Pooled Equities</w:t>
            </w:r>
          </w:p>
        </w:tc>
        <w:tc>
          <w:tcPr>
            <w:tcW w:w="180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426,328 </w:t>
            </w:r>
          </w:p>
        </w:tc>
        <w:tc>
          <w:tcPr>
            <w:tcW w:w="135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463,845 </w:t>
            </w:r>
          </w:p>
        </w:tc>
        <w:tc>
          <w:tcPr>
            <w:tcW w:w="135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388,811 </w:t>
            </w:r>
          </w:p>
        </w:tc>
      </w:tr>
      <w:tr w:rsidR="00321D80" w:rsidRPr="00321D80" w:rsidTr="00321D80">
        <w:trPr>
          <w:divId w:val="1310597680"/>
          <w:trHeight w:val="285"/>
          <w:jc w:val="center"/>
        </w:trPr>
        <w:tc>
          <w:tcPr>
            <w:tcW w:w="27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p>
        </w:tc>
        <w:tc>
          <w:tcPr>
            <w:tcW w:w="180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p>
        </w:tc>
        <w:tc>
          <w:tcPr>
            <w:tcW w:w="135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p>
        </w:tc>
        <w:tc>
          <w:tcPr>
            <w:tcW w:w="135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center"/>
              <w:rPr>
                <w:rFonts w:ascii="Arial" w:eastAsia="Times New Roman" w:hAnsi="Arial" w:cs="Arial"/>
                <w:color w:val="000000"/>
                <w:lang w:eastAsia="en-GB"/>
              </w:rPr>
            </w:pPr>
          </w:p>
        </w:tc>
      </w:tr>
      <w:tr w:rsidR="00321D80" w:rsidRPr="00321D80" w:rsidTr="00321D80">
        <w:trPr>
          <w:divId w:val="1310597680"/>
          <w:trHeight w:val="870"/>
          <w:jc w:val="center"/>
        </w:trPr>
        <w:tc>
          <w:tcPr>
            <w:tcW w:w="2760" w:type="dxa"/>
            <w:tcBorders>
              <w:top w:val="nil"/>
              <w:left w:val="nil"/>
              <w:bottom w:val="nil"/>
              <w:right w:val="nil"/>
            </w:tcBorders>
            <w:shd w:val="clear" w:color="000000" w:fill="CCC0DA"/>
            <w:hideMark/>
          </w:tcPr>
          <w:p w:rsidR="00321D80" w:rsidRPr="00321D80" w:rsidRDefault="00321D80" w:rsidP="00321D80">
            <w:pPr>
              <w:spacing w:after="0" w:line="240" w:lineRule="auto"/>
              <w:rPr>
                <w:rFonts w:ascii="Arial" w:eastAsia="Times New Roman" w:hAnsi="Arial" w:cs="Arial"/>
                <w:b/>
                <w:bCs/>
                <w:color w:val="000000"/>
                <w:lang w:eastAsia="en-GB"/>
              </w:rPr>
            </w:pPr>
            <w:r w:rsidRPr="00321D80">
              <w:rPr>
                <w:rFonts w:ascii="Arial" w:eastAsia="Times New Roman" w:hAnsi="Arial" w:cs="Arial"/>
                <w:b/>
                <w:bCs/>
                <w:color w:val="000000"/>
                <w:lang w:eastAsia="en-GB"/>
              </w:rPr>
              <w:t>Currency Exposure - asset type</w:t>
            </w:r>
          </w:p>
        </w:tc>
        <w:tc>
          <w:tcPr>
            <w:tcW w:w="1800" w:type="dxa"/>
            <w:tcBorders>
              <w:top w:val="nil"/>
              <w:left w:val="nil"/>
              <w:bottom w:val="nil"/>
              <w:right w:val="nil"/>
            </w:tcBorders>
            <w:shd w:val="clear" w:color="000000" w:fill="CCC0DA"/>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Asset Value as at 31 March 2018</w:t>
            </w:r>
          </w:p>
        </w:tc>
        <w:tc>
          <w:tcPr>
            <w:tcW w:w="2700" w:type="dxa"/>
            <w:gridSpan w:val="2"/>
            <w:tcBorders>
              <w:top w:val="nil"/>
              <w:left w:val="nil"/>
              <w:bottom w:val="nil"/>
              <w:right w:val="nil"/>
            </w:tcBorders>
            <w:shd w:val="clear" w:color="000000" w:fill="CCC0DA"/>
            <w:hideMark/>
          </w:tcPr>
          <w:p w:rsidR="00321D80" w:rsidRPr="00321D80" w:rsidRDefault="00321D80" w:rsidP="00321D80">
            <w:pPr>
              <w:spacing w:after="0" w:line="240" w:lineRule="auto"/>
              <w:jc w:val="center"/>
              <w:rPr>
                <w:rFonts w:ascii="Arial" w:eastAsia="Times New Roman" w:hAnsi="Arial" w:cs="Arial"/>
                <w:b/>
                <w:bCs/>
                <w:color w:val="000000"/>
                <w:lang w:eastAsia="en-GB"/>
              </w:rPr>
            </w:pPr>
            <w:r w:rsidRPr="00321D80">
              <w:rPr>
                <w:rFonts w:ascii="Arial" w:eastAsia="Times New Roman" w:hAnsi="Arial" w:cs="Arial"/>
                <w:b/>
                <w:bCs/>
                <w:color w:val="000000"/>
                <w:lang w:eastAsia="en-GB"/>
              </w:rPr>
              <w:t xml:space="preserve">Change to net assets </w:t>
            </w:r>
          </w:p>
        </w:tc>
      </w:tr>
      <w:tr w:rsidR="00321D80" w:rsidRPr="00321D80" w:rsidTr="00321D80">
        <w:trPr>
          <w:divId w:val="1310597680"/>
          <w:trHeight w:val="300"/>
          <w:jc w:val="center"/>
        </w:trPr>
        <w:tc>
          <w:tcPr>
            <w:tcW w:w="276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180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135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+6.44%</w:t>
            </w:r>
          </w:p>
        </w:tc>
        <w:tc>
          <w:tcPr>
            <w:tcW w:w="135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-6.44%</w:t>
            </w:r>
          </w:p>
        </w:tc>
      </w:tr>
      <w:tr w:rsidR="00321D80" w:rsidRPr="00321D80" w:rsidTr="00321D80">
        <w:trPr>
          <w:divId w:val="1310597680"/>
          <w:trHeight w:val="300"/>
          <w:jc w:val="center"/>
        </w:trPr>
        <w:tc>
          <w:tcPr>
            <w:tcW w:w="276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 </w:t>
            </w:r>
          </w:p>
        </w:tc>
        <w:tc>
          <w:tcPr>
            <w:tcW w:w="180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c>
          <w:tcPr>
            <w:tcW w:w="135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c>
          <w:tcPr>
            <w:tcW w:w="1350" w:type="dxa"/>
            <w:tcBorders>
              <w:top w:val="nil"/>
              <w:left w:val="nil"/>
              <w:bottom w:val="nil"/>
              <w:right w:val="nil"/>
            </w:tcBorders>
            <w:shd w:val="clear" w:color="000000" w:fill="E4DFEC"/>
            <w:noWrap/>
            <w:vAlign w:val="bottom"/>
            <w:hideMark/>
          </w:tcPr>
          <w:p w:rsidR="00321D80" w:rsidRPr="00321D80" w:rsidRDefault="00321D80" w:rsidP="00321D80">
            <w:pPr>
              <w:spacing w:after="0" w:line="240" w:lineRule="auto"/>
              <w:jc w:val="right"/>
              <w:rPr>
                <w:rFonts w:ascii="Arial" w:eastAsia="Times New Roman" w:hAnsi="Arial" w:cs="Arial"/>
                <w:b/>
                <w:bCs/>
                <w:color w:val="000000"/>
                <w:lang w:eastAsia="en-GB"/>
              </w:rPr>
            </w:pPr>
            <w:r w:rsidRPr="00321D80">
              <w:rPr>
                <w:rFonts w:ascii="Arial" w:eastAsia="Times New Roman" w:hAnsi="Arial" w:cs="Arial"/>
                <w:b/>
                <w:bCs/>
                <w:color w:val="000000"/>
                <w:lang w:eastAsia="en-GB"/>
              </w:rPr>
              <w:t>£'000</w:t>
            </w:r>
          </w:p>
        </w:tc>
      </w:tr>
      <w:tr w:rsidR="00321D80" w:rsidRPr="00321D80" w:rsidTr="00321D80">
        <w:trPr>
          <w:divId w:val="1310597680"/>
          <w:trHeight w:val="285"/>
          <w:jc w:val="center"/>
        </w:trPr>
        <w:tc>
          <w:tcPr>
            <w:tcW w:w="276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rPr>
                <w:rFonts w:ascii="Arial" w:eastAsia="Times New Roman" w:hAnsi="Arial" w:cs="Arial"/>
                <w:color w:val="000000"/>
                <w:lang w:eastAsia="en-GB"/>
              </w:rPr>
            </w:pPr>
            <w:r w:rsidRPr="00321D80">
              <w:rPr>
                <w:rFonts w:ascii="Arial" w:eastAsia="Times New Roman" w:hAnsi="Arial" w:cs="Arial"/>
                <w:color w:val="000000"/>
                <w:lang w:eastAsia="en-GB"/>
              </w:rPr>
              <w:t>Overseas Pooled Equities</w:t>
            </w:r>
          </w:p>
        </w:tc>
        <w:tc>
          <w:tcPr>
            <w:tcW w:w="180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389,585 </w:t>
            </w:r>
          </w:p>
        </w:tc>
        <w:tc>
          <w:tcPr>
            <w:tcW w:w="135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414,674 </w:t>
            </w:r>
          </w:p>
        </w:tc>
        <w:tc>
          <w:tcPr>
            <w:tcW w:w="1350" w:type="dxa"/>
            <w:tcBorders>
              <w:top w:val="nil"/>
              <w:left w:val="nil"/>
              <w:bottom w:val="nil"/>
              <w:right w:val="nil"/>
            </w:tcBorders>
            <w:shd w:val="clear" w:color="auto" w:fill="auto"/>
            <w:noWrap/>
            <w:vAlign w:val="bottom"/>
            <w:hideMark/>
          </w:tcPr>
          <w:p w:rsidR="00321D80" w:rsidRPr="00321D80" w:rsidRDefault="00321D80" w:rsidP="00321D80">
            <w:pPr>
              <w:spacing w:after="0" w:line="240" w:lineRule="auto"/>
              <w:jc w:val="right"/>
              <w:rPr>
                <w:rFonts w:ascii="Arial" w:eastAsia="Times New Roman" w:hAnsi="Arial" w:cs="Arial"/>
                <w:color w:val="000000"/>
                <w:lang w:eastAsia="en-GB"/>
              </w:rPr>
            </w:pPr>
            <w:r w:rsidRPr="00321D80">
              <w:rPr>
                <w:rFonts w:ascii="Arial" w:eastAsia="Times New Roman" w:hAnsi="Arial" w:cs="Arial"/>
                <w:color w:val="000000"/>
                <w:lang w:eastAsia="en-GB"/>
              </w:rPr>
              <w:t xml:space="preserve">364,496 </w:t>
            </w:r>
          </w:p>
        </w:tc>
      </w:tr>
    </w:tbl>
    <w:p w:rsidR="00A30E95" w:rsidRDefault="00D5287C" w:rsidP="00E10FDF">
      <w:pPr>
        <w:spacing w:after="0" w:line="240" w:lineRule="auto"/>
        <w:jc w:val="both"/>
        <w:rPr>
          <w:sz w:val="20"/>
          <w:szCs w:val="20"/>
          <w:lang w:eastAsia="en-GB"/>
        </w:rPr>
      </w:pPr>
      <w:r>
        <w:rPr>
          <w:sz w:val="20"/>
          <w:szCs w:val="20"/>
          <w:lang w:eastAsia="en-GB"/>
        </w:rPr>
        <w:fldChar w:fldCharType="end"/>
      </w:r>
    </w:p>
    <w:p w:rsidR="00EB69AC" w:rsidRPr="00F8412E" w:rsidRDefault="00EB69AC" w:rsidP="009D786D">
      <w:pPr>
        <w:autoSpaceDE w:val="0"/>
        <w:autoSpaceDN w:val="0"/>
        <w:adjustRightInd w:val="0"/>
        <w:spacing w:before="120" w:after="0" w:line="231" w:lineRule="atLeast"/>
        <w:jc w:val="both"/>
        <w:rPr>
          <w:rFonts w:ascii="Arial" w:hAnsi="Arial" w:cs="Arial"/>
          <w:b/>
          <w:bCs/>
          <w:color w:val="000000"/>
        </w:rPr>
      </w:pPr>
      <w:r w:rsidRPr="00F8412E">
        <w:rPr>
          <w:rFonts w:ascii="Arial" w:hAnsi="Arial" w:cs="Arial"/>
          <w:b/>
          <w:bCs/>
          <w:color w:val="000000"/>
        </w:rPr>
        <w:t xml:space="preserve">Credit risk  </w:t>
      </w:r>
    </w:p>
    <w:p w:rsidR="00EB69AC" w:rsidRPr="00F8412E" w:rsidRDefault="00EB69AC" w:rsidP="00344EFA">
      <w:pPr>
        <w:pStyle w:val="Pa23"/>
        <w:spacing w:before="280"/>
        <w:ind w:right="100"/>
        <w:jc w:val="both"/>
        <w:rPr>
          <w:rFonts w:ascii="Arial" w:hAnsi="Arial" w:cs="Arial"/>
          <w:color w:val="000000"/>
          <w:sz w:val="22"/>
          <w:szCs w:val="22"/>
        </w:rPr>
      </w:pPr>
      <w:r w:rsidRPr="00F8412E">
        <w:rPr>
          <w:rFonts w:ascii="Arial" w:hAnsi="Arial" w:cs="Arial"/>
          <w:color w:val="000000"/>
          <w:sz w:val="22"/>
          <w:szCs w:val="22"/>
        </w:rPr>
        <w:t xml:space="preserve">Credit risk represents the risk that the counterparty to a transaction or a financial instrument will fail to discharge an obligation and cause the </w:t>
      </w:r>
      <w:r w:rsidR="0026741B" w:rsidRPr="00F8412E">
        <w:rPr>
          <w:rFonts w:ascii="Arial" w:hAnsi="Arial" w:cs="Arial"/>
          <w:color w:val="000000"/>
          <w:sz w:val="22"/>
          <w:szCs w:val="22"/>
        </w:rPr>
        <w:t>Fund</w:t>
      </w:r>
      <w:r w:rsidRPr="00F8412E">
        <w:rPr>
          <w:rFonts w:ascii="Arial" w:hAnsi="Arial" w:cs="Arial"/>
          <w:color w:val="000000"/>
          <w:sz w:val="22"/>
          <w:szCs w:val="22"/>
        </w:rPr>
        <w:t xml:space="preserve"> to incur a financial loss. The market values of investments generally reflect an assessment of credit in their pricing and consequently the risk of loss is implicitly provided for in the carrying value of the </w:t>
      </w:r>
      <w:r w:rsidR="0026741B" w:rsidRPr="00F8412E">
        <w:rPr>
          <w:rFonts w:ascii="Arial" w:hAnsi="Arial" w:cs="Arial"/>
          <w:color w:val="000000"/>
          <w:sz w:val="22"/>
          <w:szCs w:val="22"/>
        </w:rPr>
        <w:t>Fund</w:t>
      </w:r>
      <w:r w:rsidRPr="00F8412E">
        <w:rPr>
          <w:rFonts w:ascii="Arial" w:hAnsi="Arial" w:cs="Arial"/>
          <w:color w:val="000000"/>
          <w:sz w:val="22"/>
          <w:szCs w:val="22"/>
        </w:rPr>
        <w:t>’s assets and liabilities.</w:t>
      </w:r>
    </w:p>
    <w:p w:rsidR="005804FC" w:rsidRPr="00F8412E" w:rsidRDefault="00EB69AC" w:rsidP="00344EFA">
      <w:pPr>
        <w:pStyle w:val="Pa10"/>
        <w:spacing w:before="120"/>
        <w:jc w:val="both"/>
        <w:rPr>
          <w:rFonts w:ascii="Arial" w:hAnsi="Arial" w:cs="Arial"/>
          <w:color w:val="000000"/>
          <w:sz w:val="22"/>
          <w:szCs w:val="22"/>
        </w:rPr>
      </w:pPr>
      <w:r w:rsidRPr="00F8412E">
        <w:rPr>
          <w:rFonts w:ascii="Arial" w:hAnsi="Arial" w:cs="Arial"/>
          <w:color w:val="000000"/>
          <w:sz w:val="22"/>
          <w:szCs w:val="22"/>
        </w:rPr>
        <w:t xml:space="preserve">In essence the </w:t>
      </w:r>
      <w:r w:rsidR="0026741B" w:rsidRPr="00F8412E">
        <w:rPr>
          <w:rFonts w:ascii="Arial" w:hAnsi="Arial" w:cs="Arial"/>
          <w:color w:val="000000"/>
          <w:sz w:val="22"/>
          <w:szCs w:val="22"/>
        </w:rPr>
        <w:t>Fund</w:t>
      </w:r>
      <w:r w:rsidRPr="00F8412E">
        <w:rPr>
          <w:rFonts w:ascii="Arial" w:hAnsi="Arial" w:cs="Arial"/>
          <w:color w:val="000000"/>
          <w:sz w:val="22"/>
          <w:szCs w:val="22"/>
        </w:rPr>
        <w:t>’s entire investment portfolio is exposed to some form of credit risk, with the exception of the derivatives positions</w:t>
      </w:r>
      <w:r w:rsidR="005804FC" w:rsidRPr="00F8412E">
        <w:rPr>
          <w:rFonts w:ascii="Arial" w:hAnsi="Arial" w:cs="Arial"/>
          <w:color w:val="000000"/>
          <w:sz w:val="22"/>
          <w:szCs w:val="22"/>
        </w:rPr>
        <w:t>.</w:t>
      </w:r>
      <w:r w:rsidRPr="00F8412E">
        <w:rPr>
          <w:rFonts w:ascii="Arial" w:hAnsi="Arial" w:cs="Arial"/>
          <w:color w:val="000000"/>
          <w:sz w:val="22"/>
          <w:szCs w:val="22"/>
        </w:rPr>
        <w:t xml:space="preserve"> However the selection of high quality counterparties, brokers and financial institutions</w:t>
      </w:r>
      <w:r w:rsidR="005804FC" w:rsidRPr="00F8412E">
        <w:rPr>
          <w:rFonts w:ascii="Arial" w:hAnsi="Arial" w:cs="Arial"/>
          <w:color w:val="000000"/>
          <w:sz w:val="22"/>
          <w:szCs w:val="22"/>
        </w:rPr>
        <w:t xml:space="preserve"> by Fund managers</w:t>
      </w:r>
      <w:r w:rsidRPr="00F8412E">
        <w:rPr>
          <w:rFonts w:ascii="Arial" w:hAnsi="Arial" w:cs="Arial"/>
          <w:color w:val="000000"/>
          <w:sz w:val="22"/>
          <w:szCs w:val="22"/>
        </w:rPr>
        <w:t xml:space="preserve"> </w:t>
      </w:r>
      <w:r w:rsidR="005804FC" w:rsidRPr="00F8412E">
        <w:rPr>
          <w:rFonts w:ascii="Arial" w:hAnsi="Arial" w:cs="Arial"/>
          <w:color w:val="000000"/>
          <w:sz w:val="22"/>
          <w:szCs w:val="22"/>
        </w:rPr>
        <w:t xml:space="preserve">should </w:t>
      </w:r>
      <w:r w:rsidRPr="00F8412E">
        <w:rPr>
          <w:rFonts w:ascii="Arial" w:hAnsi="Arial" w:cs="Arial"/>
          <w:color w:val="000000"/>
          <w:sz w:val="22"/>
          <w:szCs w:val="22"/>
        </w:rPr>
        <w:t xml:space="preserve">minimise </w:t>
      </w:r>
      <w:r w:rsidR="005804FC" w:rsidRPr="00F8412E">
        <w:rPr>
          <w:rFonts w:ascii="Arial" w:hAnsi="Arial" w:cs="Arial"/>
          <w:color w:val="000000"/>
          <w:sz w:val="22"/>
          <w:szCs w:val="22"/>
        </w:rPr>
        <w:t xml:space="preserve">the </w:t>
      </w:r>
      <w:r w:rsidRPr="00F8412E">
        <w:rPr>
          <w:rFonts w:ascii="Arial" w:hAnsi="Arial" w:cs="Arial"/>
          <w:color w:val="000000"/>
          <w:sz w:val="22"/>
          <w:szCs w:val="22"/>
        </w:rPr>
        <w:t>credit risk that may occur</w:t>
      </w:r>
      <w:r w:rsidR="005804FC" w:rsidRPr="00F8412E">
        <w:rPr>
          <w:rFonts w:ascii="Arial" w:hAnsi="Arial" w:cs="Arial"/>
          <w:color w:val="000000"/>
          <w:sz w:val="22"/>
          <w:szCs w:val="22"/>
        </w:rPr>
        <w:t>.</w:t>
      </w:r>
    </w:p>
    <w:p w:rsidR="00B85832" w:rsidRPr="00F8412E" w:rsidRDefault="005804FC" w:rsidP="00344EFA">
      <w:pPr>
        <w:pStyle w:val="Pa10"/>
        <w:spacing w:before="120"/>
        <w:jc w:val="both"/>
        <w:rPr>
          <w:rFonts w:ascii="Arial" w:hAnsi="Arial" w:cs="Arial"/>
          <w:color w:val="000000"/>
          <w:sz w:val="22"/>
          <w:szCs w:val="22"/>
        </w:rPr>
      </w:pPr>
      <w:r w:rsidRPr="00F8412E">
        <w:rPr>
          <w:rFonts w:ascii="Arial" w:hAnsi="Arial" w:cs="Arial"/>
          <w:color w:val="000000"/>
          <w:sz w:val="22"/>
          <w:szCs w:val="22"/>
        </w:rPr>
        <w:t>Cash d</w:t>
      </w:r>
      <w:r w:rsidR="00EB69AC" w:rsidRPr="00F8412E">
        <w:rPr>
          <w:rFonts w:ascii="Arial" w:hAnsi="Arial" w:cs="Arial"/>
          <w:color w:val="000000"/>
          <w:sz w:val="22"/>
          <w:szCs w:val="22"/>
        </w:rPr>
        <w:t xml:space="preserve">eposits are not made with banks and financial institutions unless they are rated independently and meet the </w:t>
      </w:r>
      <w:r w:rsidR="002C672C" w:rsidRPr="00F8412E">
        <w:rPr>
          <w:rFonts w:ascii="Arial" w:hAnsi="Arial" w:cs="Arial"/>
          <w:color w:val="000000"/>
          <w:sz w:val="22"/>
          <w:szCs w:val="22"/>
        </w:rPr>
        <w:t>C</w:t>
      </w:r>
      <w:r w:rsidR="00EB69AC" w:rsidRPr="00F8412E">
        <w:rPr>
          <w:rFonts w:ascii="Arial" w:hAnsi="Arial" w:cs="Arial"/>
          <w:color w:val="000000"/>
          <w:sz w:val="22"/>
          <w:szCs w:val="22"/>
        </w:rPr>
        <w:t xml:space="preserve">ouncil’s </w:t>
      </w:r>
      <w:r w:rsidR="00B85832" w:rsidRPr="00F8412E">
        <w:rPr>
          <w:rFonts w:ascii="Arial" w:hAnsi="Arial" w:cs="Arial"/>
          <w:color w:val="000000"/>
          <w:sz w:val="22"/>
          <w:szCs w:val="22"/>
        </w:rPr>
        <w:t>Treasury Management investment criteria.</w:t>
      </w:r>
    </w:p>
    <w:p w:rsidR="00344EFA" w:rsidRPr="00F8412E" w:rsidRDefault="00EB69AC" w:rsidP="00344EFA">
      <w:pPr>
        <w:pStyle w:val="Pa10"/>
        <w:spacing w:before="120"/>
        <w:jc w:val="both"/>
        <w:rPr>
          <w:rFonts w:ascii="Arial" w:hAnsi="Arial" w:cs="Arial"/>
          <w:color w:val="000000"/>
          <w:sz w:val="22"/>
          <w:szCs w:val="22"/>
        </w:rPr>
      </w:pPr>
      <w:r w:rsidRPr="00F8412E">
        <w:rPr>
          <w:rFonts w:ascii="Arial" w:hAnsi="Arial" w:cs="Arial"/>
          <w:color w:val="000000"/>
          <w:sz w:val="22"/>
          <w:szCs w:val="22"/>
        </w:rPr>
        <w:t xml:space="preserve">The </w:t>
      </w:r>
      <w:r w:rsidR="002C672C" w:rsidRPr="00F8412E">
        <w:rPr>
          <w:rFonts w:ascii="Arial" w:hAnsi="Arial" w:cs="Arial"/>
          <w:color w:val="000000"/>
          <w:sz w:val="22"/>
          <w:szCs w:val="22"/>
        </w:rPr>
        <w:t>C</w:t>
      </w:r>
      <w:r w:rsidRPr="00F8412E">
        <w:rPr>
          <w:rFonts w:ascii="Arial" w:hAnsi="Arial" w:cs="Arial"/>
          <w:color w:val="000000"/>
          <w:sz w:val="22"/>
          <w:szCs w:val="22"/>
        </w:rPr>
        <w:t>ouncil believes it has managed its exposure to credit risk, and has had no experience of default or uncollectable deposits over the past five years.</w:t>
      </w:r>
    </w:p>
    <w:p w:rsidR="001C0604" w:rsidRDefault="00EB69AC" w:rsidP="003003CB">
      <w:pPr>
        <w:pStyle w:val="Pa10"/>
        <w:spacing w:before="120"/>
        <w:jc w:val="both"/>
        <w:rPr>
          <w:rFonts w:ascii="Arial" w:hAnsi="Arial" w:cs="Arial"/>
          <w:color w:val="000000"/>
          <w:sz w:val="22"/>
          <w:szCs w:val="22"/>
        </w:rPr>
      </w:pPr>
      <w:r w:rsidRPr="00E84E50">
        <w:rPr>
          <w:rFonts w:ascii="Arial" w:hAnsi="Arial" w:cs="Arial"/>
          <w:color w:val="000000"/>
          <w:sz w:val="22"/>
          <w:szCs w:val="22"/>
        </w:rPr>
        <w:t xml:space="preserve">The </w:t>
      </w:r>
      <w:r w:rsidR="0026741B" w:rsidRPr="00E84E50">
        <w:rPr>
          <w:rFonts w:ascii="Arial" w:hAnsi="Arial" w:cs="Arial"/>
          <w:color w:val="000000"/>
          <w:sz w:val="22"/>
          <w:szCs w:val="22"/>
        </w:rPr>
        <w:t>Fund</w:t>
      </w:r>
      <w:r w:rsidRPr="00E84E50">
        <w:rPr>
          <w:rFonts w:ascii="Arial" w:hAnsi="Arial" w:cs="Arial"/>
          <w:color w:val="000000"/>
          <w:sz w:val="22"/>
          <w:szCs w:val="22"/>
        </w:rPr>
        <w:t xml:space="preserve">’s cash holding </w:t>
      </w:r>
      <w:r w:rsidR="00B806CA" w:rsidRPr="00E84E50">
        <w:rPr>
          <w:rFonts w:ascii="Arial" w:hAnsi="Arial" w:cs="Arial"/>
          <w:color w:val="000000"/>
          <w:sz w:val="22"/>
          <w:szCs w:val="22"/>
        </w:rPr>
        <w:t>at 31 March 201</w:t>
      </w:r>
      <w:r w:rsidR="00B2333C">
        <w:rPr>
          <w:rFonts w:ascii="Arial" w:hAnsi="Arial" w:cs="Arial"/>
          <w:color w:val="000000"/>
          <w:sz w:val="22"/>
          <w:szCs w:val="22"/>
        </w:rPr>
        <w:t>9</w:t>
      </w:r>
      <w:r w:rsidR="00B806CA" w:rsidRPr="00E84E50">
        <w:rPr>
          <w:rFonts w:ascii="Arial" w:hAnsi="Arial" w:cs="Arial"/>
          <w:color w:val="000000"/>
          <w:sz w:val="22"/>
          <w:szCs w:val="22"/>
        </w:rPr>
        <w:t xml:space="preserve"> was £</w:t>
      </w:r>
      <w:r w:rsidR="00B2333C">
        <w:rPr>
          <w:rFonts w:ascii="Arial" w:hAnsi="Arial" w:cs="Arial"/>
          <w:color w:val="000000"/>
          <w:sz w:val="22"/>
          <w:szCs w:val="22"/>
        </w:rPr>
        <w:t>3.1</w:t>
      </w:r>
      <w:r w:rsidR="00B806CA" w:rsidRPr="00E84E50">
        <w:rPr>
          <w:rFonts w:ascii="Arial" w:hAnsi="Arial" w:cs="Arial"/>
          <w:color w:val="000000"/>
          <w:sz w:val="22"/>
          <w:szCs w:val="22"/>
        </w:rPr>
        <w:t>m (31 March 201</w:t>
      </w:r>
      <w:r w:rsidR="00B2333C">
        <w:rPr>
          <w:rFonts w:ascii="Arial" w:hAnsi="Arial" w:cs="Arial"/>
          <w:color w:val="000000"/>
          <w:sz w:val="22"/>
          <w:szCs w:val="22"/>
        </w:rPr>
        <w:t>8</w:t>
      </w:r>
      <w:r w:rsidR="00B806CA" w:rsidRPr="00E84E50">
        <w:rPr>
          <w:rFonts w:ascii="Arial" w:hAnsi="Arial" w:cs="Arial"/>
          <w:color w:val="000000"/>
          <w:sz w:val="22"/>
          <w:szCs w:val="22"/>
        </w:rPr>
        <w:t>: £</w:t>
      </w:r>
      <w:r w:rsidR="00B2333C">
        <w:rPr>
          <w:rFonts w:ascii="Arial" w:hAnsi="Arial" w:cs="Arial"/>
          <w:color w:val="000000"/>
          <w:sz w:val="22"/>
          <w:szCs w:val="22"/>
        </w:rPr>
        <w:t>4.7</w:t>
      </w:r>
      <w:r w:rsidRPr="00E84E50">
        <w:rPr>
          <w:rFonts w:ascii="Arial" w:hAnsi="Arial" w:cs="Arial"/>
          <w:color w:val="000000"/>
          <w:sz w:val="22"/>
          <w:szCs w:val="22"/>
        </w:rPr>
        <w:t>m). This was held with the following institutions.</w:t>
      </w:r>
    </w:p>
    <w:p w:rsidR="0034258E" w:rsidRDefault="00D5287C" w:rsidP="009D786D">
      <w:pPr>
        <w:pStyle w:val="Default"/>
        <w:rPr>
          <w:rFonts w:ascii="Calibri" w:hAnsi="Calibri" w:cs="Times New Roman"/>
          <w:color w:val="auto"/>
          <w:sz w:val="20"/>
          <w:szCs w:val="20"/>
        </w:rPr>
      </w:pPr>
      <w:r>
        <w:rPr>
          <w:highlight w:val="yellow"/>
        </w:rPr>
        <w:fldChar w:fldCharType="begin"/>
      </w:r>
      <w:r>
        <w:rPr>
          <w:highlight w:val="yellow"/>
        </w:rPr>
        <w:instrText xml:space="preserve"> LINK </w:instrText>
      </w:r>
      <w:r w:rsidR="00AC1055">
        <w:rPr>
          <w:highlight w:val="yellow"/>
        </w:rPr>
        <w:instrText xml:space="preserve">Excel.Sheet.8 "\\\\clbhprwmwfs01\\vol2\\DATA\\FINANCE\\PUBLIC\\Technical &amp; Accounting\\Pensions\\Final Accounts\\2018-2019\\Financial Statement\\All NOTES PF Accounts 2018-19.xls" "Note 18 Credit Risk!R2C1:R8C3" </w:instrText>
      </w:r>
      <w:r>
        <w:rPr>
          <w:highlight w:val="yellow"/>
        </w:rPr>
        <w:instrText xml:space="preserve">\a \f 4 \h \* MERGEFORMAT </w:instrText>
      </w:r>
      <w:r>
        <w:rPr>
          <w:highlight w:val="yellow"/>
        </w:rPr>
        <w:fldChar w:fldCharType="separate"/>
      </w:r>
    </w:p>
    <w:tbl>
      <w:tblPr>
        <w:tblW w:w="9280" w:type="dxa"/>
        <w:jc w:val="center"/>
        <w:tblInd w:w="108" w:type="dxa"/>
        <w:tblLook w:val="04A0" w:firstRow="1" w:lastRow="0" w:firstColumn="1" w:lastColumn="0" w:noHBand="0" w:noVBand="1"/>
      </w:tblPr>
      <w:tblGrid>
        <w:gridCol w:w="2700"/>
        <w:gridCol w:w="3280"/>
        <w:gridCol w:w="3300"/>
      </w:tblGrid>
      <w:tr w:rsidR="0034258E" w:rsidRPr="0034258E" w:rsidTr="0034258E">
        <w:trPr>
          <w:divId w:val="1563757835"/>
          <w:trHeight w:val="300"/>
          <w:jc w:val="center"/>
        </w:trPr>
        <w:tc>
          <w:tcPr>
            <w:tcW w:w="2700" w:type="dxa"/>
            <w:tcBorders>
              <w:top w:val="nil"/>
              <w:left w:val="nil"/>
              <w:bottom w:val="nil"/>
              <w:right w:val="nil"/>
            </w:tcBorders>
            <w:shd w:val="clear" w:color="000000" w:fill="CCC0DA"/>
            <w:hideMark/>
          </w:tcPr>
          <w:p w:rsidR="0034258E" w:rsidRPr="0034258E" w:rsidRDefault="0034258E" w:rsidP="0034258E">
            <w:pPr>
              <w:spacing w:after="0" w:line="240" w:lineRule="auto"/>
              <w:rPr>
                <w:rFonts w:ascii="Arial" w:eastAsia="Times New Roman" w:hAnsi="Arial" w:cs="Arial"/>
                <w:b/>
                <w:bCs/>
                <w:color w:val="000000"/>
                <w:lang w:eastAsia="en-GB"/>
              </w:rPr>
            </w:pPr>
            <w:r w:rsidRPr="0034258E">
              <w:rPr>
                <w:rFonts w:ascii="Arial" w:eastAsia="Times New Roman" w:hAnsi="Arial" w:cs="Arial"/>
                <w:b/>
                <w:bCs/>
                <w:color w:val="000000"/>
                <w:lang w:eastAsia="en-GB"/>
              </w:rPr>
              <w:t>Summary</w:t>
            </w:r>
          </w:p>
        </w:tc>
        <w:tc>
          <w:tcPr>
            <w:tcW w:w="3280" w:type="dxa"/>
            <w:tcBorders>
              <w:top w:val="nil"/>
              <w:left w:val="nil"/>
              <w:bottom w:val="nil"/>
              <w:right w:val="nil"/>
            </w:tcBorders>
            <w:shd w:val="clear" w:color="000000" w:fill="CCC0DA"/>
            <w:hideMark/>
          </w:tcPr>
          <w:p w:rsidR="0034258E" w:rsidRPr="0034258E" w:rsidRDefault="0034258E" w:rsidP="0034258E">
            <w:pPr>
              <w:spacing w:after="0" w:line="240" w:lineRule="auto"/>
              <w:jc w:val="right"/>
              <w:rPr>
                <w:rFonts w:ascii="Arial" w:eastAsia="Times New Roman" w:hAnsi="Arial" w:cs="Arial"/>
                <w:b/>
                <w:bCs/>
                <w:color w:val="000000"/>
                <w:lang w:eastAsia="en-GB"/>
              </w:rPr>
            </w:pPr>
            <w:r w:rsidRPr="0034258E">
              <w:rPr>
                <w:rFonts w:ascii="Arial" w:eastAsia="Times New Roman" w:hAnsi="Arial" w:cs="Arial"/>
                <w:b/>
                <w:bCs/>
                <w:color w:val="000000"/>
                <w:lang w:eastAsia="en-GB"/>
              </w:rPr>
              <w:t>Balances at 31 March 2018</w:t>
            </w:r>
          </w:p>
        </w:tc>
        <w:tc>
          <w:tcPr>
            <w:tcW w:w="3300" w:type="dxa"/>
            <w:tcBorders>
              <w:top w:val="nil"/>
              <w:left w:val="nil"/>
              <w:bottom w:val="nil"/>
              <w:right w:val="nil"/>
            </w:tcBorders>
            <w:shd w:val="clear" w:color="000000" w:fill="CCC0DA"/>
            <w:hideMark/>
          </w:tcPr>
          <w:p w:rsidR="0034258E" w:rsidRPr="0034258E" w:rsidRDefault="0034258E" w:rsidP="0034258E">
            <w:pPr>
              <w:spacing w:after="0" w:line="240" w:lineRule="auto"/>
              <w:jc w:val="right"/>
              <w:rPr>
                <w:rFonts w:ascii="Arial" w:eastAsia="Times New Roman" w:hAnsi="Arial" w:cs="Arial"/>
                <w:b/>
                <w:bCs/>
                <w:color w:val="000000"/>
                <w:lang w:eastAsia="en-GB"/>
              </w:rPr>
            </w:pPr>
            <w:r w:rsidRPr="0034258E">
              <w:rPr>
                <w:rFonts w:ascii="Arial" w:eastAsia="Times New Roman" w:hAnsi="Arial" w:cs="Arial"/>
                <w:b/>
                <w:bCs/>
                <w:color w:val="000000"/>
                <w:lang w:eastAsia="en-GB"/>
              </w:rPr>
              <w:t>Balances at 31 March 2019</w:t>
            </w:r>
          </w:p>
        </w:tc>
      </w:tr>
      <w:tr w:rsidR="0034258E" w:rsidRPr="0034258E" w:rsidTr="0034258E">
        <w:trPr>
          <w:divId w:val="1563757835"/>
          <w:trHeight w:val="300"/>
          <w:jc w:val="center"/>
        </w:trPr>
        <w:tc>
          <w:tcPr>
            <w:tcW w:w="2700" w:type="dxa"/>
            <w:tcBorders>
              <w:top w:val="nil"/>
              <w:left w:val="nil"/>
              <w:bottom w:val="nil"/>
              <w:right w:val="nil"/>
            </w:tcBorders>
            <w:shd w:val="clear" w:color="000000" w:fill="E4DFEC"/>
            <w:noWrap/>
            <w:vAlign w:val="bottom"/>
            <w:hideMark/>
          </w:tcPr>
          <w:p w:rsidR="0034258E" w:rsidRPr="0034258E" w:rsidRDefault="0034258E" w:rsidP="0034258E">
            <w:pPr>
              <w:spacing w:after="0" w:line="240" w:lineRule="auto"/>
              <w:jc w:val="right"/>
              <w:rPr>
                <w:rFonts w:ascii="Arial" w:eastAsia="Times New Roman" w:hAnsi="Arial" w:cs="Arial"/>
                <w:b/>
                <w:bCs/>
                <w:color w:val="000000"/>
                <w:lang w:eastAsia="en-GB"/>
              </w:rPr>
            </w:pPr>
            <w:r w:rsidRPr="0034258E">
              <w:rPr>
                <w:rFonts w:ascii="Arial" w:eastAsia="Times New Roman" w:hAnsi="Arial" w:cs="Arial"/>
                <w:b/>
                <w:bCs/>
                <w:color w:val="000000"/>
                <w:lang w:eastAsia="en-GB"/>
              </w:rPr>
              <w:t> </w:t>
            </w:r>
          </w:p>
        </w:tc>
        <w:tc>
          <w:tcPr>
            <w:tcW w:w="3280" w:type="dxa"/>
            <w:tcBorders>
              <w:top w:val="nil"/>
              <w:left w:val="nil"/>
              <w:bottom w:val="nil"/>
              <w:right w:val="nil"/>
            </w:tcBorders>
            <w:shd w:val="clear" w:color="000000" w:fill="E4DFEC"/>
            <w:noWrap/>
            <w:vAlign w:val="bottom"/>
            <w:hideMark/>
          </w:tcPr>
          <w:p w:rsidR="0034258E" w:rsidRPr="0034258E" w:rsidRDefault="0034258E" w:rsidP="0034258E">
            <w:pPr>
              <w:spacing w:after="0" w:line="240" w:lineRule="auto"/>
              <w:jc w:val="right"/>
              <w:rPr>
                <w:rFonts w:ascii="Arial" w:eastAsia="Times New Roman" w:hAnsi="Arial" w:cs="Arial"/>
                <w:b/>
                <w:bCs/>
                <w:color w:val="000000"/>
                <w:lang w:eastAsia="en-GB"/>
              </w:rPr>
            </w:pPr>
            <w:r w:rsidRPr="0034258E">
              <w:rPr>
                <w:rFonts w:ascii="Arial" w:eastAsia="Times New Roman" w:hAnsi="Arial" w:cs="Arial"/>
                <w:b/>
                <w:bCs/>
                <w:color w:val="000000"/>
                <w:lang w:eastAsia="en-GB"/>
              </w:rPr>
              <w:t>£'000</w:t>
            </w:r>
          </w:p>
        </w:tc>
        <w:tc>
          <w:tcPr>
            <w:tcW w:w="3300" w:type="dxa"/>
            <w:tcBorders>
              <w:top w:val="nil"/>
              <w:left w:val="nil"/>
              <w:bottom w:val="nil"/>
              <w:right w:val="nil"/>
            </w:tcBorders>
            <w:shd w:val="clear" w:color="000000" w:fill="E4DFEC"/>
            <w:noWrap/>
            <w:vAlign w:val="bottom"/>
            <w:hideMark/>
          </w:tcPr>
          <w:p w:rsidR="0034258E" w:rsidRPr="0034258E" w:rsidRDefault="0034258E" w:rsidP="0034258E">
            <w:pPr>
              <w:spacing w:after="0" w:line="240" w:lineRule="auto"/>
              <w:jc w:val="right"/>
              <w:rPr>
                <w:rFonts w:ascii="Arial" w:eastAsia="Times New Roman" w:hAnsi="Arial" w:cs="Arial"/>
                <w:b/>
                <w:bCs/>
                <w:color w:val="000000"/>
                <w:lang w:eastAsia="en-GB"/>
              </w:rPr>
            </w:pPr>
            <w:r w:rsidRPr="0034258E">
              <w:rPr>
                <w:rFonts w:ascii="Arial" w:eastAsia="Times New Roman" w:hAnsi="Arial" w:cs="Arial"/>
                <w:b/>
                <w:bCs/>
                <w:color w:val="000000"/>
                <w:lang w:eastAsia="en-GB"/>
              </w:rPr>
              <w:t>£'000</w:t>
            </w:r>
          </w:p>
        </w:tc>
      </w:tr>
      <w:tr w:rsidR="0034258E" w:rsidRPr="0034258E" w:rsidTr="0034258E">
        <w:trPr>
          <w:divId w:val="1563757835"/>
          <w:trHeight w:val="300"/>
          <w:jc w:val="center"/>
        </w:trPr>
        <w:tc>
          <w:tcPr>
            <w:tcW w:w="270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rPr>
                <w:rFonts w:ascii="Arial" w:eastAsia="Times New Roman" w:hAnsi="Arial" w:cs="Arial"/>
                <w:b/>
                <w:bCs/>
                <w:color w:val="000000"/>
                <w:lang w:eastAsia="en-GB"/>
              </w:rPr>
            </w:pPr>
            <w:r w:rsidRPr="0034258E">
              <w:rPr>
                <w:rFonts w:ascii="Arial" w:eastAsia="Times New Roman" w:hAnsi="Arial" w:cs="Arial"/>
                <w:b/>
                <w:bCs/>
                <w:color w:val="000000"/>
                <w:lang w:eastAsia="en-GB"/>
              </w:rPr>
              <w:t>Bank accounts</w:t>
            </w:r>
          </w:p>
        </w:tc>
        <w:tc>
          <w:tcPr>
            <w:tcW w:w="328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rPr>
                <w:rFonts w:ascii="Arial" w:eastAsia="Times New Roman" w:hAnsi="Arial" w:cs="Arial"/>
                <w:color w:val="000000"/>
                <w:lang w:eastAsia="en-GB"/>
              </w:rPr>
            </w:pPr>
          </w:p>
        </w:tc>
        <w:tc>
          <w:tcPr>
            <w:tcW w:w="330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rPr>
                <w:rFonts w:ascii="Arial" w:eastAsia="Times New Roman" w:hAnsi="Arial" w:cs="Arial"/>
                <w:color w:val="000000"/>
                <w:lang w:eastAsia="en-GB"/>
              </w:rPr>
            </w:pPr>
          </w:p>
        </w:tc>
      </w:tr>
      <w:tr w:rsidR="0034258E" w:rsidRPr="0034258E" w:rsidTr="0034258E">
        <w:trPr>
          <w:divId w:val="1563757835"/>
          <w:trHeight w:val="285"/>
          <w:jc w:val="center"/>
        </w:trPr>
        <w:tc>
          <w:tcPr>
            <w:tcW w:w="270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rPr>
                <w:rFonts w:ascii="Arial" w:eastAsia="Times New Roman" w:hAnsi="Arial" w:cs="Arial"/>
                <w:color w:val="000000"/>
                <w:lang w:eastAsia="en-GB"/>
              </w:rPr>
            </w:pPr>
            <w:r w:rsidRPr="0034258E">
              <w:rPr>
                <w:rFonts w:ascii="Arial" w:eastAsia="Times New Roman" w:hAnsi="Arial" w:cs="Arial"/>
                <w:color w:val="000000"/>
                <w:lang w:eastAsia="en-GB"/>
              </w:rPr>
              <w:t>Royal Bank of Scotland</w:t>
            </w:r>
          </w:p>
        </w:tc>
        <w:tc>
          <w:tcPr>
            <w:tcW w:w="328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jc w:val="right"/>
              <w:rPr>
                <w:rFonts w:ascii="Arial" w:eastAsia="Times New Roman" w:hAnsi="Arial" w:cs="Arial"/>
                <w:color w:val="000000"/>
                <w:lang w:eastAsia="en-GB"/>
              </w:rPr>
            </w:pPr>
            <w:r w:rsidRPr="0034258E">
              <w:rPr>
                <w:rFonts w:ascii="Arial" w:eastAsia="Times New Roman" w:hAnsi="Arial" w:cs="Arial"/>
                <w:color w:val="000000"/>
                <w:lang w:eastAsia="en-GB"/>
              </w:rPr>
              <w:t xml:space="preserve">3,205 </w:t>
            </w:r>
          </w:p>
        </w:tc>
        <w:tc>
          <w:tcPr>
            <w:tcW w:w="330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jc w:val="right"/>
              <w:rPr>
                <w:rFonts w:ascii="Arial" w:eastAsia="Times New Roman" w:hAnsi="Arial" w:cs="Arial"/>
                <w:color w:val="000000"/>
                <w:lang w:eastAsia="en-GB"/>
              </w:rPr>
            </w:pPr>
            <w:r w:rsidRPr="0034258E">
              <w:rPr>
                <w:rFonts w:ascii="Arial" w:eastAsia="Times New Roman" w:hAnsi="Arial" w:cs="Arial"/>
                <w:color w:val="000000"/>
                <w:lang w:eastAsia="en-GB"/>
              </w:rPr>
              <w:t xml:space="preserve">3,068 </w:t>
            </w:r>
          </w:p>
        </w:tc>
      </w:tr>
      <w:tr w:rsidR="0034258E" w:rsidRPr="0034258E" w:rsidTr="0034258E">
        <w:trPr>
          <w:divId w:val="1563757835"/>
          <w:trHeight w:val="285"/>
          <w:jc w:val="center"/>
        </w:trPr>
        <w:tc>
          <w:tcPr>
            <w:tcW w:w="270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rPr>
                <w:rFonts w:ascii="Arial" w:eastAsia="Times New Roman" w:hAnsi="Arial" w:cs="Arial"/>
                <w:color w:val="000000"/>
                <w:lang w:eastAsia="en-GB"/>
              </w:rPr>
            </w:pPr>
            <w:r w:rsidRPr="0034258E">
              <w:rPr>
                <w:rFonts w:ascii="Arial" w:eastAsia="Times New Roman" w:hAnsi="Arial" w:cs="Arial"/>
                <w:color w:val="000000"/>
                <w:lang w:eastAsia="en-GB"/>
              </w:rPr>
              <w:t>JP Morgan</w:t>
            </w:r>
          </w:p>
        </w:tc>
        <w:tc>
          <w:tcPr>
            <w:tcW w:w="328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jc w:val="right"/>
              <w:rPr>
                <w:rFonts w:ascii="Arial" w:eastAsia="Times New Roman" w:hAnsi="Arial" w:cs="Arial"/>
                <w:color w:val="000000"/>
                <w:lang w:eastAsia="en-GB"/>
              </w:rPr>
            </w:pPr>
            <w:r w:rsidRPr="0034258E">
              <w:rPr>
                <w:rFonts w:ascii="Arial" w:eastAsia="Times New Roman" w:hAnsi="Arial" w:cs="Arial"/>
                <w:color w:val="000000"/>
                <w:lang w:eastAsia="en-GB"/>
              </w:rPr>
              <w:t xml:space="preserve">1,438 </w:t>
            </w:r>
          </w:p>
        </w:tc>
        <w:tc>
          <w:tcPr>
            <w:tcW w:w="330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jc w:val="right"/>
              <w:rPr>
                <w:rFonts w:ascii="Arial" w:eastAsia="Times New Roman" w:hAnsi="Arial" w:cs="Arial"/>
                <w:color w:val="000000"/>
                <w:lang w:eastAsia="en-GB"/>
              </w:rPr>
            </w:pPr>
            <w:r w:rsidRPr="0034258E">
              <w:rPr>
                <w:rFonts w:ascii="Arial" w:eastAsia="Times New Roman" w:hAnsi="Arial" w:cs="Arial"/>
                <w:color w:val="000000"/>
                <w:lang w:eastAsia="en-GB"/>
              </w:rPr>
              <w:t xml:space="preserve">1 </w:t>
            </w:r>
          </w:p>
        </w:tc>
      </w:tr>
      <w:tr w:rsidR="0034258E" w:rsidRPr="0034258E" w:rsidTr="0034258E">
        <w:trPr>
          <w:divId w:val="1563757835"/>
          <w:trHeight w:val="285"/>
          <w:jc w:val="center"/>
        </w:trPr>
        <w:tc>
          <w:tcPr>
            <w:tcW w:w="270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rPr>
                <w:rFonts w:ascii="Arial" w:eastAsia="Times New Roman" w:hAnsi="Arial" w:cs="Arial"/>
                <w:color w:val="000000"/>
                <w:lang w:eastAsia="en-GB"/>
              </w:rPr>
            </w:pPr>
            <w:r w:rsidRPr="0034258E">
              <w:rPr>
                <w:rFonts w:ascii="Arial" w:eastAsia="Times New Roman" w:hAnsi="Arial" w:cs="Arial"/>
                <w:color w:val="000000"/>
                <w:lang w:eastAsia="en-GB"/>
              </w:rPr>
              <w:t>BlackRock</w:t>
            </w:r>
          </w:p>
        </w:tc>
        <w:tc>
          <w:tcPr>
            <w:tcW w:w="328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jc w:val="right"/>
              <w:rPr>
                <w:rFonts w:ascii="Arial" w:eastAsia="Times New Roman" w:hAnsi="Arial" w:cs="Arial"/>
                <w:color w:val="000000"/>
                <w:lang w:eastAsia="en-GB"/>
              </w:rPr>
            </w:pPr>
            <w:r w:rsidRPr="0034258E">
              <w:rPr>
                <w:rFonts w:ascii="Arial" w:eastAsia="Times New Roman" w:hAnsi="Arial" w:cs="Arial"/>
                <w:color w:val="000000"/>
                <w:lang w:eastAsia="en-GB"/>
              </w:rPr>
              <w:t xml:space="preserve">53 </w:t>
            </w:r>
          </w:p>
        </w:tc>
        <w:tc>
          <w:tcPr>
            <w:tcW w:w="330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jc w:val="right"/>
              <w:rPr>
                <w:rFonts w:ascii="Arial" w:eastAsia="Times New Roman" w:hAnsi="Arial" w:cs="Arial"/>
                <w:color w:val="000000"/>
                <w:lang w:eastAsia="en-GB"/>
              </w:rPr>
            </w:pPr>
            <w:r w:rsidRPr="0034258E">
              <w:rPr>
                <w:rFonts w:ascii="Arial" w:eastAsia="Times New Roman" w:hAnsi="Arial" w:cs="Arial"/>
                <w:color w:val="000000"/>
                <w:lang w:eastAsia="en-GB"/>
              </w:rPr>
              <w:t xml:space="preserve">44 </w:t>
            </w:r>
          </w:p>
        </w:tc>
      </w:tr>
      <w:tr w:rsidR="0034258E" w:rsidRPr="0034258E" w:rsidTr="0034258E">
        <w:trPr>
          <w:divId w:val="1563757835"/>
          <w:trHeight w:val="300"/>
          <w:jc w:val="center"/>
        </w:trPr>
        <w:tc>
          <w:tcPr>
            <w:tcW w:w="270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rPr>
                <w:rFonts w:ascii="Arial" w:eastAsia="Times New Roman" w:hAnsi="Arial" w:cs="Arial"/>
                <w:color w:val="000000"/>
                <w:lang w:eastAsia="en-GB"/>
              </w:rPr>
            </w:pPr>
          </w:p>
        </w:tc>
        <w:tc>
          <w:tcPr>
            <w:tcW w:w="328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jc w:val="right"/>
              <w:rPr>
                <w:rFonts w:ascii="Arial" w:eastAsia="Times New Roman" w:hAnsi="Arial" w:cs="Arial"/>
                <w:b/>
                <w:bCs/>
                <w:color w:val="000000"/>
                <w:lang w:eastAsia="en-GB"/>
              </w:rPr>
            </w:pPr>
            <w:r w:rsidRPr="0034258E">
              <w:rPr>
                <w:rFonts w:ascii="Arial" w:eastAsia="Times New Roman" w:hAnsi="Arial" w:cs="Arial"/>
                <w:b/>
                <w:bCs/>
                <w:color w:val="000000"/>
                <w:lang w:eastAsia="en-GB"/>
              </w:rPr>
              <w:t xml:space="preserve">4,696 </w:t>
            </w:r>
          </w:p>
        </w:tc>
        <w:tc>
          <w:tcPr>
            <w:tcW w:w="330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jc w:val="right"/>
              <w:rPr>
                <w:rFonts w:ascii="Arial" w:eastAsia="Times New Roman" w:hAnsi="Arial" w:cs="Arial"/>
                <w:b/>
                <w:bCs/>
                <w:color w:val="000000"/>
                <w:lang w:eastAsia="en-GB"/>
              </w:rPr>
            </w:pPr>
            <w:r w:rsidRPr="0034258E">
              <w:rPr>
                <w:rFonts w:ascii="Arial" w:eastAsia="Times New Roman" w:hAnsi="Arial" w:cs="Arial"/>
                <w:b/>
                <w:bCs/>
                <w:color w:val="000000"/>
                <w:lang w:eastAsia="en-GB"/>
              </w:rPr>
              <w:t xml:space="preserve">3,113 </w:t>
            </w:r>
          </w:p>
        </w:tc>
      </w:tr>
    </w:tbl>
    <w:p w:rsidR="00D5287C" w:rsidRDefault="00D5287C" w:rsidP="009D786D">
      <w:pPr>
        <w:pStyle w:val="Default"/>
        <w:rPr>
          <w:rFonts w:ascii="Arial" w:hAnsi="Arial" w:cs="Arial"/>
          <w:b/>
          <w:sz w:val="22"/>
          <w:szCs w:val="22"/>
        </w:rPr>
      </w:pPr>
      <w:r>
        <w:rPr>
          <w:rFonts w:ascii="Arial" w:hAnsi="Arial" w:cs="Arial"/>
          <w:b/>
          <w:sz w:val="22"/>
          <w:szCs w:val="22"/>
          <w:highlight w:val="yellow"/>
        </w:rPr>
        <w:fldChar w:fldCharType="end"/>
      </w:r>
    </w:p>
    <w:p w:rsidR="00743A6F" w:rsidRPr="00F8412E" w:rsidRDefault="00743A6F" w:rsidP="009D786D">
      <w:pPr>
        <w:pStyle w:val="Default"/>
        <w:rPr>
          <w:rFonts w:ascii="Arial" w:hAnsi="Arial" w:cs="Arial"/>
          <w:sz w:val="22"/>
          <w:szCs w:val="22"/>
        </w:rPr>
      </w:pPr>
      <w:r w:rsidRPr="00F8412E">
        <w:rPr>
          <w:rFonts w:ascii="Arial" w:hAnsi="Arial" w:cs="Arial"/>
          <w:b/>
          <w:sz w:val="22"/>
          <w:szCs w:val="22"/>
        </w:rPr>
        <w:t>Liquidity risk</w:t>
      </w:r>
      <w:r w:rsidRPr="00F8412E">
        <w:rPr>
          <w:rFonts w:ascii="Arial" w:hAnsi="Arial" w:cs="Arial"/>
          <w:sz w:val="22"/>
          <w:szCs w:val="22"/>
        </w:rPr>
        <w:t xml:space="preserve"> </w:t>
      </w:r>
    </w:p>
    <w:p w:rsidR="00C5470A" w:rsidRPr="00F8412E" w:rsidRDefault="00743A6F" w:rsidP="008F2B1D">
      <w:pPr>
        <w:pStyle w:val="Pa10"/>
        <w:spacing w:before="120"/>
        <w:jc w:val="both"/>
        <w:rPr>
          <w:rFonts w:ascii="Arial" w:hAnsi="Arial" w:cs="Arial"/>
          <w:color w:val="000000"/>
          <w:sz w:val="22"/>
          <w:szCs w:val="22"/>
        </w:rPr>
      </w:pPr>
      <w:r w:rsidRPr="00F8412E">
        <w:rPr>
          <w:rFonts w:ascii="Arial" w:hAnsi="Arial" w:cs="Arial"/>
          <w:color w:val="000000"/>
          <w:sz w:val="22"/>
          <w:szCs w:val="22"/>
        </w:rPr>
        <w:t xml:space="preserve">Liquidity risk represents the risk that the </w:t>
      </w:r>
      <w:r w:rsidR="0026741B" w:rsidRPr="00F8412E">
        <w:rPr>
          <w:rFonts w:ascii="Arial" w:hAnsi="Arial" w:cs="Arial"/>
          <w:color w:val="000000"/>
          <w:sz w:val="22"/>
          <w:szCs w:val="22"/>
        </w:rPr>
        <w:t>Fund</w:t>
      </w:r>
      <w:r w:rsidRPr="00F8412E">
        <w:rPr>
          <w:rFonts w:ascii="Arial" w:hAnsi="Arial" w:cs="Arial"/>
          <w:color w:val="000000"/>
          <w:sz w:val="22"/>
          <w:szCs w:val="22"/>
        </w:rPr>
        <w:t xml:space="preserve"> will not be able to meet its financial obligations as they fall due. The </w:t>
      </w:r>
      <w:r w:rsidR="00C5470A" w:rsidRPr="00F8412E">
        <w:rPr>
          <w:rFonts w:ascii="Arial" w:hAnsi="Arial" w:cs="Arial"/>
          <w:color w:val="000000"/>
          <w:sz w:val="22"/>
          <w:szCs w:val="22"/>
        </w:rPr>
        <w:t>C</w:t>
      </w:r>
      <w:r w:rsidRPr="00F8412E">
        <w:rPr>
          <w:rFonts w:ascii="Arial" w:hAnsi="Arial" w:cs="Arial"/>
          <w:color w:val="000000"/>
          <w:sz w:val="22"/>
          <w:szCs w:val="22"/>
        </w:rPr>
        <w:t xml:space="preserve">ouncil therefore takes steps to ensure that the </w:t>
      </w:r>
      <w:r w:rsidR="00C5470A" w:rsidRPr="00F8412E">
        <w:rPr>
          <w:rFonts w:ascii="Arial" w:hAnsi="Arial" w:cs="Arial"/>
          <w:color w:val="000000"/>
          <w:sz w:val="22"/>
          <w:szCs w:val="22"/>
        </w:rPr>
        <w:t>P</w:t>
      </w:r>
      <w:r w:rsidRPr="00F8412E">
        <w:rPr>
          <w:rFonts w:ascii="Arial" w:hAnsi="Arial" w:cs="Arial"/>
          <w:color w:val="000000"/>
          <w:sz w:val="22"/>
          <w:szCs w:val="22"/>
        </w:rPr>
        <w:t xml:space="preserve">ension </w:t>
      </w:r>
      <w:r w:rsidR="0026741B" w:rsidRPr="00F8412E">
        <w:rPr>
          <w:rFonts w:ascii="Arial" w:hAnsi="Arial" w:cs="Arial"/>
          <w:color w:val="000000"/>
          <w:sz w:val="22"/>
          <w:szCs w:val="22"/>
        </w:rPr>
        <w:t>Fund</w:t>
      </w:r>
      <w:r w:rsidRPr="00F8412E">
        <w:rPr>
          <w:rFonts w:ascii="Arial" w:hAnsi="Arial" w:cs="Arial"/>
          <w:color w:val="000000"/>
          <w:sz w:val="22"/>
          <w:szCs w:val="22"/>
        </w:rPr>
        <w:t xml:space="preserve"> has adequate cash resources to meet its commitments. </w:t>
      </w:r>
    </w:p>
    <w:p w:rsidR="00C5470A" w:rsidRPr="00F8412E" w:rsidRDefault="00743A6F" w:rsidP="008F2B1D">
      <w:pPr>
        <w:pStyle w:val="Pa10"/>
        <w:spacing w:before="120"/>
        <w:jc w:val="both"/>
        <w:rPr>
          <w:rFonts w:ascii="Arial" w:hAnsi="Arial" w:cs="Arial"/>
          <w:color w:val="000000"/>
          <w:sz w:val="22"/>
          <w:szCs w:val="22"/>
        </w:rPr>
      </w:pPr>
      <w:r w:rsidRPr="00F8412E">
        <w:rPr>
          <w:rFonts w:ascii="Arial" w:hAnsi="Arial" w:cs="Arial"/>
          <w:color w:val="000000"/>
          <w:sz w:val="22"/>
          <w:szCs w:val="22"/>
        </w:rPr>
        <w:t xml:space="preserve">The </w:t>
      </w:r>
      <w:r w:rsidR="00C5470A" w:rsidRPr="00F8412E">
        <w:rPr>
          <w:rFonts w:ascii="Arial" w:hAnsi="Arial" w:cs="Arial"/>
          <w:color w:val="000000"/>
          <w:sz w:val="22"/>
          <w:szCs w:val="22"/>
        </w:rPr>
        <w:t>C</w:t>
      </w:r>
      <w:r w:rsidRPr="00F8412E">
        <w:rPr>
          <w:rFonts w:ascii="Arial" w:hAnsi="Arial" w:cs="Arial"/>
          <w:color w:val="000000"/>
          <w:sz w:val="22"/>
          <w:szCs w:val="22"/>
        </w:rPr>
        <w:t xml:space="preserve">ouncil has immediate access to its </w:t>
      </w:r>
      <w:r w:rsidR="00C5470A" w:rsidRPr="00F8412E">
        <w:rPr>
          <w:rFonts w:ascii="Arial" w:hAnsi="Arial" w:cs="Arial"/>
          <w:color w:val="000000"/>
          <w:sz w:val="22"/>
          <w:szCs w:val="22"/>
        </w:rPr>
        <w:t>P</w:t>
      </w:r>
      <w:r w:rsidRPr="00F8412E">
        <w:rPr>
          <w:rFonts w:ascii="Arial" w:hAnsi="Arial" w:cs="Arial"/>
          <w:color w:val="000000"/>
          <w:sz w:val="22"/>
          <w:szCs w:val="22"/>
        </w:rPr>
        <w:t xml:space="preserve">ension </w:t>
      </w:r>
      <w:r w:rsidR="0026741B" w:rsidRPr="00F8412E">
        <w:rPr>
          <w:rFonts w:ascii="Arial" w:hAnsi="Arial" w:cs="Arial"/>
          <w:color w:val="000000"/>
          <w:sz w:val="22"/>
          <w:szCs w:val="22"/>
        </w:rPr>
        <w:t>Fund</w:t>
      </w:r>
      <w:r w:rsidRPr="00F8412E">
        <w:rPr>
          <w:rFonts w:ascii="Arial" w:hAnsi="Arial" w:cs="Arial"/>
          <w:color w:val="000000"/>
          <w:sz w:val="22"/>
          <w:szCs w:val="22"/>
        </w:rPr>
        <w:t xml:space="preserve"> cash holdings</w:t>
      </w:r>
      <w:r w:rsidR="00A475A0" w:rsidRPr="00F8412E">
        <w:rPr>
          <w:rFonts w:ascii="Arial" w:hAnsi="Arial" w:cs="Arial"/>
          <w:color w:val="000000"/>
          <w:sz w:val="22"/>
          <w:szCs w:val="22"/>
        </w:rPr>
        <w:t>.</w:t>
      </w:r>
    </w:p>
    <w:p w:rsidR="00743A6F" w:rsidRPr="00F8412E" w:rsidRDefault="00743A6F" w:rsidP="008F2B1D">
      <w:pPr>
        <w:pStyle w:val="Pa10"/>
        <w:spacing w:before="120"/>
        <w:jc w:val="both"/>
        <w:rPr>
          <w:rFonts w:ascii="Arial" w:hAnsi="Arial" w:cs="Arial"/>
          <w:color w:val="000000"/>
          <w:sz w:val="22"/>
          <w:szCs w:val="22"/>
        </w:rPr>
      </w:pPr>
      <w:r w:rsidRPr="00F8412E">
        <w:rPr>
          <w:rFonts w:ascii="Arial" w:hAnsi="Arial" w:cs="Arial"/>
          <w:color w:val="000000"/>
          <w:sz w:val="22"/>
          <w:szCs w:val="22"/>
        </w:rPr>
        <w:t xml:space="preserve">The </w:t>
      </w:r>
      <w:r w:rsidR="0026741B" w:rsidRPr="00F8412E">
        <w:rPr>
          <w:rFonts w:ascii="Arial" w:hAnsi="Arial" w:cs="Arial"/>
          <w:color w:val="000000"/>
          <w:sz w:val="22"/>
          <w:szCs w:val="22"/>
        </w:rPr>
        <w:t>Fund</w:t>
      </w:r>
      <w:r w:rsidRPr="00F8412E">
        <w:rPr>
          <w:rFonts w:ascii="Arial" w:hAnsi="Arial" w:cs="Arial"/>
          <w:color w:val="000000"/>
          <w:sz w:val="22"/>
          <w:szCs w:val="22"/>
        </w:rPr>
        <w:t xml:space="preserve"> </w:t>
      </w:r>
      <w:r w:rsidR="00C5470A" w:rsidRPr="00F8412E">
        <w:rPr>
          <w:rFonts w:ascii="Arial" w:hAnsi="Arial" w:cs="Arial"/>
          <w:color w:val="000000"/>
          <w:sz w:val="22"/>
          <w:szCs w:val="22"/>
        </w:rPr>
        <w:t>considers</w:t>
      </w:r>
      <w:r w:rsidRPr="00F8412E">
        <w:rPr>
          <w:rFonts w:ascii="Arial" w:hAnsi="Arial" w:cs="Arial"/>
          <w:color w:val="000000"/>
          <w:sz w:val="22"/>
          <w:szCs w:val="22"/>
        </w:rPr>
        <w:t xml:space="preserve"> liquid assets </w:t>
      </w:r>
      <w:r w:rsidR="00C5470A" w:rsidRPr="00F8412E">
        <w:rPr>
          <w:rFonts w:ascii="Arial" w:hAnsi="Arial" w:cs="Arial"/>
          <w:color w:val="000000"/>
          <w:sz w:val="22"/>
          <w:szCs w:val="22"/>
        </w:rPr>
        <w:t xml:space="preserve">to be those that can </w:t>
      </w:r>
      <w:r w:rsidRPr="00F8412E">
        <w:rPr>
          <w:rFonts w:ascii="Arial" w:hAnsi="Arial" w:cs="Arial"/>
          <w:color w:val="000000"/>
          <w:sz w:val="22"/>
          <w:szCs w:val="22"/>
        </w:rPr>
        <w:t>be converted to cash within three months. Illiquid assets are those assets which will take longer than three months to convert in to cash. As at 31 March 201</w:t>
      </w:r>
      <w:r w:rsidR="00B2333C">
        <w:rPr>
          <w:rFonts w:ascii="Arial" w:hAnsi="Arial" w:cs="Arial"/>
          <w:color w:val="000000"/>
          <w:sz w:val="22"/>
          <w:szCs w:val="22"/>
        </w:rPr>
        <w:t>9</w:t>
      </w:r>
      <w:r w:rsidRPr="00F8412E">
        <w:rPr>
          <w:rFonts w:ascii="Arial" w:hAnsi="Arial" w:cs="Arial"/>
          <w:color w:val="000000"/>
          <w:sz w:val="22"/>
          <w:szCs w:val="22"/>
        </w:rPr>
        <w:t xml:space="preserve"> the val</w:t>
      </w:r>
      <w:r w:rsidR="004F29E8" w:rsidRPr="00F8412E">
        <w:rPr>
          <w:rFonts w:ascii="Arial" w:hAnsi="Arial" w:cs="Arial"/>
          <w:color w:val="000000"/>
          <w:sz w:val="22"/>
          <w:szCs w:val="22"/>
        </w:rPr>
        <w:t>ue of illiquid assets was £</w:t>
      </w:r>
      <w:r w:rsidR="00B2333C">
        <w:rPr>
          <w:rFonts w:ascii="Arial" w:hAnsi="Arial" w:cs="Arial"/>
          <w:color w:val="000000"/>
          <w:sz w:val="22"/>
          <w:szCs w:val="22"/>
        </w:rPr>
        <w:t>79.7</w:t>
      </w:r>
      <w:r w:rsidR="00B87826" w:rsidRPr="00F8412E">
        <w:rPr>
          <w:rFonts w:ascii="Arial" w:hAnsi="Arial" w:cs="Arial"/>
          <w:color w:val="000000"/>
          <w:sz w:val="22"/>
          <w:szCs w:val="22"/>
        </w:rPr>
        <w:t>m. This</w:t>
      </w:r>
      <w:r w:rsidR="004F29E8" w:rsidRPr="00F8412E">
        <w:rPr>
          <w:rFonts w:ascii="Arial" w:hAnsi="Arial" w:cs="Arial"/>
          <w:color w:val="000000"/>
          <w:sz w:val="22"/>
          <w:szCs w:val="22"/>
        </w:rPr>
        <w:t xml:space="preserve"> represented </w:t>
      </w:r>
      <w:r w:rsidR="00B2333C">
        <w:rPr>
          <w:rFonts w:ascii="Arial" w:hAnsi="Arial" w:cs="Arial"/>
          <w:color w:val="000000"/>
          <w:sz w:val="22"/>
          <w:szCs w:val="22"/>
        </w:rPr>
        <w:t>9</w:t>
      </w:r>
      <w:r w:rsidRPr="00F8412E">
        <w:rPr>
          <w:rFonts w:ascii="Arial" w:hAnsi="Arial" w:cs="Arial"/>
          <w:color w:val="000000"/>
          <w:sz w:val="22"/>
          <w:szCs w:val="22"/>
        </w:rPr>
        <w:t xml:space="preserve">% of the total </w:t>
      </w:r>
      <w:r w:rsidR="0026741B" w:rsidRPr="00F8412E">
        <w:rPr>
          <w:rFonts w:ascii="Arial" w:hAnsi="Arial" w:cs="Arial"/>
          <w:color w:val="000000"/>
          <w:sz w:val="22"/>
          <w:szCs w:val="22"/>
        </w:rPr>
        <w:t>Fund</w:t>
      </w:r>
      <w:r w:rsidR="004F29E8" w:rsidRPr="00F8412E">
        <w:rPr>
          <w:rFonts w:ascii="Arial" w:hAnsi="Arial" w:cs="Arial"/>
          <w:color w:val="000000"/>
          <w:sz w:val="22"/>
          <w:szCs w:val="22"/>
        </w:rPr>
        <w:t xml:space="preserve"> assets (31 March 201</w:t>
      </w:r>
      <w:r w:rsidR="00B2333C">
        <w:rPr>
          <w:rFonts w:ascii="Arial" w:hAnsi="Arial" w:cs="Arial"/>
          <w:color w:val="000000"/>
          <w:sz w:val="22"/>
          <w:szCs w:val="22"/>
        </w:rPr>
        <w:t>8</w:t>
      </w:r>
      <w:r w:rsidR="004F29E8" w:rsidRPr="00F8412E">
        <w:rPr>
          <w:rFonts w:ascii="Arial" w:hAnsi="Arial" w:cs="Arial"/>
          <w:color w:val="000000"/>
          <w:sz w:val="22"/>
          <w:szCs w:val="22"/>
        </w:rPr>
        <w:t>: £</w:t>
      </w:r>
      <w:r w:rsidR="006D7DD5" w:rsidRPr="00F8412E">
        <w:rPr>
          <w:rFonts w:ascii="Arial" w:hAnsi="Arial" w:cs="Arial"/>
          <w:color w:val="000000"/>
          <w:sz w:val="22"/>
          <w:szCs w:val="22"/>
        </w:rPr>
        <w:t>8</w:t>
      </w:r>
      <w:r w:rsidR="00B2333C">
        <w:rPr>
          <w:rFonts w:ascii="Arial" w:hAnsi="Arial" w:cs="Arial"/>
          <w:color w:val="000000"/>
          <w:sz w:val="22"/>
          <w:szCs w:val="22"/>
        </w:rPr>
        <w:t>1.5</w:t>
      </w:r>
      <w:r w:rsidR="004F29E8" w:rsidRPr="00F8412E">
        <w:rPr>
          <w:rFonts w:ascii="Arial" w:hAnsi="Arial" w:cs="Arial"/>
          <w:color w:val="000000"/>
          <w:sz w:val="22"/>
          <w:szCs w:val="22"/>
        </w:rPr>
        <w:t>m</w:t>
      </w:r>
      <w:r w:rsidR="00C5470A" w:rsidRPr="00F8412E">
        <w:rPr>
          <w:rFonts w:ascii="Arial" w:hAnsi="Arial" w:cs="Arial"/>
          <w:color w:val="000000"/>
          <w:sz w:val="22"/>
          <w:szCs w:val="22"/>
        </w:rPr>
        <w:t>)</w:t>
      </w:r>
      <w:r w:rsidR="00A475A0" w:rsidRPr="00F8412E">
        <w:rPr>
          <w:rFonts w:ascii="Arial" w:hAnsi="Arial" w:cs="Arial"/>
          <w:color w:val="000000"/>
          <w:sz w:val="22"/>
          <w:szCs w:val="22"/>
        </w:rPr>
        <w:t>.</w:t>
      </w:r>
    </w:p>
    <w:p w:rsidR="008E004C" w:rsidRDefault="00743A6F" w:rsidP="008F2B1D">
      <w:pPr>
        <w:pStyle w:val="Pa10"/>
        <w:spacing w:before="120"/>
        <w:jc w:val="both"/>
        <w:rPr>
          <w:rFonts w:ascii="Arial" w:hAnsi="Arial" w:cs="Arial"/>
          <w:color w:val="000000"/>
          <w:sz w:val="22"/>
          <w:szCs w:val="22"/>
        </w:rPr>
      </w:pPr>
      <w:r w:rsidRPr="00F8412E">
        <w:rPr>
          <w:rFonts w:ascii="Arial" w:hAnsi="Arial" w:cs="Arial"/>
          <w:color w:val="000000"/>
          <w:sz w:val="22"/>
          <w:szCs w:val="22"/>
        </w:rPr>
        <w:t>All financial liabilities at 31 Marc</w:t>
      </w:r>
      <w:r w:rsidR="00C5470A" w:rsidRPr="00F8412E">
        <w:rPr>
          <w:rFonts w:ascii="Arial" w:hAnsi="Arial" w:cs="Arial"/>
          <w:color w:val="000000"/>
          <w:sz w:val="22"/>
          <w:szCs w:val="22"/>
        </w:rPr>
        <w:t>h 201</w:t>
      </w:r>
      <w:r w:rsidR="00B2333C">
        <w:rPr>
          <w:rFonts w:ascii="Arial" w:hAnsi="Arial" w:cs="Arial"/>
          <w:color w:val="000000"/>
          <w:sz w:val="22"/>
          <w:szCs w:val="22"/>
        </w:rPr>
        <w:t>9</w:t>
      </w:r>
      <w:r w:rsidR="00C5470A" w:rsidRPr="00F8412E">
        <w:rPr>
          <w:rFonts w:ascii="Arial" w:hAnsi="Arial" w:cs="Arial"/>
          <w:color w:val="000000"/>
          <w:sz w:val="22"/>
          <w:szCs w:val="22"/>
        </w:rPr>
        <w:t xml:space="preserve"> are due within one year</w:t>
      </w:r>
      <w:r w:rsidR="00A475A0" w:rsidRPr="00F8412E">
        <w:rPr>
          <w:rFonts w:ascii="Arial" w:hAnsi="Arial" w:cs="Arial"/>
          <w:color w:val="000000"/>
          <w:sz w:val="22"/>
          <w:szCs w:val="22"/>
        </w:rPr>
        <w:t>.</w:t>
      </w:r>
    </w:p>
    <w:p w:rsidR="008E004C" w:rsidRDefault="008E004C">
      <w:pPr>
        <w:spacing w:after="0" w:line="240" w:lineRule="auto"/>
        <w:rPr>
          <w:rFonts w:ascii="Arial" w:hAnsi="Arial" w:cs="Arial"/>
          <w:color w:val="000000"/>
          <w:lang w:eastAsia="en-GB"/>
        </w:rPr>
      </w:pPr>
      <w:r>
        <w:rPr>
          <w:rFonts w:ascii="Arial" w:hAnsi="Arial" w:cs="Arial"/>
          <w:color w:val="000000"/>
        </w:rPr>
        <w:br w:type="page"/>
      </w:r>
    </w:p>
    <w:p w:rsidR="00743A6F" w:rsidRPr="00F8412E" w:rsidRDefault="00743A6F" w:rsidP="009D786D">
      <w:pPr>
        <w:pStyle w:val="Pa10"/>
        <w:spacing w:before="120"/>
        <w:jc w:val="both"/>
        <w:rPr>
          <w:rFonts w:ascii="Arial" w:hAnsi="Arial" w:cs="Arial"/>
          <w:b/>
          <w:color w:val="000000"/>
          <w:sz w:val="22"/>
          <w:szCs w:val="22"/>
        </w:rPr>
      </w:pPr>
      <w:r w:rsidRPr="00F8412E">
        <w:rPr>
          <w:rFonts w:ascii="Arial" w:hAnsi="Arial" w:cs="Arial"/>
          <w:b/>
          <w:color w:val="000000"/>
          <w:sz w:val="22"/>
          <w:szCs w:val="22"/>
        </w:rPr>
        <w:t xml:space="preserve">Refinancing risk </w:t>
      </w:r>
    </w:p>
    <w:p w:rsidR="008C73CB" w:rsidRPr="00F8412E" w:rsidRDefault="008C73CB" w:rsidP="008C73CB">
      <w:pPr>
        <w:pStyle w:val="Default"/>
      </w:pPr>
    </w:p>
    <w:p w:rsidR="00743A6F" w:rsidRPr="00F8412E" w:rsidRDefault="00743A6F" w:rsidP="008F2B1D">
      <w:pPr>
        <w:pStyle w:val="Pa10"/>
        <w:spacing w:before="120"/>
        <w:jc w:val="both"/>
        <w:rPr>
          <w:rFonts w:ascii="Arial" w:hAnsi="Arial" w:cs="Arial"/>
          <w:color w:val="000000"/>
          <w:sz w:val="22"/>
          <w:szCs w:val="22"/>
        </w:rPr>
      </w:pPr>
      <w:r w:rsidRPr="00F8412E">
        <w:rPr>
          <w:rFonts w:ascii="Arial" w:hAnsi="Arial" w:cs="Arial"/>
          <w:color w:val="000000"/>
          <w:sz w:val="22"/>
          <w:szCs w:val="22"/>
        </w:rPr>
        <w:t xml:space="preserve">The </w:t>
      </w:r>
      <w:r w:rsidR="00C5470A" w:rsidRPr="00F8412E">
        <w:rPr>
          <w:rFonts w:ascii="Arial" w:hAnsi="Arial" w:cs="Arial"/>
          <w:color w:val="000000"/>
          <w:sz w:val="22"/>
          <w:szCs w:val="22"/>
        </w:rPr>
        <w:t>Pension Fund</w:t>
      </w:r>
      <w:r w:rsidRPr="00F8412E">
        <w:rPr>
          <w:rFonts w:ascii="Arial" w:hAnsi="Arial" w:cs="Arial"/>
          <w:color w:val="000000"/>
          <w:sz w:val="22"/>
          <w:szCs w:val="22"/>
        </w:rPr>
        <w:t xml:space="preserve"> does not have any financial instruments that have a refinancing risk</w:t>
      </w:r>
      <w:r w:rsidR="00C5470A" w:rsidRPr="00F8412E">
        <w:rPr>
          <w:rFonts w:ascii="Arial" w:hAnsi="Arial" w:cs="Arial"/>
          <w:color w:val="000000"/>
          <w:sz w:val="22"/>
          <w:szCs w:val="22"/>
        </w:rPr>
        <w:t>.</w:t>
      </w:r>
    </w:p>
    <w:p w:rsidR="00743A6F" w:rsidRPr="00F8412E" w:rsidRDefault="002309CB" w:rsidP="00743A6F">
      <w:pPr>
        <w:pStyle w:val="Pa9"/>
        <w:spacing w:before="480"/>
        <w:rPr>
          <w:rFonts w:ascii="Arial" w:hAnsi="Arial" w:cs="Arial"/>
          <w:color w:val="000000"/>
          <w:sz w:val="28"/>
          <w:szCs w:val="32"/>
        </w:rPr>
      </w:pPr>
      <w:r w:rsidRPr="00F8412E">
        <w:rPr>
          <w:rFonts w:ascii="Arial" w:hAnsi="Arial" w:cs="Arial"/>
          <w:b/>
          <w:bCs/>
          <w:color w:val="000000"/>
          <w:sz w:val="28"/>
          <w:szCs w:val="32"/>
        </w:rPr>
        <w:t>N</w:t>
      </w:r>
      <w:r w:rsidR="00743A6F" w:rsidRPr="00F8412E">
        <w:rPr>
          <w:rFonts w:ascii="Arial" w:hAnsi="Arial" w:cs="Arial"/>
          <w:b/>
          <w:bCs/>
          <w:color w:val="000000"/>
          <w:sz w:val="28"/>
          <w:szCs w:val="32"/>
        </w:rPr>
        <w:t>OTE 1</w:t>
      </w:r>
      <w:r w:rsidR="007F311A" w:rsidRPr="00F8412E">
        <w:rPr>
          <w:rFonts w:ascii="Arial" w:hAnsi="Arial" w:cs="Arial"/>
          <w:b/>
          <w:bCs/>
          <w:color w:val="000000"/>
          <w:sz w:val="28"/>
          <w:szCs w:val="32"/>
        </w:rPr>
        <w:t>9</w:t>
      </w:r>
      <w:r w:rsidR="00743A6F" w:rsidRPr="00F8412E">
        <w:rPr>
          <w:rFonts w:ascii="Arial" w:hAnsi="Arial" w:cs="Arial"/>
          <w:b/>
          <w:bCs/>
          <w:color w:val="000000"/>
          <w:sz w:val="28"/>
          <w:szCs w:val="32"/>
        </w:rPr>
        <w:t xml:space="preserve">: </w:t>
      </w:r>
      <w:r w:rsidR="0026741B" w:rsidRPr="00F8412E">
        <w:rPr>
          <w:rFonts w:ascii="Arial" w:hAnsi="Arial" w:cs="Arial"/>
          <w:b/>
          <w:bCs/>
          <w:color w:val="000000"/>
          <w:sz w:val="28"/>
          <w:szCs w:val="32"/>
        </w:rPr>
        <w:t>FUND</w:t>
      </w:r>
      <w:r w:rsidR="00743A6F" w:rsidRPr="00F8412E">
        <w:rPr>
          <w:rFonts w:ascii="Arial" w:hAnsi="Arial" w:cs="Arial"/>
          <w:b/>
          <w:bCs/>
          <w:color w:val="000000"/>
          <w:sz w:val="28"/>
          <w:szCs w:val="32"/>
        </w:rPr>
        <w:t xml:space="preserve">ING ARRANGEMENTS </w:t>
      </w:r>
    </w:p>
    <w:p w:rsidR="00743A6F" w:rsidRPr="00F8412E" w:rsidRDefault="00743A6F" w:rsidP="008F2B1D">
      <w:pPr>
        <w:pStyle w:val="Pa10"/>
        <w:spacing w:before="120"/>
        <w:jc w:val="both"/>
        <w:rPr>
          <w:rFonts w:ascii="Arial" w:hAnsi="Arial" w:cs="Arial"/>
          <w:color w:val="000000"/>
          <w:sz w:val="22"/>
          <w:szCs w:val="22"/>
        </w:rPr>
      </w:pPr>
      <w:r w:rsidRPr="00F8412E">
        <w:rPr>
          <w:rFonts w:ascii="Arial" w:hAnsi="Arial" w:cs="Arial"/>
          <w:color w:val="000000"/>
          <w:sz w:val="22"/>
          <w:szCs w:val="22"/>
        </w:rPr>
        <w:t xml:space="preserve">In line with The Local Government Pension </w:t>
      </w:r>
      <w:r w:rsidR="0026741B" w:rsidRPr="00F8412E">
        <w:rPr>
          <w:rFonts w:ascii="Arial" w:hAnsi="Arial" w:cs="Arial"/>
          <w:color w:val="000000"/>
          <w:sz w:val="22"/>
          <w:szCs w:val="22"/>
        </w:rPr>
        <w:t>Scheme</w:t>
      </w:r>
      <w:r w:rsidRPr="00F8412E">
        <w:rPr>
          <w:rFonts w:ascii="Arial" w:hAnsi="Arial" w:cs="Arial"/>
          <w:color w:val="000000"/>
          <w:sz w:val="22"/>
          <w:szCs w:val="22"/>
        </w:rPr>
        <w:t xml:space="preserve"> Regulations 2013, the </w:t>
      </w:r>
      <w:r w:rsidR="0026741B" w:rsidRPr="00F8412E">
        <w:rPr>
          <w:rFonts w:ascii="Arial" w:hAnsi="Arial" w:cs="Arial"/>
          <w:color w:val="000000"/>
          <w:sz w:val="22"/>
          <w:szCs w:val="22"/>
        </w:rPr>
        <w:t>Fund</w:t>
      </w:r>
      <w:r w:rsidRPr="00F8412E">
        <w:rPr>
          <w:rFonts w:ascii="Arial" w:hAnsi="Arial" w:cs="Arial"/>
          <w:color w:val="000000"/>
          <w:sz w:val="22"/>
          <w:szCs w:val="22"/>
        </w:rPr>
        <w:t xml:space="preserve">’s </w:t>
      </w:r>
      <w:r w:rsidR="00926397" w:rsidRPr="00F8412E">
        <w:rPr>
          <w:rFonts w:ascii="Arial" w:hAnsi="Arial" w:cs="Arial"/>
          <w:color w:val="000000"/>
          <w:sz w:val="22"/>
          <w:szCs w:val="22"/>
        </w:rPr>
        <w:t>A</w:t>
      </w:r>
      <w:r w:rsidRPr="00F8412E">
        <w:rPr>
          <w:rFonts w:ascii="Arial" w:hAnsi="Arial" w:cs="Arial"/>
          <w:color w:val="000000"/>
          <w:sz w:val="22"/>
          <w:szCs w:val="22"/>
        </w:rPr>
        <w:t xml:space="preserve">ctuary undertakes a </w:t>
      </w:r>
      <w:r w:rsidR="00926397" w:rsidRPr="00F8412E">
        <w:rPr>
          <w:rFonts w:ascii="Arial" w:hAnsi="Arial" w:cs="Arial"/>
          <w:color w:val="000000"/>
          <w:sz w:val="22"/>
          <w:szCs w:val="22"/>
        </w:rPr>
        <w:t>f</w:t>
      </w:r>
      <w:r w:rsidR="0026741B" w:rsidRPr="00F8412E">
        <w:rPr>
          <w:rFonts w:ascii="Arial" w:hAnsi="Arial" w:cs="Arial"/>
          <w:color w:val="000000"/>
          <w:sz w:val="22"/>
          <w:szCs w:val="22"/>
        </w:rPr>
        <w:t>und</w:t>
      </w:r>
      <w:r w:rsidRPr="00F8412E">
        <w:rPr>
          <w:rFonts w:ascii="Arial" w:hAnsi="Arial" w:cs="Arial"/>
          <w:color w:val="000000"/>
          <w:sz w:val="22"/>
          <w:szCs w:val="22"/>
        </w:rPr>
        <w:t>ing valuation every three years for the purpose of setting employer contribution rates for the forthcoming triennial period. The last such valuation took place as at 31 March 201</w:t>
      </w:r>
      <w:r w:rsidR="00C2016C" w:rsidRPr="00F8412E">
        <w:rPr>
          <w:rFonts w:ascii="Arial" w:hAnsi="Arial" w:cs="Arial"/>
          <w:color w:val="000000"/>
          <w:sz w:val="22"/>
          <w:szCs w:val="22"/>
        </w:rPr>
        <w:t>6</w:t>
      </w:r>
      <w:r w:rsidRPr="00F8412E">
        <w:rPr>
          <w:rFonts w:ascii="Arial" w:hAnsi="Arial" w:cs="Arial"/>
          <w:color w:val="000000"/>
          <w:sz w:val="22"/>
          <w:szCs w:val="22"/>
        </w:rPr>
        <w:t>. The next valuation take</w:t>
      </w:r>
      <w:r w:rsidR="00B27CC0" w:rsidRPr="00F8412E">
        <w:rPr>
          <w:rFonts w:ascii="Arial" w:hAnsi="Arial" w:cs="Arial"/>
          <w:color w:val="000000"/>
          <w:sz w:val="22"/>
          <w:szCs w:val="22"/>
        </w:rPr>
        <w:t>s</w:t>
      </w:r>
      <w:r w:rsidRPr="00F8412E">
        <w:rPr>
          <w:rFonts w:ascii="Arial" w:hAnsi="Arial" w:cs="Arial"/>
          <w:color w:val="000000"/>
          <w:sz w:val="22"/>
          <w:szCs w:val="22"/>
        </w:rPr>
        <w:t xml:space="preserve"> place as at 31 March 201</w:t>
      </w:r>
      <w:r w:rsidR="00C2016C" w:rsidRPr="00F8412E">
        <w:rPr>
          <w:rFonts w:ascii="Arial" w:hAnsi="Arial" w:cs="Arial"/>
          <w:color w:val="000000"/>
          <w:sz w:val="22"/>
          <w:szCs w:val="22"/>
        </w:rPr>
        <w:t>9</w:t>
      </w:r>
      <w:r w:rsidRPr="00F8412E">
        <w:rPr>
          <w:rFonts w:ascii="Arial" w:hAnsi="Arial" w:cs="Arial"/>
          <w:color w:val="000000"/>
          <w:sz w:val="22"/>
          <w:szCs w:val="22"/>
        </w:rPr>
        <w:t xml:space="preserve">. </w:t>
      </w:r>
    </w:p>
    <w:p w:rsidR="00743A6F" w:rsidRPr="00F8412E" w:rsidRDefault="00743A6F" w:rsidP="008F2B1D">
      <w:pPr>
        <w:pStyle w:val="Pa10"/>
        <w:spacing w:before="120"/>
        <w:jc w:val="both"/>
        <w:rPr>
          <w:rFonts w:ascii="Arial" w:hAnsi="Arial" w:cs="Arial"/>
          <w:color w:val="000000"/>
          <w:sz w:val="22"/>
          <w:szCs w:val="22"/>
        </w:rPr>
      </w:pPr>
      <w:r w:rsidRPr="00F8412E">
        <w:rPr>
          <w:rFonts w:ascii="Arial" w:hAnsi="Arial" w:cs="Arial"/>
          <w:color w:val="000000"/>
          <w:sz w:val="22"/>
          <w:szCs w:val="22"/>
        </w:rPr>
        <w:t xml:space="preserve">The key elements of the </w:t>
      </w:r>
      <w:r w:rsidR="00926397" w:rsidRPr="00F8412E">
        <w:rPr>
          <w:rFonts w:ascii="Arial" w:hAnsi="Arial" w:cs="Arial"/>
          <w:color w:val="000000"/>
          <w:sz w:val="22"/>
          <w:szCs w:val="22"/>
        </w:rPr>
        <w:t>f</w:t>
      </w:r>
      <w:r w:rsidR="0026741B" w:rsidRPr="00F8412E">
        <w:rPr>
          <w:rFonts w:ascii="Arial" w:hAnsi="Arial" w:cs="Arial"/>
          <w:color w:val="000000"/>
          <w:sz w:val="22"/>
          <w:szCs w:val="22"/>
        </w:rPr>
        <w:t>und</w:t>
      </w:r>
      <w:r w:rsidRPr="00F8412E">
        <w:rPr>
          <w:rFonts w:ascii="Arial" w:hAnsi="Arial" w:cs="Arial"/>
          <w:color w:val="000000"/>
          <w:sz w:val="22"/>
          <w:szCs w:val="22"/>
        </w:rPr>
        <w:t xml:space="preserve">ing policy are: </w:t>
      </w:r>
    </w:p>
    <w:p w:rsidR="00743A6F" w:rsidRPr="00F8412E" w:rsidRDefault="00743A6F" w:rsidP="005532C0">
      <w:pPr>
        <w:pStyle w:val="Pa10"/>
        <w:numPr>
          <w:ilvl w:val="0"/>
          <w:numId w:val="22"/>
        </w:numPr>
        <w:spacing w:before="120"/>
        <w:jc w:val="both"/>
        <w:rPr>
          <w:rFonts w:ascii="Arial" w:hAnsi="Arial" w:cs="Arial"/>
          <w:color w:val="000000"/>
          <w:sz w:val="22"/>
          <w:szCs w:val="22"/>
        </w:rPr>
      </w:pPr>
      <w:r w:rsidRPr="00F8412E">
        <w:rPr>
          <w:rFonts w:ascii="Arial" w:hAnsi="Arial" w:cs="Arial"/>
          <w:color w:val="000000"/>
          <w:sz w:val="22"/>
          <w:szCs w:val="22"/>
        </w:rPr>
        <w:t xml:space="preserve">to ensure the long-term solvency of the </w:t>
      </w:r>
      <w:r w:rsidR="0026741B" w:rsidRPr="00F8412E">
        <w:rPr>
          <w:rFonts w:ascii="Arial" w:hAnsi="Arial" w:cs="Arial"/>
          <w:color w:val="000000"/>
          <w:sz w:val="22"/>
          <w:szCs w:val="22"/>
        </w:rPr>
        <w:t>Fund</w:t>
      </w:r>
      <w:r w:rsidRPr="00F8412E">
        <w:rPr>
          <w:rFonts w:ascii="Arial" w:hAnsi="Arial" w:cs="Arial"/>
          <w:color w:val="000000"/>
          <w:sz w:val="22"/>
          <w:szCs w:val="22"/>
        </w:rPr>
        <w:t xml:space="preserve">, </w:t>
      </w:r>
      <w:r w:rsidR="004F29E8" w:rsidRPr="00F8412E">
        <w:rPr>
          <w:rFonts w:ascii="Arial" w:hAnsi="Arial" w:cs="Arial"/>
          <w:color w:val="000000"/>
          <w:sz w:val="22"/>
          <w:szCs w:val="22"/>
        </w:rPr>
        <w:t>i.e.</w:t>
      </w:r>
      <w:r w:rsidRPr="00F8412E">
        <w:rPr>
          <w:rFonts w:ascii="Arial" w:hAnsi="Arial" w:cs="Arial"/>
          <w:color w:val="000000"/>
          <w:sz w:val="22"/>
          <w:szCs w:val="22"/>
        </w:rPr>
        <w:t xml:space="preserve"> that sufficient </w:t>
      </w:r>
      <w:r w:rsidR="009D4676" w:rsidRPr="00F8412E">
        <w:rPr>
          <w:rFonts w:ascii="Arial" w:hAnsi="Arial" w:cs="Arial"/>
          <w:color w:val="000000"/>
          <w:sz w:val="22"/>
          <w:szCs w:val="22"/>
        </w:rPr>
        <w:t>f</w:t>
      </w:r>
      <w:r w:rsidR="0026741B" w:rsidRPr="00F8412E">
        <w:rPr>
          <w:rFonts w:ascii="Arial" w:hAnsi="Arial" w:cs="Arial"/>
          <w:color w:val="000000"/>
          <w:sz w:val="22"/>
          <w:szCs w:val="22"/>
        </w:rPr>
        <w:t>und</w:t>
      </w:r>
      <w:r w:rsidRPr="00F8412E">
        <w:rPr>
          <w:rFonts w:ascii="Arial" w:hAnsi="Arial" w:cs="Arial"/>
          <w:color w:val="000000"/>
          <w:sz w:val="22"/>
          <w:szCs w:val="22"/>
        </w:rPr>
        <w:t>s are available to meet all pension liabilities as they fall due for payment</w:t>
      </w:r>
      <w:r w:rsidR="00625C5C" w:rsidRPr="00F8412E">
        <w:rPr>
          <w:rFonts w:ascii="Arial" w:hAnsi="Arial" w:cs="Arial"/>
          <w:color w:val="000000"/>
          <w:sz w:val="22"/>
          <w:szCs w:val="22"/>
        </w:rPr>
        <w:t xml:space="preserve">; </w:t>
      </w:r>
    </w:p>
    <w:p w:rsidR="00743A6F" w:rsidRPr="00F8412E" w:rsidRDefault="00743A6F" w:rsidP="005532C0">
      <w:pPr>
        <w:pStyle w:val="Pa10"/>
        <w:numPr>
          <w:ilvl w:val="0"/>
          <w:numId w:val="22"/>
        </w:numPr>
        <w:spacing w:before="120"/>
        <w:jc w:val="both"/>
        <w:rPr>
          <w:rFonts w:ascii="Arial" w:hAnsi="Arial" w:cs="Arial"/>
          <w:color w:val="000000"/>
          <w:sz w:val="22"/>
          <w:szCs w:val="22"/>
        </w:rPr>
      </w:pPr>
      <w:r w:rsidRPr="00F8412E">
        <w:rPr>
          <w:rFonts w:ascii="Arial" w:hAnsi="Arial" w:cs="Arial"/>
          <w:color w:val="000000"/>
          <w:sz w:val="22"/>
          <w:szCs w:val="22"/>
        </w:rPr>
        <w:t>to ensure that employer contribution rates are as stable as possible</w:t>
      </w:r>
      <w:r w:rsidR="00625C5C" w:rsidRPr="00F8412E">
        <w:rPr>
          <w:rFonts w:ascii="Arial" w:hAnsi="Arial" w:cs="Arial"/>
          <w:color w:val="000000"/>
          <w:sz w:val="22"/>
          <w:szCs w:val="22"/>
        </w:rPr>
        <w:t xml:space="preserve">; </w:t>
      </w:r>
    </w:p>
    <w:p w:rsidR="00743A6F" w:rsidRPr="00F8412E" w:rsidRDefault="00743A6F" w:rsidP="005532C0">
      <w:pPr>
        <w:pStyle w:val="Pa10"/>
        <w:numPr>
          <w:ilvl w:val="0"/>
          <w:numId w:val="22"/>
        </w:numPr>
        <w:spacing w:before="120"/>
        <w:jc w:val="both"/>
        <w:rPr>
          <w:rFonts w:ascii="Arial" w:hAnsi="Arial" w:cs="Arial"/>
          <w:color w:val="000000"/>
          <w:sz w:val="22"/>
          <w:szCs w:val="22"/>
        </w:rPr>
      </w:pPr>
      <w:r w:rsidRPr="00F8412E">
        <w:rPr>
          <w:rFonts w:ascii="Arial" w:hAnsi="Arial" w:cs="Arial"/>
          <w:color w:val="000000"/>
          <w:sz w:val="22"/>
          <w:szCs w:val="22"/>
        </w:rPr>
        <w:t xml:space="preserve">to minimise the long-term cost of the </w:t>
      </w:r>
      <w:r w:rsidR="0026741B" w:rsidRPr="00F8412E">
        <w:rPr>
          <w:rFonts w:ascii="Arial" w:hAnsi="Arial" w:cs="Arial"/>
          <w:color w:val="000000"/>
          <w:sz w:val="22"/>
          <w:szCs w:val="22"/>
        </w:rPr>
        <w:t>Scheme</w:t>
      </w:r>
      <w:r w:rsidRPr="00F8412E">
        <w:rPr>
          <w:rFonts w:ascii="Arial" w:hAnsi="Arial" w:cs="Arial"/>
          <w:color w:val="000000"/>
          <w:sz w:val="22"/>
          <w:szCs w:val="22"/>
        </w:rPr>
        <w:t xml:space="preserve"> by recognising the link between assets and liabilities and adopting an investment strategy that balances risk and return</w:t>
      </w:r>
      <w:r w:rsidR="00625C5C" w:rsidRPr="00F8412E">
        <w:rPr>
          <w:rFonts w:ascii="Arial" w:hAnsi="Arial" w:cs="Arial"/>
          <w:color w:val="000000"/>
          <w:sz w:val="22"/>
          <w:szCs w:val="22"/>
        </w:rPr>
        <w:t>;</w:t>
      </w:r>
    </w:p>
    <w:p w:rsidR="00743A6F" w:rsidRPr="00F8412E" w:rsidRDefault="00743A6F" w:rsidP="005532C0">
      <w:pPr>
        <w:pStyle w:val="Pa10"/>
        <w:numPr>
          <w:ilvl w:val="0"/>
          <w:numId w:val="22"/>
        </w:numPr>
        <w:spacing w:before="120"/>
        <w:jc w:val="both"/>
        <w:rPr>
          <w:rFonts w:ascii="Arial" w:hAnsi="Arial" w:cs="Arial"/>
          <w:color w:val="000000"/>
          <w:sz w:val="22"/>
          <w:szCs w:val="22"/>
        </w:rPr>
      </w:pPr>
      <w:r w:rsidRPr="00F8412E">
        <w:rPr>
          <w:rFonts w:ascii="Arial" w:hAnsi="Arial" w:cs="Arial"/>
          <w:color w:val="000000"/>
          <w:sz w:val="22"/>
          <w:szCs w:val="22"/>
        </w:rPr>
        <w:t>to reflect the different characteristics of employing bodies in determining contribution rates where the administering authority considers it reasonable to do so</w:t>
      </w:r>
      <w:r w:rsidR="00625C5C" w:rsidRPr="00F8412E">
        <w:rPr>
          <w:rFonts w:ascii="Arial" w:hAnsi="Arial" w:cs="Arial"/>
          <w:color w:val="000000"/>
          <w:sz w:val="22"/>
          <w:szCs w:val="22"/>
        </w:rPr>
        <w:t>; and</w:t>
      </w:r>
    </w:p>
    <w:p w:rsidR="00743A6F" w:rsidRPr="00F8412E" w:rsidRDefault="00B27CC0" w:rsidP="005532C0">
      <w:pPr>
        <w:pStyle w:val="Pa10"/>
        <w:numPr>
          <w:ilvl w:val="0"/>
          <w:numId w:val="22"/>
        </w:numPr>
        <w:spacing w:before="120"/>
        <w:jc w:val="both"/>
        <w:rPr>
          <w:rFonts w:ascii="Arial" w:hAnsi="Arial" w:cs="Arial"/>
          <w:color w:val="000000"/>
          <w:sz w:val="22"/>
          <w:szCs w:val="22"/>
        </w:rPr>
      </w:pPr>
      <w:r w:rsidRPr="00F8412E">
        <w:rPr>
          <w:rFonts w:ascii="Arial" w:hAnsi="Arial" w:cs="Arial"/>
          <w:color w:val="000000"/>
          <w:sz w:val="22"/>
          <w:szCs w:val="22"/>
        </w:rPr>
        <w:t>t</w:t>
      </w:r>
      <w:r w:rsidR="00552091" w:rsidRPr="00F8412E">
        <w:rPr>
          <w:rFonts w:ascii="Arial" w:hAnsi="Arial" w:cs="Arial"/>
          <w:color w:val="000000"/>
          <w:sz w:val="22"/>
          <w:szCs w:val="22"/>
        </w:rPr>
        <w:t>o</w:t>
      </w:r>
      <w:r w:rsidR="00743A6F" w:rsidRPr="00F8412E">
        <w:rPr>
          <w:rFonts w:ascii="Arial" w:hAnsi="Arial" w:cs="Arial"/>
          <w:color w:val="000000"/>
          <w:sz w:val="22"/>
          <w:szCs w:val="22"/>
        </w:rPr>
        <w:t xml:space="preserve"> use reasonable measures to reduce the risk to other employers and ultimately to the </w:t>
      </w:r>
      <w:r w:rsidR="009D4676" w:rsidRPr="00F8412E">
        <w:rPr>
          <w:rFonts w:ascii="Arial" w:hAnsi="Arial" w:cs="Arial"/>
          <w:color w:val="000000"/>
          <w:sz w:val="22"/>
          <w:szCs w:val="22"/>
        </w:rPr>
        <w:t>C</w:t>
      </w:r>
      <w:r w:rsidR="00743A6F" w:rsidRPr="00F8412E">
        <w:rPr>
          <w:rFonts w:ascii="Arial" w:hAnsi="Arial" w:cs="Arial"/>
          <w:color w:val="000000"/>
          <w:sz w:val="22"/>
          <w:szCs w:val="22"/>
        </w:rPr>
        <w:t xml:space="preserve">ouncil </w:t>
      </w:r>
      <w:r w:rsidR="009D4676" w:rsidRPr="00F8412E">
        <w:rPr>
          <w:rFonts w:ascii="Arial" w:hAnsi="Arial" w:cs="Arial"/>
          <w:color w:val="000000"/>
          <w:sz w:val="22"/>
          <w:szCs w:val="22"/>
        </w:rPr>
        <w:t>T</w:t>
      </w:r>
      <w:r w:rsidR="00743A6F" w:rsidRPr="00F8412E">
        <w:rPr>
          <w:rFonts w:ascii="Arial" w:hAnsi="Arial" w:cs="Arial"/>
          <w:color w:val="000000"/>
          <w:sz w:val="22"/>
          <w:szCs w:val="22"/>
        </w:rPr>
        <w:t xml:space="preserve">ax payer from an employer defaulting on its pension obligations. </w:t>
      </w:r>
    </w:p>
    <w:p w:rsidR="00743A6F" w:rsidRPr="00F8412E" w:rsidRDefault="00743A6F" w:rsidP="008F2B1D">
      <w:pPr>
        <w:pStyle w:val="Pa10"/>
        <w:spacing w:before="120"/>
        <w:jc w:val="both"/>
        <w:rPr>
          <w:rFonts w:ascii="Arial" w:hAnsi="Arial" w:cs="Arial"/>
          <w:color w:val="000000"/>
          <w:sz w:val="22"/>
          <w:szCs w:val="22"/>
        </w:rPr>
      </w:pPr>
      <w:r w:rsidRPr="00F8412E">
        <w:rPr>
          <w:rFonts w:ascii="Arial" w:hAnsi="Arial" w:cs="Arial"/>
          <w:color w:val="000000"/>
          <w:sz w:val="22"/>
          <w:szCs w:val="22"/>
        </w:rPr>
        <w:t xml:space="preserve">The aim is to achieve 100% solvency over a period of 20 years and to provide stability in employer contribution rates by spreading any increases in rates over a period of time. Solvency is achieved when the </w:t>
      </w:r>
      <w:r w:rsidR="00D60472" w:rsidRPr="00F8412E">
        <w:rPr>
          <w:rFonts w:ascii="Arial" w:hAnsi="Arial" w:cs="Arial"/>
          <w:color w:val="000000"/>
          <w:sz w:val="22"/>
          <w:szCs w:val="22"/>
        </w:rPr>
        <w:t>f</w:t>
      </w:r>
      <w:r w:rsidR="0026741B" w:rsidRPr="00F8412E">
        <w:rPr>
          <w:rFonts w:ascii="Arial" w:hAnsi="Arial" w:cs="Arial"/>
          <w:color w:val="000000"/>
          <w:sz w:val="22"/>
          <w:szCs w:val="22"/>
        </w:rPr>
        <w:t>und</w:t>
      </w:r>
      <w:r w:rsidRPr="00F8412E">
        <w:rPr>
          <w:rFonts w:ascii="Arial" w:hAnsi="Arial" w:cs="Arial"/>
          <w:color w:val="000000"/>
          <w:sz w:val="22"/>
          <w:szCs w:val="22"/>
        </w:rPr>
        <w:t xml:space="preserve">s held, plus future expected investment returns and future contributions, are sufficient to meet expected future pension benefits payable. </w:t>
      </w:r>
    </w:p>
    <w:p w:rsidR="00743A6F" w:rsidRPr="00F8412E" w:rsidRDefault="00743A6F" w:rsidP="008F2B1D">
      <w:pPr>
        <w:pStyle w:val="Pa10"/>
        <w:spacing w:before="120"/>
        <w:jc w:val="both"/>
        <w:rPr>
          <w:rFonts w:ascii="Arial" w:hAnsi="Arial" w:cs="Arial"/>
          <w:color w:val="000000"/>
          <w:sz w:val="22"/>
          <w:szCs w:val="22"/>
        </w:rPr>
      </w:pPr>
      <w:r w:rsidRPr="00F8412E">
        <w:rPr>
          <w:rFonts w:ascii="Arial" w:hAnsi="Arial" w:cs="Arial"/>
          <w:color w:val="000000"/>
          <w:sz w:val="22"/>
          <w:szCs w:val="22"/>
        </w:rPr>
        <w:t>At the 201</w:t>
      </w:r>
      <w:r w:rsidR="00C2016C" w:rsidRPr="00F8412E">
        <w:rPr>
          <w:rFonts w:ascii="Arial" w:hAnsi="Arial" w:cs="Arial"/>
          <w:color w:val="000000"/>
          <w:sz w:val="22"/>
          <w:szCs w:val="22"/>
        </w:rPr>
        <w:t>6</w:t>
      </w:r>
      <w:r w:rsidRPr="00F8412E">
        <w:rPr>
          <w:rFonts w:ascii="Arial" w:hAnsi="Arial" w:cs="Arial"/>
          <w:color w:val="000000"/>
          <w:sz w:val="22"/>
          <w:szCs w:val="22"/>
        </w:rPr>
        <w:t xml:space="preserve"> actuarial valuat</w:t>
      </w:r>
      <w:r w:rsidR="00F97E99" w:rsidRPr="00F8412E">
        <w:rPr>
          <w:rFonts w:ascii="Arial" w:hAnsi="Arial" w:cs="Arial"/>
          <w:color w:val="000000"/>
          <w:sz w:val="22"/>
          <w:szCs w:val="22"/>
        </w:rPr>
        <w:t xml:space="preserve">ion, the </w:t>
      </w:r>
      <w:r w:rsidR="0026741B" w:rsidRPr="00F8412E">
        <w:rPr>
          <w:rFonts w:ascii="Arial" w:hAnsi="Arial" w:cs="Arial"/>
          <w:color w:val="000000"/>
          <w:sz w:val="22"/>
          <w:szCs w:val="22"/>
        </w:rPr>
        <w:t>Fund</w:t>
      </w:r>
      <w:r w:rsidR="00F97E99" w:rsidRPr="00F8412E">
        <w:rPr>
          <w:rFonts w:ascii="Arial" w:hAnsi="Arial" w:cs="Arial"/>
          <w:color w:val="000000"/>
          <w:sz w:val="22"/>
          <w:szCs w:val="22"/>
        </w:rPr>
        <w:t xml:space="preserve"> was assessed as </w:t>
      </w:r>
      <w:r w:rsidR="00773C5C" w:rsidRPr="00F8412E">
        <w:rPr>
          <w:rFonts w:ascii="Arial" w:hAnsi="Arial" w:cs="Arial"/>
          <w:color w:val="000000"/>
          <w:sz w:val="22"/>
          <w:szCs w:val="22"/>
        </w:rPr>
        <w:t>7</w:t>
      </w:r>
      <w:r w:rsidR="00C2016C" w:rsidRPr="00F8412E">
        <w:rPr>
          <w:rFonts w:ascii="Arial" w:hAnsi="Arial" w:cs="Arial"/>
          <w:color w:val="000000"/>
          <w:sz w:val="22"/>
          <w:szCs w:val="22"/>
        </w:rPr>
        <w:t>4</w:t>
      </w:r>
      <w:r w:rsidR="00F97E99" w:rsidRPr="00F8412E">
        <w:rPr>
          <w:rFonts w:ascii="Arial" w:hAnsi="Arial" w:cs="Arial"/>
          <w:color w:val="000000"/>
          <w:sz w:val="22"/>
          <w:szCs w:val="22"/>
        </w:rPr>
        <w:t xml:space="preserve">% </w:t>
      </w:r>
      <w:r w:rsidR="00773C5C" w:rsidRPr="00F8412E">
        <w:rPr>
          <w:rFonts w:ascii="Arial" w:hAnsi="Arial" w:cs="Arial"/>
          <w:color w:val="000000"/>
          <w:sz w:val="22"/>
          <w:szCs w:val="22"/>
        </w:rPr>
        <w:t>f</w:t>
      </w:r>
      <w:r w:rsidR="0026741B" w:rsidRPr="00F8412E">
        <w:rPr>
          <w:rFonts w:ascii="Arial" w:hAnsi="Arial" w:cs="Arial"/>
          <w:color w:val="000000"/>
          <w:sz w:val="22"/>
          <w:szCs w:val="22"/>
        </w:rPr>
        <w:t>und</w:t>
      </w:r>
      <w:r w:rsidR="00F97E99" w:rsidRPr="00F8412E">
        <w:rPr>
          <w:rFonts w:ascii="Arial" w:hAnsi="Arial" w:cs="Arial"/>
          <w:color w:val="000000"/>
          <w:sz w:val="22"/>
          <w:szCs w:val="22"/>
        </w:rPr>
        <w:t>ed (</w:t>
      </w:r>
      <w:r w:rsidR="00773C5C" w:rsidRPr="00F8412E">
        <w:rPr>
          <w:rFonts w:ascii="Arial" w:hAnsi="Arial" w:cs="Arial"/>
          <w:color w:val="000000"/>
          <w:sz w:val="22"/>
          <w:szCs w:val="22"/>
        </w:rPr>
        <w:t>7</w:t>
      </w:r>
      <w:r w:rsidR="00C2016C" w:rsidRPr="00F8412E">
        <w:rPr>
          <w:rFonts w:ascii="Arial" w:hAnsi="Arial" w:cs="Arial"/>
          <w:color w:val="000000"/>
          <w:sz w:val="22"/>
          <w:szCs w:val="22"/>
        </w:rPr>
        <w:t>0</w:t>
      </w:r>
      <w:r w:rsidRPr="00F8412E">
        <w:rPr>
          <w:rFonts w:ascii="Arial" w:hAnsi="Arial" w:cs="Arial"/>
          <w:color w:val="000000"/>
          <w:sz w:val="22"/>
          <w:szCs w:val="22"/>
        </w:rPr>
        <w:t>% at the March 201</w:t>
      </w:r>
      <w:r w:rsidR="00C2016C" w:rsidRPr="00F8412E">
        <w:rPr>
          <w:rFonts w:ascii="Arial" w:hAnsi="Arial" w:cs="Arial"/>
          <w:color w:val="000000"/>
          <w:sz w:val="22"/>
          <w:szCs w:val="22"/>
        </w:rPr>
        <w:t>3</w:t>
      </w:r>
      <w:r w:rsidRPr="00F8412E">
        <w:rPr>
          <w:rFonts w:ascii="Arial" w:hAnsi="Arial" w:cs="Arial"/>
          <w:color w:val="000000"/>
          <w:sz w:val="22"/>
          <w:szCs w:val="22"/>
        </w:rPr>
        <w:t xml:space="preserve"> valuation). This c</w:t>
      </w:r>
      <w:r w:rsidR="00F97E99" w:rsidRPr="00F8412E">
        <w:rPr>
          <w:rFonts w:ascii="Arial" w:hAnsi="Arial" w:cs="Arial"/>
          <w:color w:val="000000"/>
          <w:sz w:val="22"/>
          <w:szCs w:val="22"/>
        </w:rPr>
        <w:t>orresponded to a deficit of £</w:t>
      </w:r>
      <w:r w:rsidR="00773C5C" w:rsidRPr="00F8412E">
        <w:rPr>
          <w:rFonts w:ascii="Arial" w:hAnsi="Arial" w:cs="Arial"/>
          <w:color w:val="000000"/>
          <w:sz w:val="22"/>
          <w:szCs w:val="22"/>
        </w:rPr>
        <w:t>2</w:t>
      </w:r>
      <w:r w:rsidR="00C2016C" w:rsidRPr="00F8412E">
        <w:rPr>
          <w:rFonts w:ascii="Arial" w:hAnsi="Arial" w:cs="Arial"/>
          <w:color w:val="000000"/>
          <w:sz w:val="22"/>
          <w:szCs w:val="22"/>
        </w:rPr>
        <w:t>28</w:t>
      </w:r>
      <w:r w:rsidRPr="00F8412E">
        <w:rPr>
          <w:rFonts w:ascii="Arial" w:hAnsi="Arial" w:cs="Arial"/>
          <w:color w:val="000000"/>
          <w:sz w:val="22"/>
          <w:szCs w:val="22"/>
        </w:rPr>
        <w:t>m (201</w:t>
      </w:r>
      <w:r w:rsidR="00C2016C" w:rsidRPr="00F8412E">
        <w:rPr>
          <w:rFonts w:ascii="Arial" w:hAnsi="Arial" w:cs="Arial"/>
          <w:color w:val="000000"/>
          <w:sz w:val="22"/>
          <w:szCs w:val="22"/>
        </w:rPr>
        <w:t>3</w:t>
      </w:r>
      <w:r w:rsidRPr="00F8412E">
        <w:rPr>
          <w:rFonts w:ascii="Arial" w:hAnsi="Arial" w:cs="Arial"/>
          <w:color w:val="000000"/>
          <w:sz w:val="22"/>
          <w:szCs w:val="22"/>
        </w:rPr>
        <w:t xml:space="preserve"> valuation: £</w:t>
      </w:r>
      <w:r w:rsidR="00C2016C" w:rsidRPr="00F8412E">
        <w:rPr>
          <w:rFonts w:ascii="Arial" w:hAnsi="Arial" w:cs="Arial"/>
          <w:color w:val="000000"/>
          <w:sz w:val="22"/>
          <w:szCs w:val="22"/>
        </w:rPr>
        <w:t>234</w:t>
      </w:r>
      <w:r w:rsidRPr="00F8412E">
        <w:rPr>
          <w:rFonts w:ascii="Arial" w:hAnsi="Arial" w:cs="Arial"/>
          <w:color w:val="000000"/>
          <w:sz w:val="22"/>
          <w:szCs w:val="22"/>
        </w:rPr>
        <w:t xml:space="preserve">m). </w:t>
      </w:r>
    </w:p>
    <w:p w:rsidR="009D786D" w:rsidRPr="00F8412E" w:rsidRDefault="00C2016C" w:rsidP="009D786D">
      <w:pPr>
        <w:pStyle w:val="Pa10"/>
        <w:spacing w:before="120"/>
        <w:jc w:val="both"/>
      </w:pPr>
      <w:r w:rsidRPr="00F8412E">
        <w:rPr>
          <w:rFonts w:ascii="Arial" w:hAnsi="Arial" w:cs="Arial"/>
          <w:color w:val="000000"/>
          <w:sz w:val="22"/>
          <w:szCs w:val="22"/>
        </w:rPr>
        <w:t>C</w:t>
      </w:r>
      <w:r w:rsidR="00743A6F" w:rsidRPr="00F8412E">
        <w:rPr>
          <w:rFonts w:ascii="Arial" w:hAnsi="Arial" w:cs="Arial"/>
          <w:color w:val="000000"/>
          <w:sz w:val="22"/>
          <w:szCs w:val="22"/>
        </w:rPr>
        <w:t xml:space="preserve">ontribution increases </w:t>
      </w:r>
      <w:r w:rsidRPr="00F8412E">
        <w:rPr>
          <w:rFonts w:ascii="Arial" w:hAnsi="Arial" w:cs="Arial"/>
          <w:color w:val="000000"/>
          <w:sz w:val="22"/>
          <w:szCs w:val="22"/>
        </w:rPr>
        <w:t xml:space="preserve">are being phased in over the </w:t>
      </w:r>
      <w:r w:rsidR="00602F0C" w:rsidRPr="00F8412E">
        <w:rPr>
          <w:rFonts w:ascii="Arial" w:hAnsi="Arial" w:cs="Arial"/>
          <w:color w:val="000000"/>
          <w:sz w:val="22"/>
          <w:szCs w:val="22"/>
        </w:rPr>
        <w:t>3 years’</w:t>
      </w:r>
      <w:r w:rsidR="00743A6F" w:rsidRPr="00F8412E">
        <w:rPr>
          <w:rFonts w:ascii="Arial" w:hAnsi="Arial" w:cs="Arial"/>
          <w:color w:val="000000"/>
          <w:sz w:val="22"/>
          <w:szCs w:val="22"/>
        </w:rPr>
        <w:t xml:space="preserve"> period ending 31 March 20</w:t>
      </w:r>
      <w:r w:rsidRPr="00F8412E">
        <w:rPr>
          <w:rFonts w:ascii="Arial" w:hAnsi="Arial" w:cs="Arial"/>
          <w:color w:val="000000"/>
          <w:sz w:val="22"/>
          <w:szCs w:val="22"/>
        </w:rPr>
        <w:t>20</w:t>
      </w:r>
      <w:r w:rsidR="00A475A0" w:rsidRPr="00F8412E">
        <w:rPr>
          <w:rFonts w:ascii="Arial" w:hAnsi="Arial" w:cs="Arial"/>
          <w:color w:val="000000"/>
          <w:sz w:val="22"/>
          <w:szCs w:val="22"/>
        </w:rPr>
        <w:t>.</w:t>
      </w:r>
    </w:p>
    <w:p w:rsidR="00FE563E" w:rsidRPr="00F8412E" w:rsidRDefault="00D60472" w:rsidP="008F2B1D">
      <w:pPr>
        <w:pStyle w:val="Pa10"/>
        <w:spacing w:before="120"/>
        <w:jc w:val="both"/>
        <w:rPr>
          <w:rFonts w:ascii="Arial" w:hAnsi="Arial" w:cs="Arial"/>
          <w:color w:val="000000"/>
          <w:sz w:val="22"/>
          <w:szCs w:val="22"/>
        </w:rPr>
      </w:pPr>
      <w:r w:rsidRPr="00F8412E">
        <w:rPr>
          <w:rFonts w:ascii="Arial" w:hAnsi="Arial" w:cs="Arial"/>
          <w:color w:val="000000"/>
          <w:sz w:val="22"/>
          <w:szCs w:val="22"/>
        </w:rPr>
        <w:t>I</w:t>
      </w:r>
      <w:r w:rsidR="00FE563E" w:rsidRPr="00F8412E">
        <w:rPr>
          <w:rFonts w:ascii="Arial" w:hAnsi="Arial" w:cs="Arial"/>
          <w:color w:val="000000"/>
          <w:sz w:val="22"/>
          <w:szCs w:val="22"/>
        </w:rPr>
        <w:t xml:space="preserve">ndividual employers’ rates vary depending on the demographic and actuarial factors particular to each employer. </w:t>
      </w:r>
      <w:r w:rsidR="00FE563E" w:rsidRPr="00085F8B">
        <w:rPr>
          <w:rFonts w:ascii="Arial" w:hAnsi="Arial" w:cs="Arial"/>
          <w:color w:val="000000"/>
          <w:sz w:val="22"/>
          <w:szCs w:val="22"/>
        </w:rPr>
        <w:t>Full details of the contribution rates payable can be found in the 201</w:t>
      </w:r>
      <w:r w:rsidR="00057032" w:rsidRPr="00085F8B">
        <w:rPr>
          <w:rFonts w:ascii="Arial" w:hAnsi="Arial" w:cs="Arial"/>
          <w:color w:val="000000"/>
          <w:sz w:val="22"/>
          <w:szCs w:val="22"/>
        </w:rPr>
        <w:t>6</w:t>
      </w:r>
      <w:r w:rsidR="00FE563E" w:rsidRPr="00085F8B">
        <w:rPr>
          <w:rFonts w:ascii="Arial" w:hAnsi="Arial" w:cs="Arial"/>
          <w:color w:val="000000"/>
          <w:sz w:val="22"/>
          <w:szCs w:val="22"/>
        </w:rPr>
        <w:t xml:space="preserve"> actuarial valuation report on the </w:t>
      </w:r>
      <w:r w:rsidR="0026741B" w:rsidRPr="00085F8B">
        <w:rPr>
          <w:rFonts w:ascii="Arial" w:hAnsi="Arial" w:cs="Arial"/>
          <w:color w:val="000000"/>
          <w:sz w:val="22"/>
          <w:szCs w:val="22"/>
        </w:rPr>
        <w:t>Fund</w:t>
      </w:r>
      <w:r w:rsidR="00FE563E" w:rsidRPr="00085F8B">
        <w:rPr>
          <w:rFonts w:ascii="Arial" w:hAnsi="Arial" w:cs="Arial"/>
          <w:color w:val="000000"/>
          <w:sz w:val="22"/>
          <w:szCs w:val="22"/>
        </w:rPr>
        <w:t>’s website.</w:t>
      </w:r>
      <w:r w:rsidR="00FE563E" w:rsidRPr="00F8412E">
        <w:rPr>
          <w:rFonts w:ascii="Arial" w:hAnsi="Arial" w:cs="Arial"/>
          <w:color w:val="000000"/>
          <w:sz w:val="22"/>
          <w:szCs w:val="22"/>
        </w:rPr>
        <w:t xml:space="preserve"> </w:t>
      </w:r>
    </w:p>
    <w:p w:rsidR="00FE563E" w:rsidRPr="00F8412E" w:rsidRDefault="00FE563E" w:rsidP="008F2B1D">
      <w:pPr>
        <w:pStyle w:val="Pa10"/>
        <w:spacing w:before="120"/>
        <w:jc w:val="both"/>
        <w:rPr>
          <w:rFonts w:ascii="Arial" w:hAnsi="Arial" w:cs="Arial"/>
          <w:color w:val="000000"/>
          <w:sz w:val="22"/>
          <w:szCs w:val="22"/>
        </w:rPr>
      </w:pPr>
      <w:r w:rsidRPr="00F8412E">
        <w:rPr>
          <w:rFonts w:ascii="Arial" w:hAnsi="Arial" w:cs="Arial"/>
          <w:color w:val="000000"/>
          <w:sz w:val="22"/>
          <w:szCs w:val="22"/>
        </w:rPr>
        <w:t xml:space="preserve">The valuation of the </w:t>
      </w:r>
      <w:r w:rsidR="0026741B" w:rsidRPr="00F8412E">
        <w:rPr>
          <w:rFonts w:ascii="Arial" w:hAnsi="Arial" w:cs="Arial"/>
          <w:color w:val="000000"/>
          <w:sz w:val="22"/>
          <w:szCs w:val="22"/>
        </w:rPr>
        <w:t>Fund</w:t>
      </w:r>
      <w:r w:rsidRPr="00F8412E">
        <w:rPr>
          <w:rFonts w:ascii="Arial" w:hAnsi="Arial" w:cs="Arial"/>
          <w:color w:val="000000"/>
          <w:sz w:val="22"/>
          <w:szCs w:val="22"/>
        </w:rPr>
        <w:t xml:space="preserve"> has been undertaken using the projected unit</w:t>
      </w:r>
      <w:r w:rsidR="00343378" w:rsidRPr="00F8412E">
        <w:rPr>
          <w:rFonts w:ascii="Arial" w:hAnsi="Arial" w:cs="Arial"/>
          <w:color w:val="000000"/>
          <w:sz w:val="22"/>
          <w:szCs w:val="22"/>
        </w:rPr>
        <w:t xml:space="preserve"> method under which the salary </w:t>
      </w:r>
      <w:r w:rsidRPr="00F8412E">
        <w:rPr>
          <w:rFonts w:ascii="Arial" w:hAnsi="Arial" w:cs="Arial"/>
          <w:color w:val="000000"/>
          <w:sz w:val="22"/>
          <w:szCs w:val="22"/>
        </w:rPr>
        <w:t>for each member is assumed to increase until they leave active service by death, retirement or withdrawal from service. The principal assumptions were as follows</w:t>
      </w:r>
      <w:r w:rsidR="00A475A0" w:rsidRPr="00F8412E">
        <w:rPr>
          <w:rFonts w:ascii="Arial" w:hAnsi="Arial" w:cs="Arial"/>
          <w:color w:val="000000"/>
          <w:sz w:val="22"/>
          <w:szCs w:val="22"/>
        </w:rPr>
        <w:t>:</w:t>
      </w:r>
    </w:p>
    <w:p w:rsidR="00AA38BC" w:rsidRDefault="00AA38BC" w:rsidP="008B2A9B">
      <w:pPr>
        <w:pStyle w:val="Default"/>
        <w:rPr>
          <w:rFonts w:ascii="Arial" w:hAnsi="Arial" w:cs="Arial"/>
          <w:b/>
          <w:bCs/>
          <w:sz w:val="28"/>
          <w:szCs w:val="28"/>
          <w:highlight w:val="yellow"/>
        </w:rPr>
      </w:pPr>
    </w:p>
    <w:p w:rsidR="00423B8E" w:rsidRDefault="00465D71" w:rsidP="008B2A9B">
      <w:pPr>
        <w:pStyle w:val="Default"/>
        <w:rPr>
          <w:rFonts w:ascii="Arial" w:hAnsi="Arial" w:cs="Arial"/>
          <w:b/>
          <w:bCs/>
          <w:sz w:val="28"/>
          <w:szCs w:val="28"/>
        </w:rPr>
      </w:pPr>
      <w:r w:rsidRPr="00AA38BC">
        <w:rPr>
          <w:rFonts w:ascii="Arial" w:hAnsi="Arial" w:cs="Arial"/>
          <w:b/>
          <w:bCs/>
          <w:sz w:val="28"/>
          <w:szCs w:val="28"/>
        </w:rPr>
        <w:t>Financial assumptions</w:t>
      </w:r>
    </w:p>
    <w:p w:rsidR="008E004C" w:rsidRDefault="008E004C" w:rsidP="008B2A9B">
      <w:pPr>
        <w:pStyle w:val="Default"/>
        <w:rPr>
          <w:rFonts w:ascii="Arial" w:hAnsi="Arial" w:cs="Arial"/>
          <w:b/>
          <w:bCs/>
          <w:sz w:val="28"/>
          <w:szCs w:val="28"/>
        </w:rPr>
      </w:pPr>
    </w:p>
    <w:p w:rsidR="0034258E" w:rsidRDefault="00D5287C" w:rsidP="008B2A9B">
      <w:pPr>
        <w:pStyle w:val="Default"/>
        <w:rPr>
          <w:rFonts w:ascii="Calibri" w:hAnsi="Calibri" w:cs="Times New Roman"/>
          <w:color w:val="auto"/>
          <w:sz w:val="20"/>
          <w:szCs w:val="20"/>
        </w:rPr>
      </w:pPr>
      <w:r>
        <w:rPr>
          <w:highlight w:val="yellow"/>
        </w:rPr>
        <w:fldChar w:fldCharType="begin"/>
      </w:r>
      <w:r>
        <w:rPr>
          <w:highlight w:val="yellow"/>
        </w:rPr>
        <w:instrText xml:space="preserve"> LINK </w:instrText>
      </w:r>
      <w:r w:rsidR="00AC1055">
        <w:rPr>
          <w:highlight w:val="yellow"/>
        </w:rPr>
        <w:instrText xml:space="preserve">Excel.Sheet.8 "\\\\clbhprwmwfs01\\vol2\\DATA\\FINANCE\\PUBLIC\\Technical &amp; Accounting\\Pensions\\Final Accounts\\2018-2019\\Financial Statement\\All NOTES PF Accounts 2018-19.xls" "Note 19 Financial Assumptions!R1C1:R7C3" </w:instrText>
      </w:r>
      <w:r>
        <w:rPr>
          <w:highlight w:val="yellow"/>
        </w:rPr>
        <w:instrText xml:space="preserve">\a \f 4 \h \* MERGEFORMAT </w:instrText>
      </w:r>
      <w:r>
        <w:rPr>
          <w:highlight w:val="yellow"/>
        </w:rPr>
        <w:fldChar w:fldCharType="separate"/>
      </w:r>
    </w:p>
    <w:tbl>
      <w:tblPr>
        <w:tblW w:w="7900" w:type="dxa"/>
        <w:jc w:val="center"/>
        <w:tblInd w:w="108" w:type="dxa"/>
        <w:tblLook w:val="04A0" w:firstRow="1" w:lastRow="0" w:firstColumn="1" w:lastColumn="0" w:noHBand="0" w:noVBand="1"/>
      </w:tblPr>
      <w:tblGrid>
        <w:gridCol w:w="4780"/>
        <w:gridCol w:w="1560"/>
        <w:gridCol w:w="1560"/>
      </w:tblGrid>
      <w:tr w:rsidR="0034258E" w:rsidRPr="0034258E" w:rsidTr="0034258E">
        <w:trPr>
          <w:divId w:val="1031957258"/>
          <w:trHeight w:val="300"/>
          <w:jc w:val="center"/>
        </w:trPr>
        <w:tc>
          <w:tcPr>
            <w:tcW w:w="4780" w:type="dxa"/>
            <w:tcBorders>
              <w:top w:val="nil"/>
              <w:left w:val="nil"/>
              <w:bottom w:val="nil"/>
              <w:right w:val="nil"/>
            </w:tcBorders>
            <w:shd w:val="clear" w:color="000000" w:fill="CCC0DA"/>
            <w:noWrap/>
            <w:hideMark/>
          </w:tcPr>
          <w:p w:rsidR="0034258E" w:rsidRPr="0034258E" w:rsidRDefault="0034258E" w:rsidP="0034258E">
            <w:pPr>
              <w:spacing w:after="0" w:line="240" w:lineRule="auto"/>
              <w:rPr>
                <w:rFonts w:ascii="Arial" w:eastAsia="Times New Roman" w:hAnsi="Arial" w:cs="Arial"/>
                <w:b/>
                <w:bCs/>
                <w:color w:val="000000"/>
                <w:lang w:eastAsia="en-GB"/>
              </w:rPr>
            </w:pPr>
            <w:r w:rsidRPr="0034258E">
              <w:rPr>
                <w:rFonts w:ascii="Arial" w:eastAsia="Times New Roman" w:hAnsi="Arial" w:cs="Arial"/>
                <w:b/>
                <w:bCs/>
                <w:color w:val="000000"/>
                <w:lang w:eastAsia="en-GB"/>
              </w:rPr>
              <w:t>Other  financial assumptions</w:t>
            </w:r>
          </w:p>
        </w:tc>
        <w:tc>
          <w:tcPr>
            <w:tcW w:w="1560" w:type="dxa"/>
            <w:tcBorders>
              <w:top w:val="nil"/>
              <w:left w:val="nil"/>
              <w:bottom w:val="nil"/>
              <w:right w:val="nil"/>
            </w:tcBorders>
            <w:shd w:val="clear" w:color="000000" w:fill="CCC0DA"/>
            <w:noWrap/>
            <w:hideMark/>
          </w:tcPr>
          <w:p w:rsidR="0034258E" w:rsidRPr="0034258E" w:rsidRDefault="0034258E" w:rsidP="0034258E">
            <w:pPr>
              <w:spacing w:after="0" w:line="240" w:lineRule="auto"/>
              <w:jc w:val="center"/>
              <w:rPr>
                <w:rFonts w:ascii="Arial" w:eastAsia="Times New Roman" w:hAnsi="Arial" w:cs="Arial"/>
                <w:b/>
                <w:bCs/>
                <w:color w:val="000000"/>
                <w:lang w:eastAsia="en-GB"/>
              </w:rPr>
            </w:pPr>
            <w:r w:rsidRPr="0034258E">
              <w:rPr>
                <w:rFonts w:ascii="Arial" w:eastAsia="Times New Roman" w:hAnsi="Arial" w:cs="Arial"/>
                <w:b/>
                <w:bCs/>
                <w:color w:val="000000"/>
                <w:lang w:eastAsia="en-GB"/>
              </w:rPr>
              <w:t>2013</w:t>
            </w:r>
          </w:p>
        </w:tc>
        <w:tc>
          <w:tcPr>
            <w:tcW w:w="1560" w:type="dxa"/>
            <w:tcBorders>
              <w:top w:val="nil"/>
              <w:left w:val="nil"/>
              <w:bottom w:val="nil"/>
              <w:right w:val="nil"/>
            </w:tcBorders>
            <w:shd w:val="clear" w:color="000000" w:fill="CCC0DA"/>
            <w:noWrap/>
            <w:hideMark/>
          </w:tcPr>
          <w:p w:rsidR="0034258E" w:rsidRPr="0034258E" w:rsidRDefault="0034258E" w:rsidP="0034258E">
            <w:pPr>
              <w:spacing w:after="0" w:line="240" w:lineRule="auto"/>
              <w:jc w:val="center"/>
              <w:rPr>
                <w:rFonts w:ascii="Arial" w:eastAsia="Times New Roman" w:hAnsi="Arial" w:cs="Arial"/>
                <w:b/>
                <w:bCs/>
                <w:color w:val="000000"/>
                <w:lang w:eastAsia="en-GB"/>
              </w:rPr>
            </w:pPr>
            <w:r w:rsidRPr="0034258E">
              <w:rPr>
                <w:rFonts w:ascii="Arial" w:eastAsia="Times New Roman" w:hAnsi="Arial" w:cs="Arial"/>
                <w:b/>
                <w:bCs/>
                <w:color w:val="000000"/>
                <w:lang w:eastAsia="en-GB"/>
              </w:rPr>
              <w:t>2016</w:t>
            </w:r>
          </w:p>
        </w:tc>
      </w:tr>
      <w:tr w:rsidR="0034258E" w:rsidRPr="0034258E" w:rsidTr="0034258E">
        <w:trPr>
          <w:divId w:val="1031957258"/>
          <w:trHeight w:val="300"/>
          <w:jc w:val="center"/>
        </w:trPr>
        <w:tc>
          <w:tcPr>
            <w:tcW w:w="4780" w:type="dxa"/>
            <w:tcBorders>
              <w:top w:val="nil"/>
              <w:left w:val="nil"/>
              <w:bottom w:val="nil"/>
              <w:right w:val="nil"/>
            </w:tcBorders>
            <w:shd w:val="clear" w:color="000000" w:fill="CCC0DA"/>
            <w:noWrap/>
            <w:hideMark/>
          </w:tcPr>
          <w:p w:rsidR="0034258E" w:rsidRPr="0034258E" w:rsidRDefault="0034258E" w:rsidP="0034258E">
            <w:pPr>
              <w:spacing w:after="0" w:line="240" w:lineRule="auto"/>
              <w:rPr>
                <w:rFonts w:ascii="Arial" w:eastAsia="Times New Roman" w:hAnsi="Arial" w:cs="Arial"/>
                <w:b/>
                <w:bCs/>
                <w:color w:val="000000"/>
                <w:lang w:eastAsia="en-GB"/>
              </w:rPr>
            </w:pPr>
            <w:r w:rsidRPr="0034258E">
              <w:rPr>
                <w:rFonts w:ascii="Arial" w:eastAsia="Times New Roman" w:hAnsi="Arial" w:cs="Arial"/>
                <w:b/>
                <w:bCs/>
                <w:color w:val="000000"/>
                <w:lang w:eastAsia="en-GB"/>
              </w:rPr>
              <w:t> </w:t>
            </w:r>
          </w:p>
        </w:tc>
        <w:tc>
          <w:tcPr>
            <w:tcW w:w="1560" w:type="dxa"/>
            <w:tcBorders>
              <w:top w:val="nil"/>
              <w:left w:val="nil"/>
              <w:bottom w:val="nil"/>
              <w:right w:val="nil"/>
            </w:tcBorders>
            <w:shd w:val="clear" w:color="000000" w:fill="CCC0DA"/>
            <w:noWrap/>
            <w:hideMark/>
          </w:tcPr>
          <w:p w:rsidR="0034258E" w:rsidRPr="0034258E" w:rsidRDefault="0034258E" w:rsidP="0034258E">
            <w:pPr>
              <w:spacing w:after="0" w:line="240" w:lineRule="auto"/>
              <w:jc w:val="center"/>
              <w:rPr>
                <w:rFonts w:ascii="Arial" w:eastAsia="Times New Roman" w:hAnsi="Arial" w:cs="Arial"/>
                <w:b/>
                <w:bCs/>
                <w:color w:val="000000"/>
                <w:lang w:eastAsia="en-GB"/>
              </w:rPr>
            </w:pPr>
            <w:r w:rsidRPr="0034258E">
              <w:rPr>
                <w:rFonts w:ascii="Arial" w:eastAsia="Times New Roman" w:hAnsi="Arial" w:cs="Arial"/>
                <w:b/>
                <w:bCs/>
                <w:color w:val="000000"/>
                <w:lang w:eastAsia="en-GB"/>
              </w:rPr>
              <w:t>%</w:t>
            </w:r>
          </w:p>
        </w:tc>
        <w:tc>
          <w:tcPr>
            <w:tcW w:w="1560" w:type="dxa"/>
            <w:tcBorders>
              <w:top w:val="nil"/>
              <w:left w:val="nil"/>
              <w:bottom w:val="nil"/>
              <w:right w:val="nil"/>
            </w:tcBorders>
            <w:shd w:val="clear" w:color="000000" w:fill="CCC0DA"/>
            <w:noWrap/>
            <w:hideMark/>
          </w:tcPr>
          <w:p w:rsidR="0034258E" w:rsidRPr="0034258E" w:rsidRDefault="0034258E" w:rsidP="0034258E">
            <w:pPr>
              <w:spacing w:after="0" w:line="240" w:lineRule="auto"/>
              <w:jc w:val="center"/>
              <w:rPr>
                <w:rFonts w:ascii="Arial" w:eastAsia="Times New Roman" w:hAnsi="Arial" w:cs="Arial"/>
                <w:b/>
                <w:bCs/>
                <w:color w:val="000000"/>
                <w:lang w:eastAsia="en-GB"/>
              </w:rPr>
            </w:pPr>
            <w:r w:rsidRPr="0034258E">
              <w:rPr>
                <w:rFonts w:ascii="Arial" w:eastAsia="Times New Roman" w:hAnsi="Arial" w:cs="Arial"/>
                <w:b/>
                <w:bCs/>
                <w:color w:val="000000"/>
                <w:lang w:eastAsia="en-GB"/>
              </w:rPr>
              <w:t>%</w:t>
            </w:r>
          </w:p>
        </w:tc>
      </w:tr>
      <w:tr w:rsidR="0034258E" w:rsidRPr="0034258E" w:rsidTr="0034258E">
        <w:trPr>
          <w:divId w:val="1031957258"/>
          <w:trHeight w:val="285"/>
          <w:jc w:val="center"/>
        </w:trPr>
        <w:tc>
          <w:tcPr>
            <w:tcW w:w="478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rPr>
                <w:rFonts w:ascii="Arial" w:eastAsia="Times New Roman" w:hAnsi="Arial" w:cs="Arial"/>
                <w:color w:val="000000"/>
                <w:lang w:eastAsia="en-GB"/>
              </w:rPr>
            </w:pPr>
            <w:r w:rsidRPr="0034258E">
              <w:rPr>
                <w:rFonts w:ascii="Arial" w:eastAsia="Times New Roman" w:hAnsi="Arial" w:cs="Arial"/>
                <w:color w:val="000000"/>
                <w:lang w:eastAsia="en-GB"/>
              </w:rPr>
              <w:t>Price inflation (CPI)</w:t>
            </w:r>
          </w:p>
        </w:tc>
        <w:tc>
          <w:tcPr>
            <w:tcW w:w="1560" w:type="dxa"/>
            <w:tcBorders>
              <w:top w:val="nil"/>
              <w:left w:val="nil"/>
              <w:bottom w:val="nil"/>
              <w:right w:val="nil"/>
            </w:tcBorders>
            <w:shd w:val="clear" w:color="auto" w:fill="auto"/>
            <w:noWrap/>
            <w:vAlign w:val="bottom"/>
            <w:hideMark/>
          </w:tcPr>
          <w:p w:rsidR="0034258E" w:rsidRPr="0034258E" w:rsidRDefault="0034258E" w:rsidP="009D6921">
            <w:pPr>
              <w:spacing w:after="0" w:line="240" w:lineRule="auto"/>
              <w:jc w:val="center"/>
              <w:rPr>
                <w:rFonts w:ascii="Arial" w:eastAsia="Times New Roman" w:hAnsi="Arial" w:cs="Arial"/>
                <w:color w:val="000000"/>
                <w:lang w:eastAsia="en-GB"/>
              </w:rPr>
            </w:pPr>
            <w:r w:rsidRPr="0034258E">
              <w:rPr>
                <w:rFonts w:ascii="Arial" w:eastAsia="Times New Roman" w:hAnsi="Arial" w:cs="Arial"/>
                <w:color w:val="000000"/>
                <w:lang w:eastAsia="en-GB"/>
              </w:rPr>
              <w:t>2.</w:t>
            </w:r>
            <w:r w:rsidR="009D6921">
              <w:rPr>
                <w:rFonts w:ascii="Arial" w:eastAsia="Times New Roman" w:hAnsi="Arial" w:cs="Arial"/>
                <w:color w:val="000000"/>
                <w:lang w:eastAsia="en-GB"/>
              </w:rPr>
              <w:t>1</w:t>
            </w:r>
          </w:p>
        </w:tc>
        <w:tc>
          <w:tcPr>
            <w:tcW w:w="1560" w:type="dxa"/>
            <w:tcBorders>
              <w:top w:val="nil"/>
              <w:left w:val="nil"/>
              <w:bottom w:val="nil"/>
              <w:right w:val="nil"/>
            </w:tcBorders>
            <w:shd w:val="clear" w:color="auto" w:fill="auto"/>
            <w:noWrap/>
            <w:vAlign w:val="bottom"/>
            <w:hideMark/>
          </w:tcPr>
          <w:p w:rsidR="0034258E" w:rsidRPr="0034258E" w:rsidRDefault="0034258E" w:rsidP="009D6921">
            <w:pPr>
              <w:spacing w:after="0" w:line="240" w:lineRule="auto"/>
              <w:jc w:val="center"/>
              <w:rPr>
                <w:rFonts w:ascii="Arial" w:eastAsia="Times New Roman" w:hAnsi="Arial" w:cs="Arial"/>
                <w:color w:val="000000"/>
                <w:lang w:eastAsia="en-GB"/>
              </w:rPr>
            </w:pPr>
            <w:r w:rsidRPr="0034258E">
              <w:rPr>
                <w:rFonts w:ascii="Arial" w:eastAsia="Times New Roman" w:hAnsi="Arial" w:cs="Arial"/>
                <w:color w:val="000000"/>
                <w:lang w:eastAsia="en-GB"/>
              </w:rPr>
              <w:t>2.</w:t>
            </w:r>
            <w:r w:rsidR="009D6921">
              <w:rPr>
                <w:rFonts w:ascii="Arial" w:eastAsia="Times New Roman" w:hAnsi="Arial" w:cs="Arial"/>
                <w:color w:val="000000"/>
                <w:lang w:eastAsia="en-GB"/>
              </w:rPr>
              <w:t>1</w:t>
            </w:r>
          </w:p>
        </w:tc>
      </w:tr>
      <w:tr w:rsidR="0034258E" w:rsidRPr="0034258E" w:rsidTr="0034258E">
        <w:trPr>
          <w:divId w:val="1031957258"/>
          <w:trHeight w:val="285"/>
          <w:jc w:val="center"/>
        </w:trPr>
        <w:tc>
          <w:tcPr>
            <w:tcW w:w="478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rPr>
                <w:rFonts w:ascii="Arial" w:eastAsia="Times New Roman" w:hAnsi="Arial" w:cs="Arial"/>
                <w:color w:val="000000"/>
                <w:lang w:eastAsia="en-GB"/>
              </w:rPr>
            </w:pPr>
            <w:r w:rsidRPr="0034258E">
              <w:rPr>
                <w:rFonts w:ascii="Arial" w:eastAsia="Times New Roman" w:hAnsi="Arial" w:cs="Arial"/>
                <w:color w:val="000000"/>
                <w:lang w:eastAsia="en-GB"/>
              </w:rPr>
              <w:t>Salary increases</w:t>
            </w:r>
          </w:p>
        </w:tc>
        <w:tc>
          <w:tcPr>
            <w:tcW w:w="156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jc w:val="center"/>
              <w:rPr>
                <w:rFonts w:ascii="Arial" w:eastAsia="Times New Roman" w:hAnsi="Arial" w:cs="Arial"/>
                <w:color w:val="000000"/>
                <w:lang w:eastAsia="en-GB"/>
              </w:rPr>
            </w:pPr>
            <w:r w:rsidRPr="0034258E">
              <w:rPr>
                <w:rFonts w:ascii="Arial" w:eastAsia="Times New Roman" w:hAnsi="Arial" w:cs="Arial"/>
                <w:color w:val="000000"/>
                <w:lang w:eastAsia="en-GB"/>
              </w:rPr>
              <w:t>3.8</w:t>
            </w:r>
          </w:p>
        </w:tc>
        <w:tc>
          <w:tcPr>
            <w:tcW w:w="156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jc w:val="center"/>
              <w:rPr>
                <w:rFonts w:ascii="Arial" w:eastAsia="Times New Roman" w:hAnsi="Arial" w:cs="Arial"/>
                <w:color w:val="000000"/>
                <w:lang w:eastAsia="en-GB"/>
              </w:rPr>
            </w:pPr>
            <w:r w:rsidRPr="0034258E">
              <w:rPr>
                <w:rFonts w:ascii="Arial" w:eastAsia="Times New Roman" w:hAnsi="Arial" w:cs="Arial"/>
                <w:color w:val="000000"/>
                <w:lang w:eastAsia="en-GB"/>
              </w:rPr>
              <w:t>2.4</w:t>
            </w:r>
          </w:p>
        </w:tc>
      </w:tr>
      <w:tr w:rsidR="0034258E" w:rsidRPr="0034258E" w:rsidTr="0034258E">
        <w:trPr>
          <w:divId w:val="1031957258"/>
          <w:trHeight w:val="285"/>
          <w:jc w:val="center"/>
        </w:trPr>
        <w:tc>
          <w:tcPr>
            <w:tcW w:w="478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rPr>
                <w:rFonts w:ascii="Arial" w:eastAsia="Times New Roman" w:hAnsi="Arial" w:cs="Arial"/>
                <w:color w:val="000000"/>
                <w:lang w:eastAsia="en-GB"/>
              </w:rPr>
            </w:pPr>
            <w:r w:rsidRPr="0034258E">
              <w:rPr>
                <w:rFonts w:ascii="Arial" w:eastAsia="Times New Roman" w:hAnsi="Arial" w:cs="Arial"/>
                <w:color w:val="000000"/>
                <w:lang w:eastAsia="en-GB"/>
              </w:rPr>
              <w:t>Pension increases</w:t>
            </w:r>
          </w:p>
        </w:tc>
        <w:tc>
          <w:tcPr>
            <w:tcW w:w="156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jc w:val="center"/>
              <w:rPr>
                <w:rFonts w:ascii="Arial" w:eastAsia="Times New Roman" w:hAnsi="Arial" w:cs="Arial"/>
                <w:color w:val="000000"/>
                <w:lang w:eastAsia="en-GB"/>
              </w:rPr>
            </w:pPr>
            <w:r w:rsidRPr="0034258E">
              <w:rPr>
                <w:rFonts w:ascii="Arial" w:eastAsia="Times New Roman" w:hAnsi="Arial" w:cs="Arial"/>
                <w:color w:val="000000"/>
                <w:lang w:eastAsia="en-GB"/>
              </w:rPr>
              <w:t>2.5</w:t>
            </w:r>
          </w:p>
        </w:tc>
        <w:tc>
          <w:tcPr>
            <w:tcW w:w="1560" w:type="dxa"/>
            <w:tcBorders>
              <w:top w:val="nil"/>
              <w:left w:val="nil"/>
              <w:bottom w:val="nil"/>
              <w:right w:val="nil"/>
            </w:tcBorders>
            <w:shd w:val="clear" w:color="auto" w:fill="auto"/>
            <w:noWrap/>
            <w:vAlign w:val="bottom"/>
            <w:hideMark/>
          </w:tcPr>
          <w:p w:rsidR="0034258E" w:rsidRPr="0034258E" w:rsidRDefault="0034258E" w:rsidP="009D6921">
            <w:pPr>
              <w:spacing w:after="0" w:line="240" w:lineRule="auto"/>
              <w:jc w:val="center"/>
              <w:rPr>
                <w:rFonts w:ascii="Arial" w:eastAsia="Times New Roman" w:hAnsi="Arial" w:cs="Arial"/>
                <w:color w:val="000000"/>
                <w:lang w:eastAsia="en-GB"/>
              </w:rPr>
            </w:pPr>
            <w:r w:rsidRPr="0034258E">
              <w:rPr>
                <w:rFonts w:ascii="Arial" w:eastAsia="Times New Roman" w:hAnsi="Arial" w:cs="Arial"/>
                <w:color w:val="000000"/>
                <w:lang w:eastAsia="en-GB"/>
              </w:rPr>
              <w:t>2.</w:t>
            </w:r>
            <w:r w:rsidR="009D6921">
              <w:rPr>
                <w:rFonts w:ascii="Arial" w:eastAsia="Times New Roman" w:hAnsi="Arial" w:cs="Arial"/>
                <w:color w:val="000000"/>
                <w:lang w:eastAsia="en-GB"/>
              </w:rPr>
              <w:t>1</w:t>
            </w:r>
          </w:p>
        </w:tc>
      </w:tr>
      <w:tr w:rsidR="0034258E" w:rsidRPr="0034258E" w:rsidTr="0034258E">
        <w:trPr>
          <w:divId w:val="1031957258"/>
          <w:trHeight w:val="285"/>
          <w:jc w:val="center"/>
        </w:trPr>
        <w:tc>
          <w:tcPr>
            <w:tcW w:w="478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rPr>
                <w:rFonts w:ascii="Arial" w:eastAsia="Times New Roman" w:hAnsi="Arial" w:cs="Arial"/>
                <w:color w:val="000000"/>
                <w:lang w:eastAsia="en-GB"/>
              </w:rPr>
            </w:pPr>
            <w:r w:rsidRPr="0034258E">
              <w:rPr>
                <w:rFonts w:ascii="Arial" w:eastAsia="Times New Roman" w:hAnsi="Arial" w:cs="Arial"/>
                <w:color w:val="000000"/>
                <w:lang w:eastAsia="en-GB"/>
              </w:rPr>
              <w:t>Gilt based discount rate</w:t>
            </w:r>
          </w:p>
        </w:tc>
        <w:tc>
          <w:tcPr>
            <w:tcW w:w="156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jc w:val="center"/>
              <w:rPr>
                <w:rFonts w:ascii="Arial" w:eastAsia="Times New Roman" w:hAnsi="Arial" w:cs="Arial"/>
                <w:color w:val="000000"/>
                <w:lang w:eastAsia="en-GB"/>
              </w:rPr>
            </w:pPr>
            <w:r w:rsidRPr="0034258E">
              <w:rPr>
                <w:rFonts w:ascii="Arial" w:eastAsia="Times New Roman" w:hAnsi="Arial" w:cs="Arial"/>
                <w:color w:val="000000"/>
                <w:lang w:eastAsia="en-GB"/>
              </w:rPr>
              <w:t>3.0</w:t>
            </w:r>
          </w:p>
        </w:tc>
        <w:tc>
          <w:tcPr>
            <w:tcW w:w="156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jc w:val="center"/>
              <w:rPr>
                <w:rFonts w:ascii="Arial" w:eastAsia="Times New Roman" w:hAnsi="Arial" w:cs="Arial"/>
                <w:color w:val="000000"/>
                <w:lang w:eastAsia="en-GB"/>
              </w:rPr>
            </w:pPr>
            <w:r w:rsidRPr="0034258E">
              <w:rPr>
                <w:rFonts w:ascii="Arial" w:eastAsia="Times New Roman" w:hAnsi="Arial" w:cs="Arial"/>
                <w:color w:val="000000"/>
                <w:lang w:eastAsia="en-GB"/>
              </w:rPr>
              <w:t>2.2</w:t>
            </w:r>
          </w:p>
        </w:tc>
      </w:tr>
      <w:tr w:rsidR="0034258E" w:rsidRPr="0034258E" w:rsidTr="0034258E">
        <w:trPr>
          <w:divId w:val="1031957258"/>
          <w:trHeight w:val="285"/>
          <w:jc w:val="center"/>
        </w:trPr>
        <w:tc>
          <w:tcPr>
            <w:tcW w:w="478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rPr>
                <w:rFonts w:ascii="Arial" w:eastAsia="Times New Roman" w:hAnsi="Arial" w:cs="Arial"/>
                <w:color w:val="000000"/>
                <w:lang w:eastAsia="en-GB"/>
              </w:rPr>
            </w:pPr>
            <w:r w:rsidRPr="0034258E">
              <w:rPr>
                <w:rFonts w:ascii="Arial" w:eastAsia="Times New Roman" w:hAnsi="Arial" w:cs="Arial"/>
                <w:color w:val="000000"/>
                <w:lang w:eastAsia="en-GB"/>
              </w:rPr>
              <w:t>Funded basis discount rate</w:t>
            </w:r>
          </w:p>
        </w:tc>
        <w:tc>
          <w:tcPr>
            <w:tcW w:w="156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jc w:val="center"/>
              <w:rPr>
                <w:rFonts w:ascii="Arial" w:eastAsia="Times New Roman" w:hAnsi="Arial" w:cs="Arial"/>
                <w:color w:val="000000"/>
                <w:lang w:eastAsia="en-GB"/>
              </w:rPr>
            </w:pPr>
            <w:r w:rsidRPr="0034258E">
              <w:rPr>
                <w:rFonts w:ascii="Arial" w:eastAsia="Times New Roman" w:hAnsi="Arial" w:cs="Arial"/>
                <w:color w:val="000000"/>
                <w:lang w:eastAsia="en-GB"/>
              </w:rPr>
              <w:t>4.6</w:t>
            </w:r>
          </w:p>
        </w:tc>
        <w:tc>
          <w:tcPr>
            <w:tcW w:w="1560" w:type="dxa"/>
            <w:tcBorders>
              <w:top w:val="nil"/>
              <w:left w:val="nil"/>
              <w:bottom w:val="nil"/>
              <w:right w:val="nil"/>
            </w:tcBorders>
            <w:shd w:val="clear" w:color="auto" w:fill="auto"/>
            <w:noWrap/>
            <w:vAlign w:val="bottom"/>
            <w:hideMark/>
          </w:tcPr>
          <w:p w:rsidR="0034258E" w:rsidRPr="0034258E" w:rsidRDefault="0034258E" w:rsidP="0034258E">
            <w:pPr>
              <w:spacing w:after="0" w:line="240" w:lineRule="auto"/>
              <w:jc w:val="center"/>
              <w:rPr>
                <w:rFonts w:ascii="Arial" w:eastAsia="Times New Roman" w:hAnsi="Arial" w:cs="Arial"/>
                <w:color w:val="000000"/>
                <w:lang w:eastAsia="en-GB"/>
              </w:rPr>
            </w:pPr>
            <w:r w:rsidRPr="0034258E">
              <w:rPr>
                <w:rFonts w:ascii="Arial" w:eastAsia="Times New Roman" w:hAnsi="Arial" w:cs="Arial"/>
                <w:color w:val="000000"/>
                <w:lang w:eastAsia="en-GB"/>
              </w:rPr>
              <w:t>3.8</w:t>
            </w:r>
          </w:p>
        </w:tc>
      </w:tr>
    </w:tbl>
    <w:p w:rsidR="00057032" w:rsidRPr="006C70A0" w:rsidRDefault="00D5287C" w:rsidP="008B2A9B">
      <w:pPr>
        <w:pStyle w:val="Default"/>
        <w:rPr>
          <w:rFonts w:ascii="Calibri" w:hAnsi="Calibri" w:cs="Times New Roman"/>
          <w:color w:val="auto"/>
          <w:sz w:val="20"/>
          <w:szCs w:val="20"/>
          <w:highlight w:val="yellow"/>
        </w:rPr>
      </w:pPr>
      <w:r>
        <w:rPr>
          <w:rFonts w:ascii="Calibri" w:hAnsi="Calibri" w:cs="Times New Roman"/>
          <w:color w:val="auto"/>
          <w:sz w:val="20"/>
          <w:szCs w:val="20"/>
          <w:highlight w:val="yellow"/>
        </w:rPr>
        <w:fldChar w:fldCharType="end"/>
      </w:r>
    </w:p>
    <w:p w:rsidR="00722DCB" w:rsidRDefault="00722DCB">
      <w:pPr>
        <w:spacing w:after="0" w:line="240" w:lineRule="auto"/>
        <w:rPr>
          <w:rFonts w:ascii="Arial" w:hAnsi="Arial" w:cs="Arial"/>
          <w:b/>
          <w:bCs/>
          <w:color w:val="000000"/>
          <w:sz w:val="28"/>
          <w:szCs w:val="28"/>
          <w:lang w:eastAsia="en-GB"/>
        </w:rPr>
      </w:pPr>
      <w:r>
        <w:rPr>
          <w:rFonts w:ascii="Arial" w:hAnsi="Arial" w:cs="Arial"/>
          <w:b/>
          <w:bCs/>
          <w:sz w:val="28"/>
          <w:szCs w:val="28"/>
        </w:rPr>
        <w:br w:type="page"/>
      </w:r>
    </w:p>
    <w:p w:rsidR="00DA2AAB" w:rsidRPr="00F8412E" w:rsidRDefault="00E21125" w:rsidP="001B192C">
      <w:pPr>
        <w:pStyle w:val="Default"/>
        <w:rPr>
          <w:rFonts w:ascii="Arial" w:hAnsi="Arial" w:cs="Arial"/>
          <w:b/>
          <w:bCs/>
          <w:sz w:val="28"/>
          <w:szCs w:val="28"/>
        </w:rPr>
      </w:pPr>
      <w:r w:rsidRPr="00F8412E">
        <w:rPr>
          <w:rFonts w:ascii="Arial" w:hAnsi="Arial" w:cs="Arial"/>
          <w:b/>
          <w:bCs/>
          <w:sz w:val="28"/>
          <w:szCs w:val="28"/>
        </w:rPr>
        <w:t>Demographic</w:t>
      </w:r>
      <w:r w:rsidR="002933C5" w:rsidRPr="00F8412E">
        <w:rPr>
          <w:rFonts w:ascii="Arial" w:hAnsi="Arial" w:cs="Arial"/>
          <w:b/>
          <w:bCs/>
          <w:sz w:val="28"/>
          <w:szCs w:val="28"/>
        </w:rPr>
        <w:t xml:space="preserve"> </w:t>
      </w:r>
      <w:r w:rsidR="001B192C" w:rsidRPr="00F8412E">
        <w:rPr>
          <w:rFonts w:ascii="Arial" w:hAnsi="Arial" w:cs="Arial"/>
          <w:b/>
          <w:bCs/>
          <w:sz w:val="28"/>
          <w:szCs w:val="28"/>
        </w:rPr>
        <w:t xml:space="preserve">assumptions </w:t>
      </w:r>
    </w:p>
    <w:p w:rsidR="00E21125" w:rsidRPr="00F8412E" w:rsidRDefault="00E21125" w:rsidP="001B192C">
      <w:pPr>
        <w:pStyle w:val="Default"/>
        <w:rPr>
          <w:rFonts w:ascii="Arial" w:hAnsi="Arial" w:cs="Arial"/>
          <w:b/>
          <w:bCs/>
          <w:sz w:val="28"/>
          <w:szCs w:val="28"/>
        </w:rPr>
      </w:pPr>
    </w:p>
    <w:p w:rsidR="00D70993" w:rsidRPr="0006636A" w:rsidRDefault="00D70993" w:rsidP="005E1308">
      <w:pPr>
        <w:pStyle w:val="Default"/>
        <w:jc w:val="both"/>
        <w:rPr>
          <w:rFonts w:ascii="Arial" w:hAnsi="Arial" w:cs="Arial"/>
          <w:sz w:val="22"/>
          <w:szCs w:val="22"/>
        </w:rPr>
      </w:pPr>
      <w:r w:rsidRPr="00F8412E">
        <w:rPr>
          <w:rFonts w:ascii="Arial" w:hAnsi="Arial" w:cs="Arial"/>
          <w:sz w:val="22"/>
          <w:szCs w:val="22"/>
        </w:rPr>
        <w:t>The life expectancy assumptions are based on the Fund</w:t>
      </w:r>
      <w:r w:rsidR="00602F0C" w:rsidRPr="00F8412E">
        <w:rPr>
          <w:rFonts w:ascii="Arial" w:hAnsi="Arial" w:cs="Arial"/>
          <w:sz w:val="22"/>
          <w:szCs w:val="22"/>
        </w:rPr>
        <w:t>’</w:t>
      </w:r>
      <w:r w:rsidRPr="00F8412E">
        <w:rPr>
          <w:rFonts w:ascii="Arial" w:hAnsi="Arial" w:cs="Arial"/>
          <w:sz w:val="22"/>
          <w:szCs w:val="22"/>
        </w:rPr>
        <w:t xml:space="preserve">s </w:t>
      </w:r>
      <w:r w:rsidR="00602F0C" w:rsidRPr="00F8412E">
        <w:rPr>
          <w:rFonts w:ascii="Arial" w:hAnsi="Arial" w:cs="Arial"/>
          <w:sz w:val="22"/>
          <w:szCs w:val="22"/>
        </w:rPr>
        <w:t xml:space="preserve">Hymans </w:t>
      </w:r>
      <w:r w:rsidR="00602F0C" w:rsidRPr="0006636A">
        <w:rPr>
          <w:rFonts w:ascii="Arial" w:hAnsi="Arial" w:cs="Arial"/>
          <w:sz w:val="22"/>
          <w:szCs w:val="22"/>
        </w:rPr>
        <w:t xml:space="preserve">Robertson’s </w:t>
      </w:r>
      <w:r w:rsidRPr="0006636A">
        <w:rPr>
          <w:rFonts w:ascii="Arial" w:hAnsi="Arial" w:cs="Arial"/>
          <w:sz w:val="22"/>
          <w:szCs w:val="22"/>
        </w:rPr>
        <w:t xml:space="preserve">VitaCurves with improvements in line with the CMI </w:t>
      </w:r>
      <w:r w:rsidR="002933C5" w:rsidRPr="0006636A">
        <w:rPr>
          <w:rFonts w:ascii="Arial" w:hAnsi="Arial" w:cs="Arial"/>
          <w:sz w:val="22"/>
          <w:szCs w:val="22"/>
        </w:rPr>
        <w:t xml:space="preserve">2013 </w:t>
      </w:r>
      <w:r w:rsidRPr="0006636A">
        <w:rPr>
          <w:rFonts w:ascii="Arial" w:hAnsi="Arial" w:cs="Arial"/>
          <w:sz w:val="22"/>
          <w:szCs w:val="22"/>
        </w:rPr>
        <w:t>model, assuming the current rate of improvements has reached a peak and will converge to a long term rate of 1.25% per annum.</w:t>
      </w:r>
    </w:p>
    <w:p w:rsidR="00D70993" w:rsidRPr="0006636A" w:rsidRDefault="00D70993" w:rsidP="00D70993">
      <w:pPr>
        <w:pStyle w:val="Default"/>
        <w:rPr>
          <w:rFonts w:ascii="Arial" w:hAnsi="Arial" w:cs="Arial"/>
          <w:sz w:val="22"/>
          <w:szCs w:val="22"/>
        </w:rPr>
      </w:pPr>
    </w:p>
    <w:p w:rsidR="002933C5" w:rsidRPr="0006636A" w:rsidRDefault="001B192C" w:rsidP="009867A0">
      <w:pPr>
        <w:pStyle w:val="Default"/>
        <w:rPr>
          <w:rFonts w:ascii="Calibri" w:hAnsi="Calibri" w:cs="Times New Roman"/>
          <w:color w:val="auto"/>
          <w:sz w:val="20"/>
          <w:szCs w:val="20"/>
        </w:rPr>
      </w:pPr>
      <w:r w:rsidRPr="0006636A">
        <w:rPr>
          <w:rFonts w:ascii="Arial" w:hAnsi="Arial" w:cs="Arial"/>
          <w:sz w:val="22"/>
          <w:szCs w:val="22"/>
        </w:rPr>
        <w:t xml:space="preserve">Future life expectancy based on the </w:t>
      </w:r>
      <w:r w:rsidR="00926397" w:rsidRPr="0006636A">
        <w:rPr>
          <w:rFonts w:ascii="Arial" w:hAnsi="Arial" w:cs="Arial"/>
          <w:sz w:val="22"/>
          <w:szCs w:val="22"/>
        </w:rPr>
        <w:t>A</w:t>
      </w:r>
      <w:r w:rsidRPr="0006636A">
        <w:rPr>
          <w:rFonts w:ascii="Arial" w:hAnsi="Arial" w:cs="Arial"/>
          <w:sz w:val="22"/>
          <w:szCs w:val="22"/>
        </w:rPr>
        <w:t xml:space="preserve">ctuary’s </w:t>
      </w:r>
      <w:r w:rsidR="0026741B" w:rsidRPr="0006636A">
        <w:rPr>
          <w:rFonts w:ascii="Arial" w:hAnsi="Arial" w:cs="Arial"/>
          <w:sz w:val="22"/>
          <w:szCs w:val="22"/>
        </w:rPr>
        <w:t>Fund</w:t>
      </w:r>
      <w:r w:rsidRPr="0006636A">
        <w:rPr>
          <w:rFonts w:ascii="Arial" w:hAnsi="Arial" w:cs="Arial"/>
          <w:sz w:val="22"/>
          <w:szCs w:val="22"/>
        </w:rPr>
        <w:t>-specific m</w:t>
      </w:r>
      <w:r w:rsidR="009867A0" w:rsidRPr="0006636A">
        <w:rPr>
          <w:rFonts w:ascii="Arial" w:hAnsi="Arial" w:cs="Arial"/>
          <w:sz w:val="22"/>
          <w:szCs w:val="22"/>
        </w:rPr>
        <w:t xml:space="preserve">ortality review </w:t>
      </w:r>
      <w:r w:rsidR="005E1308" w:rsidRPr="0006636A">
        <w:rPr>
          <w:rFonts w:ascii="Arial" w:hAnsi="Arial" w:cs="Arial"/>
          <w:sz w:val="22"/>
          <w:szCs w:val="22"/>
        </w:rPr>
        <w:t>is</w:t>
      </w:r>
      <w:r w:rsidR="009867A0" w:rsidRPr="0006636A">
        <w:rPr>
          <w:rFonts w:ascii="Arial" w:hAnsi="Arial" w:cs="Arial"/>
          <w:sz w:val="22"/>
          <w:szCs w:val="22"/>
        </w:rPr>
        <w:t xml:space="preserve"> as follows</w:t>
      </w:r>
      <w:r w:rsidR="0063512E" w:rsidRPr="0006636A">
        <w:rPr>
          <w:rFonts w:ascii="Arial" w:hAnsi="Arial" w:cs="Arial"/>
          <w:sz w:val="22"/>
          <w:szCs w:val="22"/>
        </w:rPr>
        <w:t>:</w:t>
      </w:r>
    </w:p>
    <w:p w:rsidR="00423B8E" w:rsidRPr="0006636A" w:rsidRDefault="00062E53" w:rsidP="009867A0">
      <w:pPr>
        <w:pStyle w:val="Default"/>
        <w:rPr>
          <w:rFonts w:ascii="Calibri" w:hAnsi="Calibri" w:cs="Times New Roman"/>
          <w:color w:val="auto"/>
          <w:sz w:val="20"/>
          <w:szCs w:val="20"/>
        </w:rPr>
      </w:pPr>
      <w:r w:rsidRPr="0006636A">
        <w:rPr>
          <w:noProof/>
        </w:rPr>
        <w:fldChar w:fldCharType="begin"/>
      </w:r>
      <w:r w:rsidRPr="0006636A">
        <w:rPr>
          <w:noProof/>
        </w:rPr>
        <w:instrText xml:space="preserve"> LINK </w:instrText>
      </w:r>
      <w:r w:rsidR="00AC1055">
        <w:rPr>
          <w:noProof/>
        </w:rPr>
        <w:instrText xml:space="preserve">Excel.Sheet.8 "\\\\clbhprwmwfs01\\vol2\\DATA\\FINANCE\\PUBLIC\\Technical &amp; Accounting\\Pensions\\Final Accounts\\2018-2019\\Financial Statement\\All NOTES PF Accounts 2018-19.xls" "Note 19 Mortality asumptions!R2C1:R4C3" </w:instrText>
      </w:r>
      <w:r w:rsidRPr="0006636A">
        <w:rPr>
          <w:noProof/>
        </w:rPr>
        <w:instrText xml:space="preserve">\a \f 4 \h \* MERGEFORMAT </w:instrText>
      </w:r>
      <w:r w:rsidRPr="0006636A">
        <w:rPr>
          <w:noProof/>
        </w:rPr>
        <w:fldChar w:fldCharType="separate"/>
      </w:r>
    </w:p>
    <w:tbl>
      <w:tblPr>
        <w:tblW w:w="8380" w:type="dxa"/>
        <w:jc w:val="center"/>
        <w:tblInd w:w="108" w:type="dxa"/>
        <w:tblLook w:val="04A0" w:firstRow="1" w:lastRow="0" w:firstColumn="1" w:lastColumn="0" w:noHBand="0" w:noVBand="1"/>
      </w:tblPr>
      <w:tblGrid>
        <w:gridCol w:w="4480"/>
        <w:gridCol w:w="1980"/>
        <w:gridCol w:w="1920"/>
      </w:tblGrid>
      <w:tr w:rsidR="00423B8E" w:rsidRPr="0006636A" w:rsidTr="00423B8E">
        <w:trPr>
          <w:divId w:val="325942468"/>
          <w:trHeight w:val="300"/>
          <w:jc w:val="center"/>
        </w:trPr>
        <w:tc>
          <w:tcPr>
            <w:tcW w:w="4480" w:type="dxa"/>
            <w:tcBorders>
              <w:top w:val="nil"/>
              <w:left w:val="nil"/>
              <w:bottom w:val="nil"/>
              <w:right w:val="nil"/>
            </w:tcBorders>
            <w:shd w:val="clear" w:color="000000" w:fill="FFFFFF"/>
            <w:noWrap/>
            <w:hideMark/>
          </w:tcPr>
          <w:p w:rsidR="00423B8E" w:rsidRPr="0006636A" w:rsidRDefault="00423B8E" w:rsidP="00423B8E">
            <w:pPr>
              <w:spacing w:after="0" w:line="240" w:lineRule="auto"/>
              <w:rPr>
                <w:rFonts w:ascii="Arial" w:eastAsia="Times New Roman" w:hAnsi="Arial" w:cs="Arial"/>
                <w:b/>
                <w:bCs/>
                <w:color w:val="000000"/>
                <w:lang w:eastAsia="en-GB"/>
              </w:rPr>
            </w:pPr>
            <w:r w:rsidRPr="0006636A">
              <w:rPr>
                <w:rFonts w:ascii="Arial" w:eastAsia="Times New Roman" w:hAnsi="Arial" w:cs="Arial"/>
                <w:b/>
                <w:bCs/>
                <w:color w:val="000000"/>
                <w:lang w:eastAsia="en-GB"/>
              </w:rPr>
              <w:t> </w:t>
            </w:r>
          </w:p>
        </w:tc>
        <w:tc>
          <w:tcPr>
            <w:tcW w:w="1980" w:type="dxa"/>
            <w:tcBorders>
              <w:top w:val="nil"/>
              <w:left w:val="nil"/>
              <w:bottom w:val="nil"/>
              <w:right w:val="nil"/>
            </w:tcBorders>
            <w:shd w:val="clear" w:color="000000" w:fill="FFFFFF"/>
            <w:noWrap/>
            <w:hideMark/>
          </w:tcPr>
          <w:p w:rsidR="00423B8E" w:rsidRPr="0006636A" w:rsidRDefault="00423B8E" w:rsidP="00423B8E">
            <w:pPr>
              <w:spacing w:after="0" w:line="240" w:lineRule="auto"/>
              <w:jc w:val="center"/>
              <w:rPr>
                <w:rFonts w:ascii="Arial" w:eastAsia="Times New Roman" w:hAnsi="Arial" w:cs="Arial"/>
                <w:b/>
                <w:bCs/>
                <w:color w:val="000000"/>
                <w:lang w:eastAsia="en-GB"/>
              </w:rPr>
            </w:pPr>
            <w:r w:rsidRPr="0006636A">
              <w:rPr>
                <w:rFonts w:ascii="Arial" w:eastAsia="Times New Roman" w:hAnsi="Arial" w:cs="Arial"/>
                <w:b/>
                <w:bCs/>
                <w:color w:val="000000"/>
                <w:lang w:eastAsia="en-GB"/>
              </w:rPr>
              <w:t>Male</w:t>
            </w:r>
          </w:p>
        </w:tc>
        <w:tc>
          <w:tcPr>
            <w:tcW w:w="1920" w:type="dxa"/>
            <w:tcBorders>
              <w:top w:val="nil"/>
              <w:left w:val="nil"/>
              <w:bottom w:val="nil"/>
              <w:right w:val="nil"/>
            </w:tcBorders>
            <w:shd w:val="clear" w:color="000000" w:fill="FFFFFF"/>
            <w:noWrap/>
            <w:hideMark/>
          </w:tcPr>
          <w:p w:rsidR="00423B8E" w:rsidRPr="0006636A" w:rsidRDefault="00423B8E" w:rsidP="00423B8E">
            <w:pPr>
              <w:spacing w:after="0" w:line="240" w:lineRule="auto"/>
              <w:jc w:val="center"/>
              <w:rPr>
                <w:rFonts w:ascii="Arial" w:eastAsia="Times New Roman" w:hAnsi="Arial" w:cs="Arial"/>
                <w:b/>
                <w:bCs/>
                <w:color w:val="000000"/>
                <w:lang w:eastAsia="en-GB"/>
              </w:rPr>
            </w:pPr>
            <w:r w:rsidRPr="0006636A">
              <w:rPr>
                <w:rFonts w:ascii="Arial" w:eastAsia="Times New Roman" w:hAnsi="Arial" w:cs="Arial"/>
                <w:b/>
                <w:bCs/>
                <w:color w:val="000000"/>
                <w:lang w:eastAsia="en-GB"/>
              </w:rPr>
              <w:t>Female</w:t>
            </w:r>
          </w:p>
        </w:tc>
      </w:tr>
      <w:tr w:rsidR="00423B8E" w:rsidRPr="0006636A" w:rsidTr="00423B8E">
        <w:trPr>
          <w:divId w:val="325942468"/>
          <w:trHeight w:val="285"/>
          <w:jc w:val="center"/>
        </w:trPr>
        <w:tc>
          <w:tcPr>
            <w:tcW w:w="4480" w:type="dxa"/>
            <w:tcBorders>
              <w:top w:val="nil"/>
              <w:left w:val="nil"/>
              <w:bottom w:val="nil"/>
              <w:right w:val="nil"/>
            </w:tcBorders>
            <w:shd w:val="clear" w:color="auto" w:fill="auto"/>
            <w:noWrap/>
            <w:vAlign w:val="bottom"/>
            <w:hideMark/>
          </w:tcPr>
          <w:p w:rsidR="00423B8E" w:rsidRPr="0006636A" w:rsidRDefault="00423B8E" w:rsidP="00423B8E">
            <w:pPr>
              <w:spacing w:after="0" w:line="240" w:lineRule="auto"/>
              <w:rPr>
                <w:rFonts w:ascii="Arial" w:eastAsia="Times New Roman" w:hAnsi="Arial" w:cs="Arial"/>
                <w:color w:val="000000"/>
                <w:lang w:eastAsia="en-GB"/>
              </w:rPr>
            </w:pPr>
            <w:r w:rsidRPr="0006636A">
              <w:rPr>
                <w:rFonts w:ascii="Arial" w:eastAsia="Times New Roman" w:hAnsi="Arial" w:cs="Arial"/>
                <w:color w:val="000000"/>
                <w:lang w:eastAsia="en-GB"/>
              </w:rPr>
              <w:t>Current pensioners</w:t>
            </w:r>
          </w:p>
        </w:tc>
        <w:tc>
          <w:tcPr>
            <w:tcW w:w="1980" w:type="dxa"/>
            <w:tcBorders>
              <w:top w:val="nil"/>
              <w:left w:val="nil"/>
              <w:bottom w:val="nil"/>
              <w:right w:val="nil"/>
            </w:tcBorders>
            <w:shd w:val="clear" w:color="auto" w:fill="auto"/>
            <w:noWrap/>
            <w:vAlign w:val="bottom"/>
            <w:hideMark/>
          </w:tcPr>
          <w:p w:rsidR="00423B8E" w:rsidRPr="0006636A" w:rsidRDefault="00423B8E" w:rsidP="00423B8E">
            <w:pPr>
              <w:spacing w:after="0" w:line="240" w:lineRule="auto"/>
              <w:jc w:val="center"/>
              <w:rPr>
                <w:rFonts w:ascii="Arial" w:eastAsia="Times New Roman" w:hAnsi="Arial" w:cs="Arial"/>
                <w:color w:val="000000"/>
                <w:lang w:eastAsia="en-GB"/>
              </w:rPr>
            </w:pPr>
            <w:r w:rsidRPr="0006636A">
              <w:rPr>
                <w:rFonts w:ascii="Arial" w:eastAsia="Times New Roman" w:hAnsi="Arial" w:cs="Arial"/>
                <w:color w:val="000000"/>
                <w:lang w:eastAsia="en-GB"/>
              </w:rPr>
              <w:t>22.2 years</w:t>
            </w:r>
          </w:p>
        </w:tc>
        <w:tc>
          <w:tcPr>
            <w:tcW w:w="1920" w:type="dxa"/>
            <w:tcBorders>
              <w:top w:val="nil"/>
              <w:left w:val="nil"/>
              <w:bottom w:val="nil"/>
              <w:right w:val="nil"/>
            </w:tcBorders>
            <w:shd w:val="clear" w:color="auto" w:fill="auto"/>
            <w:noWrap/>
            <w:vAlign w:val="bottom"/>
            <w:hideMark/>
          </w:tcPr>
          <w:p w:rsidR="00423B8E" w:rsidRPr="0006636A" w:rsidRDefault="00423B8E" w:rsidP="00423B8E">
            <w:pPr>
              <w:spacing w:after="0" w:line="240" w:lineRule="auto"/>
              <w:jc w:val="center"/>
              <w:rPr>
                <w:rFonts w:ascii="Arial" w:eastAsia="Times New Roman" w:hAnsi="Arial" w:cs="Arial"/>
                <w:color w:val="000000"/>
                <w:lang w:eastAsia="en-GB"/>
              </w:rPr>
            </w:pPr>
            <w:r w:rsidRPr="0006636A">
              <w:rPr>
                <w:rFonts w:ascii="Arial" w:eastAsia="Times New Roman" w:hAnsi="Arial" w:cs="Arial"/>
                <w:color w:val="000000"/>
                <w:lang w:eastAsia="en-GB"/>
              </w:rPr>
              <w:t>24.4 years</w:t>
            </w:r>
          </w:p>
        </w:tc>
      </w:tr>
      <w:tr w:rsidR="00423B8E" w:rsidRPr="0006636A" w:rsidTr="00423B8E">
        <w:trPr>
          <w:divId w:val="325942468"/>
          <w:trHeight w:val="285"/>
          <w:jc w:val="center"/>
        </w:trPr>
        <w:tc>
          <w:tcPr>
            <w:tcW w:w="4480" w:type="dxa"/>
            <w:tcBorders>
              <w:top w:val="nil"/>
              <w:left w:val="nil"/>
              <w:bottom w:val="nil"/>
              <w:right w:val="nil"/>
            </w:tcBorders>
            <w:shd w:val="clear" w:color="auto" w:fill="auto"/>
            <w:noWrap/>
            <w:vAlign w:val="bottom"/>
            <w:hideMark/>
          </w:tcPr>
          <w:p w:rsidR="00423B8E" w:rsidRPr="0006636A" w:rsidRDefault="00423B8E" w:rsidP="00423B8E">
            <w:pPr>
              <w:spacing w:after="0" w:line="240" w:lineRule="auto"/>
              <w:rPr>
                <w:rFonts w:ascii="Arial" w:eastAsia="Times New Roman" w:hAnsi="Arial" w:cs="Arial"/>
                <w:color w:val="000000"/>
                <w:lang w:eastAsia="en-GB"/>
              </w:rPr>
            </w:pPr>
            <w:r w:rsidRPr="0006636A">
              <w:rPr>
                <w:rFonts w:ascii="Arial" w:eastAsia="Times New Roman" w:hAnsi="Arial" w:cs="Arial"/>
                <w:color w:val="000000"/>
                <w:lang w:eastAsia="en-GB"/>
              </w:rPr>
              <w:t>Future pensioners (assumed to be aged 45)</w:t>
            </w:r>
          </w:p>
        </w:tc>
        <w:tc>
          <w:tcPr>
            <w:tcW w:w="1980" w:type="dxa"/>
            <w:tcBorders>
              <w:top w:val="nil"/>
              <w:left w:val="nil"/>
              <w:bottom w:val="nil"/>
              <w:right w:val="nil"/>
            </w:tcBorders>
            <w:shd w:val="clear" w:color="auto" w:fill="auto"/>
            <w:noWrap/>
            <w:vAlign w:val="bottom"/>
            <w:hideMark/>
          </w:tcPr>
          <w:p w:rsidR="00423B8E" w:rsidRPr="0006636A" w:rsidRDefault="00423B8E" w:rsidP="00423B8E">
            <w:pPr>
              <w:spacing w:after="0" w:line="240" w:lineRule="auto"/>
              <w:jc w:val="center"/>
              <w:rPr>
                <w:rFonts w:ascii="Arial" w:eastAsia="Times New Roman" w:hAnsi="Arial" w:cs="Arial"/>
                <w:color w:val="000000"/>
                <w:lang w:eastAsia="en-GB"/>
              </w:rPr>
            </w:pPr>
            <w:r w:rsidRPr="0006636A">
              <w:rPr>
                <w:rFonts w:ascii="Arial" w:eastAsia="Times New Roman" w:hAnsi="Arial" w:cs="Arial"/>
                <w:color w:val="000000"/>
                <w:lang w:eastAsia="en-GB"/>
              </w:rPr>
              <w:t>24.0 years</w:t>
            </w:r>
          </w:p>
        </w:tc>
        <w:tc>
          <w:tcPr>
            <w:tcW w:w="1920" w:type="dxa"/>
            <w:tcBorders>
              <w:top w:val="nil"/>
              <w:left w:val="nil"/>
              <w:bottom w:val="nil"/>
              <w:right w:val="nil"/>
            </w:tcBorders>
            <w:shd w:val="clear" w:color="auto" w:fill="auto"/>
            <w:noWrap/>
            <w:vAlign w:val="bottom"/>
            <w:hideMark/>
          </w:tcPr>
          <w:p w:rsidR="00423B8E" w:rsidRPr="0006636A" w:rsidRDefault="00423B8E" w:rsidP="00423B8E">
            <w:pPr>
              <w:spacing w:after="0" w:line="240" w:lineRule="auto"/>
              <w:jc w:val="center"/>
              <w:rPr>
                <w:rFonts w:ascii="Arial" w:eastAsia="Times New Roman" w:hAnsi="Arial" w:cs="Arial"/>
                <w:color w:val="000000"/>
                <w:lang w:eastAsia="en-GB"/>
              </w:rPr>
            </w:pPr>
            <w:r w:rsidRPr="0006636A">
              <w:rPr>
                <w:rFonts w:ascii="Arial" w:eastAsia="Times New Roman" w:hAnsi="Arial" w:cs="Arial"/>
                <w:color w:val="000000"/>
                <w:lang w:eastAsia="en-GB"/>
              </w:rPr>
              <w:t>26.4 years</w:t>
            </w:r>
          </w:p>
        </w:tc>
      </w:tr>
    </w:tbl>
    <w:p w:rsidR="005E39FF" w:rsidRPr="0006636A" w:rsidRDefault="00062E53" w:rsidP="009867A0">
      <w:pPr>
        <w:pStyle w:val="Default"/>
        <w:rPr>
          <w:noProof/>
        </w:rPr>
      </w:pPr>
      <w:r w:rsidRPr="0006636A">
        <w:rPr>
          <w:noProof/>
        </w:rPr>
        <w:fldChar w:fldCharType="end"/>
      </w:r>
    </w:p>
    <w:p w:rsidR="009867A0" w:rsidRPr="0006636A" w:rsidRDefault="009867A0" w:rsidP="009867A0">
      <w:pPr>
        <w:pStyle w:val="Default"/>
        <w:rPr>
          <w:rFonts w:ascii="Arial" w:hAnsi="Arial" w:cs="Arial"/>
          <w:b/>
          <w:bCs/>
          <w:sz w:val="28"/>
          <w:szCs w:val="28"/>
        </w:rPr>
      </w:pPr>
      <w:r w:rsidRPr="0006636A">
        <w:rPr>
          <w:rFonts w:ascii="Arial" w:hAnsi="Arial" w:cs="Arial"/>
          <w:b/>
          <w:bCs/>
          <w:sz w:val="28"/>
          <w:szCs w:val="28"/>
        </w:rPr>
        <w:t xml:space="preserve">Commutation assumption </w:t>
      </w:r>
    </w:p>
    <w:p w:rsidR="00D70993" w:rsidRPr="0006636A" w:rsidRDefault="00D70993" w:rsidP="009867A0">
      <w:pPr>
        <w:pStyle w:val="Default"/>
        <w:rPr>
          <w:rFonts w:ascii="Arial" w:hAnsi="Arial" w:cs="Arial"/>
          <w:b/>
          <w:bCs/>
          <w:sz w:val="28"/>
          <w:szCs w:val="28"/>
        </w:rPr>
      </w:pPr>
    </w:p>
    <w:p w:rsidR="009867A0" w:rsidRPr="00F8412E" w:rsidRDefault="009867A0" w:rsidP="005532C0">
      <w:pPr>
        <w:jc w:val="both"/>
        <w:rPr>
          <w:rFonts w:ascii="Arial" w:hAnsi="Arial" w:cs="Arial"/>
          <w:color w:val="000000"/>
        </w:rPr>
      </w:pPr>
      <w:r w:rsidRPr="0006636A">
        <w:rPr>
          <w:rFonts w:ascii="Arial" w:hAnsi="Arial" w:cs="Arial"/>
          <w:color w:val="000000"/>
        </w:rPr>
        <w:t xml:space="preserve">It is assumed that </w:t>
      </w:r>
      <w:r w:rsidR="00D70993" w:rsidRPr="0006636A">
        <w:rPr>
          <w:rFonts w:ascii="Arial" w:hAnsi="Arial" w:cs="Arial"/>
          <w:color w:val="000000"/>
        </w:rPr>
        <w:t xml:space="preserve">50% of </w:t>
      </w:r>
      <w:r w:rsidRPr="0006636A">
        <w:rPr>
          <w:rFonts w:ascii="Arial" w:hAnsi="Arial" w:cs="Arial"/>
          <w:color w:val="000000"/>
        </w:rPr>
        <w:t xml:space="preserve">future retirees will </w:t>
      </w:r>
      <w:r w:rsidR="00D70993" w:rsidRPr="0006636A">
        <w:rPr>
          <w:rFonts w:ascii="Arial" w:hAnsi="Arial" w:cs="Arial"/>
          <w:color w:val="000000"/>
        </w:rPr>
        <w:t xml:space="preserve">elect to exchange pension for additional tax free cash up to HMRC limits for service to 1 April 2008 and 75% for service from 1 April </w:t>
      </w:r>
      <w:r w:rsidR="00D70993" w:rsidRPr="003014A5">
        <w:rPr>
          <w:rFonts w:ascii="Arial" w:hAnsi="Arial" w:cs="Arial"/>
          <w:color w:val="000000"/>
        </w:rPr>
        <w:t>2008.</w:t>
      </w:r>
    </w:p>
    <w:p w:rsidR="006D7DD5" w:rsidRPr="00F8412E" w:rsidRDefault="00450BFE" w:rsidP="00423B8E">
      <w:pPr>
        <w:pStyle w:val="Pa9"/>
        <w:spacing w:before="480"/>
      </w:pPr>
      <w:r w:rsidRPr="00423B8E">
        <w:rPr>
          <w:rFonts w:ascii="Arial" w:hAnsi="Arial" w:cs="Arial"/>
          <w:b/>
          <w:bCs/>
          <w:color w:val="000000"/>
          <w:sz w:val="28"/>
          <w:szCs w:val="32"/>
        </w:rPr>
        <w:t xml:space="preserve">NOTE </w:t>
      </w:r>
      <w:r w:rsidR="007F311A" w:rsidRPr="00423B8E">
        <w:rPr>
          <w:rFonts w:ascii="Arial" w:hAnsi="Arial" w:cs="Arial"/>
          <w:b/>
          <w:bCs/>
          <w:color w:val="000000"/>
          <w:sz w:val="28"/>
          <w:szCs w:val="32"/>
        </w:rPr>
        <w:t>20</w:t>
      </w:r>
      <w:r w:rsidRPr="00423B8E">
        <w:rPr>
          <w:rFonts w:ascii="Arial" w:hAnsi="Arial" w:cs="Arial"/>
          <w:b/>
          <w:bCs/>
          <w:color w:val="000000"/>
          <w:sz w:val="28"/>
          <w:szCs w:val="32"/>
        </w:rPr>
        <w:t>: ACTUARIAL PRESENT VALUE OF PROMISED RETIREMENT BENEFITS</w:t>
      </w:r>
      <w:r w:rsidRPr="00F8412E">
        <w:rPr>
          <w:rFonts w:cs="FS Lola"/>
          <w:b/>
          <w:bCs/>
          <w:color w:val="000000"/>
          <w:sz w:val="32"/>
          <w:szCs w:val="32"/>
        </w:rPr>
        <w:t xml:space="preserve"> </w:t>
      </w:r>
    </w:p>
    <w:p w:rsidR="00450BFE" w:rsidRPr="00F8412E" w:rsidRDefault="00450BFE" w:rsidP="002045AC">
      <w:pPr>
        <w:pStyle w:val="Pa10"/>
        <w:spacing w:before="120"/>
        <w:jc w:val="both"/>
        <w:rPr>
          <w:rFonts w:ascii="Arial" w:hAnsi="Arial" w:cs="Arial"/>
          <w:color w:val="000000"/>
          <w:sz w:val="22"/>
          <w:szCs w:val="22"/>
        </w:rPr>
      </w:pPr>
      <w:r w:rsidRPr="00F8412E">
        <w:rPr>
          <w:rFonts w:ascii="Arial" w:hAnsi="Arial" w:cs="Arial"/>
          <w:color w:val="000000"/>
          <w:sz w:val="22"/>
          <w:szCs w:val="22"/>
        </w:rPr>
        <w:t xml:space="preserve">In addition to the triennial </w:t>
      </w:r>
      <w:r w:rsidR="00602F0C" w:rsidRPr="00F8412E">
        <w:rPr>
          <w:rFonts w:ascii="Arial" w:hAnsi="Arial" w:cs="Arial"/>
          <w:color w:val="000000"/>
          <w:sz w:val="22"/>
          <w:szCs w:val="22"/>
        </w:rPr>
        <w:t>f</w:t>
      </w:r>
      <w:r w:rsidR="0026741B" w:rsidRPr="00F8412E">
        <w:rPr>
          <w:rFonts w:ascii="Arial" w:hAnsi="Arial" w:cs="Arial"/>
          <w:color w:val="000000"/>
          <w:sz w:val="22"/>
          <w:szCs w:val="22"/>
        </w:rPr>
        <w:t>und</w:t>
      </w:r>
      <w:r w:rsidRPr="00F8412E">
        <w:rPr>
          <w:rFonts w:ascii="Arial" w:hAnsi="Arial" w:cs="Arial"/>
          <w:color w:val="000000"/>
          <w:sz w:val="22"/>
          <w:szCs w:val="22"/>
        </w:rPr>
        <w:t xml:space="preserve">ing valuation, the </w:t>
      </w:r>
      <w:r w:rsidR="0026741B" w:rsidRPr="00F8412E">
        <w:rPr>
          <w:rFonts w:ascii="Arial" w:hAnsi="Arial" w:cs="Arial"/>
          <w:color w:val="000000"/>
          <w:sz w:val="22"/>
          <w:szCs w:val="22"/>
        </w:rPr>
        <w:t>Fund</w:t>
      </w:r>
      <w:r w:rsidRPr="00F8412E">
        <w:rPr>
          <w:rFonts w:ascii="Arial" w:hAnsi="Arial" w:cs="Arial"/>
          <w:color w:val="000000"/>
          <w:sz w:val="22"/>
          <w:szCs w:val="22"/>
        </w:rPr>
        <w:t xml:space="preserve">’s actuary also undertakes a valuation of the </w:t>
      </w:r>
      <w:r w:rsidR="009D4676" w:rsidRPr="00F8412E">
        <w:rPr>
          <w:rFonts w:ascii="Arial" w:hAnsi="Arial" w:cs="Arial"/>
          <w:color w:val="000000"/>
          <w:sz w:val="22"/>
          <w:szCs w:val="22"/>
        </w:rPr>
        <w:t>P</w:t>
      </w:r>
      <w:r w:rsidRPr="00F8412E">
        <w:rPr>
          <w:rFonts w:ascii="Arial" w:hAnsi="Arial" w:cs="Arial"/>
          <w:color w:val="000000"/>
          <w:sz w:val="22"/>
          <w:szCs w:val="22"/>
        </w:rPr>
        <w:t xml:space="preserve">ension </w:t>
      </w:r>
      <w:r w:rsidR="0026741B" w:rsidRPr="00F8412E">
        <w:rPr>
          <w:rFonts w:ascii="Arial" w:hAnsi="Arial" w:cs="Arial"/>
          <w:color w:val="000000"/>
          <w:sz w:val="22"/>
          <w:szCs w:val="22"/>
        </w:rPr>
        <w:t>Fund</w:t>
      </w:r>
      <w:r w:rsidRPr="00F8412E">
        <w:rPr>
          <w:rFonts w:ascii="Arial" w:hAnsi="Arial" w:cs="Arial"/>
          <w:color w:val="000000"/>
          <w:sz w:val="22"/>
          <w:szCs w:val="22"/>
        </w:rPr>
        <w:t xml:space="preserve"> liabilities, on an IAS 19 basis, every year using the same base data as the </w:t>
      </w:r>
      <w:r w:rsidR="00602F0C" w:rsidRPr="00F8412E">
        <w:rPr>
          <w:rFonts w:ascii="Arial" w:hAnsi="Arial" w:cs="Arial"/>
          <w:color w:val="000000"/>
          <w:sz w:val="22"/>
          <w:szCs w:val="22"/>
        </w:rPr>
        <w:t>f</w:t>
      </w:r>
      <w:r w:rsidR="0026741B" w:rsidRPr="00F8412E">
        <w:rPr>
          <w:rFonts w:ascii="Arial" w:hAnsi="Arial" w:cs="Arial"/>
          <w:color w:val="000000"/>
          <w:sz w:val="22"/>
          <w:szCs w:val="22"/>
        </w:rPr>
        <w:t>und</w:t>
      </w:r>
      <w:r w:rsidRPr="00F8412E">
        <w:rPr>
          <w:rFonts w:ascii="Arial" w:hAnsi="Arial" w:cs="Arial"/>
          <w:color w:val="000000"/>
          <w:sz w:val="22"/>
          <w:szCs w:val="22"/>
        </w:rPr>
        <w:t xml:space="preserve">ing valuation rolled forward to the current financial year, taking account of changes in membership numbers and updating assumptions to the current year. This valuation is not carried out on the same basis as that used for setting </w:t>
      </w:r>
      <w:r w:rsidR="0026741B" w:rsidRPr="00F8412E">
        <w:rPr>
          <w:rFonts w:ascii="Arial" w:hAnsi="Arial" w:cs="Arial"/>
          <w:color w:val="000000"/>
          <w:sz w:val="22"/>
          <w:szCs w:val="22"/>
        </w:rPr>
        <w:t>Fund</w:t>
      </w:r>
      <w:r w:rsidRPr="00F8412E">
        <w:rPr>
          <w:rFonts w:ascii="Arial" w:hAnsi="Arial" w:cs="Arial"/>
          <w:color w:val="000000"/>
          <w:sz w:val="22"/>
          <w:szCs w:val="22"/>
        </w:rPr>
        <w:t xml:space="preserve"> contribution rates and the </w:t>
      </w:r>
      <w:r w:rsidR="0026741B" w:rsidRPr="00F8412E">
        <w:rPr>
          <w:rFonts w:ascii="Arial" w:hAnsi="Arial" w:cs="Arial"/>
          <w:color w:val="000000"/>
          <w:sz w:val="22"/>
          <w:szCs w:val="22"/>
        </w:rPr>
        <w:t>Fund</w:t>
      </w:r>
      <w:r w:rsidRPr="00F8412E">
        <w:rPr>
          <w:rFonts w:ascii="Arial" w:hAnsi="Arial" w:cs="Arial"/>
          <w:color w:val="000000"/>
          <w:sz w:val="22"/>
          <w:szCs w:val="22"/>
        </w:rPr>
        <w:t xml:space="preserve"> accounts do not take account of liabilities to pay pensions and other benefits in the future. </w:t>
      </w:r>
    </w:p>
    <w:p w:rsidR="00DE058D" w:rsidRPr="00F8412E" w:rsidRDefault="00450BFE" w:rsidP="00AA38BC">
      <w:pPr>
        <w:pStyle w:val="Pa10"/>
        <w:spacing w:before="120"/>
        <w:jc w:val="both"/>
        <w:rPr>
          <w:rFonts w:ascii="Arial" w:hAnsi="Arial" w:cs="Arial"/>
          <w:color w:val="000000"/>
          <w:sz w:val="22"/>
          <w:szCs w:val="22"/>
        </w:rPr>
      </w:pPr>
      <w:r w:rsidRPr="00F8412E">
        <w:rPr>
          <w:rFonts w:ascii="Arial" w:hAnsi="Arial" w:cs="Arial"/>
          <w:color w:val="000000"/>
          <w:sz w:val="22"/>
          <w:szCs w:val="22"/>
        </w:rPr>
        <w:t xml:space="preserve">In order to assess the value of the benefits on this basis, the </w:t>
      </w:r>
      <w:r w:rsidR="00926397" w:rsidRPr="00F8412E">
        <w:rPr>
          <w:rFonts w:ascii="Arial" w:hAnsi="Arial" w:cs="Arial"/>
          <w:color w:val="000000"/>
          <w:sz w:val="22"/>
          <w:szCs w:val="22"/>
        </w:rPr>
        <w:t>A</w:t>
      </w:r>
      <w:r w:rsidRPr="00F8412E">
        <w:rPr>
          <w:rFonts w:ascii="Arial" w:hAnsi="Arial" w:cs="Arial"/>
          <w:color w:val="000000"/>
          <w:sz w:val="22"/>
          <w:szCs w:val="22"/>
        </w:rPr>
        <w:t xml:space="preserve">ctuary has updated the actuarial assumptions (set out below) from those used for </w:t>
      </w:r>
      <w:r w:rsidR="00552091" w:rsidRPr="00F8412E">
        <w:rPr>
          <w:rFonts w:ascii="Arial" w:hAnsi="Arial" w:cs="Arial"/>
          <w:color w:val="000000"/>
          <w:sz w:val="22"/>
          <w:szCs w:val="22"/>
        </w:rPr>
        <w:t>funding</w:t>
      </w:r>
      <w:r w:rsidRPr="00F8412E">
        <w:rPr>
          <w:rFonts w:ascii="Arial" w:hAnsi="Arial" w:cs="Arial"/>
          <w:color w:val="000000"/>
          <w:sz w:val="22"/>
          <w:szCs w:val="22"/>
        </w:rPr>
        <w:t xml:space="preserve"> purposes (see Note 1</w:t>
      </w:r>
      <w:r w:rsidR="00627250" w:rsidRPr="00F8412E">
        <w:rPr>
          <w:rFonts w:ascii="Arial" w:hAnsi="Arial" w:cs="Arial"/>
          <w:color w:val="000000"/>
          <w:sz w:val="22"/>
          <w:szCs w:val="22"/>
        </w:rPr>
        <w:t>9</w:t>
      </w:r>
      <w:r w:rsidRPr="00F8412E">
        <w:rPr>
          <w:rFonts w:ascii="Arial" w:hAnsi="Arial" w:cs="Arial"/>
          <w:color w:val="000000"/>
          <w:sz w:val="22"/>
          <w:szCs w:val="22"/>
        </w:rPr>
        <w:t xml:space="preserve">). The actuary has also valued ill health and death benefits in line with IAS 19. </w:t>
      </w:r>
    </w:p>
    <w:p w:rsidR="00423B8E" w:rsidRDefault="00062E53" w:rsidP="002045AC">
      <w:pPr>
        <w:pStyle w:val="Pa10"/>
        <w:spacing w:before="120"/>
        <w:jc w:val="both"/>
        <w:rPr>
          <w:rFonts w:ascii="Calibri" w:hAnsi="Calibri"/>
          <w:sz w:val="20"/>
          <w:szCs w:val="20"/>
        </w:rPr>
      </w:pPr>
      <w:r>
        <w:fldChar w:fldCharType="begin"/>
      </w:r>
      <w:r>
        <w:instrText xml:space="preserve"> LINK </w:instrText>
      </w:r>
      <w:r w:rsidR="00AC1055">
        <w:instrText xml:space="preserve">Excel.Sheet.8 "\\\\clbhprwmwfs01\\vol2\\DATA\\FINANCE\\PUBLIC\\Technical &amp; Accounting\\Pensions\\Final Accounts\\2018-2019\\Financial Statement\\All NOTES PF Accounts 2018-19.xls" "Note 20 Actuarial Pres Val.!R2C1:R7C3" </w:instrText>
      </w:r>
      <w:r>
        <w:instrText xml:space="preserve">\a \f 4 \h \* MERGEFORMAT </w:instrText>
      </w:r>
      <w:r>
        <w:fldChar w:fldCharType="separate"/>
      </w:r>
    </w:p>
    <w:tbl>
      <w:tblPr>
        <w:tblW w:w="7820" w:type="dxa"/>
        <w:jc w:val="center"/>
        <w:tblInd w:w="93" w:type="dxa"/>
        <w:tblLook w:val="04A0" w:firstRow="1" w:lastRow="0" w:firstColumn="1" w:lastColumn="0" w:noHBand="0" w:noVBand="1"/>
      </w:tblPr>
      <w:tblGrid>
        <w:gridCol w:w="1540"/>
        <w:gridCol w:w="4820"/>
        <w:gridCol w:w="1460"/>
      </w:tblGrid>
      <w:tr w:rsidR="00423B8E" w:rsidRPr="00423B8E" w:rsidTr="00423B8E">
        <w:trPr>
          <w:divId w:val="939262550"/>
          <w:trHeight w:val="600"/>
          <w:jc w:val="center"/>
        </w:trPr>
        <w:tc>
          <w:tcPr>
            <w:tcW w:w="1540" w:type="dxa"/>
            <w:tcBorders>
              <w:top w:val="nil"/>
              <w:left w:val="nil"/>
              <w:bottom w:val="nil"/>
              <w:right w:val="nil"/>
            </w:tcBorders>
            <w:shd w:val="clear" w:color="000000" w:fill="CCC0DA"/>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 31 March 2018</w:t>
            </w:r>
          </w:p>
        </w:tc>
        <w:tc>
          <w:tcPr>
            <w:tcW w:w="4820" w:type="dxa"/>
            <w:tcBorders>
              <w:top w:val="nil"/>
              <w:left w:val="nil"/>
              <w:bottom w:val="nil"/>
              <w:right w:val="nil"/>
            </w:tcBorders>
            <w:shd w:val="clear" w:color="000000" w:fill="CCC0DA"/>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460" w:type="dxa"/>
            <w:tcBorders>
              <w:top w:val="nil"/>
              <w:left w:val="nil"/>
              <w:bottom w:val="nil"/>
              <w:right w:val="nil"/>
            </w:tcBorders>
            <w:shd w:val="clear" w:color="000000" w:fill="CCC0DA"/>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 31 March 2019</w:t>
            </w:r>
          </w:p>
        </w:tc>
      </w:tr>
      <w:tr w:rsidR="00423B8E" w:rsidRPr="00423B8E" w:rsidTr="00423B8E">
        <w:trPr>
          <w:divId w:val="939262550"/>
          <w:trHeight w:val="300"/>
          <w:jc w:val="center"/>
        </w:trPr>
        <w:tc>
          <w:tcPr>
            <w:tcW w:w="154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£m</w:t>
            </w:r>
          </w:p>
        </w:tc>
        <w:tc>
          <w:tcPr>
            <w:tcW w:w="48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46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center"/>
              <w:rPr>
                <w:rFonts w:ascii="Arial" w:eastAsia="Times New Roman" w:hAnsi="Arial" w:cs="Arial"/>
                <w:b/>
                <w:bCs/>
                <w:color w:val="000000"/>
                <w:lang w:eastAsia="en-GB"/>
              </w:rPr>
            </w:pPr>
            <w:r w:rsidRPr="00423B8E">
              <w:rPr>
                <w:rFonts w:ascii="Arial" w:eastAsia="Times New Roman" w:hAnsi="Arial" w:cs="Arial"/>
                <w:b/>
                <w:bCs/>
                <w:color w:val="000000"/>
                <w:lang w:eastAsia="en-GB"/>
              </w:rPr>
              <w:t>£m</w:t>
            </w:r>
          </w:p>
        </w:tc>
      </w:tr>
      <w:tr w:rsidR="00423B8E" w:rsidRPr="00423B8E" w:rsidTr="00423B8E">
        <w:trPr>
          <w:divId w:val="939262550"/>
          <w:trHeight w:val="285"/>
          <w:jc w:val="center"/>
        </w:trPr>
        <w:tc>
          <w:tcPr>
            <w:tcW w:w="154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(1,116)</w:t>
            </w:r>
          </w:p>
        </w:tc>
        <w:tc>
          <w:tcPr>
            <w:tcW w:w="4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Present value of promised retirement benefits</w:t>
            </w:r>
          </w:p>
        </w:tc>
        <w:tc>
          <w:tcPr>
            <w:tcW w:w="14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(1,213)</w:t>
            </w:r>
          </w:p>
        </w:tc>
      </w:tr>
      <w:tr w:rsidR="00423B8E" w:rsidRPr="00423B8E" w:rsidTr="00423B8E">
        <w:trPr>
          <w:divId w:val="939262550"/>
          <w:trHeight w:val="285"/>
          <w:jc w:val="center"/>
        </w:trPr>
        <w:tc>
          <w:tcPr>
            <w:tcW w:w="154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761</w:t>
            </w:r>
          </w:p>
        </w:tc>
        <w:tc>
          <w:tcPr>
            <w:tcW w:w="4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Fair value of scheme assets</w:t>
            </w:r>
          </w:p>
        </w:tc>
        <w:tc>
          <w:tcPr>
            <w:tcW w:w="14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807</w:t>
            </w:r>
          </w:p>
        </w:tc>
      </w:tr>
      <w:tr w:rsidR="00423B8E" w:rsidRPr="00423B8E" w:rsidTr="00423B8E">
        <w:trPr>
          <w:divId w:val="939262550"/>
          <w:trHeight w:val="300"/>
          <w:jc w:val="center"/>
        </w:trPr>
        <w:tc>
          <w:tcPr>
            <w:tcW w:w="154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FF0000"/>
                <w:lang w:eastAsia="en-GB"/>
              </w:rPr>
              <w:t>(355)</w:t>
            </w:r>
          </w:p>
        </w:tc>
        <w:tc>
          <w:tcPr>
            <w:tcW w:w="4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Net Liability</w:t>
            </w:r>
          </w:p>
        </w:tc>
        <w:tc>
          <w:tcPr>
            <w:tcW w:w="14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FF0000"/>
                <w:lang w:eastAsia="en-GB"/>
              </w:rPr>
              <w:t>(406)</w:t>
            </w:r>
          </w:p>
        </w:tc>
      </w:tr>
      <w:tr w:rsidR="00423B8E" w:rsidRPr="00423B8E" w:rsidTr="00423B8E">
        <w:trPr>
          <w:divId w:val="939262550"/>
          <w:trHeight w:val="285"/>
          <w:jc w:val="center"/>
        </w:trPr>
        <w:tc>
          <w:tcPr>
            <w:tcW w:w="154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4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14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r>
    </w:tbl>
    <w:p w:rsidR="00450BFE" w:rsidRPr="00F8412E" w:rsidRDefault="00062E53" w:rsidP="002045AC">
      <w:pPr>
        <w:pStyle w:val="Pa10"/>
        <w:spacing w:before="120"/>
        <w:jc w:val="both"/>
        <w:rPr>
          <w:rFonts w:ascii="Arial" w:hAnsi="Arial" w:cs="Arial"/>
          <w:color w:val="000000"/>
          <w:sz w:val="22"/>
          <w:szCs w:val="22"/>
        </w:rPr>
      </w:pPr>
      <w:r>
        <w:rPr>
          <w:rFonts w:ascii="Calibri" w:hAnsi="Calibri"/>
          <w:sz w:val="20"/>
          <w:szCs w:val="20"/>
        </w:rPr>
        <w:fldChar w:fldCharType="end"/>
      </w:r>
      <w:r w:rsidR="00450BFE" w:rsidRPr="00F8412E">
        <w:rPr>
          <w:rFonts w:ascii="Arial" w:hAnsi="Arial" w:cs="Arial"/>
          <w:color w:val="000000"/>
          <w:sz w:val="22"/>
          <w:szCs w:val="22"/>
        </w:rPr>
        <w:t>As noted above, the liabilities are calculated on an IAS 19 basis and therefore will differ from the results of the 201</w:t>
      </w:r>
      <w:r w:rsidR="00E50EF0" w:rsidRPr="00F8412E">
        <w:rPr>
          <w:rFonts w:ascii="Arial" w:hAnsi="Arial" w:cs="Arial"/>
          <w:color w:val="000000"/>
          <w:sz w:val="22"/>
          <w:szCs w:val="22"/>
        </w:rPr>
        <w:t>6</w:t>
      </w:r>
      <w:r w:rsidR="00450BFE" w:rsidRPr="00F8412E">
        <w:rPr>
          <w:rFonts w:ascii="Arial" w:hAnsi="Arial" w:cs="Arial"/>
          <w:color w:val="000000"/>
          <w:sz w:val="22"/>
          <w:szCs w:val="22"/>
        </w:rPr>
        <w:t xml:space="preserve"> triennia</w:t>
      </w:r>
      <w:r w:rsidR="00F31341" w:rsidRPr="00F8412E">
        <w:rPr>
          <w:rFonts w:ascii="Arial" w:hAnsi="Arial" w:cs="Arial"/>
          <w:color w:val="000000"/>
          <w:sz w:val="22"/>
          <w:szCs w:val="22"/>
        </w:rPr>
        <w:t xml:space="preserve">l </w:t>
      </w:r>
      <w:r w:rsidR="002045AC" w:rsidRPr="00F8412E">
        <w:rPr>
          <w:rFonts w:ascii="Arial" w:hAnsi="Arial" w:cs="Arial"/>
          <w:color w:val="000000"/>
          <w:sz w:val="22"/>
          <w:szCs w:val="22"/>
        </w:rPr>
        <w:t>f</w:t>
      </w:r>
      <w:r w:rsidR="0026741B" w:rsidRPr="00F8412E">
        <w:rPr>
          <w:rFonts w:ascii="Arial" w:hAnsi="Arial" w:cs="Arial"/>
          <w:color w:val="000000"/>
          <w:sz w:val="22"/>
          <w:szCs w:val="22"/>
        </w:rPr>
        <w:t>und</w:t>
      </w:r>
      <w:r w:rsidR="00F31341" w:rsidRPr="00F8412E">
        <w:rPr>
          <w:rFonts w:ascii="Arial" w:hAnsi="Arial" w:cs="Arial"/>
          <w:color w:val="000000"/>
          <w:sz w:val="22"/>
          <w:szCs w:val="22"/>
        </w:rPr>
        <w:t xml:space="preserve">ing valuation </w:t>
      </w:r>
      <w:r w:rsidR="00450BFE" w:rsidRPr="00F8412E">
        <w:rPr>
          <w:rFonts w:ascii="Arial" w:hAnsi="Arial" w:cs="Arial"/>
          <w:color w:val="000000"/>
          <w:sz w:val="22"/>
          <w:szCs w:val="22"/>
        </w:rPr>
        <w:t>because IAS 19 stipulates a discount rate rather than a rate which reflects market rates.</w:t>
      </w:r>
    </w:p>
    <w:p w:rsidR="002D63C3" w:rsidRDefault="002D63C3" w:rsidP="00D548D3">
      <w:pPr>
        <w:pStyle w:val="Default"/>
        <w:rPr>
          <w:rFonts w:ascii="Arial" w:hAnsi="Arial" w:cs="Arial"/>
          <w:b/>
          <w:bCs/>
          <w:sz w:val="28"/>
          <w:szCs w:val="28"/>
        </w:rPr>
      </w:pPr>
    </w:p>
    <w:p w:rsidR="00A30E95" w:rsidRDefault="007F311A" w:rsidP="00D5287C">
      <w:pPr>
        <w:pStyle w:val="Default"/>
        <w:rPr>
          <w:sz w:val="20"/>
          <w:szCs w:val="20"/>
        </w:rPr>
      </w:pPr>
      <w:r w:rsidRPr="00AA38BC">
        <w:rPr>
          <w:rFonts w:ascii="Arial" w:hAnsi="Arial" w:cs="Arial"/>
          <w:b/>
          <w:bCs/>
          <w:sz w:val="28"/>
          <w:szCs w:val="28"/>
        </w:rPr>
        <w:t xml:space="preserve">IAS19 </w:t>
      </w:r>
      <w:r w:rsidR="00F31341" w:rsidRPr="00AA38BC">
        <w:rPr>
          <w:rFonts w:ascii="Arial" w:hAnsi="Arial" w:cs="Arial"/>
          <w:b/>
          <w:bCs/>
          <w:sz w:val="28"/>
          <w:szCs w:val="28"/>
        </w:rPr>
        <w:t>Assumptions used</w:t>
      </w:r>
    </w:p>
    <w:p w:rsidR="0034258E" w:rsidRDefault="00062E53">
      <w:pPr>
        <w:spacing w:after="0" w:line="240" w:lineRule="auto"/>
        <w:rPr>
          <w:sz w:val="20"/>
          <w:szCs w:val="20"/>
          <w:lang w:eastAsia="en-GB"/>
        </w:rPr>
      </w:pPr>
      <w:r>
        <w:rPr>
          <w:highlight w:val="yellow"/>
          <w:lang w:eastAsia="en-GB"/>
        </w:rPr>
        <w:fldChar w:fldCharType="begin"/>
      </w:r>
      <w:r>
        <w:rPr>
          <w:highlight w:val="yellow"/>
          <w:lang w:eastAsia="en-GB"/>
        </w:rPr>
        <w:instrText xml:space="preserve"> LINK </w:instrText>
      </w:r>
      <w:r w:rsidR="00AC1055">
        <w:rPr>
          <w:highlight w:val="yellow"/>
          <w:lang w:eastAsia="en-GB"/>
        </w:rPr>
        <w:instrText xml:space="preserve">Excel.Sheet.8 "\\\\clbhprwmwfs01\\vol2\\DATA\\FINANCE\\PUBLIC\\Technical &amp; Accounting\\Pensions\\Final Accounts\\2018-2019\\Financial Statement\\All NOTES PF Accounts 2018-19.xls" "Note 20 Actuarial Pres Val.!R2C6:R6C8" </w:instrText>
      </w:r>
      <w:r>
        <w:rPr>
          <w:highlight w:val="yellow"/>
          <w:lang w:eastAsia="en-GB"/>
        </w:rPr>
        <w:instrText xml:space="preserve">\a \f 4 \h \* MERGEFORMAT </w:instrText>
      </w:r>
      <w:r>
        <w:rPr>
          <w:highlight w:val="yellow"/>
          <w:lang w:eastAsia="en-GB"/>
        </w:rPr>
        <w:fldChar w:fldCharType="separate"/>
      </w:r>
    </w:p>
    <w:tbl>
      <w:tblPr>
        <w:tblW w:w="6980" w:type="dxa"/>
        <w:jc w:val="center"/>
        <w:tblInd w:w="108" w:type="dxa"/>
        <w:tblLook w:val="04A0" w:firstRow="1" w:lastRow="0" w:firstColumn="1" w:lastColumn="0" w:noHBand="0" w:noVBand="1"/>
      </w:tblPr>
      <w:tblGrid>
        <w:gridCol w:w="5020"/>
        <w:gridCol w:w="1012"/>
        <w:gridCol w:w="1080"/>
      </w:tblGrid>
      <w:tr w:rsidR="0034258E" w:rsidRPr="0034258E" w:rsidTr="0034258E">
        <w:trPr>
          <w:divId w:val="434666844"/>
          <w:trHeight w:val="600"/>
          <w:jc w:val="center"/>
        </w:trPr>
        <w:tc>
          <w:tcPr>
            <w:tcW w:w="5020" w:type="dxa"/>
            <w:tcBorders>
              <w:top w:val="nil"/>
              <w:left w:val="nil"/>
              <w:bottom w:val="nil"/>
              <w:right w:val="nil"/>
            </w:tcBorders>
            <w:shd w:val="clear" w:color="000000" w:fill="CCC0DA"/>
            <w:vAlign w:val="center"/>
            <w:hideMark/>
          </w:tcPr>
          <w:p w:rsidR="0034258E" w:rsidRPr="0034258E" w:rsidRDefault="0034258E" w:rsidP="0034258E">
            <w:pPr>
              <w:spacing w:after="0" w:line="240" w:lineRule="auto"/>
              <w:jc w:val="right"/>
              <w:rPr>
                <w:rFonts w:ascii="Arial" w:eastAsia="Times New Roman" w:hAnsi="Arial" w:cs="Arial"/>
                <w:b/>
                <w:bCs/>
                <w:color w:val="000000"/>
                <w:lang w:eastAsia="en-GB"/>
              </w:rPr>
            </w:pPr>
            <w:r w:rsidRPr="0034258E">
              <w:rPr>
                <w:rFonts w:ascii="Arial" w:eastAsia="Times New Roman" w:hAnsi="Arial" w:cs="Arial"/>
                <w:b/>
                <w:bCs/>
                <w:color w:val="000000"/>
                <w:lang w:eastAsia="en-GB"/>
              </w:rPr>
              <w:t> </w:t>
            </w:r>
          </w:p>
        </w:tc>
        <w:tc>
          <w:tcPr>
            <w:tcW w:w="880" w:type="dxa"/>
            <w:tcBorders>
              <w:top w:val="nil"/>
              <w:left w:val="nil"/>
              <w:bottom w:val="nil"/>
              <w:right w:val="nil"/>
            </w:tcBorders>
            <w:shd w:val="clear" w:color="000000" w:fill="CCC0DA"/>
            <w:vAlign w:val="center"/>
            <w:hideMark/>
          </w:tcPr>
          <w:p w:rsidR="0034258E" w:rsidRPr="0034258E" w:rsidRDefault="0034258E" w:rsidP="0034258E">
            <w:pPr>
              <w:spacing w:after="0" w:line="240" w:lineRule="auto"/>
              <w:jc w:val="center"/>
              <w:rPr>
                <w:rFonts w:ascii="Arial" w:eastAsia="Times New Roman" w:hAnsi="Arial" w:cs="Arial"/>
                <w:b/>
                <w:bCs/>
                <w:color w:val="000000"/>
                <w:lang w:eastAsia="en-GB"/>
              </w:rPr>
            </w:pPr>
            <w:r w:rsidRPr="0034258E">
              <w:rPr>
                <w:rFonts w:ascii="Arial" w:eastAsia="Times New Roman" w:hAnsi="Arial" w:cs="Arial"/>
                <w:b/>
                <w:bCs/>
                <w:color w:val="000000"/>
                <w:lang w:eastAsia="en-GB"/>
              </w:rPr>
              <w:t>2017/18</w:t>
            </w:r>
          </w:p>
        </w:tc>
        <w:tc>
          <w:tcPr>
            <w:tcW w:w="1080" w:type="dxa"/>
            <w:tcBorders>
              <w:top w:val="nil"/>
              <w:left w:val="nil"/>
              <w:bottom w:val="nil"/>
              <w:right w:val="nil"/>
            </w:tcBorders>
            <w:shd w:val="clear" w:color="000000" w:fill="CCC0DA"/>
            <w:vAlign w:val="center"/>
            <w:hideMark/>
          </w:tcPr>
          <w:p w:rsidR="0034258E" w:rsidRPr="0034258E" w:rsidRDefault="0034258E" w:rsidP="0034258E">
            <w:pPr>
              <w:spacing w:after="0" w:line="240" w:lineRule="auto"/>
              <w:jc w:val="center"/>
              <w:rPr>
                <w:rFonts w:ascii="Arial" w:eastAsia="Times New Roman" w:hAnsi="Arial" w:cs="Arial"/>
                <w:b/>
                <w:bCs/>
                <w:color w:val="000000"/>
                <w:lang w:eastAsia="en-GB"/>
              </w:rPr>
            </w:pPr>
            <w:r w:rsidRPr="0034258E">
              <w:rPr>
                <w:rFonts w:ascii="Arial" w:eastAsia="Times New Roman" w:hAnsi="Arial" w:cs="Arial"/>
                <w:b/>
                <w:bCs/>
                <w:color w:val="000000"/>
                <w:lang w:eastAsia="en-GB"/>
              </w:rPr>
              <w:t>2018/19</w:t>
            </w:r>
          </w:p>
        </w:tc>
      </w:tr>
      <w:tr w:rsidR="0034258E" w:rsidRPr="0034258E" w:rsidTr="0034258E">
        <w:trPr>
          <w:divId w:val="434666844"/>
          <w:trHeight w:val="300"/>
          <w:jc w:val="center"/>
        </w:trPr>
        <w:tc>
          <w:tcPr>
            <w:tcW w:w="5020" w:type="dxa"/>
            <w:tcBorders>
              <w:top w:val="nil"/>
              <w:left w:val="nil"/>
              <w:bottom w:val="nil"/>
              <w:right w:val="nil"/>
            </w:tcBorders>
            <w:shd w:val="clear" w:color="000000" w:fill="E4DFEC"/>
            <w:noWrap/>
            <w:vAlign w:val="center"/>
            <w:hideMark/>
          </w:tcPr>
          <w:p w:rsidR="0034258E" w:rsidRPr="0034258E" w:rsidRDefault="0034258E" w:rsidP="0034258E">
            <w:pPr>
              <w:spacing w:after="0" w:line="240" w:lineRule="auto"/>
              <w:jc w:val="right"/>
              <w:rPr>
                <w:rFonts w:ascii="Arial" w:eastAsia="Times New Roman" w:hAnsi="Arial" w:cs="Arial"/>
                <w:b/>
                <w:bCs/>
                <w:color w:val="000000"/>
                <w:lang w:eastAsia="en-GB"/>
              </w:rPr>
            </w:pPr>
            <w:r w:rsidRPr="0034258E">
              <w:rPr>
                <w:rFonts w:ascii="Arial" w:eastAsia="Times New Roman" w:hAnsi="Arial" w:cs="Arial"/>
                <w:b/>
                <w:bCs/>
                <w:color w:val="000000"/>
                <w:lang w:eastAsia="en-GB"/>
              </w:rPr>
              <w:t> </w:t>
            </w:r>
          </w:p>
        </w:tc>
        <w:tc>
          <w:tcPr>
            <w:tcW w:w="880" w:type="dxa"/>
            <w:tcBorders>
              <w:top w:val="nil"/>
              <w:left w:val="nil"/>
              <w:bottom w:val="nil"/>
              <w:right w:val="nil"/>
            </w:tcBorders>
            <w:shd w:val="clear" w:color="000000" w:fill="E4DFEC"/>
            <w:noWrap/>
            <w:vAlign w:val="center"/>
            <w:hideMark/>
          </w:tcPr>
          <w:p w:rsidR="0034258E" w:rsidRPr="0034258E" w:rsidRDefault="0034258E" w:rsidP="0034258E">
            <w:pPr>
              <w:spacing w:after="0" w:line="240" w:lineRule="auto"/>
              <w:jc w:val="center"/>
              <w:rPr>
                <w:rFonts w:ascii="Arial" w:eastAsia="Times New Roman" w:hAnsi="Arial" w:cs="Arial"/>
                <w:b/>
                <w:bCs/>
                <w:color w:val="000000"/>
                <w:lang w:eastAsia="en-GB"/>
              </w:rPr>
            </w:pPr>
            <w:r w:rsidRPr="0034258E">
              <w:rPr>
                <w:rFonts w:ascii="Arial" w:eastAsia="Times New Roman" w:hAnsi="Arial" w:cs="Arial"/>
                <w:b/>
                <w:bCs/>
                <w:color w:val="000000"/>
                <w:lang w:eastAsia="en-GB"/>
              </w:rPr>
              <w:t>% pa</w:t>
            </w:r>
          </w:p>
        </w:tc>
        <w:tc>
          <w:tcPr>
            <w:tcW w:w="1080" w:type="dxa"/>
            <w:tcBorders>
              <w:top w:val="nil"/>
              <w:left w:val="nil"/>
              <w:bottom w:val="nil"/>
              <w:right w:val="nil"/>
            </w:tcBorders>
            <w:shd w:val="clear" w:color="000000" w:fill="E4DFEC"/>
            <w:noWrap/>
            <w:vAlign w:val="center"/>
            <w:hideMark/>
          </w:tcPr>
          <w:p w:rsidR="0034258E" w:rsidRPr="0034258E" w:rsidRDefault="0034258E" w:rsidP="0034258E">
            <w:pPr>
              <w:spacing w:after="0" w:line="240" w:lineRule="auto"/>
              <w:jc w:val="center"/>
              <w:rPr>
                <w:rFonts w:ascii="Arial" w:eastAsia="Times New Roman" w:hAnsi="Arial" w:cs="Arial"/>
                <w:b/>
                <w:bCs/>
                <w:color w:val="000000"/>
                <w:lang w:eastAsia="en-GB"/>
              </w:rPr>
            </w:pPr>
            <w:r w:rsidRPr="0034258E">
              <w:rPr>
                <w:rFonts w:ascii="Arial" w:eastAsia="Times New Roman" w:hAnsi="Arial" w:cs="Arial"/>
                <w:b/>
                <w:bCs/>
                <w:color w:val="000000"/>
                <w:lang w:eastAsia="en-GB"/>
              </w:rPr>
              <w:t>% pa</w:t>
            </w:r>
          </w:p>
        </w:tc>
      </w:tr>
      <w:tr w:rsidR="0034258E" w:rsidRPr="0034258E" w:rsidTr="0034258E">
        <w:trPr>
          <w:divId w:val="434666844"/>
          <w:trHeight w:val="285"/>
          <w:jc w:val="center"/>
        </w:trPr>
        <w:tc>
          <w:tcPr>
            <w:tcW w:w="5020" w:type="dxa"/>
            <w:tcBorders>
              <w:top w:val="nil"/>
              <w:left w:val="nil"/>
              <w:bottom w:val="nil"/>
              <w:right w:val="nil"/>
            </w:tcBorders>
            <w:shd w:val="clear" w:color="auto" w:fill="auto"/>
            <w:noWrap/>
            <w:vAlign w:val="center"/>
            <w:hideMark/>
          </w:tcPr>
          <w:p w:rsidR="0034258E" w:rsidRPr="0034258E" w:rsidRDefault="0034258E" w:rsidP="0034258E">
            <w:pPr>
              <w:spacing w:after="0" w:line="240" w:lineRule="auto"/>
              <w:ind w:firstLineChars="100" w:firstLine="220"/>
              <w:rPr>
                <w:rFonts w:ascii="Arial" w:eastAsia="Times New Roman" w:hAnsi="Arial" w:cs="Arial"/>
                <w:color w:val="000000"/>
                <w:lang w:eastAsia="en-GB"/>
              </w:rPr>
            </w:pPr>
            <w:r w:rsidRPr="0034258E">
              <w:rPr>
                <w:rFonts w:ascii="Arial" w:eastAsia="Times New Roman" w:hAnsi="Arial" w:cs="Arial"/>
                <w:color w:val="000000"/>
                <w:lang w:eastAsia="en-GB"/>
              </w:rPr>
              <w:t>Inflation/pensions increase rate assumption</w:t>
            </w:r>
          </w:p>
        </w:tc>
        <w:tc>
          <w:tcPr>
            <w:tcW w:w="880" w:type="dxa"/>
            <w:tcBorders>
              <w:top w:val="nil"/>
              <w:left w:val="nil"/>
              <w:bottom w:val="nil"/>
              <w:right w:val="nil"/>
            </w:tcBorders>
            <w:shd w:val="clear" w:color="auto" w:fill="auto"/>
            <w:noWrap/>
            <w:vAlign w:val="center"/>
            <w:hideMark/>
          </w:tcPr>
          <w:p w:rsidR="0034258E" w:rsidRPr="0034258E" w:rsidRDefault="0034258E" w:rsidP="0034258E">
            <w:pPr>
              <w:spacing w:after="0" w:line="240" w:lineRule="auto"/>
              <w:jc w:val="center"/>
              <w:rPr>
                <w:rFonts w:ascii="Arial" w:eastAsia="Times New Roman" w:hAnsi="Arial" w:cs="Arial"/>
                <w:color w:val="000000"/>
                <w:lang w:eastAsia="en-GB"/>
              </w:rPr>
            </w:pPr>
            <w:r w:rsidRPr="0034258E">
              <w:rPr>
                <w:rFonts w:ascii="Arial" w:eastAsia="Times New Roman" w:hAnsi="Arial" w:cs="Arial"/>
                <w:color w:val="000000"/>
                <w:lang w:eastAsia="en-GB"/>
              </w:rPr>
              <w:t>2.4</w:t>
            </w:r>
          </w:p>
        </w:tc>
        <w:tc>
          <w:tcPr>
            <w:tcW w:w="1080" w:type="dxa"/>
            <w:tcBorders>
              <w:top w:val="nil"/>
              <w:left w:val="nil"/>
              <w:bottom w:val="nil"/>
              <w:right w:val="nil"/>
            </w:tcBorders>
            <w:shd w:val="clear" w:color="auto" w:fill="auto"/>
            <w:noWrap/>
            <w:vAlign w:val="center"/>
            <w:hideMark/>
          </w:tcPr>
          <w:p w:rsidR="0034258E" w:rsidRPr="0034258E" w:rsidRDefault="0034258E" w:rsidP="0034258E">
            <w:pPr>
              <w:spacing w:after="0" w:line="240" w:lineRule="auto"/>
              <w:jc w:val="center"/>
              <w:rPr>
                <w:rFonts w:ascii="Arial" w:eastAsia="Times New Roman" w:hAnsi="Arial" w:cs="Arial"/>
                <w:color w:val="000000"/>
                <w:lang w:eastAsia="en-GB"/>
              </w:rPr>
            </w:pPr>
            <w:r w:rsidRPr="0034258E">
              <w:rPr>
                <w:rFonts w:ascii="Arial" w:eastAsia="Times New Roman" w:hAnsi="Arial" w:cs="Arial"/>
                <w:color w:val="000000"/>
                <w:lang w:eastAsia="en-GB"/>
              </w:rPr>
              <w:t>2.5</w:t>
            </w:r>
          </w:p>
        </w:tc>
      </w:tr>
      <w:tr w:rsidR="0034258E" w:rsidRPr="0034258E" w:rsidTr="0034258E">
        <w:trPr>
          <w:divId w:val="434666844"/>
          <w:trHeight w:val="285"/>
          <w:jc w:val="center"/>
        </w:trPr>
        <w:tc>
          <w:tcPr>
            <w:tcW w:w="5020" w:type="dxa"/>
            <w:tcBorders>
              <w:top w:val="nil"/>
              <w:left w:val="nil"/>
              <w:bottom w:val="nil"/>
              <w:right w:val="nil"/>
            </w:tcBorders>
            <w:shd w:val="clear" w:color="auto" w:fill="auto"/>
            <w:noWrap/>
            <w:vAlign w:val="center"/>
            <w:hideMark/>
          </w:tcPr>
          <w:p w:rsidR="0034258E" w:rsidRPr="0034258E" w:rsidRDefault="0034258E" w:rsidP="0034258E">
            <w:pPr>
              <w:spacing w:after="0" w:line="240" w:lineRule="auto"/>
              <w:ind w:firstLineChars="100" w:firstLine="220"/>
              <w:rPr>
                <w:rFonts w:ascii="Arial" w:eastAsia="Times New Roman" w:hAnsi="Arial" w:cs="Arial"/>
                <w:color w:val="000000"/>
                <w:lang w:eastAsia="en-GB"/>
              </w:rPr>
            </w:pPr>
            <w:r w:rsidRPr="0034258E">
              <w:rPr>
                <w:rFonts w:ascii="Arial" w:eastAsia="Times New Roman" w:hAnsi="Arial" w:cs="Arial"/>
                <w:color w:val="000000"/>
                <w:lang w:eastAsia="en-GB"/>
              </w:rPr>
              <w:t>Salary increase rate</w:t>
            </w:r>
          </w:p>
        </w:tc>
        <w:tc>
          <w:tcPr>
            <w:tcW w:w="880" w:type="dxa"/>
            <w:tcBorders>
              <w:top w:val="nil"/>
              <w:left w:val="nil"/>
              <w:bottom w:val="nil"/>
              <w:right w:val="nil"/>
            </w:tcBorders>
            <w:shd w:val="clear" w:color="auto" w:fill="auto"/>
            <w:noWrap/>
            <w:vAlign w:val="center"/>
            <w:hideMark/>
          </w:tcPr>
          <w:p w:rsidR="0034258E" w:rsidRPr="0034258E" w:rsidRDefault="0034258E" w:rsidP="0034258E">
            <w:pPr>
              <w:spacing w:after="0" w:line="240" w:lineRule="auto"/>
              <w:jc w:val="center"/>
              <w:rPr>
                <w:rFonts w:ascii="Arial" w:eastAsia="Times New Roman" w:hAnsi="Arial" w:cs="Arial"/>
                <w:color w:val="000000"/>
                <w:lang w:eastAsia="en-GB"/>
              </w:rPr>
            </w:pPr>
            <w:r w:rsidRPr="0034258E">
              <w:rPr>
                <w:rFonts w:ascii="Arial" w:eastAsia="Times New Roman" w:hAnsi="Arial" w:cs="Arial"/>
                <w:color w:val="000000"/>
                <w:lang w:eastAsia="en-GB"/>
              </w:rPr>
              <w:t>2.7</w:t>
            </w:r>
          </w:p>
        </w:tc>
        <w:tc>
          <w:tcPr>
            <w:tcW w:w="1080" w:type="dxa"/>
            <w:tcBorders>
              <w:top w:val="nil"/>
              <w:left w:val="nil"/>
              <w:bottom w:val="nil"/>
              <w:right w:val="nil"/>
            </w:tcBorders>
            <w:shd w:val="clear" w:color="auto" w:fill="auto"/>
            <w:noWrap/>
            <w:vAlign w:val="center"/>
            <w:hideMark/>
          </w:tcPr>
          <w:p w:rsidR="0034258E" w:rsidRPr="0034258E" w:rsidRDefault="0034258E" w:rsidP="0034258E">
            <w:pPr>
              <w:spacing w:after="0" w:line="240" w:lineRule="auto"/>
              <w:jc w:val="center"/>
              <w:rPr>
                <w:rFonts w:ascii="Arial" w:eastAsia="Times New Roman" w:hAnsi="Arial" w:cs="Arial"/>
                <w:color w:val="000000"/>
                <w:lang w:eastAsia="en-GB"/>
              </w:rPr>
            </w:pPr>
            <w:r w:rsidRPr="0034258E">
              <w:rPr>
                <w:rFonts w:ascii="Arial" w:eastAsia="Times New Roman" w:hAnsi="Arial" w:cs="Arial"/>
                <w:color w:val="000000"/>
                <w:lang w:eastAsia="en-GB"/>
              </w:rPr>
              <w:t>2.8</w:t>
            </w:r>
          </w:p>
        </w:tc>
      </w:tr>
      <w:tr w:rsidR="0034258E" w:rsidRPr="0034258E" w:rsidTr="0034258E">
        <w:trPr>
          <w:divId w:val="434666844"/>
          <w:trHeight w:val="300"/>
          <w:jc w:val="center"/>
        </w:trPr>
        <w:tc>
          <w:tcPr>
            <w:tcW w:w="5020" w:type="dxa"/>
            <w:tcBorders>
              <w:top w:val="nil"/>
              <w:left w:val="nil"/>
              <w:bottom w:val="nil"/>
              <w:right w:val="nil"/>
            </w:tcBorders>
            <w:shd w:val="clear" w:color="auto" w:fill="auto"/>
            <w:noWrap/>
            <w:vAlign w:val="center"/>
            <w:hideMark/>
          </w:tcPr>
          <w:p w:rsidR="0034258E" w:rsidRPr="0034258E" w:rsidRDefault="0034258E" w:rsidP="0034258E">
            <w:pPr>
              <w:spacing w:after="0" w:line="240" w:lineRule="auto"/>
              <w:ind w:firstLineChars="100" w:firstLine="220"/>
              <w:rPr>
                <w:rFonts w:ascii="Arial" w:eastAsia="Times New Roman" w:hAnsi="Arial" w:cs="Arial"/>
                <w:color w:val="000000"/>
                <w:lang w:eastAsia="en-GB"/>
              </w:rPr>
            </w:pPr>
            <w:r w:rsidRPr="0034258E">
              <w:rPr>
                <w:rFonts w:ascii="Arial" w:eastAsia="Times New Roman" w:hAnsi="Arial" w:cs="Arial"/>
                <w:color w:val="000000"/>
                <w:lang w:eastAsia="en-GB"/>
              </w:rPr>
              <w:t>Discount rate</w:t>
            </w:r>
          </w:p>
        </w:tc>
        <w:tc>
          <w:tcPr>
            <w:tcW w:w="880" w:type="dxa"/>
            <w:tcBorders>
              <w:top w:val="nil"/>
              <w:left w:val="nil"/>
              <w:bottom w:val="nil"/>
              <w:right w:val="nil"/>
            </w:tcBorders>
            <w:shd w:val="clear" w:color="auto" w:fill="auto"/>
            <w:noWrap/>
            <w:vAlign w:val="center"/>
            <w:hideMark/>
          </w:tcPr>
          <w:p w:rsidR="0034258E" w:rsidRPr="0034258E" w:rsidRDefault="0034258E" w:rsidP="0034258E">
            <w:pPr>
              <w:spacing w:after="0" w:line="240" w:lineRule="auto"/>
              <w:jc w:val="center"/>
              <w:rPr>
                <w:rFonts w:ascii="Arial" w:eastAsia="Times New Roman" w:hAnsi="Arial" w:cs="Arial"/>
                <w:color w:val="000000"/>
                <w:lang w:eastAsia="en-GB"/>
              </w:rPr>
            </w:pPr>
            <w:r w:rsidRPr="0034258E">
              <w:rPr>
                <w:rFonts w:ascii="Arial" w:eastAsia="Times New Roman" w:hAnsi="Arial" w:cs="Arial"/>
                <w:color w:val="000000"/>
                <w:lang w:eastAsia="en-GB"/>
              </w:rPr>
              <w:t>2.6</w:t>
            </w:r>
          </w:p>
        </w:tc>
        <w:tc>
          <w:tcPr>
            <w:tcW w:w="1080" w:type="dxa"/>
            <w:tcBorders>
              <w:top w:val="nil"/>
              <w:left w:val="nil"/>
              <w:bottom w:val="nil"/>
              <w:right w:val="nil"/>
            </w:tcBorders>
            <w:shd w:val="clear" w:color="auto" w:fill="auto"/>
            <w:noWrap/>
            <w:vAlign w:val="center"/>
            <w:hideMark/>
          </w:tcPr>
          <w:p w:rsidR="0034258E" w:rsidRPr="0034258E" w:rsidRDefault="0034258E" w:rsidP="0034258E">
            <w:pPr>
              <w:spacing w:after="0" w:line="240" w:lineRule="auto"/>
              <w:jc w:val="center"/>
              <w:rPr>
                <w:rFonts w:ascii="Arial" w:eastAsia="Times New Roman" w:hAnsi="Arial" w:cs="Arial"/>
                <w:color w:val="000000"/>
                <w:lang w:eastAsia="en-GB"/>
              </w:rPr>
            </w:pPr>
            <w:r w:rsidRPr="0034258E">
              <w:rPr>
                <w:rFonts w:ascii="Arial" w:eastAsia="Times New Roman" w:hAnsi="Arial" w:cs="Arial"/>
                <w:color w:val="000000"/>
                <w:lang w:eastAsia="en-GB"/>
              </w:rPr>
              <w:t>2.4</w:t>
            </w:r>
          </w:p>
        </w:tc>
      </w:tr>
    </w:tbl>
    <w:p w:rsidR="00722DCB" w:rsidRDefault="00062E53" w:rsidP="00BD211D">
      <w:pPr>
        <w:spacing w:after="0" w:line="240" w:lineRule="auto"/>
        <w:rPr>
          <w:sz w:val="20"/>
          <w:szCs w:val="20"/>
          <w:lang w:eastAsia="en-GB"/>
        </w:rPr>
      </w:pPr>
      <w:r>
        <w:rPr>
          <w:sz w:val="20"/>
          <w:szCs w:val="20"/>
          <w:highlight w:val="yellow"/>
          <w:lang w:eastAsia="en-GB"/>
        </w:rPr>
        <w:fldChar w:fldCharType="end"/>
      </w:r>
    </w:p>
    <w:p w:rsidR="00722DCB" w:rsidRDefault="00722DCB">
      <w:pPr>
        <w:spacing w:after="0" w:line="240" w:lineRule="auto"/>
        <w:rPr>
          <w:sz w:val="20"/>
          <w:szCs w:val="20"/>
          <w:lang w:eastAsia="en-GB"/>
        </w:rPr>
      </w:pPr>
      <w:r>
        <w:rPr>
          <w:sz w:val="20"/>
          <w:szCs w:val="20"/>
          <w:lang w:eastAsia="en-GB"/>
        </w:rPr>
        <w:br w:type="page"/>
      </w:r>
    </w:p>
    <w:p w:rsidR="000B7E19" w:rsidRDefault="000B7E19" w:rsidP="00BD211D">
      <w:pPr>
        <w:spacing w:after="0" w:line="240" w:lineRule="auto"/>
        <w:rPr>
          <w:sz w:val="20"/>
          <w:szCs w:val="20"/>
          <w:lang w:eastAsia="en-GB"/>
        </w:rPr>
      </w:pPr>
    </w:p>
    <w:p w:rsidR="000C5CBD" w:rsidRPr="006A3FEA" w:rsidRDefault="008D2550" w:rsidP="00BD211D">
      <w:pPr>
        <w:spacing w:after="0" w:line="240" w:lineRule="auto"/>
        <w:rPr>
          <w:sz w:val="20"/>
          <w:szCs w:val="20"/>
        </w:rPr>
      </w:pPr>
      <w:r w:rsidRPr="006A3FEA">
        <w:rPr>
          <w:rFonts w:ascii="Arial" w:hAnsi="Arial" w:cs="Arial"/>
          <w:b/>
          <w:bCs/>
          <w:sz w:val="28"/>
          <w:szCs w:val="32"/>
        </w:rPr>
        <w:t xml:space="preserve">NOTE </w:t>
      </w:r>
      <w:r w:rsidR="007F311A" w:rsidRPr="006A3FEA">
        <w:rPr>
          <w:rFonts w:ascii="Arial" w:hAnsi="Arial" w:cs="Arial"/>
          <w:b/>
          <w:bCs/>
          <w:sz w:val="28"/>
          <w:szCs w:val="32"/>
        </w:rPr>
        <w:t>21</w:t>
      </w:r>
      <w:r w:rsidR="00F31341" w:rsidRPr="006A3FEA">
        <w:rPr>
          <w:rFonts w:ascii="Arial" w:hAnsi="Arial" w:cs="Arial"/>
          <w:b/>
          <w:bCs/>
          <w:sz w:val="28"/>
          <w:szCs w:val="32"/>
        </w:rPr>
        <w:t>: CURRENT ASSETS</w:t>
      </w:r>
    </w:p>
    <w:p w:rsidR="0030195B" w:rsidRPr="006A3FEA" w:rsidRDefault="0030195B" w:rsidP="00F31341">
      <w:pPr>
        <w:pStyle w:val="Default"/>
        <w:rPr>
          <w:rFonts w:ascii="Calibri" w:hAnsi="Calibri" w:cs="Times New Roman"/>
          <w:color w:val="auto"/>
          <w:sz w:val="20"/>
          <w:szCs w:val="20"/>
        </w:rPr>
      </w:pPr>
    </w:p>
    <w:p w:rsidR="00423B8E" w:rsidRDefault="00062E53" w:rsidP="00F31341">
      <w:pPr>
        <w:pStyle w:val="Default"/>
        <w:rPr>
          <w:rFonts w:ascii="Calibri" w:hAnsi="Calibri" w:cs="Times New Roman"/>
          <w:color w:val="auto"/>
          <w:sz w:val="20"/>
          <w:szCs w:val="20"/>
        </w:rPr>
      </w:pPr>
      <w:r>
        <w:fldChar w:fldCharType="begin"/>
      </w:r>
      <w:r>
        <w:instrText xml:space="preserve"> LINK </w:instrText>
      </w:r>
      <w:r w:rsidR="00AC1055">
        <w:instrText xml:space="preserve">Excel.Sheet.8 "\\\\clbhprwmwfs01\\vol2\\DATA\\FINANCE\\PUBLIC\\Technical &amp; Accounting\\Pensions\\Final Accounts\\2018-2019\\Financial Statement\\All NOTES PF Accounts 2018-19.xls" "Note 21 Current Assets!R2C1:R8C3" </w:instrText>
      </w:r>
      <w:r>
        <w:instrText xml:space="preserve">\a \f 4 \h \* MERGEFORMAT </w:instrText>
      </w:r>
      <w:r>
        <w:fldChar w:fldCharType="separate"/>
      </w:r>
    </w:p>
    <w:tbl>
      <w:tblPr>
        <w:tblW w:w="7100" w:type="dxa"/>
        <w:jc w:val="center"/>
        <w:tblInd w:w="108" w:type="dxa"/>
        <w:tblLook w:val="04A0" w:firstRow="1" w:lastRow="0" w:firstColumn="1" w:lastColumn="0" w:noHBand="0" w:noVBand="1"/>
      </w:tblPr>
      <w:tblGrid>
        <w:gridCol w:w="1560"/>
        <w:gridCol w:w="3920"/>
        <w:gridCol w:w="1620"/>
      </w:tblGrid>
      <w:tr w:rsidR="00423B8E" w:rsidRPr="00423B8E" w:rsidTr="00423B8E">
        <w:trPr>
          <w:divId w:val="1856729508"/>
          <w:trHeight w:val="600"/>
          <w:jc w:val="center"/>
        </w:trPr>
        <w:tc>
          <w:tcPr>
            <w:tcW w:w="1560" w:type="dxa"/>
            <w:tcBorders>
              <w:top w:val="nil"/>
              <w:left w:val="nil"/>
              <w:bottom w:val="nil"/>
              <w:right w:val="nil"/>
            </w:tcBorders>
            <w:shd w:val="clear" w:color="000000" w:fill="CCC0DA"/>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 31 March 2018</w:t>
            </w:r>
          </w:p>
        </w:tc>
        <w:tc>
          <w:tcPr>
            <w:tcW w:w="3920" w:type="dxa"/>
            <w:tcBorders>
              <w:top w:val="nil"/>
              <w:left w:val="nil"/>
              <w:bottom w:val="nil"/>
              <w:right w:val="nil"/>
            </w:tcBorders>
            <w:shd w:val="clear" w:color="000000" w:fill="CCC0DA"/>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620" w:type="dxa"/>
            <w:tcBorders>
              <w:top w:val="nil"/>
              <w:left w:val="nil"/>
              <w:bottom w:val="nil"/>
              <w:right w:val="nil"/>
            </w:tcBorders>
            <w:shd w:val="clear" w:color="000000" w:fill="CCC0DA"/>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 31 March 2019</w:t>
            </w:r>
          </w:p>
        </w:tc>
      </w:tr>
      <w:tr w:rsidR="00423B8E" w:rsidRPr="00423B8E" w:rsidTr="00423B8E">
        <w:trPr>
          <w:divId w:val="1856729508"/>
          <w:trHeight w:val="300"/>
          <w:jc w:val="center"/>
        </w:trPr>
        <w:tc>
          <w:tcPr>
            <w:tcW w:w="156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39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6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r>
      <w:tr w:rsidR="00423B8E" w:rsidRPr="00423B8E" w:rsidTr="00423B8E">
        <w:trPr>
          <w:divId w:val="1856729508"/>
          <w:trHeight w:val="300"/>
          <w:jc w:val="center"/>
        </w:trPr>
        <w:tc>
          <w:tcPr>
            <w:tcW w:w="15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39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b/>
                <w:bCs/>
                <w:color w:val="000000"/>
                <w:lang w:eastAsia="en-GB"/>
              </w:rPr>
            </w:pPr>
            <w:r w:rsidRPr="00423B8E">
              <w:rPr>
                <w:rFonts w:ascii="Arial" w:eastAsia="Times New Roman" w:hAnsi="Arial" w:cs="Arial"/>
                <w:b/>
                <w:bCs/>
                <w:color w:val="000000"/>
                <w:lang w:eastAsia="en-GB"/>
              </w:rPr>
              <w:t>Debtors:</w:t>
            </w:r>
          </w:p>
        </w:tc>
        <w:tc>
          <w:tcPr>
            <w:tcW w:w="16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r>
      <w:tr w:rsidR="00423B8E" w:rsidRPr="00423B8E" w:rsidTr="00423B8E">
        <w:trPr>
          <w:divId w:val="1856729508"/>
          <w:trHeight w:val="285"/>
          <w:jc w:val="center"/>
        </w:trPr>
        <w:tc>
          <w:tcPr>
            <w:tcW w:w="15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248 </w:t>
            </w:r>
          </w:p>
        </w:tc>
        <w:tc>
          <w:tcPr>
            <w:tcW w:w="39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ind w:firstLineChars="100" w:firstLine="220"/>
              <w:rPr>
                <w:rFonts w:ascii="Arial" w:eastAsia="Times New Roman" w:hAnsi="Arial" w:cs="Arial"/>
                <w:color w:val="000000"/>
                <w:lang w:eastAsia="en-GB"/>
              </w:rPr>
            </w:pPr>
            <w:r w:rsidRPr="00423B8E">
              <w:rPr>
                <w:rFonts w:ascii="Arial" w:eastAsia="Times New Roman" w:hAnsi="Arial" w:cs="Arial"/>
                <w:color w:val="000000"/>
                <w:lang w:eastAsia="en-GB"/>
              </w:rPr>
              <w:t>Contributions due - employers</w:t>
            </w:r>
          </w:p>
        </w:tc>
        <w:tc>
          <w:tcPr>
            <w:tcW w:w="16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526 </w:t>
            </w:r>
          </w:p>
        </w:tc>
      </w:tr>
      <w:tr w:rsidR="00423B8E" w:rsidRPr="00423B8E" w:rsidTr="00423B8E">
        <w:trPr>
          <w:divId w:val="1856729508"/>
          <w:trHeight w:val="285"/>
          <w:jc w:val="center"/>
        </w:trPr>
        <w:tc>
          <w:tcPr>
            <w:tcW w:w="15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62 </w:t>
            </w:r>
          </w:p>
        </w:tc>
        <w:tc>
          <w:tcPr>
            <w:tcW w:w="39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ind w:firstLineChars="100" w:firstLine="220"/>
              <w:rPr>
                <w:rFonts w:ascii="Arial" w:eastAsia="Times New Roman" w:hAnsi="Arial" w:cs="Arial"/>
                <w:color w:val="000000"/>
                <w:lang w:eastAsia="en-GB"/>
              </w:rPr>
            </w:pPr>
            <w:r w:rsidRPr="00423B8E">
              <w:rPr>
                <w:rFonts w:ascii="Arial" w:eastAsia="Times New Roman" w:hAnsi="Arial" w:cs="Arial"/>
                <w:color w:val="000000"/>
                <w:lang w:eastAsia="en-GB"/>
              </w:rPr>
              <w:t>Sundry debtors</w:t>
            </w:r>
          </w:p>
        </w:tc>
        <w:tc>
          <w:tcPr>
            <w:tcW w:w="16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63 </w:t>
            </w:r>
          </w:p>
        </w:tc>
      </w:tr>
      <w:tr w:rsidR="00423B8E" w:rsidRPr="00423B8E" w:rsidTr="00423B8E">
        <w:trPr>
          <w:divId w:val="1856729508"/>
          <w:trHeight w:val="285"/>
          <w:jc w:val="center"/>
        </w:trPr>
        <w:tc>
          <w:tcPr>
            <w:tcW w:w="15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1,693 </w:t>
            </w:r>
          </w:p>
        </w:tc>
        <w:tc>
          <w:tcPr>
            <w:tcW w:w="39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ind w:firstLineChars="100" w:firstLine="220"/>
              <w:rPr>
                <w:rFonts w:ascii="Arial" w:eastAsia="Times New Roman" w:hAnsi="Arial" w:cs="Arial"/>
                <w:color w:val="000000"/>
                <w:lang w:eastAsia="en-GB"/>
              </w:rPr>
            </w:pPr>
            <w:r w:rsidRPr="00423B8E">
              <w:rPr>
                <w:rFonts w:ascii="Arial" w:eastAsia="Times New Roman" w:hAnsi="Arial" w:cs="Arial"/>
                <w:color w:val="000000"/>
                <w:lang w:eastAsia="en-GB"/>
              </w:rPr>
              <w:t>Cash owed to Fund</w:t>
            </w:r>
          </w:p>
        </w:tc>
        <w:tc>
          <w:tcPr>
            <w:tcW w:w="16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990 </w:t>
            </w:r>
          </w:p>
        </w:tc>
      </w:tr>
      <w:tr w:rsidR="00423B8E" w:rsidRPr="00423B8E" w:rsidTr="00423B8E">
        <w:trPr>
          <w:divId w:val="1856729508"/>
          <w:trHeight w:val="300"/>
          <w:jc w:val="center"/>
        </w:trPr>
        <w:tc>
          <w:tcPr>
            <w:tcW w:w="156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2,003 </w:t>
            </w:r>
          </w:p>
        </w:tc>
        <w:tc>
          <w:tcPr>
            <w:tcW w:w="39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p>
        </w:tc>
        <w:tc>
          <w:tcPr>
            <w:tcW w:w="16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1,579 </w:t>
            </w:r>
          </w:p>
        </w:tc>
      </w:tr>
    </w:tbl>
    <w:p w:rsidR="00423B8E" w:rsidRDefault="00062E53" w:rsidP="00F15DB6">
      <w:pPr>
        <w:pStyle w:val="Default"/>
        <w:rPr>
          <w:rFonts w:ascii="Calibri" w:hAnsi="Calibri" w:cs="Times New Roman"/>
          <w:color w:val="auto"/>
          <w:sz w:val="20"/>
          <w:szCs w:val="20"/>
        </w:rPr>
      </w:pPr>
      <w:r>
        <w:rPr>
          <w:rFonts w:ascii="Calibri" w:hAnsi="Calibri" w:cs="Times New Roman"/>
          <w:color w:val="auto"/>
          <w:sz w:val="20"/>
          <w:szCs w:val="20"/>
        </w:rPr>
        <w:fldChar w:fldCharType="end"/>
      </w:r>
    </w:p>
    <w:p w:rsidR="00991020" w:rsidRPr="006A3FEA" w:rsidRDefault="00991020" w:rsidP="00991020">
      <w:pPr>
        <w:spacing w:after="0" w:line="240" w:lineRule="auto"/>
        <w:rPr>
          <w:sz w:val="20"/>
          <w:szCs w:val="20"/>
        </w:rPr>
      </w:pPr>
      <w:r w:rsidRPr="006A3FEA">
        <w:rPr>
          <w:rFonts w:ascii="Arial" w:hAnsi="Arial" w:cs="Arial"/>
          <w:b/>
          <w:bCs/>
          <w:sz w:val="28"/>
          <w:szCs w:val="32"/>
        </w:rPr>
        <w:t>NOTE 21</w:t>
      </w:r>
      <w:r>
        <w:rPr>
          <w:rFonts w:ascii="Arial" w:hAnsi="Arial" w:cs="Arial"/>
          <w:b/>
          <w:bCs/>
          <w:sz w:val="28"/>
          <w:szCs w:val="32"/>
        </w:rPr>
        <w:t>A</w:t>
      </w:r>
      <w:r w:rsidRPr="006A3FEA">
        <w:rPr>
          <w:rFonts w:ascii="Arial" w:hAnsi="Arial" w:cs="Arial"/>
          <w:b/>
          <w:bCs/>
          <w:sz w:val="28"/>
          <w:szCs w:val="32"/>
        </w:rPr>
        <w:t xml:space="preserve">: </w:t>
      </w:r>
      <w:r>
        <w:rPr>
          <w:rFonts w:ascii="Arial" w:hAnsi="Arial" w:cs="Arial"/>
          <w:b/>
          <w:bCs/>
          <w:sz w:val="28"/>
          <w:szCs w:val="32"/>
        </w:rPr>
        <w:t>LONG TERM DEBTORS</w:t>
      </w:r>
    </w:p>
    <w:p w:rsidR="00A30E95" w:rsidRDefault="00A30E95" w:rsidP="00F15DB6">
      <w:pPr>
        <w:pStyle w:val="Default"/>
        <w:rPr>
          <w:rFonts w:ascii="Calibri" w:hAnsi="Calibri" w:cs="Times New Roman"/>
          <w:color w:val="auto"/>
          <w:sz w:val="20"/>
          <w:szCs w:val="20"/>
        </w:rPr>
      </w:pPr>
    </w:p>
    <w:p w:rsidR="003D55B6" w:rsidRDefault="003D55B6" w:rsidP="00F15DB6">
      <w:pPr>
        <w:pStyle w:val="Default"/>
        <w:rPr>
          <w:rFonts w:ascii="Calibri" w:hAnsi="Calibri" w:cs="Times New Roman"/>
          <w:b/>
          <w:color w:val="auto"/>
          <w:sz w:val="20"/>
          <w:szCs w:val="20"/>
          <w:highlight w:val="yellow"/>
        </w:rPr>
      </w:pPr>
    </w:p>
    <w:p w:rsidR="003D55B6" w:rsidRPr="00A0265C" w:rsidRDefault="00A0265C" w:rsidP="00F15DB6">
      <w:pPr>
        <w:pStyle w:val="Default"/>
        <w:rPr>
          <w:rFonts w:ascii="Arial" w:hAnsi="Arial" w:cs="Arial"/>
          <w:bCs/>
          <w:sz w:val="22"/>
          <w:szCs w:val="22"/>
        </w:rPr>
      </w:pPr>
      <w:r w:rsidRPr="00A0265C">
        <w:rPr>
          <w:rFonts w:ascii="Arial" w:hAnsi="Arial" w:cs="Arial"/>
          <w:bCs/>
          <w:sz w:val="22"/>
          <w:szCs w:val="22"/>
        </w:rPr>
        <w:t>There are currently no long term debtors</w:t>
      </w:r>
    </w:p>
    <w:p w:rsidR="003D55B6" w:rsidRPr="00A0265C" w:rsidRDefault="003D55B6" w:rsidP="00F15DB6">
      <w:pPr>
        <w:pStyle w:val="Default"/>
        <w:rPr>
          <w:rFonts w:ascii="Arial" w:hAnsi="Arial" w:cs="Arial"/>
          <w:bCs/>
          <w:sz w:val="22"/>
          <w:szCs w:val="22"/>
        </w:rPr>
      </w:pPr>
    </w:p>
    <w:p w:rsidR="00536219" w:rsidRPr="006C70A0" w:rsidRDefault="00536219" w:rsidP="00F15DB6">
      <w:pPr>
        <w:pStyle w:val="Default"/>
        <w:rPr>
          <w:rFonts w:ascii="Calibri" w:hAnsi="Calibri" w:cs="Times New Roman"/>
          <w:color w:val="auto"/>
          <w:sz w:val="20"/>
          <w:szCs w:val="20"/>
          <w:highlight w:val="yellow"/>
        </w:rPr>
      </w:pPr>
    </w:p>
    <w:p w:rsidR="00A30E95" w:rsidRDefault="00B779E2" w:rsidP="00463F83">
      <w:pPr>
        <w:pStyle w:val="Default"/>
        <w:rPr>
          <w:rFonts w:ascii="Calibri" w:hAnsi="Calibri" w:cs="Times New Roman"/>
          <w:color w:val="auto"/>
          <w:sz w:val="20"/>
          <w:szCs w:val="20"/>
        </w:rPr>
      </w:pPr>
      <w:r w:rsidRPr="006A3FEA">
        <w:rPr>
          <w:rFonts w:ascii="Arial" w:hAnsi="Arial" w:cs="Arial"/>
          <w:b/>
          <w:bCs/>
          <w:sz w:val="28"/>
          <w:szCs w:val="32"/>
        </w:rPr>
        <w:t xml:space="preserve">NOTE </w:t>
      </w:r>
      <w:r w:rsidR="007F311A" w:rsidRPr="006A3FEA">
        <w:rPr>
          <w:rFonts w:ascii="Arial" w:hAnsi="Arial" w:cs="Arial"/>
          <w:b/>
          <w:bCs/>
          <w:sz w:val="28"/>
          <w:szCs w:val="32"/>
        </w:rPr>
        <w:t>22</w:t>
      </w:r>
      <w:r w:rsidRPr="006A3FEA">
        <w:rPr>
          <w:rFonts w:ascii="Arial" w:hAnsi="Arial" w:cs="Arial"/>
          <w:b/>
          <w:bCs/>
          <w:sz w:val="28"/>
          <w:szCs w:val="32"/>
        </w:rPr>
        <w:t>: CURRENT LIABILITIES</w:t>
      </w:r>
    </w:p>
    <w:p w:rsidR="00525450" w:rsidRDefault="00525450" w:rsidP="00D548D3">
      <w:pPr>
        <w:pStyle w:val="Default"/>
        <w:tabs>
          <w:tab w:val="left" w:pos="326"/>
        </w:tabs>
        <w:rPr>
          <w:rFonts w:ascii="Calibri" w:hAnsi="Calibri" w:cs="Times New Roman"/>
          <w:color w:val="auto"/>
          <w:sz w:val="20"/>
          <w:szCs w:val="20"/>
        </w:rPr>
      </w:pPr>
      <w:r>
        <w:rPr>
          <w:rFonts w:ascii="Calibri" w:hAnsi="Calibri" w:cs="Times New Roman"/>
          <w:color w:val="auto"/>
          <w:sz w:val="20"/>
          <w:szCs w:val="20"/>
          <w:highlight w:val="yellow"/>
        </w:rPr>
        <w:fldChar w:fldCharType="begin"/>
      </w:r>
      <w:r>
        <w:rPr>
          <w:rFonts w:ascii="Calibri" w:hAnsi="Calibri" w:cs="Times New Roman"/>
          <w:color w:val="auto"/>
          <w:sz w:val="20"/>
          <w:szCs w:val="20"/>
          <w:highlight w:val="yellow"/>
        </w:rPr>
        <w:instrText xml:space="preserve"> LINK </w:instrText>
      </w:r>
      <w:r w:rsidR="00AC1055">
        <w:rPr>
          <w:rFonts w:ascii="Calibri" w:hAnsi="Calibri" w:cs="Times New Roman"/>
          <w:color w:val="auto"/>
          <w:sz w:val="20"/>
          <w:szCs w:val="20"/>
          <w:highlight w:val="yellow"/>
        </w:rPr>
        <w:instrText xml:space="preserve">Excel.Sheet.8 "\\\\clbhprwmwfs01\\vol2\\DATA\\FINANCE\\PUBLIC\\Technical &amp; Accounting\\Pensions\\Final Accounts\\2018-2019\\Financial Statement\\All NOTES PF Accounts 2018-19.xls" "Note 22 Current Liabilities!R2C1:R7C3" </w:instrText>
      </w:r>
      <w:r>
        <w:rPr>
          <w:rFonts w:ascii="Calibri" w:hAnsi="Calibri" w:cs="Times New Roman"/>
          <w:color w:val="auto"/>
          <w:sz w:val="20"/>
          <w:szCs w:val="20"/>
          <w:highlight w:val="yellow"/>
        </w:rPr>
        <w:instrText xml:space="preserve">\a \f 4 \h \* MERGEFORMAT </w:instrText>
      </w:r>
      <w:r>
        <w:rPr>
          <w:rFonts w:ascii="Calibri" w:hAnsi="Calibri" w:cs="Times New Roman"/>
          <w:color w:val="auto"/>
          <w:sz w:val="20"/>
          <w:szCs w:val="20"/>
          <w:highlight w:val="yellow"/>
        </w:rPr>
        <w:fldChar w:fldCharType="separate"/>
      </w:r>
    </w:p>
    <w:tbl>
      <w:tblPr>
        <w:tblW w:w="7060" w:type="dxa"/>
        <w:jc w:val="center"/>
        <w:tblLook w:val="04A0" w:firstRow="1" w:lastRow="0" w:firstColumn="1" w:lastColumn="0" w:noHBand="0" w:noVBand="1"/>
      </w:tblPr>
      <w:tblGrid>
        <w:gridCol w:w="1580"/>
        <w:gridCol w:w="3920"/>
        <w:gridCol w:w="1560"/>
      </w:tblGrid>
      <w:tr w:rsidR="00525450" w:rsidRPr="00525450" w:rsidTr="00525450">
        <w:trPr>
          <w:trHeight w:val="600"/>
          <w:jc w:val="center"/>
        </w:trPr>
        <w:tc>
          <w:tcPr>
            <w:tcW w:w="1580" w:type="dxa"/>
            <w:tcBorders>
              <w:top w:val="nil"/>
              <w:left w:val="nil"/>
              <w:bottom w:val="nil"/>
              <w:right w:val="nil"/>
            </w:tcBorders>
            <w:shd w:val="clear" w:color="000000" w:fill="CCC0DA"/>
            <w:hideMark/>
          </w:tcPr>
          <w:p w:rsidR="00525450" w:rsidRPr="00525450" w:rsidRDefault="00525450">
            <w:pPr>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 xml:space="preserve"> 31 March 2018</w:t>
            </w:r>
          </w:p>
        </w:tc>
        <w:tc>
          <w:tcPr>
            <w:tcW w:w="3920" w:type="dxa"/>
            <w:tcBorders>
              <w:top w:val="nil"/>
              <w:left w:val="nil"/>
              <w:bottom w:val="nil"/>
              <w:right w:val="nil"/>
            </w:tcBorders>
            <w:shd w:val="clear" w:color="000000" w:fill="CCC0DA"/>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 </w:t>
            </w:r>
          </w:p>
        </w:tc>
        <w:tc>
          <w:tcPr>
            <w:tcW w:w="1560" w:type="dxa"/>
            <w:tcBorders>
              <w:top w:val="nil"/>
              <w:left w:val="nil"/>
              <w:bottom w:val="nil"/>
              <w:right w:val="nil"/>
            </w:tcBorders>
            <w:shd w:val="clear" w:color="000000" w:fill="CCC0DA"/>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 xml:space="preserve"> 31 March 2019</w:t>
            </w:r>
          </w:p>
        </w:tc>
      </w:tr>
      <w:tr w:rsidR="00525450" w:rsidRPr="00525450" w:rsidTr="00525450">
        <w:trPr>
          <w:trHeight w:val="300"/>
          <w:jc w:val="center"/>
        </w:trPr>
        <w:tc>
          <w:tcPr>
            <w:tcW w:w="158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£'000</w:t>
            </w:r>
          </w:p>
        </w:tc>
        <w:tc>
          <w:tcPr>
            <w:tcW w:w="392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 </w:t>
            </w:r>
          </w:p>
        </w:tc>
        <w:tc>
          <w:tcPr>
            <w:tcW w:w="1560" w:type="dxa"/>
            <w:tcBorders>
              <w:top w:val="nil"/>
              <w:left w:val="nil"/>
              <w:bottom w:val="nil"/>
              <w:right w:val="nil"/>
            </w:tcBorders>
            <w:shd w:val="clear" w:color="000000" w:fill="E4DFEC"/>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000000"/>
                <w:lang w:eastAsia="en-GB"/>
              </w:rPr>
              <w:t>£'000</w:t>
            </w:r>
          </w:p>
        </w:tc>
      </w:tr>
      <w:tr w:rsidR="00525450" w:rsidRPr="00525450" w:rsidTr="00525450">
        <w:trPr>
          <w:trHeight w:val="285"/>
          <w:jc w:val="center"/>
        </w:trPr>
        <w:tc>
          <w:tcPr>
            <w:tcW w:w="158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(158)</w:t>
            </w:r>
          </w:p>
        </w:tc>
        <w:tc>
          <w:tcPr>
            <w:tcW w:w="392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Sundry creditors</w:t>
            </w:r>
          </w:p>
        </w:tc>
        <w:tc>
          <w:tcPr>
            <w:tcW w:w="156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(344)</w:t>
            </w:r>
          </w:p>
        </w:tc>
      </w:tr>
      <w:tr w:rsidR="00525450" w:rsidRPr="00525450" w:rsidTr="00525450">
        <w:trPr>
          <w:trHeight w:val="285"/>
          <w:jc w:val="center"/>
        </w:trPr>
        <w:tc>
          <w:tcPr>
            <w:tcW w:w="158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(117)</w:t>
            </w:r>
          </w:p>
        </w:tc>
        <w:tc>
          <w:tcPr>
            <w:tcW w:w="392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r w:rsidRPr="00525450">
              <w:rPr>
                <w:rFonts w:ascii="Arial" w:eastAsia="Times New Roman" w:hAnsi="Arial" w:cs="Arial"/>
                <w:color w:val="000000"/>
                <w:lang w:eastAsia="en-GB"/>
              </w:rPr>
              <w:t>Benefits payable</w:t>
            </w:r>
          </w:p>
        </w:tc>
        <w:tc>
          <w:tcPr>
            <w:tcW w:w="156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color w:val="000000"/>
                <w:lang w:eastAsia="en-GB"/>
              </w:rPr>
            </w:pPr>
            <w:r w:rsidRPr="00525450">
              <w:rPr>
                <w:rFonts w:ascii="Arial" w:eastAsia="Times New Roman" w:hAnsi="Arial" w:cs="Arial"/>
                <w:color w:val="FF0000"/>
                <w:lang w:eastAsia="en-GB"/>
              </w:rPr>
              <w:t>(66)</w:t>
            </w:r>
          </w:p>
        </w:tc>
      </w:tr>
      <w:tr w:rsidR="00525450" w:rsidRPr="00525450" w:rsidTr="00525450">
        <w:trPr>
          <w:trHeight w:val="300"/>
          <w:jc w:val="center"/>
        </w:trPr>
        <w:tc>
          <w:tcPr>
            <w:tcW w:w="158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FF0000"/>
                <w:lang w:eastAsia="en-GB"/>
              </w:rPr>
              <w:t>(275)</w:t>
            </w:r>
          </w:p>
        </w:tc>
        <w:tc>
          <w:tcPr>
            <w:tcW w:w="392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jc w:val="right"/>
              <w:rPr>
                <w:rFonts w:ascii="Arial" w:eastAsia="Times New Roman" w:hAnsi="Arial" w:cs="Arial"/>
                <w:b/>
                <w:bCs/>
                <w:color w:val="000000"/>
                <w:lang w:eastAsia="en-GB"/>
              </w:rPr>
            </w:pPr>
            <w:r w:rsidRPr="00525450">
              <w:rPr>
                <w:rFonts w:ascii="Arial" w:eastAsia="Times New Roman" w:hAnsi="Arial" w:cs="Arial"/>
                <w:b/>
                <w:bCs/>
                <w:color w:val="FF0000"/>
                <w:lang w:eastAsia="en-GB"/>
              </w:rPr>
              <w:t>(410)</w:t>
            </w:r>
          </w:p>
        </w:tc>
      </w:tr>
      <w:tr w:rsidR="00525450" w:rsidRPr="00525450" w:rsidTr="00525450">
        <w:trPr>
          <w:trHeight w:val="285"/>
          <w:jc w:val="center"/>
        </w:trPr>
        <w:tc>
          <w:tcPr>
            <w:tcW w:w="158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392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525450" w:rsidRPr="00525450" w:rsidRDefault="00525450" w:rsidP="00525450">
            <w:pPr>
              <w:spacing w:after="0" w:line="240" w:lineRule="auto"/>
              <w:rPr>
                <w:rFonts w:ascii="Arial" w:eastAsia="Times New Roman" w:hAnsi="Arial" w:cs="Arial"/>
                <w:color w:val="000000"/>
                <w:lang w:eastAsia="en-GB"/>
              </w:rPr>
            </w:pPr>
          </w:p>
        </w:tc>
      </w:tr>
    </w:tbl>
    <w:p w:rsidR="0030195B" w:rsidRPr="006C70A0" w:rsidRDefault="00525450" w:rsidP="00D548D3">
      <w:pPr>
        <w:pStyle w:val="Default"/>
        <w:tabs>
          <w:tab w:val="left" w:pos="326"/>
        </w:tabs>
        <w:rPr>
          <w:rFonts w:ascii="Calibri" w:hAnsi="Calibri" w:cs="Times New Roman"/>
          <w:color w:val="auto"/>
          <w:sz w:val="20"/>
          <w:szCs w:val="20"/>
          <w:highlight w:val="yellow"/>
        </w:rPr>
      </w:pPr>
      <w:r>
        <w:rPr>
          <w:rFonts w:ascii="Calibri" w:hAnsi="Calibri" w:cs="Times New Roman"/>
          <w:color w:val="auto"/>
          <w:sz w:val="20"/>
          <w:szCs w:val="20"/>
          <w:highlight w:val="yellow"/>
        </w:rPr>
        <w:fldChar w:fldCharType="end"/>
      </w:r>
    </w:p>
    <w:p w:rsidR="00916DDD" w:rsidRPr="006C70A0" w:rsidRDefault="00916DDD" w:rsidP="00D548D3">
      <w:pPr>
        <w:pStyle w:val="Default"/>
        <w:tabs>
          <w:tab w:val="left" w:pos="701"/>
        </w:tabs>
        <w:rPr>
          <w:rFonts w:ascii="Calibri" w:hAnsi="Calibri" w:cs="Times New Roman"/>
          <w:color w:val="auto"/>
          <w:sz w:val="20"/>
          <w:szCs w:val="20"/>
          <w:highlight w:val="yellow"/>
        </w:rPr>
      </w:pPr>
    </w:p>
    <w:p w:rsidR="00674757" w:rsidRPr="006C70A0" w:rsidRDefault="00674757" w:rsidP="00D548D3">
      <w:pPr>
        <w:pStyle w:val="Default"/>
        <w:tabs>
          <w:tab w:val="left" w:pos="701"/>
        </w:tabs>
        <w:rPr>
          <w:rFonts w:ascii="Arial" w:hAnsi="Arial" w:cs="Arial"/>
          <w:b/>
          <w:bCs/>
          <w:sz w:val="28"/>
          <w:szCs w:val="28"/>
          <w:highlight w:val="yellow"/>
        </w:rPr>
      </w:pPr>
    </w:p>
    <w:p w:rsidR="00D27195" w:rsidRPr="006D44CA" w:rsidRDefault="00151D27" w:rsidP="00D548D3">
      <w:pPr>
        <w:pStyle w:val="Default"/>
        <w:tabs>
          <w:tab w:val="left" w:pos="701"/>
        </w:tabs>
        <w:rPr>
          <w:rFonts w:ascii="Arial" w:hAnsi="Arial" w:cs="Arial"/>
          <w:b/>
          <w:bCs/>
          <w:sz w:val="28"/>
          <w:szCs w:val="32"/>
        </w:rPr>
      </w:pPr>
      <w:r w:rsidRPr="006D44CA">
        <w:rPr>
          <w:rFonts w:ascii="Arial" w:hAnsi="Arial" w:cs="Arial"/>
          <w:b/>
          <w:bCs/>
          <w:sz w:val="28"/>
          <w:szCs w:val="32"/>
        </w:rPr>
        <w:t>N</w:t>
      </w:r>
      <w:r w:rsidR="00D27195" w:rsidRPr="006D44CA">
        <w:rPr>
          <w:rFonts w:ascii="Arial" w:hAnsi="Arial" w:cs="Arial"/>
          <w:b/>
          <w:bCs/>
          <w:sz w:val="28"/>
          <w:szCs w:val="32"/>
        </w:rPr>
        <w:t xml:space="preserve">OTE </w:t>
      </w:r>
      <w:r w:rsidR="007F311A" w:rsidRPr="006D44CA">
        <w:rPr>
          <w:rFonts w:ascii="Arial" w:hAnsi="Arial" w:cs="Arial"/>
          <w:b/>
          <w:bCs/>
          <w:sz w:val="28"/>
          <w:szCs w:val="32"/>
        </w:rPr>
        <w:t>23</w:t>
      </w:r>
      <w:r w:rsidR="00D27195" w:rsidRPr="006D44CA">
        <w:rPr>
          <w:rFonts w:ascii="Arial" w:hAnsi="Arial" w:cs="Arial"/>
          <w:b/>
          <w:bCs/>
          <w:sz w:val="28"/>
          <w:szCs w:val="32"/>
        </w:rPr>
        <w:t>: ADDITIONAL VOLUNTARY CONTRIBUTIONS</w:t>
      </w:r>
    </w:p>
    <w:p w:rsidR="006013F2" w:rsidRPr="006C70A0" w:rsidRDefault="006013F2" w:rsidP="00423DDF">
      <w:pPr>
        <w:pStyle w:val="Default"/>
        <w:jc w:val="both"/>
        <w:rPr>
          <w:rFonts w:ascii="Arial" w:hAnsi="Arial" w:cs="Arial"/>
          <w:bCs/>
          <w:sz w:val="22"/>
          <w:szCs w:val="22"/>
          <w:highlight w:val="yellow"/>
        </w:rPr>
      </w:pPr>
    </w:p>
    <w:p w:rsidR="00536219" w:rsidRPr="006D44CA" w:rsidRDefault="006013F2" w:rsidP="00536219">
      <w:pPr>
        <w:pStyle w:val="Default"/>
        <w:jc w:val="both"/>
        <w:rPr>
          <w:rFonts w:ascii="Arial" w:hAnsi="Arial" w:cs="Arial"/>
          <w:bCs/>
          <w:sz w:val="22"/>
          <w:szCs w:val="22"/>
        </w:rPr>
      </w:pPr>
      <w:r w:rsidRPr="00886D05">
        <w:rPr>
          <w:rFonts w:ascii="Arial" w:hAnsi="Arial" w:cs="Arial"/>
          <w:bCs/>
          <w:sz w:val="22"/>
          <w:szCs w:val="22"/>
        </w:rPr>
        <w:t xml:space="preserve">AVC contributions </w:t>
      </w:r>
      <w:r w:rsidRPr="008821CB">
        <w:rPr>
          <w:rFonts w:ascii="Arial" w:hAnsi="Arial" w:cs="Arial"/>
          <w:bCs/>
          <w:sz w:val="22"/>
          <w:szCs w:val="22"/>
        </w:rPr>
        <w:t>of £</w:t>
      </w:r>
      <w:r w:rsidR="00886D05" w:rsidRPr="008821CB">
        <w:rPr>
          <w:rFonts w:ascii="Arial" w:hAnsi="Arial" w:cs="Arial"/>
          <w:bCs/>
          <w:sz w:val="22"/>
          <w:szCs w:val="22"/>
        </w:rPr>
        <w:t>0.</w:t>
      </w:r>
      <w:r w:rsidR="008821CB" w:rsidRPr="008821CB">
        <w:rPr>
          <w:rFonts w:ascii="Arial" w:hAnsi="Arial" w:cs="Arial"/>
          <w:bCs/>
          <w:sz w:val="22"/>
          <w:szCs w:val="22"/>
        </w:rPr>
        <w:t>51</w:t>
      </w:r>
      <w:r w:rsidR="004D644D" w:rsidRPr="008821CB">
        <w:rPr>
          <w:rFonts w:ascii="Arial" w:hAnsi="Arial" w:cs="Arial"/>
          <w:bCs/>
          <w:sz w:val="22"/>
          <w:szCs w:val="22"/>
        </w:rPr>
        <w:t>m</w:t>
      </w:r>
      <w:r w:rsidRPr="00886D05">
        <w:rPr>
          <w:rFonts w:ascii="Arial" w:hAnsi="Arial" w:cs="Arial"/>
          <w:bCs/>
          <w:sz w:val="22"/>
          <w:szCs w:val="22"/>
        </w:rPr>
        <w:t xml:space="preserve"> were</w:t>
      </w:r>
      <w:r w:rsidRPr="006D44CA">
        <w:rPr>
          <w:rFonts w:ascii="Arial" w:hAnsi="Arial" w:cs="Arial"/>
          <w:bCs/>
          <w:sz w:val="22"/>
          <w:szCs w:val="22"/>
        </w:rPr>
        <w:t xml:space="preserve"> paid directly to the providers during the year (201</w:t>
      </w:r>
      <w:r w:rsidR="00B2333C">
        <w:rPr>
          <w:rFonts w:ascii="Arial" w:hAnsi="Arial" w:cs="Arial"/>
          <w:bCs/>
          <w:sz w:val="22"/>
          <w:szCs w:val="22"/>
        </w:rPr>
        <w:t>7/18</w:t>
      </w:r>
      <w:r w:rsidRPr="006D44CA">
        <w:rPr>
          <w:rFonts w:ascii="Arial" w:hAnsi="Arial" w:cs="Arial"/>
          <w:bCs/>
          <w:sz w:val="22"/>
          <w:szCs w:val="22"/>
        </w:rPr>
        <w:t>: £0.</w:t>
      </w:r>
      <w:r w:rsidR="00DE058D" w:rsidRPr="006D44CA">
        <w:rPr>
          <w:rFonts w:ascii="Arial" w:hAnsi="Arial" w:cs="Arial"/>
          <w:bCs/>
          <w:sz w:val="22"/>
          <w:szCs w:val="22"/>
        </w:rPr>
        <w:t>4</w:t>
      </w:r>
      <w:r w:rsidR="00B2333C">
        <w:rPr>
          <w:rFonts w:ascii="Arial" w:hAnsi="Arial" w:cs="Arial"/>
          <w:bCs/>
          <w:sz w:val="22"/>
          <w:szCs w:val="22"/>
        </w:rPr>
        <w:t>8</w:t>
      </w:r>
      <w:r w:rsidRPr="006D44CA">
        <w:rPr>
          <w:rFonts w:ascii="Arial" w:hAnsi="Arial" w:cs="Arial"/>
          <w:bCs/>
          <w:sz w:val="22"/>
          <w:szCs w:val="22"/>
        </w:rPr>
        <w:t>m)</w:t>
      </w:r>
    </w:p>
    <w:p w:rsidR="00916DDD" w:rsidRPr="006C70A0" w:rsidRDefault="00916DDD" w:rsidP="002309CB">
      <w:pPr>
        <w:pStyle w:val="Default"/>
        <w:jc w:val="both"/>
        <w:rPr>
          <w:rFonts w:ascii="Calibri" w:hAnsi="Calibri" w:cs="Times New Roman"/>
          <w:color w:val="auto"/>
          <w:sz w:val="20"/>
          <w:szCs w:val="20"/>
          <w:highlight w:val="yellow"/>
        </w:rPr>
      </w:pPr>
    </w:p>
    <w:p w:rsidR="003014A5" w:rsidRDefault="00062E53" w:rsidP="002309CB">
      <w:pPr>
        <w:pStyle w:val="Default"/>
        <w:jc w:val="both"/>
        <w:rPr>
          <w:rFonts w:ascii="Calibri" w:hAnsi="Calibri" w:cs="Times New Roman"/>
          <w:color w:val="auto"/>
          <w:sz w:val="20"/>
          <w:szCs w:val="20"/>
        </w:rPr>
      </w:pPr>
      <w:r>
        <w:rPr>
          <w:highlight w:val="yellow"/>
        </w:rPr>
        <w:fldChar w:fldCharType="begin"/>
      </w:r>
      <w:r>
        <w:rPr>
          <w:highlight w:val="yellow"/>
        </w:rPr>
        <w:instrText xml:space="preserve"> LINK </w:instrText>
      </w:r>
      <w:r w:rsidR="00AC1055">
        <w:rPr>
          <w:highlight w:val="yellow"/>
        </w:rPr>
        <w:instrText xml:space="preserve">Excel.Sheet.8 "\\\\clbhprwmwfs01\\vol2\\DATA\\FINANCE\\PUBLIC\\Technical &amp; Accounting\\Pensions\\Final Accounts\\2018-2019\\Financial Statement\\All NOTES PF Accounts 2018-19.xls" "Note 23 AVC!R2C1:R7C3" </w:instrText>
      </w:r>
      <w:r>
        <w:rPr>
          <w:highlight w:val="yellow"/>
        </w:rPr>
        <w:instrText xml:space="preserve">\a \f 4 \h \* MERGEFORMAT </w:instrText>
      </w:r>
      <w:r>
        <w:rPr>
          <w:highlight w:val="yellow"/>
        </w:rPr>
        <w:fldChar w:fldCharType="separate"/>
      </w:r>
    </w:p>
    <w:tbl>
      <w:tblPr>
        <w:tblW w:w="7440" w:type="dxa"/>
        <w:jc w:val="center"/>
        <w:tblInd w:w="108" w:type="dxa"/>
        <w:tblLook w:val="04A0" w:firstRow="1" w:lastRow="0" w:firstColumn="1" w:lastColumn="0" w:noHBand="0" w:noVBand="1"/>
      </w:tblPr>
      <w:tblGrid>
        <w:gridCol w:w="1760"/>
        <w:gridCol w:w="3920"/>
        <w:gridCol w:w="1760"/>
      </w:tblGrid>
      <w:tr w:rsidR="003014A5" w:rsidRPr="003014A5" w:rsidTr="003014A5">
        <w:trPr>
          <w:divId w:val="1927496108"/>
          <w:trHeight w:val="600"/>
          <w:jc w:val="center"/>
        </w:trPr>
        <w:tc>
          <w:tcPr>
            <w:tcW w:w="1760" w:type="dxa"/>
            <w:tcBorders>
              <w:top w:val="nil"/>
              <w:left w:val="nil"/>
              <w:bottom w:val="nil"/>
              <w:right w:val="nil"/>
            </w:tcBorders>
            <w:shd w:val="clear" w:color="000000" w:fill="CCC0DA"/>
            <w:hideMark/>
          </w:tcPr>
          <w:p w:rsidR="003014A5" w:rsidRPr="003014A5" w:rsidRDefault="003014A5" w:rsidP="003014A5">
            <w:pPr>
              <w:spacing w:after="0" w:line="240" w:lineRule="auto"/>
              <w:jc w:val="right"/>
              <w:rPr>
                <w:rFonts w:ascii="Arial" w:eastAsia="Times New Roman" w:hAnsi="Arial" w:cs="Arial"/>
                <w:b/>
                <w:bCs/>
                <w:color w:val="000000"/>
                <w:lang w:eastAsia="en-GB"/>
              </w:rPr>
            </w:pPr>
            <w:r w:rsidRPr="003014A5">
              <w:rPr>
                <w:rFonts w:ascii="Arial" w:eastAsia="Times New Roman" w:hAnsi="Arial" w:cs="Arial"/>
                <w:b/>
                <w:bCs/>
                <w:color w:val="000000"/>
                <w:lang w:eastAsia="en-GB"/>
              </w:rPr>
              <w:t>Market value   31 March 2018</w:t>
            </w:r>
          </w:p>
        </w:tc>
        <w:tc>
          <w:tcPr>
            <w:tcW w:w="3920" w:type="dxa"/>
            <w:tcBorders>
              <w:top w:val="nil"/>
              <w:left w:val="nil"/>
              <w:bottom w:val="nil"/>
              <w:right w:val="nil"/>
            </w:tcBorders>
            <w:shd w:val="clear" w:color="000000" w:fill="CCC0DA"/>
            <w:hideMark/>
          </w:tcPr>
          <w:p w:rsidR="003014A5" w:rsidRPr="003014A5" w:rsidRDefault="003014A5" w:rsidP="003014A5">
            <w:pPr>
              <w:spacing w:after="0" w:line="240" w:lineRule="auto"/>
              <w:jc w:val="right"/>
              <w:rPr>
                <w:rFonts w:ascii="Arial" w:eastAsia="Times New Roman" w:hAnsi="Arial" w:cs="Arial"/>
                <w:b/>
                <w:bCs/>
                <w:color w:val="000000"/>
                <w:lang w:eastAsia="en-GB"/>
              </w:rPr>
            </w:pPr>
            <w:r w:rsidRPr="003014A5">
              <w:rPr>
                <w:rFonts w:ascii="Arial" w:eastAsia="Times New Roman" w:hAnsi="Arial" w:cs="Arial"/>
                <w:b/>
                <w:bCs/>
                <w:color w:val="000000"/>
                <w:lang w:eastAsia="en-GB"/>
              </w:rPr>
              <w:t> </w:t>
            </w:r>
          </w:p>
        </w:tc>
        <w:tc>
          <w:tcPr>
            <w:tcW w:w="1760" w:type="dxa"/>
            <w:tcBorders>
              <w:top w:val="nil"/>
              <w:left w:val="nil"/>
              <w:bottom w:val="nil"/>
              <w:right w:val="nil"/>
            </w:tcBorders>
            <w:shd w:val="clear" w:color="000000" w:fill="CCC0DA"/>
            <w:hideMark/>
          </w:tcPr>
          <w:p w:rsidR="003014A5" w:rsidRPr="003014A5" w:rsidRDefault="003014A5" w:rsidP="003014A5">
            <w:pPr>
              <w:spacing w:after="0" w:line="240" w:lineRule="auto"/>
              <w:jc w:val="right"/>
              <w:rPr>
                <w:rFonts w:ascii="Arial" w:eastAsia="Times New Roman" w:hAnsi="Arial" w:cs="Arial"/>
                <w:b/>
                <w:bCs/>
                <w:color w:val="000000"/>
                <w:lang w:eastAsia="en-GB"/>
              </w:rPr>
            </w:pPr>
            <w:r w:rsidRPr="003014A5">
              <w:rPr>
                <w:rFonts w:ascii="Arial" w:eastAsia="Times New Roman" w:hAnsi="Arial" w:cs="Arial"/>
                <w:b/>
                <w:bCs/>
                <w:color w:val="000000"/>
                <w:lang w:eastAsia="en-GB"/>
              </w:rPr>
              <w:t>Market value   31 March 2019</w:t>
            </w:r>
          </w:p>
        </w:tc>
      </w:tr>
      <w:tr w:rsidR="003014A5" w:rsidRPr="003014A5" w:rsidTr="003014A5">
        <w:trPr>
          <w:divId w:val="1927496108"/>
          <w:trHeight w:val="300"/>
          <w:jc w:val="center"/>
        </w:trPr>
        <w:tc>
          <w:tcPr>
            <w:tcW w:w="1760" w:type="dxa"/>
            <w:tcBorders>
              <w:top w:val="nil"/>
              <w:left w:val="nil"/>
              <w:bottom w:val="nil"/>
              <w:right w:val="nil"/>
            </w:tcBorders>
            <w:shd w:val="clear" w:color="000000" w:fill="E4DFEC"/>
            <w:noWrap/>
            <w:vAlign w:val="bottom"/>
            <w:hideMark/>
          </w:tcPr>
          <w:p w:rsidR="003014A5" w:rsidRPr="003014A5" w:rsidRDefault="003014A5" w:rsidP="003014A5">
            <w:pPr>
              <w:spacing w:after="0" w:line="240" w:lineRule="auto"/>
              <w:jc w:val="right"/>
              <w:rPr>
                <w:rFonts w:ascii="Arial" w:eastAsia="Times New Roman" w:hAnsi="Arial" w:cs="Arial"/>
                <w:b/>
                <w:bCs/>
                <w:color w:val="000000"/>
                <w:lang w:eastAsia="en-GB"/>
              </w:rPr>
            </w:pPr>
            <w:r w:rsidRPr="003014A5">
              <w:rPr>
                <w:rFonts w:ascii="Arial" w:eastAsia="Times New Roman" w:hAnsi="Arial" w:cs="Arial"/>
                <w:b/>
                <w:bCs/>
                <w:color w:val="000000"/>
                <w:lang w:eastAsia="en-GB"/>
              </w:rPr>
              <w:t>£'000</w:t>
            </w:r>
          </w:p>
        </w:tc>
        <w:tc>
          <w:tcPr>
            <w:tcW w:w="3920" w:type="dxa"/>
            <w:tcBorders>
              <w:top w:val="nil"/>
              <w:left w:val="nil"/>
              <w:bottom w:val="nil"/>
              <w:right w:val="nil"/>
            </w:tcBorders>
            <w:shd w:val="clear" w:color="000000" w:fill="E4DFEC"/>
            <w:noWrap/>
            <w:vAlign w:val="bottom"/>
            <w:hideMark/>
          </w:tcPr>
          <w:p w:rsidR="003014A5" w:rsidRPr="003014A5" w:rsidRDefault="003014A5" w:rsidP="003014A5">
            <w:pPr>
              <w:spacing w:after="0" w:line="240" w:lineRule="auto"/>
              <w:jc w:val="right"/>
              <w:rPr>
                <w:rFonts w:ascii="Arial" w:eastAsia="Times New Roman" w:hAnsi="Arial" w:cs="Arial"/>
                <w:b/>
                <w:bCs/>
                <w:color w:val="000000"/>
                <w:lang w:eastAsia="en-GB"/>
              </w:rPr>
            </w:pPr>
            <w:r w:rsidRPr="003014A5">
              <w:rPr>
                <w:rFonts w:ascii="Arial" w:eastAsia="Times New Roman" w:hAnsi="Arial" w:cs="Arial"/>
                <w:b/>
                <w:bCs/>
                <w:color w:val="000000"/>
                <w:lang w:eastAsia="en-GB"/>
              </w:rPr>
              <w:t> </w:t>
            </w:r>
          </w:p>
        </w:tc>
        <w:tc>
          <w:tcPr>
            <w:tcW w:w="1760" w:type="dxa"/>
            <w:tcBorders>
              <w:top w:val="nil"/>
              <w:left w:val="nil"/>
              <w:bottom w:val="nil"/>
              <w:right w:val="nil"/>
            </w:tcBorders>
            <w:shd w:val="clear" w:color="000000" w:fill="E4DFEC"/>
            <w:noWrap/>
            <w:vAlign w:val="bottom"/>
            <w:hideMark/>
          </w:tcPr>
          <w:p w:rsidR="003014A5" w:rsidRPr="003014A5" w:rsidRDefault="003014A5" w:rsidP="003014A5">
            <w:pPr>
              <w:spacing w:after="0" w:line="240" w:lineRule="auto"/>
              <w:jc w:val="right"/>
              <w:rPr>
                <w:rFonts w:ascii="Arial" w:eastAsia="Times New Roman" w:hAnsi="Arial" w:cs="Arial"/>
                <w:b/>
                <w:bCs/>
                <w:color w:val="000000"/>
                <w:lang w:eastAsia="en-GB"/>
              </w:rPr>
            </w:pPr>
            <w:r w:rsidRPr="003014A5">
              <w:rPr>
                <w:rFonts w:ascii="Arial" w:eastAsia="Times New Roman" w:hAnsi="Arial" w:cs="Arial"/>
                <w:b/>
                <w:bCs/>
                <w:color w:val="000000"/>
                <w:lang w:eastAsia="en-GB"/>
              </w:rPr>
              <w:t>£'000</w:t>
            </w:r>
          </w:p>
        </w:tc>
      </w:tr>
      <w:tr w:rsidR="003014A5" w:rsidRPr="003014A5" w:rsidTr="003014A5">
        <w:trPr>
          <w:divId w:val="1927496108"/>
          <w:trHeight w:val="285"/>
          <w:jc w:val="center"/>
        </w:trPr>
        <w:tc>
          <w:tcPr>
            <w:tcW w:w="1760" w:type="dxa"/>
            <w:tcBorders>
              <w:top w:val="nil"/>
              <w:left w:val="nil"/>
              <w:bottom w:val="nil"/>
              <w:right w:val="nil"/>
            </w:tcBorders>
            <w:shd w:val="clear" w:color="auto" w:fill="auto"/>
            <w:noWrap/>
            <w:vAlign w:val="bottom"/>
            <w:hideMark/>
          </w:tcPr>
          <w:p w:rsidR="003014A5" w:rsidRPr="003014A5" w:rsidRDefault="003014A5" w:rsidP="003014A5">
            <w:pPr>
              <w:spacing w:after="0" w:line="240" w:lineRule="auto"/>
              <w:jc w:val="right"/>
              <w:rPr>
                <w:rFonts w:ascii="Arial" w:eastAsia="Times New Roman" w:hAnsi="Arial" w:cs="Arial"/>
                <w:color w:val="000000"/>
                <w:lang w:eastAsia="en-GB"/>
              </w:rPr>
            </w:pPr>
            <w:r w:rsidRPr="003014A5">
              <w:rPr>
                <w:rFonts w:ascii="Arial" w:eastAsia="Times New Roman" w:hAnsi="Arial" w:cs="Arial"/>
                <w:color w:val="000000"/>
                <w:lang w:eastAsia="en-GB"/>
              </w:rPr>
              <w:t xml:space="preserve">1,712 </w:t>
            </w:r>
          </w:p>
        </w:tc>
        <w:tc>
          <w:tcPr>
            <w:tcW w:w="3920" w:type="dxa"/>
            <w:tcBorders>
              <w:top w:val="nil"/>
              <w:left w:val="nil"/>
              <w:bottom w:val="nil"/>
              <w:right w:val="nil"/>
            </w:tcBorders>
            <w:shd w:val="clear" w:color="auto" w:fill="auto"/>
            <w:noWrap/>
            <w:vAlign w:val="bottom"/>
            <w:hideMark/>
          </w:tcPr>
          <w:p w:rsidR="003014A5" w:rsidRPr="003014A5" w:rsidRDefault="003014A5" w:rsidP="003014A5">
            <w:pPr>
              <w:spacing w:after="0" w:line="240" w:lineRule="auto"/>
              <w:rPr>
                <w:rFonts w:ascii="Arial" w:eastAsia="Times New Roman" w:hAnsi="Arial" w:cs="Arial"/>
                <w:color w:val="000000"/>
                <w:lang w:eastAsia="en-GB"/>
              </w:rPr>
            </w:pPr>
            <w:r w:rsidRPr="003014A5">
              <w:rPr>
                <w:rFonts w:ascii="Arial" w:eastAsia="Times New Roman" w:hAnsi="Arial" w:cs="Arial"/>
                <w:color w:val="000000"/>
                <w:lang w:eastAsia="en-GB"/>
              </w:rPr>
              <w:t>Prudential Assurance</w:t>
            </w:r>
          </w:p>
        </w:tc>
        <w:tc>
          <w:tcPr>
            <w:tcW w:w="1760" w:type="dxa"/>
            <w:tcBorders>
              <w:top w:val="nil"/>
              <w:left w:val="nil"/>
              <w:bottom w:val="nil"/>
              <w:right w:val="nil"/>
            </w:tcBorders>
            <w:shd w:val="clear" w:color="auto" w:fill="auto"/>
            <w:noWrap/>
            <w:vAlign w:val="bottom"/>
            <w:hideMark/>
          </w:tcPr>
          <w:p w:rsidR="003014A5" w:rsidRPr="003014A5" w:rsidRDefault="003014A5" w:rsidP="003014A5">
            <w:pPr>
              <w:spacing w:after="0" w:line="240" w:lineRule="auto"/>
              <w:jc w:val="right"/>
              <w:rPr>
                <w:rFonts w:ascii="Arial" w:eastAsia="Times New Roman" w:hAnsi="Arial" w:cs="Arial"/>
                <w:color w:val="000000"/>
                <w:lang w:eastAsia="en-GB"/>
              </w:rPr>
            </w:pPr>
            <w:r w:rsidRPr="003014A5">
              <w:rPr>
                <w:rFonts w:ascii="Arial" w:eastAsia="Times New Roman" w:hAnsi="Arial" w:cs="Arial"/>
                <w:color w:val="000000"/>
                <w:lang w:eastAsia="en-GB"/>
              </w:rPr>
              <w:t xml:space="preserve">2,011 </w:t>
            </w:r>
          </w:p>
        </w:tc>
      </w:tr>
      <w:tr w:rsidR="003014A5" w:rsidRPr="003014A5" w:rsidTr="003014A5">
        <w:trPr>
          <w:divId w:val="1927496108"/>
          <w:trHeight w:val="285"/>
          <w:jc w:val="center"/>
        </w:trPr>
        <w:tc>
          <w:tcPr>
            <w:tcW w:w="1760" w:type="dxa"/>
            <w:tcBorders>
              <w:top w:val="nil"/>
              <w:left w:val="nil"/>
              <w:bottom w:val="nil"/>
              <w:right w:val="nil"/>
            </w:tcBorders>
            <w:shd w:val="clear" w:color="auto" w:fill="auto"/>
            <w:noWrap/>
            <w:vAlign w:val="bottom"/>
            <w:hideMark/>
          </w:tcPr>
          <w:p w:rsidR="003014A5" w:rsidRPr="003014A5" w:rsidRDefault="003014A5" w:rsidP="003014A5">
            <w:pPr>
              <w:spacing w:after="0" w:line="240" w:lineRule="auto"/>
              <w:jc w:val="right"/>
              <w:rPr>
                <w:rFonts w:ascii="Arial" w:eastAsia="Times New Roman" w:hAnsi="Arial" w:cs="Arial"/>
                <w:color w:val="000000"/>
                <w:lang w:eastAsia="en-GB"/>
              </w:rPr>
            </w:pPr>
            <w:r w:rsidRPr="003014A5">
              <w:rPr>
                <w:rFonts w:ascii="Arial" w:eastAsia="Times New Roman" w:hAnsi="Arial" w:cs="Arial"/>
                <w:color w:val="000000"/>
                <w:lang w:eastAsia="en-GB"/>
              </w:rPr>
              <w:t xml:space="preserve">666 </w:t>
            </w:r>
          </w:p>
        </w:tc>
        <w:tc>
          <w:tcPr>
            <w:tcW w:w="3920" w:type="dxa"/>
            <w:tcBorders>
              <w:top w:val="nil"/>
              <w:left w:val="nil"/>
              <w:bottom w:val="nil"/>
              <w:right w:val="nil"/>
            </w:tcBorders>
            <w:shd w:val="clear" w:color="auto" w:fill="auto"/>
            <w:noWrap/>
            <w:vAlign w:val="center"/>
            <w:hideMark/>
          </w:tcPr>
          <w:p w:rsidR="003014A5" w:rsidRPr="003014A5" w:rsidRDefault="003014A5" w:rsidP="003014A5">
            <w:pPr>
              <w:spacing w:after="0" w:line="240" w:lineRule="auto"/>
              <w:jc w:val="both"/>
              <w:rPr>
                <w:rFonts w:ascii="Arial" w:eastAsia="Times New Roman" w:hAnsi="Arial" w:cs="Arial"/>
                <w:color w:val="000000"/>
                <w:lang w:eastAsia="en-GB"/>
              </w:rPr>
            </w:pPr>
            <w:r w:rsidRPr="003014A5">
              <w:rPr>
                <w:rFonts w:ascii="Arial" w:eastAsia="Times New Roman" w:hAnsi="Arial" w:cs="Arial"/>
                <w:color w:val="000000"/>
                <w:lang w:eastAsia="en-GB"/>
              </w:rPr>
              <w:t>Clerical Medical</w:t>
            </w:r>
          </w:p>
        </w:tc>
        <w:tc>
          <w:tcPr>
            <w:tcW w:w="1760" w:type="dxa"/>
            <w:tcBorders>
              <w:top w:val="nil"/>
              <w:left w:val="nil"/>
              <w:bottom w:val="nil"/>
              <w:right w:val="nil"/>
            </w:tcBorders>
            <w:shd w:val="clear" w:color="000000" w:fill="FFFFFF"/>
            <w:noWrap/>
            <w:vAlign w:val="bottom"/>
            <w:hideMark/>
          </w:tcPr>
          <w:p w:rsidR="003014A5" w:rsidRPr="003014A5" w:rsidRDefault="003014A5" w:rsidP="003014A5">
            <w:pPr>
              <w:spacing w:after="0" w:line="240" w:lineRule="auto"/>
              <w:jc w:val="right"/>
              <w:rPr>
                <w:rFonts w:ascii="Arial" w:eastAsia="Times New Roman" w:hAnsi="Arial" w:cs="Arial"/>
                <w:color w:val="000000"/>
                <w:lang w:eastAsia="en-GB"/>
              </w:rPr>
            </w:pPr>
            <w:r w:rsidRPr="003014A5">
              <w:rPr>
                <w:rFonts w:ascii="Arial" w:eastAsia="Times New Roman" w:hAnsi="Arial" w:cs="Arial"/>
                <w:color w:val="000000"/>
                <w:lang w:eastAsia="en-GB"/>
              </w:rPr>
              <w:t xml:space="preserve">599 </w:t>
            </w:r>
          </w:p>
        </w:tc>
      </w:tr>
      <w:tr w:rsidR="003014A5" w:rsidRPr="003014A5" w:rsidTr="003014A5">
        <w:trPr>
          <w:divId w:val="1927496108"/>
          <w:trHeight w:val="285"/>
          <w:jc w:val="center"/>
        </w:trPr>
        <w:tc>
          <w:tcPr>
            <w:tcW w:w="1760" w:type="dxa"/>
            <w:tcBorders>
              <w:top w:val="nil"/>
              <w:left w:val="nil"/>
              <w:bottom w:val="nil"/>
              <w:right w:val="nil"/>
            </w:tcBorders>
            <w:shd w:val="clear" w:color="auto" w:fill="auto"/>
            <w:noWrap/>
            <w:vAlign w:val="bottom"/>
            <w:hideMark/>
          </w:tcPr>
          <w:p w:rsidR="003014A5" w:rsidRPr="003014A5" w:rsidRDefault="003014A5" w:rsidP="003014A5">
            <w:pPr>
              <w:spacing w:after="0" w:line="240" w:lineRule="auto"/>
              <w:jc w:val="right"/>
              <w:rPr>
                <w:rFonts w:ascii="Arial" w:eastAsia="Times New Roman" w:hAnsi="Arial" w:cs="Arial"/>
                <w:color w:val="000000"/>
                <w:lang w:eastAsia="en-GB"/>
              </w:rPr>
            </w:pPr>
            <w:r w:rsidRPr="003014A5">
              <w:rPr>
                <w:rFonts w:ascii="Arial" w:eastAsia="Times New Roman" w:hAnsi="Arial" w:cs="Arial"/>
                <w:color w:val="000000"/>
                <w:lang w:eastAsia="en-GB"/>
              </w:rPr>
              <w:t xml:space="preserve">234 </w:t>
            </w:r>
          </w:p>
        </w:tc>
        <w:tc>
          <w:tcPr>
            <w:tcW w:w="3920" w:type="dxa"/>
            <w:tcBorders>
              <w:top w:val="nil"/>
              <w:left w:val="nil"/>
              <w:bottom w:val="nil"/>
              <w:right w:val="nil"/>
            </w:tcBorders>
            <w:shd w:val="clear" w:color="auto" w:fill="auto"/>
            <w:noWrap/>
            <w:vAlign w:val="bottom"/>
            <w:hideMark/>
          </w:tcPr>
          <w:p w:rsidR="003014A5" w:rsidRPr="003014A5" w:rsidRDefault="003014A5" w:rsidP="003014A5">
            <w:pPr>
              <w:spacing w:after="0" w:line="240" w:lineRule="auto"/>
              <w:rPr>
                <w:rFonts w:ascii="Arial" w:eastAsia="Times New Roman" w:hAnsi="Arial" w:cs="Arial"/>
                <w:color w:val="000000"/>
                <w:lang w:eastAsia="en-GB"/>
              </w:rPr>
            </w:pPr>
            <w:r w:rsidRPr="003014A5">
              <w:rPr>
                <w:rFonts w:ascii="Arial" w:eastAsia="Times New Roman" w:hAnsi="Arial" w:cs="Arial"/>
                <w:color w:val="000000"/>
                <w:lang w:eastAsia="en-GB"/>
              </w:rPr>
              <w:t>Equitable Life Assurance Society</w:t>
            </w:r>
          </w:p>
        </w:tc>
        <w:tc>
          <w:tcPr>
            <w:tcW w:w="1760" w:type="dxa"/>
            <w:tcBorders>
              <w:top w:val="nil"/>
              <w:left w:val="nil"/>
              <w:bottom w:val="nil"/>
              <w:right w:val="nil"/>
            </w:tcBorders>
            <w:shd w:val="clear" w:color="auto" w:fill="auto"/>
            <w:noWrap/>
            <w:vAlign w:val="bottom"/>
            <w:hideMark/>
          </w:tcPr>
          <w:p w:rsidR="003014A5" w:rsidRPr="003014A5" w:rsidRDefault="003014A5" w:rsidP="003014A5">
            <w:pPr>
              <w:spacing w:after="0" w:line="240" w:lineRule="auto"/>
              <w:jc w:val="right"/>
              <w:rPr>
                <w:rFonts w:ascii="Arial" w:eastAsia="Times New Roman" w:hAnsi="Arial" w:cs="Arial"/>
                <w:color w:val="000000"/>
                <w:lang w:eastAsia="en-GB"/>
              </w:rPr>
            </w:pPr>
            <w:r w:rsidRPr="003014A5">
              <w:rPr>
                <w:rFonts w:ascii="Arial" w:eastAsia="Times New Roman" w:hAnsi="Arial" w:cs="Arial"/>
                <w:color w:val="000000"/>
                <w:lang w:eastAsia="en-GB"/>
              </w:rPr>
              <w:t xml:space="preserve">219 </w:t>
            </w:r>
          </w:p>
        </w:tc>
      </w:tr>
      <w:tr w:rsidR="003014A5" w:rsidRPr="003014A5" w:rsidTr="003014A5">
        <w:trPr>
          <w:divId w:val="1927496108"/>
          <w:trHeight w:val="300"/>
          <w:jc w:val="center"/>
        </w:trPr>
        <w:tc>
          <w:tcPr>
            <w:tcW w:w="1760" w:type="dxa"/>
            <w:tcBorders>
              <w:top w:val="nil"/>
              <w:left w:val="nil"/>
              <w:bottom w:val="nil"/>
              <w:right w:val="nil"/>
            </w:tcBorders>
            <w:shd w:val="clear" w:color="auto" w:fill="auto"/>
            <w:noWrap/>
            <w:vAlign w:val="bottom"/>
            <w:hideMark/>
          </w:tcPr>
          <w:p w:rsidR="003014A5" w:rsidRPr="003014A5" w:rsidRDefault="003014A5" w:rsidP="003014A5">
            <w:pPr>
              <w:spacing w:after="0" w:line="240" w:lineRule="auto"/>
              <w:jc w:val="right"/>
              <w:rPr>
                <w:rFonts w:ascii="Arial" w:eastAsia="Times New Roman" w:hAnsi="Arial" w:cs="Arial"/>
                <w:b/>
                <w:bCs/>
                <w:color w:val="000000"/>
                <w:lang w:eastAsia="en-GB"/>
              </w:rPr>
            </w:pPr>
            <w:r w:rsidRPr="003014A5">
              <w:rPr>
                <w:rFonts w:ascii="Arial" w:eastAsia="Times New Roman" w:hAnsi="Arial" w:cs="Arial"/>
                <w:b/>
                <w:bCs/>
                <w:color w:val="000000"/>
                <w:lang w:eastAsia="en-GB"/>
              </w:rPr>
              <w:t xml:space="preserve">2,612 </w:t>
            </w:r>
          </w:p>
        </w:tc>
        <w:tc>
          <w:tcPr>
            <w:tcW w:w="3920" w:type="dxa"/>
            <w:tcBorders>
              <w:top w:val="nil"/>
              <w:left w:val="nil"/>
              <w:bottom w:val="nil"/>
              <w:right w:val="nil"/>
            </w:tcBorders>
            <w:shd w:val="clear" w:color="auto" w:fill="auto"/>
            <w:noWrap/>
            <w:vAlign w:val="bottom"/>
            <w:hideMark/>
          </w:tcPr>
          <w:p w:rsidR="003014A5" w:rsidRPr="003014A5" w:rsidRDefault="003014A5" w:rsidP="003014A5">
            <w:pPr>
              <w:spacing w:after="0" w:line="240" w:lineRule="auto"/>
              <w:rPr>
                <w:rFonts w:ascii="Arial" w:eastAsia="Times New Roman" w:hAnsi="Arial" w:cs="Arial"/>
                <w:color w:val="000000"/>
                <w:lang w:eastAsia="en-GB"/>
              </w:rPr>
            </w:pPr>
          </w:p>
        </w:tc>
        <w:tc>
          <w:tcPr>
            <w:tcW w:w="1760" w:type="dxa"/>
            <w:tcBorders>
              <w:top w:val="nil"/>
              <w:left w:val="nil"/>
              <w:bottom w:val="nil"/>
              <w:right w:val="nil"/>
            </w:tcBorders>
            <w:shd w:val="clear" w:color="auto" w:fill="auto"/>
            <w:noWrap/>
            <w:vAlign w:val="bottom"/>
            <w:hideMark/>
          </w:tcPr>
          <w:p w:rsidR="003014A5" w:rsidRPr="003014A5" w:rsidRDefault="003014A5" w:rsidP="003014A5">
            <w:pPr>
              <w:spacing w:after="0" w:line="240" w:lineRule="auto"/>
              <w:jc w:val="right"/>
              <w:rPr>
                <w:rFonts w:ascii="Arial" w:eastAsia="Times New Roman" w:hAnsi="Arial" w:cs="Arial"/>
                <w:b/>
                <w:bCs/>
                <w:color w:val="000000"/>
                <w:lang w:eastAsia="en-GB"/>
              </w:rPr>
            </w:pPr>
            <w:r w:rsidRPr="003014A5">
              <w:rPr>
                <w:rFonts w:ascii="Arial" w:eastAsia="Times New Roman" w:hAnsi="Arial" w:cs="Arial"/>
                <w:b/>
                <w:bCs/>
                <w:color w:val="000000"/>
                <w:lang w:eastAsia="en-GB"/>
              </w:rPr>
              <w:t xml:space="preserve">2,829 </w:t>
            </w:r>
          </w:p>
        </w:tc>
      </w:tr>
    </w:tbl>
    <w:p w:rsidR="004D644D" w:rsidRPr="006C70A0" w:rsidRDefault="00062E53" w:rsidP="002309CB">
      <w:pPr>
        <w:pStyle w:val="Default"/>
        <w:jc w:val="both"/>
        <w:rPr>
          <w:rFonts w:ascii="Calibri" w:hAnsi="Calibri" w:cs="Times New Roman"/>
          <w:color w:val="auto"/>
          <w:sz w:val="20"/>
          <w:szCs w:val="20"/>
          <w:highlight w:val="yellow"/>
        </w:rPr>
      </w:pPr>
      <w:r>
        <w:rPr>
          <w:rFonts w:ascii="Calibri" w:hAnsi="Calibri" w:cs="Times New Roman"/>
          <w:color w:val="auto"/>
          <w:sz w:val="20"/>
          <w:szCs w:val="20"/>
          <w:highlight w:val="yellow"/>
        </w:rPr>
        <w:fldChar w:fldCharType="end"/>
      </w:r>
    </w:p>
    <w:p w:rsidR="001C0604" w:rsidRPr="006C70A0" w:rsidRDefault="001C0604" w:rsidP="002309CB">
      <w:pPr>
        <w:pStyle w:val="Default"/>
        <w:jc w:val="both"/>
        <w:rPr>
          <w:rFonts w:ascii="Calibri" w:hAnsi="Calibri" w:cs="Times New Roman"/>
          <w:color w:val="auto"/>
          <w:sz w:val="20"/>
          <w:szCs w:val="20"/>
          <w:highlight w:val="yellow"/>
        </w:rPr>
      </w:pPr>
    </w:p>
    <w:p w:rsidR="002309CB" w:rsidRPr="006C70A0" w:rsidRDefault="002309CB" w:rsidP="002309CB">
      <w:pPr>
        <w:pStyle w:val="Default"/>
        <w:jc w:val="both"/>
        <w:rPr>
          <w:rFonts w:ascii="Calibri" w:hAnsi="Calibri"/>
          <w:sz w:val="20"/>
          <w:szCs w:val="20"/>
          <w:highlight w:val="yellow"/>
        </w:rPr>
      </w:pPr>
    </w:p>
    <w:p w:rsidR="007F311A" w:rsidRPr="006A3FEA" w:rsidRDefault="00D27195" w:rsidP="002309CB">
      <w:pPr>
        <w:pStyle w:val="Default"/>
        <w:jc w:val="both"/>
        <w:rPr>
          <w:rFonts w:ascii="Arial" w:hAnsi="Arial" w:cs="Arial"/>
          <w:b/>
          <w:bCs/>
          <w:sz w:val="28"/>
          <w:szCs w:val="32"/>
        </w:rPr>
      </w:pPr>
      <w:r w:rsidRPr="006A3FEA">
        <w:rPr>
          <w:rFonts w:ascii="Arial" w:hAnsi="Arial" w:cs="Arial"/>
          <w:b/>
          <w:bCs/>
          <w:sz w:val="28"/>
          <w:szCs w:val="32"/>
        </w:rPr>
        <w:t xml:space="preserve">NOTE </w:t>
      </w:r>
      <w:r w:rsidR="00636C98" w:rsidRPr="006A3FEA">
        <w:rPr>
          <w:rFonts w:ascii="Arial" w:hAnsi="Arial" w:cs="Arial"/>
          <w:b/>
          <w:bCs/>
          <w:sz w:val="28"/>
          <w:szCs w:val="32"/>
        </w:rPr>
        <w:t>2</w:t>
      </w:r>
      <w:r w:rsidR="007F311A" w:rsidRPr="006A3FEA">
        <w:rPr>
          <w:rFonts w:ascii="Arial" w:hAnsi="Arial" w:cs="Arial"/>
          <w:b/>
          <w:bCs/>
          <w:sz w:val="28"/>
          <w:szCs w:val="32"/>
        </w:rPr>
        <w:t>4: AGENCY SERVICES</w:t>
      </w:r>
    </w:p>
    <w:p w:rsidR="007F311A" w:rsidRPr="006A3FEA" w:rsidRDefault="007F311A" w:rsidP="002309CB">
      <w:pPr>
        <w:pStyle w:val="Default"/>
        <w:jc w:val="both"/>
        <w:rPr>
          <w:rFonts w:ascii="Arial" w:hAnsi="Arial" w:cs="Arial"/>
          <w:b/>
          <w:bCs/>
          <w:sz w:val="28"/>
          <w:szCs w:val="32"/>
        </w:rPr>
      </w:pPr>
    </w:p>
    <w:p w:rsidR="00916DDD" w:rsidRPr="006A3FEA" w:rsidRDefault="00916DDD" w:rsidP="002309CB">
      <w:pPr>
        <w:pStyle w:val="Default"/>
        <w:jc w:val="both"/>
        <w:rPr>
          <w:rFonts w:ascii="Arial" w:hAnsi="Arial" w:cs="Arial"/>
          <w:bCs/>
          <w:sz w:val="22"/>
          <w:szCs w:val="22"/>
        </w:rPr>
      </w:pPr>
      <w:r w:rsidRPr="006A3FEA">
        <w:rPr>
          <w:rFonts w:ascii="Arial" w:hAnsi="Arial" w:cs="Arial"/>
          <w:bCs/>
          <w:sz w:val="22"/>
          <w:szCs w:val="22"/>
        </w:rPr>
        <w:t>There were no payments of this type</w:t>
      </w:r>
    </w:p>
    <w:p w:rsidR="007A5260" w:rsidRPr="006C70A0" w:rsidRDefault="007A5260" w:rsidP="002309CB">
      <w:pPr>
        <w:pStyle w:val="Default"/>
        <w:jc w:val="both"/>
        <w:rPr>
          <w:rFonts w:ascii="Arial" w:hAnsi="Arial" w:cs="Arial"/>
          <w:bCs/>
          <w:sz w:val="22"/>
          <w:szCs w:val="22"/>
          <w:highlight w:val="yellow"/>
        </w:rPr>
      </w:pPr>
    </w:p>
    <w:p w:rsidR="003D55B6" w:rsidRDefault="003D55B6">
      <w:pPr>
        <w:spacing w:after="0" w:line="240" w:lineRule="auto"/>
        <w:rPr>
          <w:rFonts w:ascii="Arial" w:hAnsi="Arial" w:cs="Arial"/>
          <w:b/>
          <w:bCs/>
          <w:color w:val="000000"/>
          <w:sz w:val="28"/>
          <w:szCs w:val="32"/>
          <w:lang w:eastAsia="en-GB"/>
        </w:rPr>
      </w:pPr>
      <w:r>
        <w:rPr>
          <w:rFonts w:ascii="Arial" w:hAnsi="Arial" w:cs="Arial"/>
          <w:b/>
          <w:bCs/>
          <w:sz w:val="28"/>
          <w:szCs w:val="32"/>
        </w:rPr>
        <w:br w:type="page"/>
      </w:r>
    </w:p>
    <w:p w:rsidR="00636C98" w:rsidRPr="00AE7801" w:rsidRDefault="007F311A" w:rsidP="002309CB">
      <w:pPr>
        <w:pStyle w:val="Default"/>
        <w:jc w:val="both"/>
        <w:rPr>
          <w:rFonts w:ascii="Arial" w:hAnsi="Arial" w:cs="Arial"/>
          <w:b/>
          <w:bCs/>
          <w:sz w:val="28"/>
          <w:szCs w:val="32"/>
        </w:rPr>
      </w:pPr>
      <w:r w:rsidRPr="00AE7801">
        <w:rPr>
          <w:rFonts w:ascii="Arial" w:hAnsi="Arial" w:cs="Arial"/>
          <w:b/>
          <w:bCs/>
          <w:sz w:val="28"/>
          <w:szCs w:val="32"/>
        </w:rPr>
        <w:t xml:space="preserve">NOTE 25: </w:t>
      </w:r>
      <w:r w:rsidR="00636C98" w:rsidRPr="00AE7801">
        <w:rPr>
          <w:rFonts w:ascii="Arial" w:hAnsi="Arial" w:cs="Arial"/>
          <w:b/>
          <w:bCs/>
          <w:sz w:val="28"/>
          <w:szCs w:val="32"/>
        </w:rPr>
        <w:t>RELATED PARTY TRANSACTIONS</w:t>
      </w:r>
    </w:p>
    <w:p w:rsidR="00636C98" w:rsidRPr="00AE7801" w:rsidRDefault="00636C98" w:rsidP="00636C98">
      <w:pPr>
        <w:pStyle w:val="Default"/>
      </w:pPr>
    </w:p>
    <w:p w:rsidR="00D27195" w:rsidRPr="00AE7801" w:rsidRDefault="00636C98" w:rsidP="005532C0">
      <w:pPr>
        <w:pStyle w:val="Pa10"/>
        <w:spacing w:before="120"/>
        <w:jc w:val="both"/>
        <w:rPr>
          <w:rFonts w:ascii="Arial" w:hAnsi="Arial" w:cs="Arial"/>
          <w:b/>
          <w:color w:val="000000"/>
          <w:sz w:val="28"/>
          <w:szCs w:val="28"/>
        </w:rPr>
      </w:pPr>
      <w:r w:rsidRPr="00AE7801">
        <w:rPr>
          <w:rFonts w:ascii="Arial" w:hAnsi="Arial" w:cs="Arial"/>
          <w:b/>
          <w:color w:val="000000"/>
          <w:sz w:val="28"/>
          <w:szCs w:val="28"/>
        </w:rPr>
        <w:t>Harrow</w:t>
      </w:r>
      <w:r w:rsidR="00D27195" w:rsidRPr="00AE7801">
        <w:rPr>
          <w:rFonts w:ascii="Arial" w:hAnsi="Arial" w:cs="Arial"/>
          <w:b/>
          <w:color w:val="000000"/>
          <w:sz w:val="28"/>
          <w:szCs w:val="28"/>
        </w:rPr>
        <w:t xml:space="preserve"> Council </w:t>
      </w:r>
    </w:p>
    <w:p w:rsidR="008756F7" w:rsidRPr="00AE7801" w:rsidRDefault="008756F7" w:rsidP="008756F7">
      <w:pPr>
        <w:pStyle w:val="Pa10"/>
        <w:spacing w:before="120"/>
        <w:jc w:val="both"/>
        <w:rPr>
          <w:rFonts w:ascii="Arial" w:hAnsi="Arial" w:cs="Arial"/>
          <w:color w:val="000000"/>
          <w:sz w:val="22"/>
          <w:szCs w:val="22"/>
        </w:rPr>
      </w:pPr>
      <w:r w:rsidRPr="00AE7801">
        <w:rPr>
          <w:rFonts w:ascii="Arial" w:hAnsi="Arial" w:cs="Arial"/>
          <w:color w:val="000000"/>
          <w:sz w:val="22"/>
          <w:szCs w:val="22"/>
        </w:rPr>
        <w:t xml:space="preserve">The Fund is required under IAS24 to disclose details of material transactions with related parties. The Council is a related party to the Pension Fund. Details of the contributions made to the Fund by the Council and expenses refunded to the Council are set out above. </w:t>
      </w:r>
    </w:p>
    <w:p w:rsidR="003F2173" w:rsidRPr="00777328" w:rsidRDefault="008756F7" w:rsidP="006C0557">
      <w:pPr>
        <w:pStyle w:val="Pa10"/>
        <w:spacing w:before="120"/>
        <w:jc w:val="both"/>
        <w:rPr>
          <w:rFonts w:ascii="Arial" w:hAnsi="Arial" w:cs="Arial"/>
          <w:color w:val="000000"/>
          <w:sz w:val="22"/>
          <w:szCs w:val="22"/>
        </w:rPr>
      </w:pPr>
      <w:r w:rsidRPr="00777328">
        <w:rPr>
          <w:rFonts w:ascii="Arial" w:hAnsi="Arial" w:cs="Arial"/>
          <w:color w:val="000000"/>
          <w:sz w:val="22"/>
          <w:szCs w:val="22"/>
        </w:rPr>
        <w:t>The Pension Fund has operated a separate bank account since April 2011. However to avoid any undue cost to the Fund some</w:t>
      </w:r>
      <w:r w:rsidR="006B6D26" w:rsidRPr="00777328">
        <w:rPr>
          <w:rFonts w:ascii="Arial" w:hAnsi="Arial" w:cs="Arial"/>
          <w:color w:val="000000"/>
          <w:sz w:val="22"/>
          <w:szCs w:val="22"/>
        </w:rPr>
        <w:t xml:space="preserve"> minor</w:t>
      </w:r>
      <w:r w:rsidRPr="00777328">
        <w:rPr>
          <w:rFonts w:ascii="Arial" w:hAnsi="Arial" w:cs="Arial"/>
          <w:color w:val="000000"/>
          <w:sz w:val="22"/>
          <w:szCs w:val="22"/>
        </w:rPr>
        <w:t xml:space="preserve"> transactions continue to be processed through the Council’s bank account</w:t>
      </w:r>
      <w:r w:rsidR="00777328" w:rsidRPr="00777328">
        <w:rPr>
          <w:rFonts w:ascii="Arial" w:hAnsi="Arial" w:cs="Arial"/>
          <w:color w:val="000000"/>
          <w:sz w:val="22"/>
          <w:szCs w:val="22"/>
        </w:rPr>
        <w:t>. Th</w:t>
      </w:r>
      <w:r w:rsidR="00F8412E">
        <w:rPr>
          <w:rFonts w:ascii="Arial" w:hAnsi="Arial" w:cs="Arial"/>
          <w:color w:val="000000"/>
          <w:sz w:val="22"/>
          <w:szCs w:val="22"/>
        </w:rPr>
        <w:t>ese are</w:t>
      </w:r>
      <w:r w:rsidR="00777328" w:rsidRPr="00777328">
        <w:rPr>
          <w:rFonts w:ascii="Arial" w:hAnsi="Arial" w:cs="Arial"/>
          <w:color w:val="000000"/>
          <w:sz w:val="22"/>
          <w:szCs w:val="22"/>
        </w:rPr>
        <w:t xml:space="preserve"> reconciled on a monthly basis and settlement of any outstanding balance is</w:t>
      </w:r>
      <w:r w:rsidR="00D27195" w:rsidRPr="00777328">
        <w:rPr>
          <w:rFonts w:ascii="Arial" w:hAnsi="Arial" w:cs="Arial"/>
          <w:color w:val="000000"/>
          <w:sz w:val="22"/>
          <w:szCs w:val="22"/>
        </w:rPr>
        <w:t xml:space="preserve"> </w:t>
      </w:r>
      <w:r w:rsidR="00777328" w:rsidRPr="00777328">
        <w:rPr>
          <w:rFonts w:ascii="Arial" w:hAnsi="Arial" w:cs="Arial"/>
          <w:color w:val="000000"/>
          <w:sz w:val="22"/>
          <w:szCs w:val="22"/>
        </w:rPr>
        <w:t>adjusted when the Council pays its contributions to the fund.</w:t>
      </w:r>
    </w:p>
    <w:p w:rsidR="00A30E95" w:rsidRDefault="00A30E95" w:rsidP="00151D27">
      <w:pPr>
        <w:pStyle w:val="Default"/>
        <w:rPr>
          <w:rFonts w:ascii="Calibri" w:hAnsi="Calibri" w:cs="Times New Roman"/>
          <w:color w:val="auto"/>
          <w:sz w:val="20"/>
          <w:szCs w:val="20"/>
        </w:rPr>
      </w:pPr>
    </w:p>
    <w:p w:rsidR="00423B8E" w:rsidRDefault="00062E53" w:rsidP="00151D27">
      <w:pPr>
        <w:pStyle w:val="Default"/>
        <w:rPr>
          <w:rFonts w:ascii="Calibri" w:hAnsi="Calibri" w:cs="Times New Roman"/>
          <w:color w:val="auto"/>
          <w:sz w:val="20"/>
          <w:szCs w:val="20"/>
        </w:rPr>
      </w:pPr>
      <w:r>
        <w:rPr>
          <w:highlight w:val="yellow"/>
        </w:rPr>
        <w:fldChar w:fldCharType="begin"/>
      </w:r>
      <w:r>
        <w:rPr>
          <w:highlight w:val="yellow"/>
        </w:rPr>
        <w:instrText xml:space="preserve"> LINK </w:instrText>
      </w:r>
      <w:r w:rsidR="00AC1055">
        <w:rPr>
          <w:highlight w:val="yellow"/>
        </w:rPr>
        <w:instrText xml:space="preserve">Excel.Sheet.8 "\\\\clbhprwmwfs01\\vol2\\DATA\\FINANCE\\PUBLIC\\Technical &amp; Accounting\\Pensions\\Final Accounts\\2018-2019\\Financial Statement\\All NOTES PF Accounts 2018-19.xls" "Note 25 related Party!R2C1:R6C3" </w:instrText>
      </w:r>
      <w:r>
        <w:rPr>
          <w:highlight w:val="yellow"/>
        </w:rPr>
        <w:instrText xml:space="preserve">\a \f 4 \h \* MERGEFORMAT </w:instrText>
      </w:r>
      <w:r>
        <w:rPr>
          <w:highlight w:val="yellow"/>
        </w:rPr>
        <w:fldChar w:fldCharType="separate"/>
      </w:r>
    </w:p>
    <w:tbl>
      <w:tblPr>
        <w:tblW w:w="8340" w:type="dxa"/>
        <w:jc w:val="center"/>
        <w:tblInd w:w="108" w:type="dxa"/>
        <w:tblLook w:val="04A0" w:firstRow="1" w:lastRow="0" w:firstColumn="1" w:lastColumn="0" w:noHBand="0" w:noVBand="1"/>
      </w:tblPr>
      <w:tblGrid>
        <w:gridCol w:w="1820"/>
        <w:gridCol w:w="4700"/>
        <w:gridCol w:w="1820"/>
      </w:tblGrid>
      <w:tr w:rsidR="00423B8E" w:rsidRPr="00423B8E" w:rsidTr="00423B8E">
        <w:trPr>
          <w:divId w:val="1213689062"/>
          <w:trHeight w:val="300"/>
          <w:jc w:val="center"/>
        </w:trPr>
        <w:tc>
          <w:tcPr>
            <w:tcW w:w="1820" w:type="dxa"/>
            <w:tcBorders>
              <w:top w:val="nil"/>
              <w:left w:val="nil"/>
              <w:bottom w:val="nil"/>
              <w:right w:val="nil"/>
            </w:tcBorders>
            <w:shd w:val="clear" w:color="000000" w:fill="CCC0DA"/>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 31 March 2018</w:t>
            </w:r>
          </w:p>
        </w:tc>
        <w:tc>
          <w:tcPr>
            <w:tcW w:w="4700" w:type="dxa"/>
            <w:tcBorders>
              <w:top w:val="nil"/>
              <w:left w:val="nil"/>
              <w:bottom w:val="nil"/>
              <w:right w:val="nil"/>
            </w:tcBorders>
            <w:shd w:val="clear" w:color="000000" w:fill="CCC0DA"/>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820" w:type="dxa"/>
            <w:tcBorders>
              <w:top w:val="nil"/>
              <w:left w:val="nil"/>
              <w:bottom w:val="nil"/>
              <w:right w:val="nil"/>
            </w:tcBorders>
            <w:shd w:val="clear" w:color="000000" w:fill="CCC0DA"/>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 31 March 2019</w:t>
            </w:r>
          </w:p>
        </w:tc>
      </w:tr>
      <w:tr w:rsidR="00423B8E" w:rsidRPr="00423B8E" w:rsidTr="00423B8E">
        <w:trPr>
          <w:divId w:val="1213689062"/>
          <w:trHeight w:val="300"/>
          <w:jc w:val="center"/>
        </w:trPr>
        <w:tc>
          <w:tcPr>
            <w:tcW w:w="18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470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8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r>
      <w:tr w:rsidR="00423B8E" w:rsidRPr="00423B8E" w:rsidTr="00423B8E">
        <w:trPr>
          <w:divId w:val="1213689062"/>
          <w:trHeight w:val="285"/>
          <w:jc w:val="center"/>
        </w:trPr>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(18,789)</w:t>
            </w:r>
          </w:p>
        </w:tc>
        <w:tc>
          <w:tcPr>
            <w:tcW w:w="47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Employer's Pension Contributions to the Fund</w:t>
            </w:r>
          </w:p>
        </w:tc>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FF0000"/>
                <w:lang w:eastAsia="en-GB"/>
              </w:rPr>
              <w:t>(19,770)</w:t>
            </w:r>
          </w:p>
        </w:tc>
      </w:tr>
      <w:tr w:rsidR="00423B8E" w:rsidRPr="00423B8E" w:rsidTr="00423B8E">
        <w:trPr>
          <w:divId w:val="1213689062"/>
          <w:trHeight w:val="285"/>
          <w:jc w:val="center"/>
        </w:trPr>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846</w:t>
            </w:r>
          </w:p>
        </w:tc>
        <w:tc>
          <w:tcPr>
            <w:tcW w:w="47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Administration expenses paid to the  Council</w:t>
            </w:r>
          </w:p>
        </w:tc>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846</w:t>
            </w:r>
          </w:p>
        </w:tc>
      </w:tr>
      <w:tr w:rsidR="00423B8E" w:rsidRPr="00423B8E" w:rsidTr="00423B8E">
        <w:trPr>
          <w:divId w:val="1213689062"/>
          <w:trHeight w:val="285"/>
          <w:jc w:val="center"/>
        </w:trPr>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1,693</w:t>
            </w:r>
          </w:p>
        </w:tc>
        <w:tc>
          <w:tcPr>
            <w:tcW w:w="47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Cash held by the Council</w:t>
            </w:r>
          </w:p>
        </w:tc>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990</w:t>
            </w:r>
          </w:p>
        </w:tc>
      </w:tr>
    </w:tbl>
    <w:p w:rsidR="0030195B" w:rsidRPr="006C70A0" w:rsidRDefault="00062E53" w:rsidP="00151D27">
      <w:pPr>
        <w:pStyle w:val="Default"/>
        <w:rPr>
          <w:rFonts w:ascii="Calibri" w:hAnsi="Calibri" w:cs="Times New Roman"/>
          <w:color w:val="auto"/>
          <w:sz w:val="20"/>
          <w:szCs w:val="20"/>
          <w:highlight w:val="yellow"/>
        </w:rPr>
      </w:pPr>
      <w:r>
        <w:rPr>
          <w:rFonts w:ascii="Calibri" w:hAnsi="Calibri" w:cs="Times New Roman"/>
          <w:color w:val="auto"/>
          <w:sz w:val="20"/>
          <w:szCs w:val="20"/>
          <w:highlight w:val="yellow"/>
        </w:rPr>
        <w:fldChar w:fldCharType="end"/>
      </w:r>
    </w:p>
    <w:p w:rsidR="00916DDD" w:rsidRPr="006C70A0" w:rsidRDefault="00916DDD" w:rsidP="00151D27">
      <w:pPr>
        <w:pStyle w:val="Default"/>
        <w:rPr>
          <w:rFonts w:ascii="Calibri" w:hAnsi="Calibri" w:cs="Times New Roman"/>
          <w:color w:val="auto"/>
          <w:sz w:val="20"/>
          <w:szCs w:val="20"/>
          <w:highlight w:val="yellow"/>
        </w:rPr>
      </w:pPr>
    </w:p>
    <w:p w:rsidR="00C05CC4" w:rsidRPr="006A3FEA" w:rsidRDefault="00C05CC4" w:rsidP="00151D27">
      <w:pPr>
        <w:pStyle w:val="Default"/>
        <w:rPr>
          <w:sz w:val="28"/>
          <w:szCs w:val="28"/>
        </w:rPr>
      </w:pPr>
      <w:r w:rsidRPr="006A3FEA">
        <w:rPr>
          <w:rFonts w:ascii="Arial" w:hAnsi="Arial" w:cs="Arial"/>
          <w:b/>
          <w:sz w:val="28"/>
          <w:szCs w:val="28"/>
        </w:rPr>
        <w:t>Governance</w:t>
      </w:r>
      <w:r w:rsidRPr="006A3FEA">
        <w:rPr>
          <w:b/>
          <w:bCs/>
          <w:sz w:val="28"/>
          <w:szCs w:val="28"/>
        </w:rPr>
        <w:t xml:space="preserve"> </w:t>
      </w:r>
    </w:p>
    <w:p w:rsidR="0054339A" w:rsidRDefault="00C05CC4" w:rsidP="003D55B6">
      <w:pPr>
        <w:pStyle w:val="Pa10"/>
        <w:spacing w:before="120"/>
        <w:jc w:val="both"/>
        <w:rPr>
          <w:rFonts w:ascii="Arial" w:hAnsi="Arial" w:cs="Arial"/>
          <w:color w:val="000000"/>
          <w:sz w:val="22"/>
          <w:szCs w:val="22"/>
        </w:rPr>
      </w:pPr>
      <w:r w:rsidRPr="006A3FEA">
        <w:rPr>
          <w:rFonts w:ascii="Arial" w:hAnsi="Arial" w:cs="Arial"/>
          <w:color w:val="000000"/>
          <w:sz w:val="22"/>
          <w:szCs w:val="22"/>
        </w:rPr>
        <w:t xml:space="preserve">Each member of the </w:t>
      </w:r>
      <w:r w:rsidR="00586EEC" w:rsidRPr="006A3FEA">
        <w:rPr>
          <w:rFonts w:ascii="Arial" w:hAnsi="Arial" w:cs="Arial"/>
          <w:color w:val="000000"/>
          <w:sz w:val="22"/>
          <w:szCs w:val="22"/>
        </w:rPr>
        <w:t>P</w:t>
      </w:r>
      <w:r w:rsidRPr="006A3FEA">
        <w:rPr>
          <w:rFonts w:ascii="Arial" w:hAnsi="Arial" w:cs="Arial"/>
          <w:color w:val="000000"/>
          <w:sz w:val="22"/>
          <w:szCs w:val="22"/>
        </w:rPr>
        <w:t xml:space="preserve">ension </w:t>
      </w:r>
      <w:r w:rsidR="0026741B" w:rsidRPr="006A3FEA">
        <w:rPr>
          <w:rFonts w:ascii="Arial" w:hAnsi="Arial" w:cs="Arial"/>
          <w:color w:val="000000"/>
          <w:sz w:val="22"/>
          <w:szCs w:val="22"/>
        </w:rPr>
        <w:t>Fund</w:t>
      </w:r>
      <w:r w:rsidR="009D4676" w:rsidRPr="006A3FEA">
        <w:rPr>
          <w:rFonts w:ascii="Arial" w:hAnsi="Arial" w:cs="Arial"/>
          <w:color w:val="000000"/>
          <w:sz w:val="22"/>
          <w:szCs w:val="22"/>
        </w:rPr>
        <w:t xml:space="preserve"> C</w:t>
      </w:r>
      <w:r w:rsidRPr="006A3FEA">
        <w:rPr>
          <w:rFonts w:ascii="Arial" w:hAnsi="Arial" w:cs="Arial"/>
          <w:color w:val="000000"/>
          <w:sz w:val="22"/>
          <w:szCs w:val="22"/>
        </w:rPr>
        <w:t xml:space="preserve">ommittee is required to declare their interests at each meeting. </w:t>
      </w:r>
    </w:p>
    <w:p w:rsidR="003D55B6" w:rsidRDefault="003D55B6" w:rsidP="003D55B6">
      <w:pPr>
        <w:pStyle w:val="Default"/>
      </w:pPr>
    </w:p>
    <w:p w:rsidR="003D55B6" w:rsidRPr="003D55B6" w:rsidRDefault="003D55B6" w:rsidP="003D55B6">
      <w:pPr>
        <w:pStyle w:val="Default"/>
      </w:pPr>
    </w:p>
    <w:p w:rsidR="00C05CC4" w:rsidRPr="00FB3BAF" w:rsidRDefault="006360E2" w:rsidP="005532C0">
      <w:pPr>
        <w:pStyle w:val="Pa10"/>
        <w:spacing w:before="120"/>
        <w:jc w:val="both"/>
        <w:rPr>
          <w:rFonts w:cs="FS Lola"/>
          <w:b/>
          <w:bCs/>
          <w:color w:val="000000"/>
          <w:sz w:val="28"/>
          <w:szCs w:val="28"/>
        </w:rPr>
      </w:pPr>
      <w:r w:rsidRPr="00FB3BAF">
        <w:rPr>
          <w:rFonts w:ascii="Arial" w:hAnsi="Arial" w:cs="Arial"/>
          <w:b/>
          <w:color w:val="000000"/>
          <w:sz w:val="28"/>
          <w:szCs w:val="28"/>
        </w:rPr>
        <w:t>NOTE 25A: KEY MANAGEMENT PERSONNEL</w:t>
      </w:r>
      <w:r w:rsidRPr="00FB3BAF">
        <w:rPr>
          <w:rFonts w:cs="FS Lola"/>
          <w:b/>
          <w:bCs/>
          <w:color w:val="000000"/>
          <w:sz w:val="28"/>
          <w:szCs w:val="28"/>
        </w:rPr>
        <w:t xml:space="preserve"> </w:t>
      </w:r>
    </w:p>
    <w:p w:rsidR="00F73696" w:rsidRPr="00FB3BAF" w:rsidRDefault="00F73696" w:rsidP="00F73696">
      <w:pPr>
        <w:pStyle w:val="Default"/>
      </w:pPr>
    </w:p>
    <w:p w:rsidR="001E35F7" w:rsidRPr="00FB3BAF" w:rsidRDefault="00F73696" w:rsidP="00F73696">
      <w:pPr>
        <w:pStyle w:val="Default"/>
        <w:jc w:val="both"/>
        <w:rPr>
          <w:rFonts w:ascii="Arial" w:hAnsi="Arial" w:cs="Arial"/>
          <w:sz w:val="22"/>
        </w:rPr>
      </w:pPr>
      <w:r w:rsidRPr="00FB3BAF">
        <w:rPr>
          <w:rFonts w:ascii="Arial" w:hAnsi="Arial" w:cs="Arial"/>
          <w:sz w:val="22"/>
        </w:rPr>
        <w:t xml:space="preserve">The key management personnel of the fund </w:t>
      </w:r>
      <w:r w:rsidR="00FB3BAF">
        <w:rPr>
          <w:rFonts w:ascii="Arial" w:hAnsi="Arial" w:cs="Arial"/>
          <w:sz w:val="22"/>
        </w:rPr>
        <w:t>are</w:t>
      </w:r>
      <w:r w:rsidRPr="00FB3BAF">
        <w:rPr>
          <w:rFonts w:ascii="Arial" w:hAnsi="Arial" w:cs="Arial"/>
          <w:sz w:val="22"/>
        </w:rPr>
        <w:t xml:space="preserve"> the Councils</w:t>
      </w:r>
      <w:r w:rsidR="001E35F7" w:rsidRPr="00FB3BAF">
        <w:rPr>
          <w:rFonts w:ascii="Arial" w:hAnsi="Arial" w:cs="Arial"/>
          <w:sz w:val="22"/>
        </w:rPr>
        <w:t>’</w:t>
      </w:r>
      <w:r w:rsidRPr="00FB3BAF">
        <w:rPr>
          <w:rFonts w:ascii="Arial" w:hAnsi="Arial" w:cs="Arial"/>
          <w:sz w:val="22"/>
        </w:rPr>
        <w:t xml:space="preserve"> Director of Finance (S151 Officer)</w:t>
      </w:r>
      <w:r w:rsidR="00FB3BAF" w:rsidRPr="00FB3BAF">
        <w:rPr>
          <w:rFonts w:ascii="Arial" w:hAnsi="Arial" w:cs="Arial"/>
          <w:sz w:val="22"/>
        </w:rPr>
        <w:t xml:space="preserve"> and </w:t>
      </w:r>
      <w:r w:rsidR="00FB3BAF">
        <w:rPr>
          <w:rFonts w:ascii="Arial" w:hAnsi="Arial" w:cs="Arial"/>
          <w:sz w:val="22"/>
        </w:rPr>
        <w:t xml:space="preserve">the </w:t>
      </w:r>
      <w:r w:rsidR="00FB3BAF" w:rsidRPr="00FB3BAF">
        <w:rPr>
          <w:rFonts w:ascii="Arial" w:hAnsi="Arial" w:cs="Arial"/>
          <w:sz w:val="22"/>
        </w:rPr>
        <w:t>Treasury &amp; Pension Fund Manager</w:t>
      </w:r>
      <w:r w:rsidR="001E35F7" w:rsidRPr="00FB3BAF">
        <w:rPr>
          <w:rFonts w:ascii="Arial" w:hAnsi="Arial" w:cs="Arial"/>
          <w:sz w:val="22"/>
        </w:rPr>
        <w:t>.</w:t>
      </w:r>
    </w:p>
    <w:p w:rsidR="00FB3BAF" w:rsidRPr="00FB3BAF" w:rsidRDefault="00FB3BAF" w:rsidP="00F73696">
      <w:pPr>
        <w:pStyle w:val="Default"/>
        <w:jc w:val="both"/>
        <w:rPr>
          <w:rFonts w:ascii="Arial" w:hAnsi="Arial" w:cs="Arial"/>
          <w:sz w:val="22"/>
        </w:rPr>
      </w:pPr>
    </w:p>
    <w:p w:rsidR="00A475A0" w:rsidRPr="00FB3BAF" w:rsidRDefault="001E35F7" w:rsidP="006C0557">
      <w:pPr>
        <w:pStyle w:val="Default"/>
        <w:jc w:val="both"/>
        <w:rPr>
          <w:rFonts w:ascii="Arial" w:hAnsi="Arial" w:cs="Arial"/>
          <w:sz w:val="22"/>
        </w:rPr>
      </w:pPr>
      <w:r w:rsidRPr="00FB3BAF">
        <w:rPr>
          <w:rFonts w:ascii="Arial" w:hAnsi="Arial" w:cs="Arial"/>
          <w:sz w:val="22"/>
        </w:rPr>
        <w:t>T</w:t>
      </w:r>
      <w:r w:rsidR="00F73696" w:rsidRPr="00FB3BAF">
        <w:rPr>
          <w:rFonts w:ascii="Arial" w:hAnsi="Arial" w:cs="Arial"/>
          <w:sz w:val="22"/>
        </w:rPr>
        <w:t>otal remuneration pa</w:t>
      </w:r>
      <w:r w:rsidRPr="00FB3BAF">
        <w:rPr>
          <w:rFonts w:ascii="Arial" w:hAnsi="Arial" w:cs="Arial"/>
          <w:sz w:val="22"/>
        </w:rPr>
        <w:t xml:space="preserve">yable from the Pension Fund to these </w:t>
      </w:r>
      <w:r w:rsidR="00F73696" w:rsidRPr="00FB3BAF">
        <w:rPr>
          <w:rFonts w:ascii="Arial" w:hAnsi="Arial" w:cs="Arial"/>
          <w:sz w:val="22"/>
        </w:rPr>
        <w:t>key management personnel is set out below:</w:t>
      </w:r>
    </w:p>
    <w:p w:rsidR="00423B8E" w:rsidRDefault="00062E53" w:rsidP="006C0557">
      <w:pPr>
        <w:pStyle w:val="Default"/>
        <w:jc w:val="both"/>
        <w:rPr>
          <w:rFonts w:ascii="Calibri" w:hAnsi="Calibri" w:cs="Times New Roman"/>
          <w:color w:val="auto"/>
          <w:sz w:val="20"/>
          <w:szCs w:val="20"/>
        </w:rPr>
      </w:pPr>
      <w:r>
        <w:fldChar w:fldCharType="begin"/>
      </w:r>
      <w:r>
        <w:instrText xml:space="preserve"> LINK </w:instrText>
      </w:r>
      <w:r w:rsidR="00AC1055">
        <w:instrText xml:space="preserve">Excel.Sheet.8 "\\\\clbhprwmwfs01\\vol2\\DATA\\FINANCE\\PUBLIC\\Technical &amp; Accounting\\Pensions\\Final Accounts\\2018-2019\\Financial Statement\\All NOTES PF Accounts 2018-19.xls" "Note 25a Key Personnel!R2C1:R5C3" </w:instrText>
      </w:r>
      <w:r>
        <w:instrText xml:space="preserve">\a \f 4 \h \* MERGEFORMAT </w:instrText>
      </w:r>
      <w:r>
        <w:fldChar w:fldCharType="separate"/>
      </w:r>
    </w:p>
    <w:tbl>
      <w:tblPr>
        <w:tblW w:w="7340" w:type="dxa"/>
        <w:jc w:val="center"/>
        <w:tblInd w:w="108" w:type="dxa"/>
        <w:tblLook w:val="04A0" w:firstRow="1" w:lastRow="0" w:firstColumn="1" w:lastColumn="0" w:noHBand="0" w:noVBand="1"/>
      </w:tblPr>
      <w:tblGrid>
        <w:gridCol w:w="1820"/>
        <w:gridCol w:w="3700"/>
        <w:gridCol w:w="1820"/>
      </w:tblGrid>
      <w:tr w:rsidR="00423B8E" w:rsidRPr="00423B8E" w:rsidTr="00423B8E">
        <w:trPr>
          <w:divId w:val="230622907"/>
          <w:trHeight w:val="300"/>
          <w:jc w:val="center"/>
        </w:trPr>
        <w:tc>
          <w:tcPr>
            <w:tcW w:w="1820" w:type="dxa"/>
            <w:tcBorders>
              <w:top w:val="nil"/>
              <w:left w:val="nil"/>
              <w:bottom w:val="nil"/>
              <w:right w:val="nil"/>
            </w:tcBorders>
            <w:shd w:val="clear" w:color="000000" w:fill="CCC0DA"/>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 31 March 2018</w:t>
            </w:r>
          </w:p>
        </w:tc>
        <w:tc>
          <w:tcPr>
            <w:tcW w:w="3700" w:type="dxa"/>
            <w:tcBorders>
              <w:top w:val="nil"/>
              <w:left w:val="nil"/>
              <w:bottom w:val="nil"/>
              <w:right w:val="nil"/>
            </w:tcBorders>
            <w:shd w:val="clear" w:color="000000" w:fill="CCC0DA"/>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820" w:type="dxa"/>
            <w:tcBorders>
              <w:top w:val="nil"/>
              <w:left w:val="nil"/>
              <w:bottom w:val="nil"/>
              <w:right w:val="nil"/>
            </w:tcBorders>
            <w:shd w:val="clear" w:color="000000" w:fill="CCC0DA"/>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xml:space="preserve"> 31 March 2019</w:t>
            </w:r>
          </w:p>
        </w:tc>
      </w:tr>
      <w:tr w:rsidR="00423B8E" w:rsidRPr="00423B8E" w:rsidTr="00423B8E">
        <w:trPr>
          <w:divId w:val="230622907"/>
          <w:trHeight w:val="300"/>
          <w:jc w:val="center"/>
        </w:trPr>
        <w:tc>
          <w:tcPr>
            <w:tcW w:w="18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c>
          <w:tcPr>
            <w:tcW w:w="370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 </w:t>
            </w:r>
          </w:p>
        </w:tc>
        <w:tc>
          <w:tcPr>
            <w:tcW w:w="1820" w:type="dxa"/>
            <w:tcBorders>
              <w:top w:val="nil"/>
              <w:left w:val="nil"/>
              <w:bottom w:val="nil"/>
              <w:right w:val="nil"/>
            </w:tcBorders>
            <w:shd w:val="clear" w:color="000000" w:fill="E4DFEC"/>
            <w:noWrap/>
            <w:vAlign w:val="bottom"/>
            <w:hideMark/>
          </w:tcPr>
          <w:p w:rsidR="00423B8E" w:rsidRPr="00423B8E" w:rsidRDefault="00423B8E" w:rsidP="00423B8E">
            <w:pPr>
              <w:spacing w:after="0" w:line="240" w:lineRule="auto"/>
              <w:jc w:val="right"/>
              <w:rPr>
                <w:rFonts w:ascii="Arial" w:eastAsia="Times New Roman" w:hAnsi="Arial" w:cs="Arial"/>
                <w:b/>
                <w:bCs/>
                <w:color w:val="000000"/>
                <w:lang w:eastAsia="en-GB"/>
              </w:rPr>
            </w:pPr>
            <w:r w:rsidRPr="00423B8E">
              <w:rPr>
                <w:rFonts w:ascii="Arial" w:eastAsia="Times New Roman" w:hAnsi="Arial" w:cs="Arial"/>
                <w:b/>
                <w:bCs/>
                <w:color w:val="000000"/>
                <w:lang w:eastAsia="en-GB"/>
              </w:rPr>
              <w:t>£'000</w:t>
            </w:r>
          </w:p>
        </w:tc>
      </w:tr>
      <w:tr w:rsidR="00423B8E" w:rsidRPr="00423B8E" w:rsidTr="00423B8E">
        <w:trPr>
          <w:divId w:val="230622907"/>
          <w:trHeight w:val="285"/>
          <w:jc w:val="center"/>
        </w:trPr>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81 </w:t>
            </w:r>
          </w:p>
        </w:tc>
        <w:tc>
          <w:tcPr>
            <w:tcW w:w="37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Short-term benefits</w:t>
            </w:r>
          </w:p>
        </w:tc>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86 </w:t>
            </w:r>
          </w:p>
        </w:tc>
      </w:tr>
      <w:tr w:rsidR="00423B8E" w:rsidRPr="00423B8E" w:rsidTr="00423B8E">
        <w:trPr>
          <w:divId w:val="230622907"/>
          <w:trHeight w:val="285"/>
          <w:jc w:val="center"/>
        </w:trPr>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0 </w:t>
            </w:r>
          </w:p>
        </w:tc>
        <w:tc>
          <w:tcPr>
            <w:tcW w:w="370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rPr>
                <w:rFonts w:ascii="Arial" w:eastAsia="Times New Roman" w:hAnsi="Arial" w:cs="Arial"/>
                <w:color w:val="000000"/>
                <w:lang w:eastAsia="en-GB"/>
              </w:rPr>
            </w:pPr>
            <w:r w:rsidRPr="00423B8E">
              <w:rPr>
                <w:rFonts w:ascii="Arial" w:eastAsia="Times New Roman" w:hAnsi="Arial" w:cs="Arial"/>
                <w:color w:val="000000"/>
                <w:lang w:eastAsia="en-GB"/>
              </w:rPr>
              <w:t>Termination benefits</w:t>
            </w:r>
          </w:p>
        </w:tc>
        <w:tc>
          <w:tcPr>
            <w:tcW w:w="1820" w:type="dxa"/>
            <w:tcBorders>
              <w:top w:val="nil"/>
              <w:left w:val="nil"/>
              <w:bottom w:val="nil"/>
              <w:right w:val="nil"/>
            </w:tcBorders>
            <w:shd w:val="clear" w:color="auto" w:fill="auto"/>
            <w:noWrap/>
            <w:vAlign w:val="bottom"/>
            <w:hideMark/>
          </w:tcPr>
          <w:p w:rsidR="00423B8E" w:rsidRPr="00423B8E" w:rsidRDefault="00423B8E" w:rsidP="00423B8E">
            <w:pPr>
              <w:spacing w:after="0" w:line="240" w:lineRule="auto"/>
              <w:jc w:val="right"/>
              <w:rPr>
                <w:rFonts w:ascii="Arial" w:eastAsia="Times New Roman" w:hAnsi="Arial" w:cs="Arial"/>
                <w:color w:val="000000"/>
                <w:lang w:eastAsia="en-GB"/>
              </w:rPr>
            </w:pPr>
            <w:r w:rsidRPr="00423B8E">
              <w:rPr>
                <w:rFonts w:ascii="Arial" w:eastAsia="Times New Roman" w:hAnsi="Arial" w:cs="Arial"/>
                <w:color w:val="000000"/>
                <w:lang w:eastAsia="en-GB"/>
              </w:rPr>
              <w:t xml:space="preserve">0 </w:t>
            </w:r>
          </w:p>
        </w:tc>
      </w:tr>
    </w:tbl>
    <w:p w:rsidR="00FB3BAF" w:rsidRPr="00FB3BAF" w:rsidRDefault="00062E53" w:rsidP="006C0557">
      <w:pPr>
        <w:pStyle w:val="Default"/>
        <w:jc w:val="both"/>
        <w:rPr>
          <w:rFonts w:ascii="Calibri" w:hAnsi="Calibri" w:cs="Times New Roman"/>
          <w:color w:val="auto"/>
          <w:sz w:val="20"/>
          <w:szCs w:val="20"/>
        </w:rPr>
      </w:pPr>
      <w:r>
        <w:rPr>
          <w:rFonts w:ascii="Calibri" w:hAnsi="Calibri" w:cs="Times New Roman"/>
          <w:color w:val="auto"/>
          <w:sz w:val="20"/>
          <w:szCs w:val="20"/>
        </w:rPr>
        <w:fldChar w:fldCharType="end"/>
      </w:r>
    </w:p>
    <w:p w:rsidR="00BD211D" w:rsidRPr="006C70A0" w:rsidRDefault="00BD211D" w:rsidP="006C0557">
      <w:pPr>
        <w:pStyle w:val="Default"/>
        <w:jc w:val="both"/>
        <w:rPr>
          <w:highlight w:val="yellow"/>
        </w:rPr>
      </w:pPr>
    </w:p>
    <w:p w:rsidR="001E35F7" w:rsidRPr="006C70A0" w:rsidRDefault="001E35F7" w:rsidP="008B78D0">
      <w:pPr>
        <w:pStyle w:val="Default"/>
        <w:rPr>
          <w:rFonts w:ascii="Calibri" w:hAnsi="Calibri" w:cs="Times New Roman"/>
          <w:color w:val="auto"/>
          <w:sz w:val="20"/>
          <w:szCs w:val="20"/>
          <w:highlight w:val="yellow"/>
        </w:rPr>
      </w:pPr>
    </w:p>
    <w:p w:rsidR="00C05CC4" w:rsidRPr="00AE7801" w:rsidRDefault="00C05CC4" w:rsidP="001E35F7">
      <w:pPr>
        <w:pStyle w:val="Default"/>
        <w:rPr>
          <w:sz w:val="32"/>
          <w:szCs w:val="32"/>
        </w:rPr>
      </w:pPr>
      <w:r w:rsidRPr="00AE7801">
        <w:rPr>
          <w:rFonts w:ascii="Arial" w:hAnsi="Arial" w:cs="Arial"/>
          <w:b/>
          <w:bCs/>
          <w:sz w:val="28"/>
          <w:szCs w:val="32"/>
        </w:rPr>
        <w:t>NOTE</w:t>
      </w:r>
      <w:r w:rsidR="006360E2" w:rsidRPr="00AE7801">
        <w:rPr>
          <w:rFonts w:ascii="Arial" w:hAnsi="Arial" w:cs="Arial"/>
          <w:b/>
          <w:bCs/>
          <w:sz w:val="28"/>
          <w:szCs w:val="32"/>
        </w:rPr>
        <w:t xml:space="preserve"> </w:t>
      </w:r>
      <w:r w:rsidRPr="00AE7801">
        <w:rPr>
          <w:rFonts w:ascii="Arial" w:hAnsi="Arial" w:cs="Arial"/>
          <w:b/>
          <w:bCs/>
          <w:sz w:val="28"/>
          <w:szCs w:val="32"/>
        </w:rPr>
        <w:t>2</w:t>
      </w:r>
      <w:r w:rsidR="006360E2" w:rsidRPr="00AE7801">
        <w:rPr>
          <w:rFonts w:ascii="Arial" w:hAnsi="Arial" w:cs="Arial"/>
          <w:b/>
          <w:bCs/>
          <w:sz w:val="28"/>
          <w:szCs w:val="32"/>
        </w:rPr>
        <w:t>6</w:t>
      </w:r>
      <w:r w:rsidRPr="00AE7801">
        <w:rPr>
          <w:rFonts w:ascii="Arial" w:hAnsi="Arial" w:cs="Arial"/>
          <w:b/>
          <w:bCs/>
          <w:sz w:val="28"/>
          <w:szCs w:val="32"/>
        </w:rPr>
        <w:t>: CONTINGENT LIABILITIES AND CONTRACTUAL COMMITMENTS</w:t>
      </w:r>
      <w:r w:rsidRPr="00AE7801">
        <w:rPr>
          <w:b/>
          <w:bCs/>
          <w:sz w:val="32"/>
          <w:szCs w:val="32"/>
        </w:rPr>
        <w:t xml:space="preserve"> </w:t>
      </w:r>
    </w:p>
    <w:p w:rsidR="00C05CC4" w:rsidRPr="00AE7801" w:rsidRDefault="00C05CC4" w:rsidP="005532C0">
      <w:pPr>
        <w:pStyle w:val="Pa10"/>
        <w:spacing w:before="120"/>
        <w:jc w:val="both"/>
        <w:rPr>
          <w:rFonts w:ascii="Arial" w:hAnsi="Arial" w:cs="Arial"/>
          <w:color w:val="000000"/>
          <w:sz w:val="22"/>
          <w:szCs w:val="22"/>
        </w:rPr>
      </w:pPr>
      <w:r w:rsidRPr="00AE7801">
        <w:rPr>
          <w:rFonts w:ascii="Arial" w:hAnsi="Arial" w:cs="Arial"/>
          <w:color w:val="000000"/>
          <w:sz w:val="22"/>
          <w:szCs w:val="22"/>
        </w:rPr>
        <w:t>Outstanding capital commitments at 31 March 201</w:t>
      </w:r>
      <w:r w:rsidR="00B2333C">
        <w:rPr>
          <w:rFonts w:ascii="Arial" w:hAnsi="Arial" w:cs="Arial"/>
          <w:color w:val="000000"/>
          <w:sz w:val="22"/>
          <w:szCs w:val="22"/>
        </w:rPr>
        <w:t>9</w:t>
      </w:r>
      <w:r w:rsidRPr="00AE7801">
        <w:rPr>
          <w:rFonts w:ascii="Arial" w:hAnsi="Arial" w:cs="Arial"/>
          <w:color w:val="000000"/>
          <w:sz w:val="22"/>
          <w:szCs w:val="22"/>
        </w:rPr>
        <w:t xml:space="preserve"> totalled £</w:t>
      </w:r>
      <w:r w:rsidR="00AE7801" w:rsidRPr="00AE7801">
        <w:rPr>
          <w:rFonts w:ascii="Arial" w:hAnsi="Arial" w:cs="Arial"/>
          <w:color w:val="000000"/>
          <w:sz w:val="22"/>
          <w:szCs w:val="22"/>
        </w:rPr>
        <w:t>2.</w:t>
      </w:r>
      <w:r w:rsidR="00B2333C">
        <w:rPr>
          <w:rFonts w:ascii="Arial" w:hAnsi="Arial" w:cs="Arial"/>
          <w:color w:val="000000"/>
          <w:sz w:val="22"/>
          <w:szCs w:val="22"/>
        </w:rPr>
        <w:t>7</w:t>
      </w:r>
      <w:r w:rsidRPr="00AE7801">
        <w:rPr>
          <w:rFonts w:ascii="Arial" w:hAnsi="Arial" w:cs="Arial"/>
          <w:color w:val="000000"/>
          <w:sz w:val="22"/>
          <w:szCs w:val="22"/>
        </w:rPr>
        <w:t>m (31 March 201</w:t>
      </w:r>
      <w:r w:rsidR="00B2333C">
        <w:rPr>
          <w:rFonts w:ascii="Arial" w:hAnsi="Arial" w:cs="Arial"/>
          <w:color w:val="000000"/>
          <w:sz w:val="22"/>
          <w:szCs w:val="22"/>
        </w:rPr>
        <w:t>8</w:t>
      </w:r>
      <w:r w:rsidRPr="00AE7801">
        <w:rPr>
          <w:rFonts w:ascii="Arial" w:hAnsi="Arial" w:cs="Arial"/>
          <w:color w:val="000000"/>
          <w:sz w:val="22"/>
          <w:szCs w:val="22"/>
        </w:rPr>
        <w:t>: £</w:t>
      </w:r>
      <w:r w:rsidR="00B2333C">
        <w:rPr>
          <w:rFonts w:ascii="Arial" w:hAnsi="Arial" w:cs="Arial"/>
          <w:color w:val="000000"/>
          <w:sz w:val="22"/>
          <w:szCs w:val="22"/>
        </w:rPr>
        <w:t>2.5</w:t>
      </w:r>
      <w:r w:rsidRPr="00AE7801">
        <w:rPr>
          <w:rFonts w:ascii="Arial" w:hAnsi="Arial" w:cs="Arial"/>
          <w:color w:val="000000"/>
          <w:sz w:val="22"/>
          <w:szCs w:val="22"/>
        </w:rPr>
        <w:t xml:space="preserve">m). </w:t>
      </w:r>
    </w:p>
    <w:p w:rsidR="00C05CC4" w:rsidRPr="006C70A0" w:rsidRDefault="00C05CC4" w:rsidP="005532C0">
      <w:pPr>
        <w:pStyle w:val="Pa10"/>
        <w:spacing w:before="120"/>
        <w:jc w:val="both"/>
        <w:rPr>
          <w:rFonts w:ascii="Arial" w:hAnsi="Arial" w:cs="Arial"/>
          <w:color w:val="000000"/>
          <w:sz w:val="22"/>
          <w:szCs w:val="22"/>
          <w:highlight w:val="yellow"/>
        </w:rPr>
      </w:pPr>
      <w:r w:rsidRPr="00AE7801">
        <w:rPr>
          <w:rFonts w:ascii="Arial" w:hAnsi="Arial" w:cs="Arial"/>
          <w:color w:val="000000"/>
          <w:sz w:val="22"/>
          <w:szCs w:val="22"/>
        </w:rPr>
        <w:t xml:space="preserve">These commitments relate to outstanding call payments due on unquoted limited partnership </w:t>
      </w:r>
      <w:r w:rsidR="00926397" w:rsidRPr="00AE7801">
        <w:rPr>
          <w:rFonts w:ascii="Arial" w:hAnsi="Arial" w:cs="Arial"/>
          <w:color w:val="000000"/>
          <w:sz w:val="22"/>
          <w:szCs w:val="22"/>
        </w:rPr>
        <w:t>f</w:t>
      </w:r>
      <w:r w:rsidR="0026741B" w:rsidRPr="00AE7801">
        <w:rPr>
          <w:rFonts w:ascii="Arial" w:hAnsi="Arial" w:cs="Arial"/>
          <w:color w:val="000000"/>
          <w:sz w:val="22"/>
          <w:szCs w:val="22"/>
        </w:rPr>
        <w:t>und</w:t>
      </w:r>
      <w:r w:rsidRPr="00AE7801">
        <w:rPr>
          <w:rFonts w:ascii="Arial" w:hAnsi="Arial" w:cs="Arial"/>
          <w:color w:val="000000"/>
          <w:sz w:val="22"/>
          <w:szCs w:val="22"/>
        </w:rPr>
        <w:t xml:space="preserve">s held </w:t>
      </w:r>
      <w:r w:rsidR="00996EDB" w:rsidRPr="00AE7801">
        <w:rPr>
          <w:rFonts w:ascii="Arial" w:hAnsi="Arial" w:cs="Arial"/>
          <w:color w:val="000000"/>
          <w:sz w:val="22"/>
          <w:szCs w:val="22"/>
        </w:rPr>
        <w:t>by Pantheon Ventures in the private equity part of the portfolio</w:t>
      </w:r>
      <w:r w:rsidR="00341C2A" w:rsidRPr="00AE7801">
        <w:rPr>
          <w:rFonts w:ascii="Arial" w:hAnsi="Arial" w:cs="Arial"/>
          <w:color w:val="000000"/>
          <w:sz w:val="22"/>
          <w:szCs w:val="22"/>
        </w:rPr>
        <w:t>.</w:t>
      </w:r>
    </w:p>
    <w:p w:rsidR="00C05CC4" w:rsidRPr="00224AF2" w:rsidRDefault="00C05CC4" w:rsidP="005532C0">
      <w:pPr>
        <w:pStyle w:val="Pa9"/>
        <w:spacing w:before="480"/>
        <w:jc w:val="both"/>
        <w:rPr>
          <w:rFonts w:cs="FS Lola"/>
          <w:color w:val="000000"/>
          <w:sz w:val="32"/>
          <w:szCs w:val="32"/>
        </w:rPr>
      </w:pPr>
      <w:r w:rsidRPr="00224AF2">
        <w:rPr>
          <w:rFonts w:ascii="Arial" w:hAnsi="Arial" w:cs="Arial"/>
          <w:b/>
          <w:bCs/>
          <w:color w:val="000000"/>
          <w:sz w:val="28"/>
          <w:szCs w:val="32"/>
        </w:rPr>
        <w:t>NOTE 2</w:t>
      </w:r>
      <w:r w:rsidR="006360E2" w:rsidRPr="00224AF2">
        <w:rPr>
          <w:rFonts w:ascii="Arial" w:hAnsi="Arial" w:cs="Arial"/>
          <w:b/>
          <w:bCs/>
          <w:color w:val="000000"/>
          <w:sz w:val="28"/>
          <w:szCs w:val="32"/>
        </w:rPr>
        <w:t>7</w:t>
      </w:r>
      <w:r w:rsidRPr="00224AF2">
        <w:rPr>
          <w:rFonts w:ascii="Arial" w:hAnsi="Arial" w:cs="Arial"/>
          <w:b/>
          <w:bCs/>
          <w:color w:val="000000"/>
          <w:sz w:val="28"/>
          <w:szCs w:val="32"/>
        </w:rPr>
        <w:t>: CONTINGENT ASSETS</w:t>
      </w:r>
    </w:p>
    <w:p w:rsidR="0085100D" w:rsidRDefault="00085F8B" w:rsidP="008E004C">
      <w:pPr>
        <w:pStyle w:val="Pa10"/>
        <w:spacing w:before="120"/>
        <w:jc w:val="both"/>
        <w:rPr>
          <w:noProof/>
        </w:rPr>
      </w:pPr>
      <w:r w:rsidRPr="00085F8B">
        <w:rPr>
          <w:rFonts w:ascii="Arial" w:hAnsi="Arial" w:cs="Arial"/>
          <w:color w:val="000000"/>
          <w:sz w:val="22"/>
          <w:szCs w:val="22"/>
        </w:rPr>
        <w:t xml:space="preserve">Three </w:t>
      </w:r>
      <w:r w:rsidR="00C05CC4" w:rsidRPr="00085F8B">
        <w:rPr>
          <w:rFonts w:ascii="Arial" w:hAnsi="Arial" w:cs="Arial"/>
          <w:color w:val="000000"/>
          <w:sz w:val="22"/>
          <w:szCs w:val="22"/>
        </w:rPr>
        <w:t xml:space="preserve">admitted body employers in the </w:t>
      </w:r>
      <w:r w:rsidR="0026741B" w:rsidRPr="00085F8B">
        <w:rPr>
          <w:rFonts w:ascii="Arial" w:hAnsi="Arial" w:cs="Arial"/>
          <w:color w:val="000000"/>
          <w:sz w:val="22"/>
          <w:szCs w:val="22"/>
        </w:rPr>
        <w:t>Fund</w:t>
      </w:r>
      <w:r w:rsidR="00C05CC4" w:rsidRPr="00085F8B">
        <w:rPr>
          <w:rFonts w:ascii="Arial" w:hAnsi="Arial" w:cs="Arial"/>
          <w:color w:val="000000"/>
          <w:sz w:val="22"/>
          <w:szCs w:val="22"/>
        </w:rPr>
        <w:t xml:space="preserve"> hold insurance bonds</w:t>
      </w:r>
      <w:r w:rsidR="00C547B9" w:rsidRPr="00085F8B">
        <w:rPr>
          <w:rFonts w:ascii="Arial" w:hAnsi="Arial" w:cs="Arial"/>
          <w:color w:val="000000"/>
          <w:sz w:val="22"/>
          <w:szCs w:val="22"/>
        </w:rPr>
        <w:t xml:space="preserve"> or </w:t>
      </w:r>
      <w:r w:rsidR="00B302C2" w:rsidRPr="00085F8B">
        <w:rPr>
          <w:rFonts w:ascii="Arial" w:hAnsi="Arial" w:cs="Arial"/>
          <w:color w:val="000000"/>
          <w:sz w:val="22"/>
          <w:szCs w:val="22"/>
        </w:rPr>
        <w:t>guarantees</w:t>
      </w:r>
      <w:r w:rsidR="00C05CC4" w:rsidRPr="00085F8B">
        <w:rPr>
          <w:rFonts w:ascii="Arial" w:hAnsi="Arial" w:cs="Arial"/>
          <w:color w:val="000000"/>
          <w:sz w:val="22"/>
          <w:szCs w:val="22"/>
        </w:rPr>
        <w:t xml:space="preserve"> to guard against the possibility of being unable to meet their pension obligations. These bonds are drawn in favour of the </w:t>
      </w:r>
      <w:r w:rsidR="0026741B" w:rsidRPr="00085F8B">
        <w:rPr>
          <w:rFonts w:ascii="Arial" w:hAnsi="Arial" w:cs="Arial"/>
          <w:color w:val="000000"/>
          <w:sz w:val="22"/>
          <w:szCs w:val="22"/>
        </w:rPr>
        <w:t>Fund</w:t>
      </w:r>
      <w:r w:rsidR="00C05CC4" w:rsidRPr="00085F8B">
        <w:rPr>
          <w:rFonts w:ascii="Arial" w:hAnsi="Arial" w:cs="Arial"/>
          <w:color w:val="000000"/>
          <w:sz w:val="22"/>
          <w:szCs w:val="22"/>
        </w:rPr>
        <w:t xml:space="preserve"> and payment will only be triggered in the event of employer default.</w:t>
      </w:r>
      <w:r w:rsidR="00C05CC4" w:rsidRPr="00224AF2">
        <w:rPr>
          <w:rFonts w:ascii="Arial" w:hAnsi="Arial" w:cs="Arial"/>
          <w:color w:val="000000"/>
          <w:sz w:val="22"/>
          <w:szCs w:val="22"/>
        </w:rPr>
        <w:t xml:space="preserve"> </w:t>
      </w:r>
      <w:r w:rsidR="0085100D">
        <w:rPr>
          <w:noProof/>
        </w:rPr>
        <w:br w:type="page"/>
      </w:r>
    </w:p>
    <w:p w:rsidR="0085100D" w:rsidRDefault="0085100D" w:rsidP="009E1B4D">
      <w:pPr>
        <w:spacing w:after="0" w:line="240" w:lineRule="auto"/>
        <w:ind w:hanging="567"/>
        <w:jc w:val="center"/>
      </w:pPr>
      <w:r>
        <w:rPr>
          <w:noProof/>
          <w:lang w:eastAsia="en-GB"/>
        </w:rPr>
        <w:drawing>
          <wp:inline distT="0" distB="0" distL="0" distR="0" wp14:anchorId="793E9743" wp14:editId="713DED8F">
            <wp:extent cx="6300470" cy="887920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847A5.tmp"/>
                    <pic:cNvPicPr/>
                  </pic:nvPicPr>
                  <pic:blipFill>
                    <a:blip r:embed="rId28">
                      <a:extLst>
                        <a:ext uri="{28A0092B-C50C-407E-A947-70E740481C1C}">
                          <a14:useLocalDpi xmlns:a14="http://schemas.microsoft.com/office/drawing/2010/main" val="0"/>
                        </a:ext>
                      </a:extLst>
                    </a:blip>
                    <a:stretch>
                      <a:fillRect/>
                    </a:stretch>
                  </pic:blipFill>
                  <pic:spPr>
                    <a:xfrm>
                      <a:off x="0" y="0"/>
                      <a:ext cx="6300470" cy="8879205"/>
                    </a:xfrm>
                    <a:prstGeom prst="rect">
                      <a:avLst/>
                    </a:prstGeom>
                  </pic:spPr>
                </pic:pic>
              </a:graphicData>
            </a:graphic>
          </wp:inline>
        </w:drawing>
      </w:r>
    </w:p>
    <w:p w:rsidR="0085100D" w:rsidRDefault="0085100D">
      <w:pPr>
        <w:spacing w:after="0" w:line="240" w:lineRule="auto"/>
      </w:pPr>
      <w:r>
        <w:br w:type="page"/>
      </w:r>
    </w:p>
    <w:p w:rsidR="006169C8" w:rsidRPr="00646437" w:rsidRDefault="0085100D" w:rsidP="009E1B4D">
      <w:pPr>
        <w:spacing w:after="0" w:line="240" w:lineRule="auto"/>
        <w:ind w:hanging="567"/>
        <w:jc w:val="center"/>
      </w:pPr>
      <w:r>
        <w:rPr>
          <w:noProof/>
          <w:lang w:eastAsia="en-GB"/>
        </w:rPr>
        <w:drawing>
          <wp:inline distT="0" distB="0" distL="0" distR="0" wp14:anchorId="6FCF697A" wp14:editId="030E6822">
            <wp:extent cx="6300470" cy="8837295"/>
            <wp:effectExtent l="0" t="0" r="508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89920.tmp"/>
                    <pic:cNvPicPr/>
                  </pic:nvPicPr>
                  <pic:blipFill>
                    <a:blip r:embed="rId29">
                      <a:extLst>
                        <a:ext uri="{28A0092B-C50C-407E-A947-70E740481C1C}">
                          <a14:useLocalDpi xmlns:a14="http://schemas.microsoft.com/office/drawing/2010/main" val="0"/>
                        </a:ext>
                      </a:extLst>
                    </a:blip>
                    <a:stretch>
                      <a:fillRect/>
                    </a:stretch>
                  </pic:blipFill>
                  <pic:spPr>
                    <a:xfrm>
                      <a:off x="0" y="0"/>
                      <a:ext cx="6300470" cy="8837295"/>
                    </a:xfrm>
                    <a:prstGeom prst="rect">
                      <a:avLst/>
                    </a:prstGeom>
                  </pic:spPr>
                </pic:pic>
              </a:graphicData>
            </a:graphic>
          </wp:inline>
        </w:drawing>
      </w:r>
    </w:p>
    <w:sectPr w:rsidR="006169C8" w:rsidRPr="00646437" w:rsidSect="008E004C">
      <w:footerReference w:type="default" r:id="rId30"/>
      <w:headerReference w:type="first" r:id="rId31"/>
      <w:footerReference w:type="first" r:id="rId32"/>
      <w:pgSz w:w="11906" w:h="16838"/>
      <w:pgMar w:top="568" w:right="991" w:bottom="426" w:left="99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55" w:rsidRDefault="00AC1055" w:rsidP="00361432">
      <w:pPr>
        <w:spacing w:after="0" w:line="240" w:lineRule="auto"/>
      </w:pPr>
      <w:r>
        <w:separator/>
      </w:r>
    </w:p>
  </w:endnote>
  <w:endnote w:type="continuationSeparator" w:id="0">
    <w:p w:rsidR="00AC1055" w:rsidRDefault="00AC1055" w:rsidP="0036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S Lola">
    <w:altName w:val="FS Lol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55" w:rsidRDefault="00AC1055">
    <w:pPr>
      <w:pStyle w:val="Footer"/>
      <w:jc w:val="center"/>
    </w:pPr>
    <w:r>
      <w:fldChar w:fldCharType="begin"/>
    </w:r>
    <w:r>
      <w:instrText xml:space="preserve"> PAGE   \* MERGEFORMAT </w:instrText>
    </w:r>
    <w:r>
      <w:fldChar w:fldCharType="separate"/>
    </w:r>
    <w:r w:rsidR="00540E51">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55" w:rsidRDefault="00AC1055">
    <w:pPr>
      <w:pStyle w:val="Footer"/>
      <w:jc w:val="center"/>
    </w:pPr>
    <w:r>
      <w:fldChar w:fldCharType="begin"/>
    </w:r>
    <w:r>
      <w:instrText xml:space="preserve"> PAGE   \* MERGEFORMAT </w:instrText>
    </w:r>
    <w:r>
      <w:fldChar w:fldCharType="separate"/>
    </w:r>
    <w:r w:rsidR="00540E51">
      <w:rPr>
        <w:noProof/>
      </w:rPr>
      <w:t>1</w:t>
    </w:r>
    <w:r>
      <w:rPr>
        <w:noProof/>
      </w:rPr>
      <w:fldChar w:fldCharType="end"/>
    </w:r>
  </w:p>
  <w:p w:rsidR="00AC1055" w:rsidRDefault="00AC1055">
    <w:pPr>
      <w:pStyle w:val="Footer"/>
    </w:pPr>
  </w:p>
  <w:p w:rsidR="00AC1055" w:rsidRDefault="00AC1055"/>
  <w:p w:rsidR="00AC1055" w:rsidRDefault="00AC1055"/>
  <w:p w:rsidR="00AC1055" w:rsidRDefault="00AC10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55" w:rsidRDefault="00AC1055" w:rsidP="00361432">
      <w:pPr>
        <w:spacing w:after="0" w:line="240" w:lineRule="auto"/>
      </w:pPr>
      <w:r>
        <w:separator/>
      </w:r>
    </w:p>
  </w:footnote>
  <w:footnote w:type="continuationSeparator" w:id="0">
    <w:p w:rsidR="00AC1055" w:rsidRDefault="00AC1055" w:rsidP="00361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55" w:rsidRDefault="00AC1055">
    <w:pPr>
      <w:pStyle w:val="Header"/>
      <w:jc w:val="center"/>
    </w:pPr>
  </w:p>
  <w:p w:rsidR="00AC1055" w:rsidRDefault="00AC1055">
    <w:pPr>
      <w:pStyle w:val="Header"/>
    </w:pPr>
  </w:p>
  <w:p w:rsidR="00AC1055" w:rsidRDefault="00AC1055"/>
  <w:p w:rsidR="00AC1055" w:rsidRDefault="00AC1055"/>
  <w:p w:rsidR="00AC1055" w:rsidRDefault="00AC10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20EF0C"/>
    <w:multiLevelType w:val="hybridMultilevel"/>
    <w:tmpl w:val="EE8032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AAF0CE"/>
    <w:multiLevelType w:val="hybridMultilevel"/>
    <w:tmpl w:val="80BA5B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5C6DEA"/>
    <w:multiLevelType w:val="hybridMultilevel"/>
    <w:tmpl w:val="BD3E83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D48D13C"/>
    <w:multiLevelType w:val="hybridMultilevel"/>
    <w:tmpl w:val="BDA3CA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2E87208"/>
    <w:multiLevelType w:val="hybridMultilevel"/>
    <w:tmpl w:val="78D901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DB2553A"/>
    <w:multiLevelType w:val="hybridMultilevel"/>
    <w:tmpl w:val="880DA1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F826959"/>
    <w:multiLevelType w:val="hybridMultilevel"/>
    <w:tmpl w:val="2EA55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01F5F80"/>
    <w:multiLevelType w:val="hybridMultilevel"/>
    <w:tmpl w:val="0B1B90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EC4F6C9"/>
    <w:multiLevelType w:val="hybridMultilevel"/>
    <w:tmpl w:val="A55759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52206F3"/>
    <w:multiLevelType w:val="hybridMultilevel"/>
    <w:tmpl w:val="4E940414"/>
    <w:lvl w:ilvl="0" w:tplc="C9382148">
      <w:start w:val="10"/>
      <w:numFmt w:val="lowerLetter"/>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06625141"/>
    <w:multiLevelType w:val="hybridMultilevel"/>
    <w:tmpl w:val="F3F6C0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9F81F1A"/>
    <w:multiLevelType w:val="multilevel"/>
    <w:tmpl w:val="B3C4D8B2"/>
    <w:styleLink w:val="AonList"/>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Symbol" w:hAnsi="Symbol" w:cs="Times New Roman" w:hint="default"/>
        <w:sz w:val="20"/>
        <w:szCs w:val="20"/>
      </w:rPr>
    </w:lvl>
    <w:lvl w:ilvl="4">
      <w:start w:val="1"/>
      <w:numFmt w:val="bullet"/>
      <w:pStyle w:val="AonBullet5"/>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nsid w:val="0B1426E9"/>
    <w:multiLevelType w:val="hybridMultilevel"/>
    <w:tmpl w:val="3938A020"/>
    <w:lvl w:ilvl="0" w:tplc="8972578C">
      <w:start w:val="1"/>
      <w:numFmt w:val="lowerLetter"/>
      <w:lvlText w:val="%1)"/>
      <w:lvlJc w:val="left"/>
      <w:pPr>
        <w:ind w:left="940" w:hanging="360"/>
      </w:pPr>
      <w:rPr>
        <w:rFonts w:hint="default"/>
        <w:b/>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13">
    <w:nsid w:val="0BF60EAF"/>
    <w:multiLevelType w:val="hybridMultilevel"/>
    <w:tmpl w:val="1ECE18B8"/>
    <w:lvl w:ilvl="0" w:tplc="33E4333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83619E"/>
    <w:multiLevelType w:val="hybridMultilevel"/>
    <w:tmpl w:val="5E4CF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3A14864"/>
    <w:multiLevelType w:val="hybridMultilevel"/>
    <w:tmpl w:val="C57E1C1A"/>
    <w:lvl w:ilvl="0" w:tplc="08090011">
      <w:start w:val="1"/>
      <w:numFmt w:val="decimal"/>
      <w:lvlText w:val="%1)"/>
      <w:lvlJc w:val="left"/>
      <w:pPr>
        <w:tabs>
          <w:tab w:val="num" w:pos="780"/>
        </w:tabs>
        <w:ind w:left="780" w:hanging="360"/>
      </w:pPr>
      <w:rPr>
        <w:rFont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6">
    <w:nsid w:val="14BC1A29"/>
    <w:multiLevelType w:val="hybridMultilevel"/>
    <w:tmpl w:val="72AB80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6B260DB"/>
    <w:multiLevelType w:val="hybridMultilevel"/>
    <w:tmpl w:val="17C440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4E139C"/>
    <w:multiLevelType w:val="hybridMultilevel"/>
    <w:tmpl w:val="0824B7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0D24698"/>
    <w:multiLevelType w:val="hybridMultilevel"/>
    <w:tmpl w:val="8E84F37C"/>
    <w:lvl w:ilvl="0" w:tplc="1FCE6E94">
      <w:start w:val="3"/>
      <w:numFmt w:val="lowerRoman"/>
      <w:lvlText w:val="%1)"/>
      <w:lvlJc w:val="left"/>
      <w:pPr>
        <w:ind w:left="1300" w:hanging="72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20">
    <w:nsid w:val="24F873CE"/>
    <w:multiLevelType w:val="hybridMultilevel"/>
    <w:tmpl w:val="02AE2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CB17AF"/>
    <w:multiLevelType w:val="hybridMultilevel"/>
    <w:tmpl w:val="3D08DD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B2E333B"/>
    <w:multiLevelType w:val="hybridMultilevel"/>
    <w:tmpl w:val="409E4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CD47B41"/>
    <w:multiLevelType w:val="hybridMultilevel"/>
    <w:tmpl w:val="7B700A8E"/>
    <w:lvl w:ilvl="0" w:tplc="49A6D8F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F07499A"/>
    <w:multiLevelType w:val="hybridMultilevel"/>
    <w:tmpl w:val="AD6CA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47C3EF9"/>
    <w:multiLevelType w:val="hybridMultilevel"/>
    <w:tmpl w:val="253842FC"/>
    <w:lvl w:ilvl="0" w:tplc="49A6D8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65E7E44"/>
    <w:multiLevelType w:val="hybridMultilevel"/>
    <w:tmpl w:val="B042814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294CBB"/>
    <w:multiLevelType w:val="hybridMultilevel"/>
    <w:tmpl w:val="FA0AE4E6"/>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A658EF32">
      <w:start w:val="1"/>
      <w:numFmt w:val="upperRoman"/>
      <w:lvlText w:val="%3)"/>
      <w:lvlJc w:val="left"/>
      <w:pPr>
        <w:ind w:left="2700" w:hanging="720"/>
      </w:pPr>
      <w:rPr>
        <w:rFonts w:hint="default"/>
        <w:color w:val="auto"/>
      </w:rPr>
    </w:lvl>
    <w:lvl w:ilvl="3" w:tplc="F86E4C40">
      <w:start w:val="2"/>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786845"/>
    <w:multiLevelType w:val="hybridMultilevel"/>
    <w:tmpl w:val="2ED273FE"/>
    <w:lvl w:ilvl="0" w:tplc="8D0A59B6">
      <w:start w:val="2"/>
      <w:numFmt w:val="lowerLetter"/>
      <w:lvlText w:val="%1)"/>
      <w:lvlJc w:val="left"/>
      <w:pPr>
        <w:ind w:left="940" w:hanging="36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29">
    <w:nsid w:val="3FC2404A"/>
    <w:multiLevelType w:val="hybridMultilevel"/>
    <w:tmpl w:val="4A5C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9D43C1"/>
    <w:multiLevelType w:val="hybridMultilevel"/>
    <w:tmpl w:val="EA06A4B8"/>
    <w:lvl w:ilvl="0" w:tplc="49A6D8F0">
      <w:start w:val="1"/>
      <w:numFmt w:val="lowerRoman"/>
      <w:lvlText w:val="%1)"/>
      <w:lvlJc w:val="left"/>
      <w:pPr>
        <w:ind w:left="1300" w:hanging="72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31">
    <w:nsid w:val="42EE7686"/>
    <w:multiLevelType w:val="hybridMultilevel"/>
    <w:tmpl w:val="9B429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C63736"/>
    <w:multiLevelType w:val="hybridMultilevel"/>
    <w:tmpl w:val="C53C1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33DB66"/>
    <w:multiLevelType w:val="hybridMultilevel"/>
    <w:tmpl w:val="D54DE4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EA7295F"/>
    <w:multiLevelType w:val="hybridMultilevel"/>
    <w:tmpl w:val="69208722"/>
    <w:lvl w:ilvl="0" w:tplc="37A6449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4832DB"/>
    <w:multiLevelType w:val="hybridMultilevel"/>
    <w:tmpl w:val="7AB624DE"/>
    <w:lvl w:ilvl="0" w:tplc="08090005">
      <w:start w:val="1"/>
      <w:numFmt w:val="bullet"/>
      <w:lvlText w:val=""/>
      <w:lvlJc w:val="left"/>
      <w:pPr>
        <w:ind w:left="1280" w:hanging="360"/>
      </w:pPr>
      <w:rPr>
        <w:rFonts w:ascii="Wingdings" w:hAnsi="Wingdings"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36">
    <w:nsid w:val="505A42E0"/>
    <w:multiLevelType w:val="hybridMultilevel"/>
    <w:tmpl w:val="BFC8F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67A554C"/>
    <w:multiLevelType w:val="hybridMultilevel"/>
    <w:tmpl w:val="13CE2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9031CBB"/>
    <w:multiLevelType w:val="hybridMultilevel"/>
    <w:tmpl w:val="FA86ACF8"/>
    <w:lvl w:ilvl="0" w:tplc="9A8C9474">
      <w:start w:val="5"/>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nsid w:val="59FA069D"/>
    <w:multiLevelType w:val="hybridMultilevel"/>
    <w:tmpl w:val="C0AA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A12D89"/>
    <w:multiLevelType w:val="multilevel"/>
    <w:tmpl w:val="86C6E808"/>
    <w:lvl w:ilvl="0">
      <w:start w:val="1"/>
      <w:numFmt w:val="decimal"/>
      <w:lvlText w:val="%1."/>
      <w:lvlJc w:val="left"/>
      <w:pPr>
        <w:ind w:left="1440" w:hanging="360"/>
      </w:pPr>
      <w:rPr>
        <w:rFonts w:hint="default"/>
      </w:rPr>
    </w:lvl>
    <w:lvl w:ilvl="1">
      <w:start w:val="14"/>
      <w:numFmt w:val="decimal"/>
      <w:isLgl/>
      <w:lvlText w:val="%1.%2"/>
      <w:lvlJc w:val="left"/>
      <w:pPr>
        <w:ind w:left="1620" w:hanging="54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41">
    <w:nsid w:val="61FC846A"/>
    <w:multiLevelType w:val="hybridMultilevel"/>
    <w:tmpl w:val="3EAEEE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3C36F81"/>
    <w:multiLevelType w:val="hybridMultilevel"/>
    <w:tmpl w:val="4760911E"/>
    <w:lvl w:ilvl="0" w:tplc="41C6BC24">
      <w:start w:val="2"/>
      <w:numFmt w:val="lowerLetter"/>
      <w:lvlText w:val="%1)"/>
      <w:lvlJc w:val="left"/>
      <w:pPr>
        <w:ind w:left="940" w:hanging="36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43">
    <w:nsid w:val="63FE4ACC"/>
    <w:multiLevelType w:val="hybridMultilevel"/>
    <w:tmpl w:val="4BB6D3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87D58E4"/>
    <w:multiLevelType w:val="hybridMultilevel"/>
    <w:tmpl w:val="A2A87A12"/>
    <w:lvl w:ilvl="0" w:tplc="DCF2E2DC">
      <w:start w:val="1"/>
      <w:numFmt w:val="lowerRoman"/>
      <w:lvlText w:val="%1)"/>
      <w:lvlJc w:val="left"/>
      <w:pPr>
        <w:ind w:left="1275" w:hanging="72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45">
    <w:nsid w:val="6F9E4F36"/>
    <w:multiLevelType w:val="hybridMultilevel"/>
    <w:tmpl w:val="1E121990"/>
    <w:lvl w:ilvl="0" w:tplc="08090013">
      <w:start w:val="1"/>
      <w:numFmt w:val="upperRoman"/>
      <w:lvlText w:val="%1."/>
      <w:lvlJc w:val="right"/>
      <w:pPr>
        <w:tabs>
          <w:tab w:val="num" w:pos="360"/>
        </w:tabs>
        <w:ind w:left="360" w:hanging="360"/>
      </w:pPr>
      <w:rPr>
        <w:rFonts w:hint="default"/>
      </w:rPr>
    </w:lvl>
    <w:lvl w:ilvl="1" w:tplc="04090019">
      <w:start w:val="1"/>
      <w:numFmt w:val="bullet"/>
      <w:lvlText w:val=""/>
      <w:lvlJc w:val="left"/>
      <w:pPr>
        <w:tabs>
          <w:tab w:val="num" w:pos="567"/>
        </w:tabs>
        <w:ind w:left="56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8390084"/>
    <w:multiLevelType w:val="hybridMultilevel"/>
    <w:tmpl w:val="CBF85FF8"/>
    <w:lvl w:ilvl="0" w:tplc="37F066BE">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7">
    <w:nsid w:val="7D1909E3"/>
    <w:multiLevelType w:val="hybridMultilevel"/>
    <w:tmpl w:val="A350CB7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8">
    <w:nsid w:val="7E0C5741"/>
    <w:multiLevelType w:val="hybridMultilevel"/>
    <w:tmpl w:val="ED7AE34E"/>
    <w:lvl w:ilvl="0" w:tplc="48E26D5C">
      <w:start w:val="4"/>
      <w:numFmt w:val="lowerLetter"/>
      <w:lvlText w:val="%1)"/>
      <w:lvlJc w:val="left"/>
      <w:pPr>
        <w:ind w:left="786" w:hanging="36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49">
    <w:nsid w:val="7F8F63BC"/>
    <w:multiLevelType w:val="hybridMultilevel"/>
    <w:tmpl w:val="FD960038"/>
    <w:lvl w:ilvl="0" w:tplc="49A6D8F0">
      <w:start w:val="1"/>
      <w:numFmt w:val="lowerRoman"/>
      <w:lvlText w:val="%1)"/>
      <w:lvlJc w:val="left"/>
      <w:pPr>
        <w:ind w:left="1131" w:hanging="360"/>
      </w:pPr>
      <w:rPr>
        <w:rFonts w:hint="default"/>
      </w:r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num w:numId="1">
    <w:abstractNumId w:val="5"/>
  </w:num>
  <w:num w:numId="2">
    <w:abstractNumId w:val="8"/>
  </w:num>
  <w:num w:numId="3">
    <w:abstractNumId w:val="34"/>
  </w:num>
  <w:num w:numId="4">
    <w:abstractNumId w:val="21"/>
  </w:num>
  <w:num w:numId="5">
    <w:abstractNumId w:val="18"/>
  </w:num>
  <w:num w:numId="6">
    <w:abstractNumId w:val="13"/>
  </w:num>
  <w:num w:numId="7">
    <w:abstractNumId w:val="12"/>
  </w:num>
  <w:num w:numId="8">
    <w:abstractNumId w:val="30"/>
  </w:num>
  <w:num w:numId="9">
    <w:abstractNumId w:val="6"/>
  </w:num>
  <w:num w:numId="10">
    <w:abstractNumId w:val="25"/>
  </w:num>
  <w:num w:numId="11">
    <w:abstractNumId w:val="44"/>
  </w:num>
  <w:num w:numId="12">
    <w:abstractNumId w:val="2"/>
  </w:num>
  <w:num w:numId="13">
    <w:abstractNumId w:val="7"/>
  </w:num>
  <w:num w:numId="14">
    <w:abstractNumId w:val="3"/>
  </w:num>
  <w:num w:numId="15">
    <w:abstractNumId w:val="16"/>
  </w:num>
  <w:num w:numId="16">
    <w:abstractNumId w:val="33"/>
  </w:num>
  <w:num w:numId="17">
    <w:abstractNumId w:val="0"/>
  </w:num>
  <w:num w:numId="18">
    <w:abstractNumId w:val="4"/>
  </w:num>
  <w:num w:numId="19">
    <w:abstractNumId w:val="41"/>
  </w:num>
  <w:num w:numId="20">
    <w:abstractNumId w:val="10"/>
  </w:num>
  <w:num w:numId="21">
    <w:abstractNumId w:val="1"/>
  </w:num>
  <w:num w:numId="22">
    <w:abstractNumId w:val="35"/>
  </w:num>
  <w:num w:numId="23">
    <w:abstractNumId w:val="49"/>
  </w:num>
  <w:num w:numId="24">
    <w:abstractNumId w:val="32"/>
  </w:num>
  <w:num w:numId="25">
    <w:abstractNumId w:val="46"/>
  </w:num>
  <w:num w:numId="26">
    <w:abstractNumId w:val="45"/>
  </w:num>
  <w:num w:numId="27">
    <w:abstractNumId w:val="47"/>
  </w:num>
  <w:num w:numId="28">
    <w:abstractNumId w:val="22"/>
  </w:num>
  <w:num w:numId="29">
    <w:abstractNumId w:val="40"/>
  </w:num>
  <w:num w:numId="30">
    <w:abstractNumId w:val="48"/>
  </w:num>
  <w:num w:numId="31">
    <w:abstractNumId w:val="42"/>
  </w:num>
  <w:num w:numId="32">
    <w:abstractNumId w:val="38"/>
  </w:num>
  <w:num w:numId="33">
    <w:abstractNumId w:val="9"/>
  </w:num>
  <w:num w:numId="34">
    <w:abstractNumId w:val="23"/>
  </w:num>
  <w:num w:numId="35">
    <w:abstractNumId w:val="31"/>
  </w:num>
  <w:num w:numId="36">
    <w:abstractNumId w:val="26"/>
  </w:num>
  <w:num w:numId="37">
    <w:abstractNumId w:val="27"/>
  </w:num>
  <w:num w:numId="38">
    <w:abstractNumId w:val="15"/>
  </w:num>
  <w:num w:numId="39">
    <w:abstractNumId w:val="43"/>
  </w:num>
  <w:num w:numId="40">
    <w:abstractNumId w:val="17"/>
  </w:num>
  <w:num w:numId="41">
    <w:abstractNumId w:val="20"/>
  </w:num>
  <w:num w:numId="42">
    <w:abstractNumId w:val="29"/>
  </w:num>
  <w:num w:numId="43">
    <w:abstractNumId w:val="37"/>
  </w:num>
  <w:num w:numId="44">
    <w:abstractNumId w:val="36"/>
  </w:num>
  <w:num w:numId="45">
    <w:abstractNumId w:val="19"/>
  </w:num>
  <w:num w:numId="46">
    <w:abstractNumId w:val="28"/>
  </w:num>
  <w:num w:numId="47">
    <w:abstractNumId w:val="14"/>
  </w:num>
  <w:num w:numId="48">
    <w:abstractNumId w:val="39"/>
  </w:num>
  <w:num w:numId="49">
    <w:abstractNumId w:val="1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A3"/>
    <w:rsid w:val="00006816"/>
    <w:rsid w:val="000112F1"/>
    <w:rsid w:val="0001308C"/>
    <w:rsid w:val="00020BDC"/>
    <w:rsid w:val="00020F55"/>
    <w:rsid w:val="00023A22"/>
    <w:rsid w:val="00027E19"/>
    <w:rsid w:val="00030709"/>
    <w:rsid w:val="00030E37"/>
    <w:rsid w:val="00030FC7"/>
    <w:rsid w:val="00032725"/>
    <w:rsid w:val="000330B5"/>
    <w:rsid w:val="000347BB"/>
    <w:rsid w:val="00037B18"/>
    <w:rsid w:val="0004280F"/>
    <w:rsid w:val="00042C42"/>
    <w:rsid w:val="00047645"/>
    <w:rsid w:val="00050E08"/>
    <w:rsid w:val="00051A0C"/>
    <w:rsid w:val="000536FA"/>
    <w:rsid w:val="0005567A"/>
    <w:rsid w:val="00057032"/>
    <w:rsid w:val="00062784"/>
    <w:rsid w:val="00062E53"/>
    <w:rsid w:val="00063415"/>
    <w:rsid w:val="0006611C"/>
    <w:rsid w:val="0006636A"/>
    <w:rsid w:val="00066674"/>
    <w:rsid w:val="00070C3F"/>
    <w:rsid w:val="00073E04"/>
    <w:rsid w:val="00074889"/>
    <w:rsid w:val="00082142"/>
    <w:rsid w:val="00082396"/>
    <w:rsid w:val="00085F8B"/>
    <w:rsid w:val="000862E0"/>
    <w:rsid w:val="00087C18"/>
    <w:rsid w:val="00096831"/>
    <w:rsid w:val="000A2491"/>
    <w:rsid w:val="000A28E3"/>
    <w:rsid w:val="000A4609"/>
    <w:rsid w:val="000A4818"/>
    <w:rsid w:val="000A705B"/>
    <w:rsid w:val="000A7B89"/>
    <w:rsid w:val="000B0828"/>
    <w:rsid w:val="000B2914"/>
    <w:rsid w:val="000B39A2"/>
    <w:rsid w:val="000B5F63"/>
    <w:rsid w:val="000B7E19"/>
    <w:rsid w:val="000C355D"/>
    <w:rsid w:val="000C5CBD"/>
    <w:rsid w:val="000D27B4"/>
    <w:rsid w:val="000D531F"/>
    <w:rsid w:val="000D5842"/>
    <w:rsid w:val="000D6499"/>
    <w:rsid w:val="000E0429"/>
    <w:rsid w:val="000E11C0"/>
    <w:rsid w:val="000E1519"/>
    <w:rsid w:val="000E27DF"/>
    <w:rsid w:val="000E2C2A"/>
    <w:rsid w:val="000F12D5"/>
    <w:rsid w:val="001006D2"/>
    <w:rsid w:val="001006E2"/>
    <w:rsid w:val="001048AB"/>
    <w:rsid w:val="001059BB"/>
    <w:rsid w:val="00105F02"/>
    <w:rsid w:val="001063AA"/>
    <w:rsid w:val="00106C19"/>
    <w:rsid w:val="001071CC"/>
    <w:rsid w:val="00111CD9"/>
    <w:rsid w:val="00112891"/>
    <w:rsid w:val="00114791"/>
    <w:rsid w:val="00115572"/>
    <w:rsid w:val="00120356"/>
    <w:rsid w:val="001203EF"/>
    <w:rsid w:val="00126459"/>
    <w:rsid w:val="00130C28"/>
    <w:rsid w:val="001359F2"/>
    <w:rsid w:val="00136E89"/>
    <w:rsid w:val="00140296"/>
    <w:rsid w:val="00140A86"/>
    <w:rsid w:val="0014290A"/>
    <w:rsid w:val="00142C86"/>
    <w:rsid w:val="00143437"/>
    <w:rsid w:val="0014544E"/>
    <w:rsid w:val="00145D66"/>
    <w:rsid w:val="00151D27"/>
    <w:rsid w:val="00152CAB"/>
    <w:rsid w:val="001531A9"/>
    <w:rsid w:val="001553EC"/>
    <w:rsid w:val="00162798"/>
    <w:rsid w:val="00165D3A"/>
    <w:rsid w:val="001708CA"/>
    <w:rsid w:val="00172D69"/>
    <w:rsid w:val="00175458"/>
    <w:rsid w:val="00180475"/>
    <w:rsid w:val="001813AE"/>
    <w:rsid w:val="00181FCE"/>
    <w:rsid w:val="001848EA"/>
    <w:rsid w:val="001862BB"/>
    <w:rsid w:val="0019364E"/>
    <w:rsid w:val="001936E5"/>
    <w:rsid w:val="00195E6F"/>
    <w:rsid w:val="00197377"/>
    <w:rsid w:val="001A1539"/>
    <w:rsid w:val="001A1A8B"/>
    <w:rsid w:val="001A7271"/>
    <w:rsid w:val="001B0D6B"/>
    <w:rsid w:val="001B192C"/>
    <w:rsid w:val="001B352D"/>
    <w:rsid w:val="001B4404"/>
    <w:rsid w:val="001B6E9E"/>
    <w:rsid w:val="001C0604"/>
    <w:rsid w:val="001C06BF"/>
    <w:rsid w:val="001C2600"/>
    <w:rsid w:val="001C4BCA"/>
    <w:rsid w:val="001C56BF"/>
    <w:rsid w:val="001C630C"/>
    <w:rsid w:val="001D1297"/>
    <w:rsid w:val="001D72EF"/>
    <w:rsid w:val="001E33E3"/>
    <w:rsid w:val="001E35F7"/>
    <w:rsid w:val="001E4109"/>
    <w:rsid w:val="001E434C"/>
    <w:rsid w:val="001F2082"/>
    <w:rsid w:val="001F2619"/>
    <w:rsid w:val="001F5253"/>
    <w:rsid w:val="001F59D0"/>
    <w:rsid w:val="002011D2"/>
    <w:rsid w:val="00202B75"/>
    <w:rsid w:val="002045AC"/>
    <w:rsid w:val="00204B58"/>
    <w:rsid w:val="00207293"/>
    <w:rsid w:val="0021100F"/>
    <w:rsid w:val="00217204"/>
    <w:rsid w:val="002224EC"/>
    <w:rsid w:val="00223C82"/>
    <w:rsid w:val="00224A39"/>
    <w:rsid w:val="00224AF2"/>
    <w:rsid w:val="002309CB"/>
    <w:rsid w:val="00232250"/>
    <w:rsid w:val="00233193"/>
    <w:rsid w:val="00235F95"/>
    <w:rsid w:val="00243FB7"/>
    <w:rsid w:val="0024485D"/>
    <w:rsid w:val="00250ADE"/>
    <w:rsid w:val="00251CC7"/>
    <w:rsid w:val="0025214F"/>
    <w:rsid w:val="002525BE"/>
    <w:rsid w:val="00257C91"/>
    <w:rsid w:val="002604C5"/>
    <w:rsid w:val="0026741B"/>
    <w:rsid w:val="00271304"/>
    <w:rsid w:val="00276869"/>
    <w:rsid w:val="00283FF5"/>
    <w:rsid w:val="00284B51"/>
    <w:rsid w:val="002855C7"/>
    <w:rsid w:val="002874A7"/>
    <w:rsid w:val="00287815"/>
    <w:rsid w:val="002933C5"/>
    <w:rsid w:val="0029475E"/>
    <w:rsid w:val="00297834"/>
    <w:rsid w:val="002A05E7"/>
    <w:rsid w:val="002A0994"/>
    <w:rsid w:val="002A0A14"/>
    <w:rsid w:val="002A1059"/>
    <w:rsid w:val="002A208C"/>
    <w:rsid w:val="002A5939"/>
    <w:rsid w:val="002A5E49"/>
    <w:rsid w:val="002A7B67"/>
    <w:rsid w:val="002B577F"/>
    <w:rsid w:val="002B684C"/>
    <w:rsid w:val="002C11B0"/>
    <w:rsid w:val="002C4BDC"/>
    <w:rsid w:val="002C672C"/>
    <w:rsid w:val="002C6FE9"/>
    <w:rsid w:val="002D63C3"/>
    <w:rsid w:val="002E1B3A"/>
    <w:rsid w:val="002E5358"/>
    <w:rsid w:val="002E62ED"/>
    <w:rsid w:val="002F0BCA"/>
    <w:rsid w:val="002F1B59"/>
    <w:rsid w:val="002F3DCD"/>
    <w:rsid w:val="002F40D5"/>
    <w:rsid w:val="002F4334"/>
    <w:rsid w:val="002F497A"/>
    <w:rsid w:val="002F4BA1"/>
    <w:rsid w:val="002F4C22"/>
    <w:rsid w:val="002F5CBE"/>
    <w:rsid w:val="002F7281"/>
    <w:rsid w:val="003003CB"/>
    <w:rsid w:val="003014A5"/>
    <w:rsid w:val="0030195B"/>
    <w:rsid w:val="0030242B"/>
    <w:rsid w:val="00302CD3"/>
    <w:rsid w:val="003038AA"/>
    <w:rsid w:val="0031026C"/>
    <w:rsid w:val="00311711"/>
    <w:rsid w:val="00314247"/>
    <w:rsid w:val="003143C4"/>
    <w:rsid w:val="00315C43"/>
    <w:rsid w:val="00321D80"/>
    <w:rsid w:val="00324379"/>
    <w:rsid w:val="00325E8B"/>
    <w:rsid w:val="003268E7"/>
    <w:rsid w:val="00326B9A"/>
    <w:rsid w:val="00327CB1"/>
    <w:rsid w:val="00327CE5"/>
    <w:rsid w:val="0033092D"/>
    <w:rsid w:val="00333636"/>
    <w:rsid w:val="00335AEA"/>
    <w:rsid w:val="00341C2A"/>
    <w:rsid w:val="00342139"/>
    <w:rsid w:val="0034258E"/>
    <w:rsid w:val="00343378"/>
    <w:rsid w:val="00344EFA"/>
    <w:rsid w:val="00361432"/>
    <w:rsid w:val="003638DE"/>
    <w:rsid w:val="00374471"/>
    <w:rsid w:val="00375D19"/>
    <w:rsid w:val="003765DA"/>
    <w:rsid w:val="00390333"/>
    <w:rsid w:val="00391FFF"/>
    <w:rsid w:val="00392294"/>
    <w:rsid w:val="00392615"/>
    <w:rsid w:val="00394260"/>
    <w:rsid w:val="00395C98"/>
    <w:rsid w:val="00395D21"/>
    <w:rsid w:val="0039655F"/>
    <w:rsid w:val="00396C50"/>
    <w:rsid w:val="003975AE"/>
    <w:rsid w:val="003A06C1"/>
    <w:rsid w:val="003A1EF0"/>
    <w:rsid w:val="003A5252"/>
    <w:rsid w:val="003A78EC"/>
    <w:rsid w:val="003B09C3"/>
    <w:rsid w:val="003B162C"/>
    <w:rsid w:val="003B258E"/>
    <w:rsid w:val="003B59B0"/>
    <w:rsid w:val="003B5F41"/>
    <w:rsid w:val="003B6D20"/>
    <w:rsid w:val="003C0651"/>
    <w:rsid w:val="003C152D"/>
    <w:rsid w:val="003C3A90"/>
    <w:rsid w:val="003C5D4E"/>
    <w:rsid w:val="003D0802"/>
    <w:rsid w:val="003D106C"/>
    <w:rsid w:val="003D2425"/>
    <w:rsid w:val="003D2932"/>
    <w:rsid w:val="003D3BFC"/>
    <w:rsid w:val="003D4A24"/>
    <w:rsid w:val="003D542B"/>
    <w:rsid w:val="003D55B6"/>
    <w:rsid w:val="003D740A"/>
    <w:rsid w:val="003E1C06"/>
    <w:rsid w:val="003E2431"/>
    <w:rsid w:val="003E3D82"/>
    <w:rsid w:val="003E41E9"/>
    <w:rsid w:val="003E4E1B"/>
    <w:rsid w:val="003E6834"/>
    <w:rsid w:val="003F06BA"/>
    <w:rsid w:val="003F1B47"/>
    <w:rsid w:val="003F2173"/>
    <w:rsid w:val="003F24C5"/>
    <w:rsid w:val="003F40CC"/>
    <w:rsid w:val="003F40D8"/>
    <w:rsid w:val="003F45B4"/>
    <w:rsid w:val="003F6BD7"/>
    <w:rsid w:val="003F7547"/>
    <w:rsid w:val="004001D3"/>
    <w:rsid w:val="00402273"/>
    <w:rsid w:val="004022B3"/>
    <w:rsid w:val="00405526"/>
    <w:rsid w:val="004102BB"/>
    <w:rsid w:val="00414513"/>
    <w:rsid w:val="00416ADE"/>
    <w:rsid w:val="00422DBF"/>
    <w:rsid w:val="00423B8E"/>
    <w:rsid w:val="00423DDF"/>
    <w:rsid w:val="004253EA"/>
    <w:rsid w:val="0042673E"/>
    <w:rsid w:val="004276A7"/>
    <w:rsid w:val="00427800"/>
    <w:rsid w:val="0043070E"/>
    <w:rsid w:val="0043357A"/>
    <w:rsid w:val="00435A2E"/>
    <w:rsid w:val="004365A4"/>
    <w:rsid w:val="00437116"/>
    <w:rsid w:val="0044021C"/>
    <w:rsid w:val="0044153C"/>
    <w:rsid w:val="00442A31"/>
    <w:rsid w:val="00442E37"/>
    <w:rsid w:val="004475BF"/>
    <w:rsid w:val="0045019C"/>
    <w:rsid w:val="00450BFE"/>
    <w:rsid w:val="00453801"/>
    <w:rsid w:val="00453AED"/>
    <w:rsid w:val="004559A6"/>
    <w:rsid w:val="0046142B"/>
    <w:rsid w:val="00462658"/>
    <w:rsid w:val="0046391B"/>
    <w:rsid w:val="00463F83"/>
    <w:rsid w:val="00464043"/>
    <w:rsid w:val="00464A26"/>
    <w:rsid w:val="00465D71"/>
    <w:rsid w:val="0047219C"/>
    <w:rsid w:val="00474A75"/>
    <w:rsid w:val="0047602B"/>
    <w:rsid w:val="00483ECA"/>
    <w:rsid w:val="00490D96"/>
    <w:rsid w:val="004934D9"/>
    <w:rsid w:val="00494DB3"/>
    <w:rsid w:val="00495139"/>
    <w:rsid w:val="004953D2"/>
    <w:rsid w:val="00495920"/>
    <w:rsid w:val="004963A2"/>
    <w:rsid w:val="00497DF4"/>
    <w:rsid w:val="004A1A6F"/>
    <w:rsid w:val="004A5DDA"/>
    <w:rsid w:val="004B3243"/>
    <w:rsid w:val="004B65F6"/>
    <w:rsid w:val="004B7E8A"/>
    <w:rsid w:val="004C23F4"/>
    <w:rsid w:val="004C4032"/>
    <w:rsid w:val="004C40A3"/>
    <w:rsid w:val="004C4F4A"/>
    <w:rsid w:val="004C7C41"/>
    <w:rsid w:val="004D0358"/>
    <w:rsid w:val="004D1F44"/>
    <w:rsid w:val="004D22AC"/>
    <w:rsid w:val="004D644D"/>
    <w:rsid w:val="004D7B16"/>
    <w:rsid w:val="004E45D5"/>
    <w:rsid w:val="004E4960"/>
    <w:rsid w:val="004E7A00"/>
    <w:rsid w:val="004F29E8"/>
    <w:rsid w:val="004F2A16"/>
    <w:rsid w:val="004F30EA"/>
    <w:rsid w:val="004F6D0C"/>
    <w:rsid w:val="00500591"/>
    <w:rsid w:val="005023C5"/>
    <w:rsid w:val="00511486"/>
    <w:rsid w:val="00511A24"/>
    <w:rsid w:val="005122A9"/>
    <w:rsid w:val="00516542"/>
    <w:rsid w:val="0051743D"/>
    <w:rsid w:val="00517C3A"/>
    <w:rsid w:val="00523A3F"/>
    <w:rsid w:val="00523CE0"/>
    <w:rsid w:val="00523EFC"/>
    <w:rsid w:val="00525450"/>
    <w:rsid w:val="00532B3E"/>
    <w:rsid w:val="00533C11"/>
    <w:rsid w:val="00536219"/>
    <w:rsid w:val="00536EE6"/>
    <w:rsid w:val="005408F1"/>
    <w:rsid w:val="00540D4E"/>
    <w:rsid w:val="00540E51"/>
    <w:rsid w:val="0054241E"/>
    <w:rsid w:val="0054339A"/>
    <w:rsid w:val="00543884"/>
    <w:rsid w:val="00547F41"/>
    <w:rsid w:val="00552091"/>
    <w:rsid w:val="005532C0"/>
    <w:rsid w:val="005555AA"/>
    <w:rsid w:val="00557244"/>
    <w:rsid w:val="005615DD"/>
    <w:rsid w:val="00562FE5"/>
    <w:rsid w:val="005725FB"/>
    <w:rsid w:val="00573338"/>
    <w:rsid w:val="00577AC5"/>
    <w:rsid w:val="005804FC"/>
    <w:rsid w:val="00580AEC"/>
    <w:rsid w:val="00586DA2"/>
    <w:rsid w:val="00586EEC"/>
    <w:rsid w:val="00592DAC"/>
    <w:rsid w:val="0059534E"/>
    <w:rsid w:val="00595562"/>
    <w:rsid w:val="00595C9A"/>
    <w:rsid w:val="005A2FF7"/>
    <w:rsid w:val="005A3A6F"/>
    <w:rsid w:val="005A431D"/>
    <w:rsid w:val="005A55B6"/>
    <w:rsid w:val="005B1C9D"/>
    <w:rsid w:val="005B3402"/>
    <w:rsid w:val="005B3DE3"/>
    <w:rsid w:val="005B5DCC"/>
    <w:rsid w:val="005B7359"/>
    <w:rsid w:val="005B7C52"/>
    <w:rsid w:val="005C0350"/>
    <w:rsid w:val="005C1ED5"/>
    <w:rsid w:val="005C774B"/>
    <w:rsid w:val="005D038E"/>
    <w:rsid w:val="005D0EDA"/>
    <w:rsid w:val="005D267D"/>
    <w:rsid w:val="005D2780"/>
    <w:rsid w:val="005D2F3C"/>
    <w:rsid w:val="005D3AB3"/>
    <w:rsid w:val="005D56D8"/>
    <w:rsid w:val="005E1308"/>
    <w:rsid w:val="005E22B6"/>
    <w:rsid w:val="005E2937"/>
    <w:rsid w:val="005E39FF"/>
    <w:rsid w:val="005E781E"/>
    <w:rsid w:val="005F27E8"/>
    <w:rsid w:val="006013F2"/>
    <w:rsid w:val="00602F0C"/>
    <w:rsid w:val="0060404A"/>
    <w:rsid w:val="0060474C"/>
    <w:rsid w:val="00604D13"/>
    <w:rsid w:val="00606DF3"/>
    <w:rsid w:val="00606E3D"/>
    <w:rsid w:val="00607FFD"/>
    <w:rsid w:val="006113A1"/>
    <w:rsid w:val="00613A1D"/>
    <w:rsid w:val="006169C8"/>
    <w:rsid w:val="00625C5C"/>
    <w:rsid w:val="00626F6A"/>
    <w:rsid w:val="00627250"/>
    <w:rsid w:val="006312D3"/>
    <w:rsid w:val="00631F96"/>
    <w:rsid w:val="00632ABB"/>
    <w:rsid w:val="00633DE2"/>
    <w:rsid w:val="006346E5"/>
    <w:rsid w:val="00634AE9"/>
    <w:rsid w:val="0063512E"/>
    <w:rsid w:val="006360E2"/>
    <w:rsid w:val="006362FA"/>
    <w:rsid w:val="00636C98"/>
    <w:rsid w:val="00640449"/>
    <w:rsid w:val="00646437"/>
    <w:rsid w:val="00654C8F"/>
    <w:rsid w:val="00654EA8"/>
    <w:rsid w:val="0065684E"/>
    <w:rsid w:val="00661237"/>
    <w:rsid w:val="006636A7"/>
    <w:rsid w:val="00666E90"/>
    <w:rsid w:val="006701D4"/>
    <w:rsid w:val="006708E5"/>
    <w:rsid w:val="00672085"/>
    <w:rsid w:val="0067426F"/>
    <w:rsid w:val="00674757"/>
    <w:rsid w:val="00675450"/>
    <w:rsid w:val="006764EB"/>
    <w:rsid w:val="00676B98"/>
    <w:rsid w:val="006775A4"/>
    <w:rsid w:val="0068238B"/>
    <w:rsid w:val="00684756"/>
    <w:rsid w:val="006865ED"/>
    <w:rsid w:val="00692527"/>
    <w:rsid w:val="00692FC4"/>
    <w:rsid w:val="00697D0B"/>
    <w:rsid w:val="006A10E2"/>
    <w:rsid w:val="006A1B2F"/>
    <w:rsid w:val="006A3FEA"/>
    <w:rsid w:val="006A4DB6"/>
    <w:rsid w:val="006A5DE8"/>
    <w:rsid w:val="006B59A7"/>
    <w:rsid w:val="006B6D26"/>
    <w:rsid w:val="006B706A"/>
    <w:rsid w:val="006C0557"/>
    <w:rsid w:val="006C0D4F"/>
    <w:rsid w:val="006C0DBE"/>
    <w:rsid w:val="006C41ED"/>
    <w:rsid w:val="006C67C3"/>
    <w:rsid w:val="006C70A0"/>
    <w:rsid w:val="006D2155"/>
    <w:rsid w:val="006D44CA"/>
    <w:rsid w:val="006D5211"/>
    <w:rsid w:val="006D7538"/>
    <w:rsid w:val="006D7DD5"/>
    <w:rsid w:val="006E0CC1"/>
    <w:rsid w:val="006E1A66"/>
    <w:rsid w:val="006E3E95"/>
    <w:rsid w:val="006E6453"/>
    <w:rsid w:val="006E6FC5"/>
    <w:rsid w:val="006F171A"/>
    <w:rsid w:val="006F3678"/>
    <w:rsid w:val="00700AF1"/>
    <w:rsid w:val="00702922"/>
    <w:rsid w:val="00704B0B"/>
    <w:rsid w:val="00704E2E"/>
    <w:rsid w:val="00706BCB"/>
    <w:rsid w:val="00707711"/>
    <w:rsid w:val="00707CA3"/>
    <w:rsid w:val="0071187F"/>
    <w:rsid w:val="00712AC7"/>
    <w:rsid w:val="007144AC"/>
    <w:rsid w:val="007154A9"/>
    <w:rsid w:val="00716E8D"/>
    <w:rsid w:val="007205FA"/>
    <w:rsid w:val="007219C9"/>
    <w:rsid w:val="00722DCB"/>
    <w:rsid w:val="007252B7"/>
    <w:rsid w:val="00726295"/>
    <w:rsid w:val="007272DA"/>
    <w:rsid w:val="00733506"/>
    <w:rsid w:val="007370D2"/>
    <w:rsid w:val="00741E7F"/>
    <w:rsid w:val="00743A6F"/>
    <w:rsid w:val="00743B48"/>
    <w:rsid w:val="007445D5"/>
    <w:rsid w:val="00744840"/>
    <w:rsid w:val="00746299"/>
    <w:rsid w:val="00747871"/>
    <w:rsid w:val="00752751"/>
    <w:rsid w:val="00756D03"/>
    <w:rsid w:val="007632CF"/>
    <w:rsid w:val="0076436C"/>
    <w:rsid w:val="00764AA1"/>
    <w:rsid w:val="007652EA"/>
    <w:rsid w:val="0076551E"/>
    <w:rsid w:val="007700C7"/>
    <w:rsid w:val="00770A2D"/>
    <w:rsid w:val="00773C5C"/>
    <w:rsid w:val="00774E35"/>
    <w:rsid w:val="00777328"/>
    <w:rsid w:val="00782395"/>
    <w:rsid w:val="00783803"/>
    <w:rsid w:val="00786FDB"/>
    <w:rsid w:val="007919DB"/>
    <w:rsid w:val="007971CA"/>
    <w:rsid w:val="007A5260"/>
    <w:rsid w:val="007B5694"/>
    <w:rsid w:val="007B7BAC"/>
    <w:rsid w:val="007C0559"/>
    <w:rsid w:val="007C2053"/>
    <w:rsid w:val="007C2E58"/>
    <w:rsid w:val="007C31FA"/>
    <w:rsid w:val="007C328B"/>
    <w:rsid w:val="007C654C"/>
    <w:rsid w:val="007D161D"/>
    <w:rsid w:val="007D3D92"/>
    <w:rsid w:val="007E1DC9"/>
    <w:rsid w:val="007E38FF"/>
    <w:rsid w:val="007E4EBD"/>
    <w:rsid w:val="007E576D"/>
    <w:rsid w:val="007E7A53"/>
    <w:rsid w:val="007F0090"/>
    <w:rsid w:val="007F311A"/>
    <w:rsid w:val="007F3BB4"/>
    <w:rsid w:val="007F4589"/>
    <w:rsid w:val="007F49A9"/>
    <w:rsid w:val="007F5595"/>
    <w:rsid w:val="007F6637"/>
    <w:rsid w:val="00801824"/>
    <w:rsid w:val="00806964"/>
    <w:rsid w:val="00806F58"/>
    <w:rsid w:val="00811A90"/>
    <w:rsid w:val="008203F1"/>
    <w:rsid w:val="00820A86"/>
    <w:rsid w:val="0082565E"/>
    <w:rsid w:val="00825932"/>
    <w:rsid w:val="00826306"/>
    <w:rsid w:val="00827578"/>
    <w:rsid w:val="00830DB4"/>
    <w:rsid w:val="008314D8"/>
    <w:rsid w:val="0083291D"/>
    <w:rsid w:val="00833D55"/>
    <w:rsid w:val="00834F33"/>
    <w:rsid w:val="00837AD8"/>
    <w:rsid w:val="008431A3"/>
    <w:rsid w:val="008431D7"/>
    <w:rsid w:val="008444A0"/>
    <w:rsid w:val="00847C66"/>
    <w:rsid w:val="0085100D"/>
    <w:rsid w:val="0085198B"/>
    <w:rsid w:val="0085213A"/>
    <w:rsid w:val="00853E23"/>
    <w:rsid w:val="00856335"/>
    <w:rsid w:val="00862D82"/>
    <w:rsid w:val="00864FF8"/>
    <w:rsid w:val="008665C0"/>
    <w:rsid w:val="00871509"/>
    <w:rsid w:val="00872973"/>
    <w:rsid w:val="00872B68"/>
    <w:rsid w:val="008736AD"/>
    <w:rsid w:val="008756F7"/>
    <w:rsid w:val="00876015"/>
    <w:rsid w:val="008766A6"/>
    <w:rsid w:val="008813ED"/>
    <w:rsid w:val="008821CB"/>
    <w:rsid w:val="0088323F"/>
    <w:rsid w:val="00886585"/>
    <w:rsid w:val="00886D05"/>
    <w:rsid w:val="0089069B"/>
    <w:rsid w:val="008915DC"/>
    <w:rsid w:val="0089204F"/>
    <w:rsid w:val="008929F0"/>
    <w:rsid w:val="00894CBD"/>
    <w:rsid w:val="008952A5"/>
    <w:rsid w:val="0089673A"/>
    <w:rsid w:val="00897B7A"/>
    <w:rsid w:val="008A01B0"/>
    <w:rsid w:val="008A502C"/>
    <w:rsid w:val="008A6062"/>
    <w:rsid w:val="008B2A9B"/>
    <w:rsid w:val="008B6A82"/>
    <w:rsid w:val="008B78D0"/>
    <w:rsid w:val="008C0D4E"/>
    <w:rsid w:val="008C2992"/>
    <w:rsid w:val="008C4BB1"/>
    <w:rsid w:val="008C4E89"/>
    <w:rsid w:val="008C73CB"/>
    <w:rsid w:val="008D0DF5"/>
    <w:rsid w:val="008D1232"/>
    <w:rsid w:val="008D2550"/>
    <w:rsid w:val="008D5226"/>
    <w:rsid w:val="008D5737"/>
    <w:rsid w:val="008D57A2"/>
    <w:rsid w:val="008E004C"/>
    <w:rsid w:val="008E04A9"/>
    <w:rsid w:val="008E1670"/>
    <w:rsid w:val="008E2403"/>
    <w:rsid w:val="008E3265"/>
    <w:rsid w:val="008E4FC8"/>
    <w:rsid w:val="008E557B"/>
    <w:rsid w:val="008E6CC9"/>
    <w:rsid w:val="008F1365"/>
    <w:rsid w:val="008F19F6"/>
    <w:rsid w:val="008F2B1D"/>
    <w:rsid w:val="008F30DA"/>
    <w:rsid w:val="008F38AB"/>
    <w:rsid w:val="008F40DE"/>
    <w:rsid w:val="008F46B4"/>
    <w:rsid w:val="008F52AC"/>
    <w:rsid w:val="008F5DB7"/>
    <w:rsid w:val="008F6A29"/>
    <w:rsid w:val="009007AE"/>
    <w:rsid w:val="00901377"/>
    <w:rsid w:val="00902719"/>
    <w:rsid w:val="00903B64"/>
    <w:rsid w:val="00903E42"/>
    <w:rsid w:val="00904EFE"/>
    <w:rsid w:val="00907755"/>
    <w:rsid w:val="00907CAD"/>
    <w:rsid w:val="0091137F"/>
    <w:rsid w:val="00911737"/>
    <w:rsid w:val="009123B6"/>
    <w:rsid w:val="00914CE5"/>
    <w:rsid w:val="0091682B"/>
    <w:rsid w:val="00916DDD"/>
    <w:rsid w:val="0092027C"/>
    <w:rsid w:val="00923E81"/>
    <w:rsid w:val="009247E0"/>
    <w:rsid w:val="009253F8"/>
    <w:rsid w:val="00926397"/>
    <w:rsid w:val="00926741"/>
    <w:rsid w:val="009311DA"/>
    <w:rsid w:val="00943CFD"/>
    <w:rsid w:val="00946224"/>
    <w:rsid w:val="00947FD0"/>
    <w:rsid w:val="00954316"/>
    <w:rsid w:val="00954344"/>
    <w:rsid w:val="00963F64"/>
    <w:rsid w:val="00972360"/>
    <w:rsid w:val="00973E9E"/>
    <w:rsid w:val="009763C1"/>
    <w:rsid w:val="00977E71"/>
    <w:rsid w:val="009826F4"/>
    <w:rsid w:val="00983006"/>
    <w:rsid w:val="00985250"/>
    <w:rsid w:val="009867A0"/>
    <w:rsid w:val="0098780B"/>
    <w:rsid w:val="00987C53"/>
    <w:rsid w:val="00991020"/>
    <w:rsid w:val="00994251"/>
    <w:rsid w:val="00996EDB"/>
    <w:rsid w:val="009A2F78"/>
    <w:rsid w:val="009A34EE"/>
    <w:rsid w:val="009A362D"/>
    <w:rsid w:val="009A3872"/>
    <w:rsid w:val="009A6D6C"/>
    <w:rsid w:val="009B1AB8"/>
    <w:rsid w:val="009B2A0E"/>
    <w:rsid w:val="009B4391"/>
    <w:rsid w:val="009B4D1A"/>
    <w:rsid w:val="009B5C19"/>
    <w:rsid w:val="009B5D00"/>
    <w:rsid w:val="009C056D"/>
    <w:rsid w:val="009C09F9"/>
    <w:rsid w:val="009C28BB"/>
    <w:rsid w:val="009C4D55"/>
    <w:rsid w:val="009C568E"/>
    <w:rsid w:val="009C66CF"/>
    <w:rsid w:val="009D2582"/>
    <w:rsid w:val="009D4676"/>
    <w:rsid w:val="009D6921"/>
    <w:rsid w:val="009D786D"/>
    <w:rsid w:val="009E0BF5"/>
    <w:rsid w:val="009E1B4D"/>
    <w:rsid w:val="009E542B"/>
    <w:rsid w:val="009E5545"/>
    <w:rsid w:val="009E6AD8"/>
    <w:rsid w:val="009E6B1E"/>
    <w:rsid w:val="009F2F56"/>
    <w:rsid w:val="009F4BD4"/>
    <w:rsid w:val="009F5575"/>
    <w:rsid w:val="009F74B2"/>
    <w:rsid w:val="009F786A"/>
    <w:rsid w:val="00A003EB"/>
    <w:rsid w:val="00A0265C"/>
    <w:rsid w:val="00A06B9A"/>
    <w:rsid w:val="00A075D7"/>
    <w:rsid w:val="00A07F38"/>
    <w:rsid w:val="00A1075D"/>
    <w:rsid w:val="00A1088D"/>
    <w:rsid w:val="00A124D9"/>
    <w:rsid w:val="00A178B9"/>
    <w:rsid w:val="00A2035F"/>
    <w:rsid w:val="00A30E95"/>
    <w:rsid w:val="00A31DCD"/>
    <w:rsid w:val="00A324FD"/>
    <w:rsid w:val="00A34077"/>
    <w:rsid w:val="00A40CBE"/>
    <w:rsid w:val="00A42476"/>
    <w:rsid w:val="00A43B3A"/>
    <w:rsid w:val="00A43C5D"/>
    <w:rsid w:val="00A475A0"/>
    <w:rsid w:val="00A50BB3"/>
    <w:rsid w:val="00A51472"/>
    <w:rsid w:val="00A53F27"/>
    <w:rsid w:val="00A54F77"/>
    <w:rsid w:val="00A609BB"/>
    <w:rsid w:val="00A70364"/>
    <w:rsid w:val="00A7131B"/>
    <w:rsid w:val="00A751AA"/>
    <w:rsid w:val="00A8069D"/>
    <w:rsid w:val="00A82AA6"/>
    <w:rsid w:val="00A82ADA"/>
    <w:rsid w:val="00A839FC"/>
    <w:rsid w:val="00A83D81"/>
    <w:rsid w:val="00A86A11"/>
    <w:rsid w:val="00A87CDD"/>
    <w:rsid w:val="00A909B8"/>
    <w:rsid w:val="00A90FDC"/>
    <w:rsid w:val="00A9373A"/>
    <w:rsid w:val="00A95AF5"/>
    <w:rsid w:val="00A9608A"/>
    <w:rsid w:val="00AA079D"/>
    <w:rsid w:val="00AA1BBE"/>
    <w:rsid w:val="00AA38BC"/>
    <w:rsid w:val="00AA3C61"/>
    <w:rsid w:val="00AA3E0A"/>
    <w:rsid w:val="00AB4441"/>
    <w:rsid w:val="00AB5F03"/>
    <w:rsid w:val="00AB66F3"/>
    <w:rsid w:val="00AB6D4A"/>
    <w:rsid w:val="00AC03E0"/>
    <w:rsid w:val="00AC1055"/>
    <w:rsid w:val="00AC2B06"/>
    <w:rsid w:val="00AC3273"/>
    <w:rsid w:val="00AC354F"/>
    <w:rsid w:val="00AC466A"/>
    <w:rsid w:val="00AD1601"/>
    <w:rsid w:val="00AD3017"/>
    <w:rsid w:val="00AD598F"/>
    <w:rsid w:val="00AD621D"/>
    <w:rsid w:val="00AE1F87"/>
    <w:rsid w:val="00AE2EA4"/>
    <w:rsid w:val="00AE7801"/>
    <w:rsid w:val="00AE7A3A"/>
    <w:rsid w:val="00AF1F10"/>
    <w:rsid w:val="00AF2056"/>
    <w:rsid w:val="00AF477A"/>
    <w:rsid w:val="00AF5F55"/>
    <w:rsid w:val="00AF607D"/>
    <w:rsid w:val="00AF79A5"/>
    <w:rsid w:val="00B027A3"/>
    <w:rsid w:val="00B0495D"/>
    <w:rsid w:val="00B05C81"/>
    <w:rsid w:val="00B06A36"/>
    <w:rsid w:val="00B1295D"/>
    <w:rsid w:val="00B133A0"/>
    <w:rsid w:val="00B16521"/>
    <w:rsid w:val="00B17F22"/>
    <w:rsid w:val="00B218CD"/>
    <w:rsid w:val="00B22BCD"/>
    <w:rsid w:val="00B2333C"/>
    <w:rsid w:val="00B24A5C"/>
    <w:rsid w:val="00B27CC0"/>
    <w:rsid w:val="00B302C2"/>
    <w:rsid w:val="00B31FCC"/>
    <w:rsid w:val="00B32E61"/>
    <w:rsid w:val="00B33517"/>
    <w:rsid w:val="00B35ACC"/>
    <w:rsid w:val="00B43F4C"/>
    <w:rsid w:val="00B515D5"/>
    <w:rsid w:val="00B527A4"/>
    <w:rsid w:val="00B52B2D"/>
    <w:rsid w:val="00B56D97"/>
    <w:rsid w:val="00B56F51"/>
    <w:rsid w:val="00B57BC6"/>
    <w:rsid w:val="00B61E59"/>
    <w:rsid w:val="00B65A7D"/>
    <w:rsid w:val="00B700E5"/>
    <w:rsid w:val="00B7029A"/>
    <w:rsid w:val="00B7091C"/>
    <w:rsid w:val="00B709BD"/>
    <w:rsid w:val="00B72E02"/>
    <w:rsid w:val="00B779E2"/>
    <w:rsid w:val="00B806CA"/>
    <w:rsid w:val="00B827EF"/>
    <w:rsid w:val="00B82A13"/>
    <w:rsid w:val="00B85832"/>
    <w:rsid w:val="00B86F55"/>
    <w:rsid w:val="00B87826"/>
    <w:rsid w:val="00B90A20"/>
    <w:rsid w:val="00B91B08"/>
    <w:rsid w:val="00B922E2"/>
    <w:rsid w:val="00B9438A"/>
    <w:rsid w:val="00B95E7F"/>
    <w:rsid w:val="00B96BA5"/>
    <w:rsid w:val="00B97061"/>
    <w:rsid w:val="00BA0D5D"/>
    <w:rsid w:val="00BA437E"/>
    <w:rsid w:val="00BA6A69"/>
    <w:rsid w:val="00BB49D9"/>
    <w:rsid w:val="00BB7960"/>
    <w:rsid w:val="00BC053B"/>
    <w:rsid w:val="00BC0DBD"/>
    <w:rsid w:val="00BC129F"/>
    <w:rsid w:val="00BC35A4"/>
    <w:rsid w:val="00BD019B"/>
    <w:rsid w:val="00BD211D"/>
    <w:rsid w:val="00BD73F9"/>
    <w:rsid w:val="00BD745D"/>
    <w:rsid w:val="00BE172A"/>
    <w:rsid w:val="00BE224A"/>
    <w:rsid w:val="00BE3A27"/>
    <w:rsid w:val="00BE7A5A"/>
    <w:rsid w:val="00BF0611"/>
    <w:rsid w:val="00BF3181"/>
    <w:rsid w:val="00C012AA"/>
    <w:rsid w:val="00C02744"/>
    <w:rsid w:val="00C043D2"/>
    <w:rsid w:val="00C05CC4"/>
    <w:rsid w:val="00C06D57"/>
    <w:rsid w:val="00C07D4A"/>
    <w:rsid w:val="00C1074B"/>
    <w:rsid w:val="00C1303E"/>
    <w:rsid w:val="00C1357B"/>
    <w:rsid w:val="00C13652"/>
    <w:rsid w:val="00C15281"/>
    <w:rsid w:val="00C158AF"/>
    <w:rsid w:val="00C2016C"/>
    <w:rsid w:val="00C2120E"/>
    <w:rsid w:val="00C22BB2"/>
    <w:rsid w:val="00C24C47"/>
    <w:rsid w:val="00C278DD"/>
    <w:rsid w:val="00C27BCB"/>
    <w:rsid w:val="00C30B5E"/>
    <w:rsid w:val="00C31A4A"/>
    <w:rsid w:val="00C35573"/>
    <w:rsid w:val="00C35D7E"/>
    <w:rsid w:val="00C35EDD"/>
    <w:rsid w:val="00C43236"/>
    <w:rsid w:val="00C44A0D"/>
    <w:rsid w:val="00C4769C"/>
    <w:rsid w:val="00C47FA0"/>
    <w:rsid w:val="00C50415"/>
    <w:rsid w:val="00C5453B"/>
    <w:rsid w:val="00C5470A"/>
    <w:rsid w:val="00C547B9"/>
    <w:rsid w:val="00C606D2"/>
    <w:rsid w:val="00C6157A"/>
    <w:rsid w:val="00C61CC2"/>
    <w:rsid w:val="00C626B3"/>
    <w:rsid w:val="00C65091"/>
    <w:rsid w:val="00C6518F"/>
    <w:rsid w:val="00C71072"/>
    <w:rsid w:val="00C7171C"/>
    <w:rsid w:val="00C736D4"/>
    <w:rsid w:val="00C73956"/>
    <w:rsid w:val="00C746BA"/>
    <w:rsid w:val="00C75802"/>
    <w:rsid w:val="00C77924"/>
    <w:rsid w:val="00C80E19"/>
    <w:rsid w:val="00C8216A"/>
    <w:rsid w:val="00C83408"/>
    <w:rsid w:val="00C853BF"/>
    <w:rsid w:val="00C85EE1"/>
    <w:rsid w:val="00C87145"/>
    <w:rsid w:val="00C876B4"/>
    <w:rsid w:val="00C87D76"/>
    <w:rsid w:val="00C90839"/>
    <w:rsid w:val="00C91B89"/>
    <w:rsid w:val="00C920BA"/>
    <w:rsid w:val="00C95037"/>
    <w:rsid w:val="00C95562"/>
    <w:rsid w:val="00C96F25"/>
    <w:rsid w:val="00CA116D"/>
    <w:rsid w:val="00CA1E6F"/>
    <w:rsid w:val="00CA3A6A"/>
    <w:rsid w:val="00CA50E3"/>
    <w:rsid w:val="00CA78D4"/>
    <w:rsid w:val="00CB1FFA"/>
    <w:rsid w:val="00CB3263"/>
    <w:rsid w:val="00CB615F"/>
    <w:rsid w:val="00CB7880"/>
    <w:rsid w:val="00CC1ACB"/>
    <w:rsid w:val="00CC2A72"/>
    <w:rsid w:val="00CC2AF9"/>
    <w:rsid w:val="00CC3CED"/>
    <w:rsid w:val="00CC725E"/>
    <w:rsid w:val="00CD0045"/>
    <w:rsid w:val="00CD05CC"/>
    <w:rsid w:val="00CD07CB"/>
    <w:rsid w:val="00CD1C20"/>
    <w:rsid w:val="00CD4772"/>
    <w:rsid w:val="00CE3EF1"/>
    <w:rsid w:val="00CE5C60"/>
    <w:rsid w:val="00CF2DA2"/>
    <w:rsid w:val="00CF4AFD"/>
    <w:rsid w:val="00CF612F"/>
    <w:rsid w:val="00CF6ACD"/>
    <w:rsid w:val="00CF6B78"/>
    <w:rsid w:val="00CF77EA"/>
    <w:rsid w:val="00D1213A"/>
    <w:rsid w:val="00D12573"/>
    <w:rsid w:val="00D12A13"/>
    <w:rsid w:val="00D13761"/>
    <w:rsid w:val="00D15D99"/>
    <w:rsid w:val="00D17543"/>
    <w:rsid w:val="00D222EA"/>
    <w:rsid w:val="00D234DE"/>
    <w:rsid w:val="00D23F5F"/>
    <w:rsid w:val="00D2557B"/>
    <w:rsid w:val="00D259C8"/>
    <w:rsid w:val="00D266A0"/>
    <w:rsid w:val="00D27195"/>
    <w:rsid w:val="00D27B03"/>
    <w:rsid w:val="00D307BA"/>
    <w:rsid w:val="00D33FF3"/>
    <w:rsid w:val="00D36A33"/>
    <w:rsid w:val="00D416A1"/>
    <w:rsid w:val="00D4204E"/>
    <w:rsid w:val="00D439B9"/>
    <w:rsid w:val="00D4477F"/>
    <w:rsid w:val="00D45702"/>
    <w:rsid w:val="00D50449"/>
    <w:rsid w:val="00D5287C"/>
    <w:rsid w:val="00D530A4"/>
    <w:rsid w:val="00D548D3"/>
    <w:rsid w:val="00D559AF"/>
    <w:rsid w:val="00D60472"/>
    <w:rsid w:val="00D60585"/>
    <w:rsid w:val="00D66BFF"/>
    <w:rsid w:val="00D673D4"/>
    <w:rsid w:val="00D70993"/>
    <w:rsid w:val="00D71391"/>
    <w:rsid w:val="00D769E1"/>
    <w:rsid w:val="00D817FB"/>
    <w:rsid w:val="00D81CDB"/>
    <w:rsid w:val="00D828FF"/>
    <w:rsid w:val="00D83BFF"/>
    <w:rsid w:val="00D86535"/>
    <w:rsid w:val="00D87017"/>
    <w:rsid w:val="00D909CE"/>
    <w:rsid w:val="00D90C08"/>
    <w:rsid w:val="00D92C8A"/>
    <w:rsid w:val="00D93488"/>
    <w:rsid w:val="00D93C87"/>
    <w:rsid w:val="00D94E26"/>
    <w:rsid w:val="00D97927"/>
    <w:rsid w:val="00DA0E6F"/>
    <w:rsid w:val="00DA2397"/>
    <w:rsid w:val="00DA2AAB"/>
    <w:rsid w:val="00DA345B"/>
    <w:rsid w:val="00DA3593"/>
    <w:rsid w:val="00DA3DF7"/>
    <w:rsid w:val="00DA5375"/>
    <w:rsid w:val="00DB07CF"/>
    <w:rsid w:val="00DB1221"/>
    <w:rsid w:val="00DB2E65"/>
    <w:rsid w:val="00DB3509"/>
    <w:rsid w:val="00DB51F1"/>
    <w:rsid w:val="00DC1B8E"/>
    <w:rsid w:val="00DC1F0F"/>
    <w:rsid w:val="00DC5ACF"/>
    <w:rsid w:val="00DC690B"/>
    <w:rsid w:val="00DC7189"/>
    <w:rsid w:val="00DD1F9C"/>
    <w:rsid w:val="00DD24CE"/>
    <w:rsid w:val="00DD275E"/>
    <w:rsid w:val="00DD4523"/>
    <w:rsid w:val="00DD721C"/>
    <w:rsid w:val="00DE058D"/>
    <w:rsid w:val="00DE72E5"/>
    <w:rsid w:val="00DF1871"/>
    <w:rsid w:val="00DF2A2A"/>
    <w:rsid w:val="00E015F4"/>
    <w:rsid w:val="00E01C40"/>
    <w:rsid w:val="00E0297D"/>
    <w:rsid w:val="00E06616"/>
    <w:rsid w:val="00E075E0"/>
    <w:rsid w:val="00E07F1E"/>
    <w:rsid w:val="00E10FDF"/>
    <w:rsid w:val="00E1480F"/>
    <w:rsid w:val="00E20E3E"/>
    <w:rsid w:val="00E21125"/>
    <w:rsid w:val="00E2506C"/>
    <w:rsid w:val="00E26614"/>
    <w:rsid w:val="00E32FDC"/>
    <w:rsid w:val="00E330FE"/>
    <w:rsid w:val="00E34CFD"/>
    <w:rsid w:val="00E367AA"/>
    <w:rsid w:val="00E40279"/>
    <w:rsid w:val="00E40C50"/>
    <w:rsid w:val="00E41123"/>
    <w:rsid w:val="00E4327C"/>
    <w:rsid w:val="00E50B09"/>
    <w:rsid w:val="00E50EF0"/>
    <w:rsid w:val="00E510B8"/>
    <w:rsid w:val="00E5436B"/>
    <w:rsid w:val="00E5580B"/>
    <w:rsid w:val="00E55AB5"/>
    <w:rsid w:val="00E61288"/>
    <w:rsid w:val="00E70969"/>
    <w:rsid w:val="00E70BE4"/>
    <w:rsid w:val="00E71C4E"/>
    <w:rsid w:val="00E72221"/>
    <w:rsid w:val="00E733E9"/>
    <w:rsid w:val="00E73E36"/>
    <w:rsid w:val="00E75F59"/>
    <w:rsid w:val="00E8167C"/>
    <w:rsid w:val="00E81906"/>
    <w:rsid w:val="00E827DD"/>
    <w:rsid w:val="00E835A2"/>
    <w:rsid w:val="00E8377B"/>
    <w:rsid w:val="00E83E32"/>
    <w:rsid w:val="00E84E50"/>
    <w:rsid w:val="00E85D77"/>
    <w:rsid w:val="00E86F5B"/>
    <w:rsid w:val="00E901F4"/>
    <w:rsid w:val="00E906F7"/>
    <w:rsid w:val="00E91019"/>
    <w:rsid w:val="00E9292E"/>
    <w:rsid w:val="00E942E0"/>
    <w:rsid w:val="00E97778"/>
    <w:rsid w:val="00EA1ACD"/>
    <w:rsid w:val="00EA3DDB"/>
    <w:rsid w:val="00EA58FA"/>
    <w:rsid w:val="00EA59B8"/>
    <w:rsid w:val="00EA5BFF"/>
    <w:rsid w:val="00EA5FA1"/>
    <w:rsid w:val="00EA6B3D"/>
    <w:rsid w:val="00EA724B"/>
    <w:rsid w:val="00EA746E"/>
    <w:rsid w:val="00EA7B35"/>
    <w:rsid w:val="00EB02B3"/>
    <w:rsid w:val="00EB1C5B"/>
    <w:rsid w:val="00EB3978"/>
    <w:rsid w:val="00EB3F3B"/>
    <w:rsid w:val="00EB4209"/>
    <w:rsid w:val="00EB5360"/>
    <w:rsid w:val="00EB56AF"/>
    <w:rsid w:val="00EB69AC"/>
    <w:rsid w:val="00EC1092"/>
    <w:rsid w:val="00EC14AF"/>
    <w:rsid w:val="00EC2746"/>
    <w:rsid w:val="00EC3EBD"/>
    <w:rsid w:val="00EC4003"/>
    <w:rsid w:val="00EC6B23"/>
    <w:rsid w:val="00EC76AF"/>
    <w:rsid w:val="00ED6819"/>
    <w:rsid w:val="00EE1DB4"/>
    <w:rsid w:val="00EE3E0E"/>
    <w:rsid w:val="00EE4325"/>
    <w:rsid w:val="00EE4475"/>
    <w:rsid w:val="00EE4F22"/>
    <w:rsid w:val="00EE63C2"/>
    <w:rsid w:val="00EE78E7"/>
    <w:rsid w:val="00EF00D5"/>
    <w:rsid w:val="00EF11A8"/>
    <w:rsid w:val="00EF2A65"/>
    <w:rsid w:val="00EF2C1F"/>
    <w:rsid w:val="00EF5EC1"/>
    <w:rsid w:val="00F00388"/>
    <w:rsid w:val="00F025F0"/>
    <w:rsid w:val="00F033CE"/>
    <w:rsid w:val="00F055F1"/>
    <w:rsid w:val="00F1234C"/>
    <w:rsid w:val="00F13608"/>
    <w:rsid w:val="00F15C57"/>
    <w:rsid w:val="00F15DB6"/>
    <w:rsid w:val="00F16F30"/>
    <w:rsid w:val="00F21874"/>
    <w:rsid w:val="00F21C9C"/>
    <w:rsid w:val="00F21F56"/>
    <w:rsid w:val="00F23B77"/>
    <w:rsid w:val="00F24E09"/>
    <w:rsid w:val="00F27490"/>
    <w:rsid w:val="00F31341"/>
    <w:rsid w:val="00F35931"/>
    <w:rsid w:val="00F37081"/>
    <w:rsid w:val="00F37CFE"/>
    <w:rsid w:val="00F4137C"/>
    <w:rsid w:val="00F44853"/>
    <w:rsid w:val="00F47D2B"/>
    <w:rsid w:val="00F505F2"/>
    <w:rsid w:val="00F50AA4"/>
    <w:rsid w:val="00F559BC"/>
    <w:rsid w:val="00F575E8"/>
    <w:rsid w:val="00F577A8"/>
    <w:rsid w:val="00F6114E"/>
    <w:rsid w:val="00F633AF"/>
    <w:rsid w:val="00F646B5"/>
    <w:rsid w:val="00F655E4"/>
    <w:rsid w:val="00F6756E"/>
    <w:rsid w:val="00F67FC1"/>
    <w:rsid w:val="00F71175"/>
    <w:rsid w:val="00F7273D"/>
    <w:rsid w:val="00F73696"/>
    <w:rsid w:val="00F74E9C"/>
    <w:rsid w:val="00F75C41"/>
    <w:rsid w:val="00F82387"/>
    <w:rsid w:val="00F82D3E"/>
    <w:rsid w:val="00F8412E"/>
    <w:rsid w:val="00F8473A"/>
    <w:rsid w:val="00F91E0B"/>
    <w:rsid w:val="00F92794"/>
    <w:rsid w:val="00F95202"/>
    <w:rsid w:val="00F9726B"/>
    <w:rsid w:val="00F97E99"/>
    <w:rsid w:val="00FA07BC"/>
    <w:rsid w:val="00FA1284"/>
    <w:rsid w:val="00FA291E"/>
    <w:rsid w:val="00FA360C"/>
    <w:rsid w:val="00FA3FF7"/>
    <w:rsid w:val="00FA6FEA"/>
    <w:rsid w:val="00FB0C95"/>
    <w:rsid w:val="00FB3BAF"/>
    <w:rsid w:val="00FB3F57"/>
    <w:rsid w:val="00FB4644"/>
    <w:rsid w:val="00FB6A78"/>
    <w:rsid w:val="00FC09D3"/>
    <w:rsid w:val="00FC3E81"/>
    <w:rsid w:val="00FC3E85"/>
    <w:rsid w:val="00FC437C"/>
    <w:rsid w:val="00FC64BD"/>
    <w:rsid w:val="00FD64C8"/>
    <w:rsid w:val="00FE054F"/>
    <w:rsid w:val="00FE563E"/>
    <w:rsid w:val="00FE6D6D"/>
    <w:rsid w:val="00FF0303"/>
    <w:rsid w:val="00FF43EF"/>
    <w:rsid w:val="00FF4460"/>
    <w:rsid w:val="00FF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21"/>
    <w:pPr>
      <w:spacing w:after="200" w:line="276" w:lineRule="auto"/>
    </w:pPr>
    <w:rPr>
      <w:sz w:val="22"/>
      <w:szCs w:val="22"/>
      <w:lang w:eastAsia="en-US"/>
    </w:rPr>
  </w:style>
  <w:style w:type="paragraph" w:styleId="Heading1">
    <w:name w:val="heading 1"/>
    <w:basedOn w:val="Normal"/>
    <w:next w:val="Normal"/>
    <w:link w:val="Heading1Char"/>
    <w:uiPriority w:val="9"/>
    <w:qFormat/>
    <w:rsid w:val="00632A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432"/>
    <w:pPr>
      <w:tabs>
        <w:tab w:val="center" w:pos="4513"/>
        <w:tab w:val="right" w:pos="9026"/>
      </w:tabs>
    </w:pPr>
  </w:style>
  <w:style w:type="character" w:customStyle="1" w:styleId="HeaderChar">
    <w:name w:val="Header Char"/>
    <w:link w:val="Header"/>
    <w:uiPriority w:val="99"/>
    <w:rsid w:val="00361432"/>
    <w:rPr>
      <w:sz w:val="22"/>
      <w:szCs w:val="22"/>
      <w:lang w:eastAsia="en-US"/>
    </w:rPr>
  </w:style>
  <w:style w:type="paragraph" w:styleId="Footer">
    <w:name w:val="footer"/>
    <w:basedOn w:val="Normal"/>
    <w:link w:val="FooterChar"/>
    <w:uiPriority w:val="99"/>
    <w:unhideWhenUsed/>
    <w:rsid w:val="00361432"/>
    <w:pPr>
      <w:tabs>
        <w:tab w:val="center" w:pos="4513"/>
        <w:tab w:val="right" w:pos="9026"/>
      </w:tabs>
    </w:pPr>
  </w:style>
  <w:style w:type="character" w:customStyle="1" w:styleId="FooterChar">
    <w:name w:val="Footer Char"/>
    <w:link w:val="Footer"/>
    <w:uiPriority w:val="99"/>
    <w:rsid w:val="00361432"/>
    <w:rPr>
      <w:sz w:val="22"/>
      <w:szCs w:val="22"/>
      <w:lang w:eastAsia="en-US"/>
    </w:rPr>
  </w:style>
  <w:style w:type="paragraph" w:customStyle="1" w:styleId="Default">
    <w:name w:val="Default"/>
    <w:rsid w:val="00C61CC2"/>
    <w:pPr>
      <w:autoSpaceDE w:val="0"/>
      <w:autoSpaceDN w:val="0"/>
      <w:adjustRightInd w:val="0"/>
    </w:pPr>
    <w:rPr>
      <w:rFonts w:ascii="FS Lola" w:hAnsi="FS Lola" w:cs="FS Lola"/>
      <w:color w:val="000000"/>
      <w:sz w:val="24"/>
      <w:szCs w:val="24"/>
    </w:rPr>
  </w:style>
  <w:style w:type="paragraph" w:customStyle="1" w:styleId="Pa10">
    <w:name w:val="Pa10"/>
    <w:basedOn w:val="Default"/>
    <w:next w:val="Default"/>
    <w:uiPriority w:val="99"/>
    <w:rsid w:val="00C61CC2"/>
    <w:pPr>
      <w:spacing w:line="231" w:lineRule="atLeast"/>
    </w:pPr>
    <w:rPr>
      <w:rFonts w:cs="Times New Roman"/>
      <w:color w:val="auto"/>
    </w:rPr>
  </w:style>
  <w:style w:type="paragraph" w:customStyle="1" w:styleId="Pa11">
    <w:name w:val="Pa11"/>
    <w:basedOn w:val="Default"/>
    <w:next w:val="Default"/>
    <w:uiPriority w:val="99"/>
    <w:rsid w:val="00C61CC2"/>
    <w:pPr>
      <w:spacing w:line="231" w:lineRule="atLeast"/>
    </w:pPr>
    <w:rPr>
      <w:rFonts w:cs="Times New Roman"/>
      <w:color w:val="auto"/>
    </w:rPr>
  </w:style>
  <w:style w:type="paragraph" w:customStyle="1" w:styleId="Pa20">
    <w:name w:val="Pa20"/>
    <w:basedOn w:val="Default"/>
    <w:next w:val="Default"/>
    <w:uiPriority w:val="99"/>
    <w:rsid w:val="00C61CC2"/>
    <w:pPr>
      <w:spacing w:line="231" w:lineRule="atLeast"/>
    </w:pPr>
    <w:rPr>
      <w:rFonts w:cs="Times New Roman"/>
      <w:color w:val="auto"/>
    </w:rPr>
  </w:style>
  <w:style w:type="paragraph" w:customStyle="1" w:styleId="Pa22">
    <w:name w:val="Pa22"/>
    <w:basedOn w:val="Default"/>
    <w:next w:val="Default"/>
    <w:uiPriority w:val="99"/>
    <w:rsid w:val="004C40A3"/>
    <w:pPr>
      <w:spacing w:line="281" w:lineRule="atLeast"/>
    </w:pPr>
    <w:rPr>
      <w:rFonts w:cs="Times New Roman"/>
      <w:color w:val="auto"/>
    </w:rPr>
  </w:style>
  <w:style w:type="paragraph" w:customStyle="1" w:styleId="Pa23">
    <w:name w:val="Pa23"/>
    <w:basedOn w:val="Default"/>
    <w:next w:val="Default"/>
    <w:uiPriority w:val="99"/>
    <w:rsid w:val="004C40A3"/>
    <w:pPr>
      <w:spacing w:line="231" w:lineRule="atLeast"/>
    </w:pPr>
    <w:rPr>
      <w:rFonts w:cs="Times New Roman"/>
      <w:color w:val="auto"/>
    </w:rPr>
  </w:style>
  <w:style w:type="paragraph" w:styleId="NoSpacing">
    <w:name w:val="No Spacing"/>
    <w:link w:val="NoSpacingChar"/>
    <w:uiPriority w:val="1"/>
    <w:qFormat/>
    <w:rsid w:val="00EA7B35"/>
    <w:rPr>
      <w:rFonts w:eastAsia="MS Mincho" w:cs="Arial"/>
      <w:sz w:val="22"/>
      <w:szCs w:val="22"/>
      <w:lang w:val="en-US" w:eastAsia="ja-JP"/>
    </w:rPr>
  </w:style>
  <w:style w:type="character" w:customStyle="1" w:styleId="NoSpacingChar">
    <w:name w:val="No Spacing Char"/>
    <w:link w:val="NoSpacing"/>
    <w:uiPriority w:val="1"/>
    <w:rsid w:val="00EA7B35"/>
    <w:rPr>
      <w:rFonts w:eastAsia="MS Mincho" w:cs="Arial"/>
      <w:sz w:val="22"/>
      <w:szCs w:val="22"/>
      <w:lang w:val="en-US" w:eastAsia="ja-JP"/>
    </w:rPr>
  </w:style>
  <w:style w:type="paragraph" w:styleId="BalloonText">
    <w:name w:val="Balloon Text"/>
    <w:basedOn w:val="Normal"/>
    <w:link w:val="BalloonTextChar"/>
    <w:uiPriority w:val="99"/>
    <w:semiHidden/>
    <w:unhideWhenUsed/>
    <w:rsid w:val="00EA7B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B35"/>
    <w:rPr>
      <w:rFonts w:ascii="Tahoma" w:hAnsi="Tahoma" w:cs="Tahoma"/>
      <w:sz w:val="16"/>
      <w:szCs w:val="16"/>
      <w:lang w:eastAsia="en-US"/>
    </w:rPr>
  </w:style>
  <w:style w:type="paragraph" w:customStyle="1" w:styleId="Pa21">
    <w:name w:val="Pa21"/>
    <w:basedOn w:val="Default"/>
    <w:next w:val="Default"/>
    <w:uiPriority w:val="99"/>
    <w:rsid w:val="00B90A20"/>
    <w:pPr>
      <w:spacing w:line="211" w:lineRule="atLeast"/>
    </w:pPr>
    <w:rPr>
      <w:rFonts w:cs="Times New Roman"/>
      <w:color w:val="auto"/>
    </w:rPr>
  </w:style>
  <w:style w:type="paragraph" w:customStyle="1" w:styleId="Pa16">
    <w:name w:val="Pa16"/>
    <w:basedOn w:val="Default"/>
    <w:next w:val="Default"/>
    <w:uiPriority w:val="99"/>
    <w:rsid w:val="00B90A20"/>
    <w:pPr>
      <w:spacing w:line="211" w:lineRule="atLeast"/>
    </w:pPr>
    <w:rPr>
      <w:rFonts w:cs="Times New Roman"/>
      <w:color w:val="auto"/>
    </w:rPr>
  </w:style>
  <w:style w:type="paragraph" w:customStyle="1" w:styleId="Pa17">
    <w:name w:val="Pa17"/>
    <w:basedOn w:val="Default"/>
    <w:next w:val="Default"/>
    <w:uiPriority w:val="99"/>
    <w:rsid w:val="00B90A20"/>
    <w:pPr>
      <w:spacing w:line="211" w:lineRule="atLeast"/>
    </w:pPr>
    <w:rPr>
      <w:rFonts w:cs="Times New Roman"/>
      <w:color w:val="auto"/>
    </w:rPr>
  </w:style>
  <w:style w:type="paragraph" w:customStyle="1" w:styleId="Pa18">
    <w:name w:val="Pa18"/>
    <w:basedOn w:val="Default"/>
    <w:next w:val="Default"/>
    <w:uiPriority w:val="99"/>
    <w:rsid w:val="00B90A20"/>
    <w:pPr>
      <w:spacing w:line="211" w:lineRule="atLeast"/>
    </w:pPr>
    <w:rPr>
      <w:rFonts w:cs="Times New Roman"/>
      <w:color w:val="auto"/>
    </w:rPr>
  </w:style>
  <w:style w:type="paragraph" w:customStyle="1" w:styleId="Pa9">
    <w:name w:val="Pa9"/>
    <w:basedOn w:val="Default"/>
    <w:next w:val="Default"/>
    <w:uiPriority w:val="99"/>
    <w:rsid w:val="00AC466A"/>
    <w:pPr>
      <w:spacing w:line="321" w:lineRule="atLeast"/>
    </w:pPr>
    <w:rPr>
      <w:rFonts w:cs="Times New Roman"/>
      <w:color w:val="auto"/>
    </w:rPr>
  </w:style>
  <w:style w:type="table" w:styleId="TableGrid">
    <w:name w:val="Table Grid"/>
    <w:basedOn w:val="TableNormal"/>
    <w:uiPriority w:val="59"/>
    <w:rsid w:val="00D9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D94E26"/>
    <w:pPr>
      <w:tabs>
        <w:tab w:val="decimal" w:pos="360"/>
      </w:tabs>
    </w:pPr>
    <w:rPr>
      <w:rFonts w:cs="Arial"/>
      <w:lang w:val="en-US" w:eastAsia="ja-JP"/>
    </w:rPr>
  </w:style>
  <w:style w:type="paragraph" w:styleId="FootnoteText">
    <w:name w:val="footnote text"/>
    <w:basedOn w:val="Normal"/>
    <w:link w:val="FootnoteTextChar"/>
    <w:uiPriority w:val="99"/>
    <w:unhideWhenUsed/>
    <w:rsid w:val="00D94E26"/>
    <w:pPr>
      <w:spacing w:after="0" w:line="240" w:lineRule="auto"/>
    </w:pPr>
    <w:rPr>
      <w:rFonts w:eastAsia="MS Mincho" w:cs="Arial"/>
      <w:sz w:val="20"/>
      <w:szCs w:val="20"/>
      <w:lang w:val="en-US" w:eastAsia="ja-JP"/>
    </w:rPr>
  </w:style>
  <w:style w:type="character" w:customStyle="1" w:styleId="FootnoteTextChar">
    <w:name w:val="Footnote Text Char"/>
    <w:link w:val="FootnoteText"/>
    <w:uiPriority w:val="99"/>
    <w:rsid w:val="00D94E26"/>
    <w:rPr>
      <w:rFonts w:eastAsia="MS Mincho" w:cs="Arial"/>
      <w:lang w:val="en-US" w:eastAsia="ja-JP"/>
    </w:rPr>
  </w:style>
  <w:style w:type="character" w:styleId="SubtleEmphasis">
    <w:name w:val="Subtle Emphasis"/>
    <w:uiPriority w:val="19"/>
    <w:qFormat/>
    <w:rsid w:val="00D94E26"/>
    <w:rPr>
      <w:i/>
      <w:iCs/>
      <w:color w:val="000000"/>
    </w:rPr>
  </w:style>
  <w:style w:type="table" w:styleId="MediumShading2-Accent5">
    <w:name w:val="Medium Shading 2 Accent 5"/>
    <w:basedOn w:val="TableNormal"/>
    <w:uiPriority w:val="64"/>
    <w:rsid w:val="00D94E26"/>
    <w:rPr>
      <w:rFonts w:eastAsia="MS Mincho" w:cs="Arial"/>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D94E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PageNumber">
    <w:name w:val="page number"/>
    <w:basedOn w:val="DefaultParagraphFont"/>
    <w:rsid w:val="001553EC"/>
  </w:style>
  <w:style w:type="paragraph" w:customStyle="1" w:styleId="CharChar1CharCharCharCharCharChar">
    <w:name w:val="Char Char1 Char Char Char Char Char Char"/>
    <w:basedOn w:val="Normal"/>
    <w:locked/>
    <w:rsid w:val="001553EC"/>
    <w:pPr>
      <w:spacing w:after="160" w:line="240" w:lineRule="exact"/>
    </w:pPr>
    <w:rPr>
      <w:rFonts w:ascii="Arial" w:eastAsia="Times New Roman" w:hAnsi="Arial" w:cs="Arial"/>
      <w:sz w:val="24"/>
      <w:szCs w:val="20"/>
    </w:rPr>
  </w:style>
  <w:style w:type="paragraph" w:styleId="ListParagraph">
    <w:name w:val="List Paragraph"/>
    <w:basedOn w:val="Normal"/>
    <w:qFormat/>
    <w:rsid w:val="003F06BA"/>
    <w:pPr>
      <w:ind w:left="720"/>
    </w:pPr>
  </w:style>
  <w:style w:type="character" w:styleId="Hyperlink">
    <w:name w:val="Hyperlink"/>
    <w:uiPriority w:val="99"/>
    <w:unhideWhenUsed/>
    <w:rsid w:val="00F27490"/>
    <w:rPr>
      <w:color w:val="0000FF"/>
      <w:u w:val="single"/>
    </w:rPr>
  </w:style>
  <w:style w:type="character" w:styleId="FollowedHyperlink">
    <w:name w:val="FollowedHyperlink"/>
    <w:uiPriority w:val="99"/>
    <w:semiHidden/>
    <w:unhideWhenUsed/>
    <w:rsid w:val="00F27490"/>
    <w:rPr>
      <w:color w:val="800080"/>
      <w:u w:val="single"/>
    </w:rPr>
  </w:style>
  <w:style w:type="paragraph" w:styleId="NormalWeb">
    <w:name w:val="Normal (Web)"/>
    <w:basedOn w:val="Normal"/>
    <w:uiPriority w:val="99"/>
    <w:unhideWhenUsed/>
    <w:rsid w:val="00EF11A8"/>
    <w:pPr>
      <w:spacing w:before="100" w:beforeAutospacing="1" w:after="100" w:afterAutospacing="1" w:line="240" w:lineRule="auto"/>
    </w:pPr>
    <w:rPr>
      <w:rFonts w:ascii="Times New Roman" w:eastAsia="Times New Roman" w:hAnsi="Times New Roman"/>
      <w:color w:val="482986"/>
      <w:sz w:val="24"/>
      <w:szCs w:val="24"/>
      <w:lang w:eastAsia="en-GB"/>
    </w:rPr>
  </w:style>
  <w:style w:type="paragraph" w:styleId="TOC1">
    <w:name w:val="toc 1"/>
    <w:basedOn w:val="Normal"/>
    <w:next w:val="Normal"/>
    <w:autoRedefine/>
    <w:uiPriority w:val="39"/>
    <w:unhideWhenUsed/>
    <w:rsid w:val="008E6CC9"/>
  </w:style>
  <w:style w:type="paragraph" w:styleId="BodyText2">
    <w:name w:val="Body Text 2"/>
    <w:basedOn w:val="Normal"/>
    <w:link w:val="BodyText2Char"/>
    <w:rsid w:val="0089069B"/>
    <w:pPr>
      <w:spacing w:after="0" w:line="240" w:lineRule="auto"/>
    </w:pPr>
    <w:rPr>
      <w:rFonts w:ascii="TimesNewRoman" w:eastAsia="Times New Roman" w:hAnsi="TimesNewRoman"/>
      <w:snapToGrid w:val="0"/>
      <w:sz w:val="21"/>
      <w:szCs w:val="20"/>
    </w:rPr>
  </w:style>
  <w:style w:type="character" w:customStyle="1" w:styleId="BodyText2Char">
    <w:name w:val="Body Text 2 Char"/>
    <w:link w:val="BodyText2"/>
    <w:rsid w:val="0089069B"/>
    <w:rPr>
      <w:rFonts w:ascii="TimesNewRoman" w:eastAsia="Times New Roman" w:hAnsi="TimesNewRoman"/>
      <w:snapToGrid w:val="0"/>
      <w:sz w:val="21"/>
      <w:lang w:eastAsia="en-US"/>
    </w:rPr>
  </w:style>
  <w:style w:type="paragraph" w:customStyle="1" w:styleId="CharCharCharCharCharCharCharChar">
    <w:name w:val="Char Char Char Char Char Char Char Char"/>
    <w:basedOn w:val="Normal"/>
    <w:rsid w:val="003B6D20"/>
    <w:pPr>
      <w:spacing w:after="160" w:line="240" w:lineRule="exact"/>
    </w:pPr>
    <w:rPr>
      <w:rFonts w:ascii="Tahoma" w:eastAsia="Times New Roman" w:hAnsi="Tahoma"/>
      <w:sz w:val="20"/>
      <w:szCs w:val="20"/>
      <w:lang w:eastAsia="en-GB"/>
    </w:rPr>
  </w:style>
  <w:style w:type="character" w:customStyle="1" w:styleId="Heading1Char">
    <w:name w:val="Heading 1 Char"/>
    <w:basedOn w:val="DefaultParagraphFont"/>
    <w:link w:val="Heading1"/>
    <w:uiPriority w:val="9"/>
    <w:rsid w:val="00632ABB"/>
    <w:rPr>
      <w:rFonts w:asciiTheme="majorHAnsi" w:eastAsiaTheme="majorEastAsia" w:hAnsiTheme="majorHAnsi" w:cstheme="majorBidi"/>
      <w:b/>
      <w:bCs/>
      <w:color w:val="365F91" w:themeColor="accent1" w:themeShade="BF"/>
      <w:sz w:val="28"/>
      <w:szCs w:val="28"/>
      <w:lang w:eastAsia="en-US"/>
    </w:rPr>
  </w:style>
  <w:style w:type="numbering" w:customStyle="1" w:styleId="AonList">
    <w:name w:val="Aon List"/>
    <w:rsid w:val="00897B7A"/>
    <w:pPr>
      <w:numPr>
        <w:numId w:val="49"/>
      </w:numPr>
    </w:pPr>
  </w:style>
  <w:style w:type="paragraph" w:customStyle="1" w:styleId="AonBullet1">
    <w:name w:val="Aon Bullet 1"/>
    <w:basedOn w:val="Normal"/>
    <w:link w:val="AonBullet1Char"/>
    <w:rsid w:val="00897B7A"/>
    <w:pPr>
      <w:numPr>
        <w:numId w:val="49"/>
      </w:numPr>
      <w:spacing w:after="120" w:line="264" w:lineRule="auto"/>
    </w:pPr>
    <w:rPr>
      <w:rFonts w:ascii="Arial" w:eastAsia="Times New Roman" w:hAnsi="Arial"/>
      <w:sz w:val="20"/>
      <w:szCs w:val="20"/>
    </w:rPr>
  </w:style>
  <w:style w:type="paragraph" w:customStyle="1" w:styleId="AonBullet2">
    <w:name w:val="Aon Bullet 2"/>
    <w:basedOn w:val="Normal"/>
    <w:rsid w:val="00897B7A"/>
    <w:pPr>
      <w:numPr>
        <w:ilvl w:val="1"/>
        <w:numId w:val="49"/>
      </w:numPr>
      <w:spacing w:after="120" w:line="264" w:lineRule="auto"/>
    </w:pPr>
    <w:rPr>
      <w:rFonts w:ascii="Arial" w:eastAsia="Times New Roman" w:hAnsi="Arial"/>
      <w:sz w:val="20"/>
      <w:szCs w:val="20"/>
    </w:rPr>
  </w:style>
  <w:style w:type="paragraph" w:customStyle="1" w:styleId="AonBullet3">
    <w:name w:val="Aon Bullet 3"/>
    <w:basedOn w:val="Normal"/>
    <w:rsid w:val="00897B7A"/>
    <w:pPr>
      <w:numPr>
        <w:ilvl w:val="2"/>
        <w:numId w:val="49"/>
      </w:numPr>
      <w:spacing w:after="120" w:line="264" w:lineRule="auto"/>
    </w:pPr>
    <w:rPr>
      <w:rFonts w:ascii="Arial" w:eastAsia="Times New Roman" w:hAnsi="Arial"/>
      <w:sz w:val="20"/>
      <w:szCs w:val="20"/>
    </w:rPr>
  </w:style>
  <w:style w:type="paragraph" w:customStyle="1" w:styleId="AonBullet4">
    <w:name w:val="Aon Bullet 4"/>
    <w:basedOn w:val="Normal"/>
    <w:rsid w:val="00897B7A"/>
    <w:pPr>
      <w:numPr>
        <w:ilvl w:val="3"/>
        <w:numId w:val="49"/>
      </w:numPr>
      <w:tabs>
        <w:tab w:val="clear" w:pos="1440"/>
        <w:tab w:val="num" w:pos="360"/>
      </w:tabs>
      <w:spacing w:after="120" w:line="264" w:lineRule="auto"/>
      <w:ind w:left="1434" w:hanging="357"/>
    </w:pPr>
    <w:rPr>
      <w:rFonts w:ascii="Arial" w:eastAsia="Times New Roman" w:hAnsi="Arial"/>
      <w:sz w:val="20"/>
      <w:szCs w:val="20"/>
      <w:lang w:val="de-DE"/>
    </w:rPr>
  </w:style>
  <w:style w:type="paragraph" w:customStyle="1" w:styleId="AonBullet5">
    <w:name w:val="Aon Bullet 5"/>
    <w:basedOn w:val="Normal"/>
    <w:rsid w:val="00897B7A"/>
    <w:pPr>
      <w:numPr>
        <w:ilvl w:val="4"/>
        <w:numId w:val="49"/>
      </w:numPr>
      <w:spacing w:after="120" w:line="264" w:lineRule="auto"/>
    </w:pPr>
    <w:rPr>
      <w:rFonts w:ascii="Arial" w:eastAsia="Times New Roman" w:hAnsi="Arial"/>
      <w:sz w:val="20"/>
      <w:szCs w:val="20"/>
    </w:rPr>
  </w:style>
  <w:style w:type="character" w:customStyle="1" w:styleId="AonBullet1Char">
    <w:name w:val="Aon Bullet 1 Char"/>
    <w:link w:val="AonBullet1"/>
    <w:rsid w:val="00897B7A"/>
    <w:rPr>
      <w:rFonts w:ascii="Arial" w:eastAsia="Times New Roman"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21"/>
    <w:pPr>
      <w:spacing w:after="200" w:line="276" w:lineRule="auto"/>
    </w:pPr>
    <w:rPr>
      <w:sz w:val="22"/>
      <w:szCs w:val="22"/>
      <w:lang w:eastAsia="en-US"/>
    </w:rPr>
  </w:style>
  <w:style w:type="paragraph" w:styleId="Heading1">
    <w:name w:val="heading 1"/>
    <w:basedOn w:val="Normal"/>
    <w:next w:val="Normal"/>
    <w:link w:val="Heading1Char"/>
    <w:uiPriority w:val="9"/>
    <w:qFormat/>
    <w:rsid w:val="00632A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432"/>
    <w:pPr>
      <w:tabs>
        <w:tab w:val="center" w:pos="4513"/>
        <w:tab w:val="right" w:pos="9026"/>
      </w:tabs>
    </w:pPr>
  </w:style>
  <w:style w:type="character" w:customStyle="1" w:styleId="HeaderChar">
    <w:name w:val="Header Char"/>
    <w:link w:val="Header"/>
    <w:uiPriority w:val="99"/>
    <w:rsid w:val="00361432"/>
    <w:rPr>
      <w:sz w:val="22"/>
      <w:szCs w:val="22"/>
      <w:lang w:eastAsia="en-US"/>
    </w:rPr>
  </w:style>
  <w:style w:type="paragraph" w:styleId="Footer">
    <w:name w:val="footer"/>
    <w:basedOn w:val="Normal"/>
    <w:link w:val="FooterChar"/>
    <w:uiPriority w:val="99"/>
    <w:unhideWhenUsed/>
    <w:rsid w:val="00361432"/>
    <w:pPr>
      <w:tabs>
        <w:tab w:val="center" w:pos="4513"/>
        <w:tab w:val="right" w:pos="9026"/>
      </w:tabs>
    </w:pPr>
  </w:style>
  <w:style w:type="character" w:customStyle="1" w:styleId="FooterChar">
    <w:name w:val="Footer Char"/>
    <w:link w:val="Footer"/>
    <w:uiPriority w:val="99"/>
    <w:rsid w:val="00361432"/>
    <w:rPr>
      <w:sz w:val="22"/>
      <w:szCs w:val="22"/>
      <w:lang w:eastAsia="en-US"/>
    </w:rPr>
  </w:style>
  <w:style w:type="paragraph" w:customStyle="1" w:styleId="Default">
    <w:name w:val="Default"/>
    <w:rsid w:val="00C61CC2"/>
    <w:pPr>
      <w:autoSpaceDE w:val="0"/>
      <w:autoSpaceDN w:val="0"/>
      <w:adjustRightInd w:val="0"/>
    </w:pPr>
    <w:rPr>
      <w:rFonts w:ascii="FS Lola" w:hAnsi="FS Lola" w:cs="FS Lola"/>
      <w:color w:val="000000"/>
      <w:sz w:val="24"/>
      <w:szCs w:val="24"/>
    </w:rPr>
  </w:style>
  <w:style w:type="paragraph" w:customStyle="1" w:styleId="Pa10">
    <w:name w:val="Pa10"/>
    <w:basedOn w:val="Default"/>
    <w:next w:val="Default"/>
    <w:uiPriority w:val="99"/>
    <w:rsid w:val="00C61CC2"/>
    <w:pPr>
      <w:spacing w:line="231" w:lineRule="atLeast"/>
    </w:pPr>
    <w:rPr>
      <w:rFonts w:cs="Times New Roman"/>
      <w:color w:val="auto"/>
    </w:rPr>
  </w:style>
  <w:style w:type="paragraph" w:customStyle="1" w:styleId="Pa11">
    <w:name w:val="Pa11"/>
    <w:basedOn w:val="Default"/>
    <w:next w:val="Default"/>
    <w:uiPriority w:val="99"/>
    <w:rsid w:val="00C61CC2"/>
    <w:pPr>
      <w:spacing w:line="231" w:lineRule="atLeast"/>
    </w:pPr>
    <w:rPr>
      <w:rFonts w:cs="Times New Roman"/>
      <w:color w:val="auto"/>
    </w:rPr>
  </w:style>
  <w:style w:type="paragraph" w:customStyle="1" w:styleId="Pa20">
    <w:name w:val="Pa20"/>
    <w:basedOn w:val="Default"/>
    <w:next w:val="Default"/>
    <w:uiPriority w:val="99"/>
    <w:rsid w:val="00C61CC2"/>
    <w:pPr>
      <w:spacing w:line="231" w:lineRule="atLeast"/>
    </w:pPr>
    <w:rPr>
      <w:rFonts w:cs="Times New Roman"/>
      <w:color w:val="auto"/>
    </w:rPr>
  </w:style>
  <w:style w:type="paragraph" w:customStyle="1" w:styleId="Pa22">
    <w:name w:val="Pa22"/>
    <w:basedOn w:val="Default"/>
    <w:next w:val="Default"/>
    <w:uiPriority w:val="99"/>
    <w:rsid w:val="004C40A3"/>
    <w:pPr>
      <w:spacing w:line="281" w:lineRule="atLeast"/>
    </w:pPr>
    <w:rPr>
      <w:rFonts w:cs="Times New Roman"/>
      <w:color w:val="auto"/>
    </w:rPr>
  </w:style>
  <w:style w:type="paragraph" w:customStyle="1" w:styleId="Pa23">
    <w:name w:val="Pa23"/>
    <w:basedOn w:val="Default"/>
    <w:next w:val="Default"/>
    <w:uiPriority w:val="99"/>
    <w:rsid w:val="004C40A3"/>
    <w:pPr>
      <w:spacing w:line="231" w:lineRule="atLeast"/>
    </w:pPr>
    <w:rPr>
      <w:rFonts w:cs="Times New Roman"/>
      <w:color w:val="auto"/>
    </w:rPr>
  </w:style>
  <w:style w:type="paragraph" w:styleId="NoSpacing">
    <w:name w:val="No Spacing"/>
    <w:link w:val="NoSpacingChar"/>
    <w:uiPriority w:val="1"/>
    <w:qFormat/>
    <w:rsid w:val="00EA7B35"/>
    <w:rPr>
      <w:rFonts w:eastAsia="MS Mincho" w:cs="Arial"/>
      <w:sz w:val="22"/>
      <w:szCs w:val="22"/>
      <w:lang w:val="en-US" w:eastAsia="ja-JP"/>
    </w:rPr>
  </w:style>
  <w:style w:type="character" w:customStyle="1" w:styleId="NoSpacingChar">
    <w:name w:val="No Spacing Char"/>
    <w:link w:val="NoSpacing"/>
    <w:uiPriority w:val="1"/>
    <w:rsid w:val="00EA7B35"/>
    <w:rPr>
      <w:rFonts w:eastAsia="MS Mincho" w:cs="Arial"/>
      <w:sz w:val="22"/>
      <w:szCs w:val="22"/>
      <w:lang w:val="en-US" w:eastAsia="ja-JP"/>
    </w:rPr>
  </w:style>
  <w:style w:type="paragraph" w:styleId="BalloonText">
    <w:name w:val="Balloon Text"/>
    <w:basedOn w:val="Normal"/>
    <w:link w:val="BalloonTextChar"/>
    <w:uiPriority w:val="99"/>
    <w:semiHidden/>
    <w:unhideWhenUsed/>
    <w:rsid w:val="00EA7B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B35"/>
    <w:rPr>
      <w:rFonts w:ascii="Tahoma" w:hAnsi="Tahoma" w:cs="Tahoma"/>
      <w:sz w:val="16"/>
      <w:szCs w:val="16"/>
      <w:lang w:eastAsia="en-US"/>
    </w:rPr>
  </w:style>
  <w:style w:type="paragraph" w:customStyle="1" w:styleId="Pa21">
    <w:name w:val="Pa21"/>
    <w:basedOn w:val="Default"/>
    <w:next w:val="Default"/>
    <w:uiPriority w:val="99"/>
    <w:rsid w:val="00B90A20"/>
    <w:pPr>
      <w:spacing w:line="211" w:lineRule="atLeast"/>
    </w:pPr>
    <w:rPr>
      <w:rFonts w:cs="Times New Roman"/>
      <w:color w:val="auto"/>
    </w:rPr>
  </w:style>
  <w:style w:type="paragraph" w:customStyle="1" w:styleId="Pa16">
    <w:name w:val="Pa16"/>
    <w:basedOn w:val="Default"/>
    <w:next w:val="Default"/>
    <w:uiPriority w:val="99"/>
    <w:rsid w:val="00B90A20"/>
    <w:pPr>
      <w:spacing w:line="211" w:lineRule="atLeast"/>
    </w:pPr>
    <w:rPr>
      <w:rFonts w:cs="Times New Roman"/>
      <w:color w:val="auto"/>
    </w:rPr>
  </w:style>
  <w:style w:type="paragraph" w:customStyle="1" w:styleId="Pa17">
    <w:name w:val="Pa17"/>
    <w:basedOn w:val="Default"/>
    <w:next w:val="Default"/>
    <w:uiPriority w:val="99"/>
    <w:rsid w:val="00B90A20"/>
    <w:pPr>
      <w:spacing w:line="211" w:lineRule="atLeast"/>
    </w:pPr>
    <w:rPr>
      <w:rFonts w:cs="Times New Roman"/>
      <w:color w:val="auto"/>
    </w:rPr>
  </w:style>
  <w:style w:type="paragraph" w:customStyle="1" w:styleId="Pa18">
    <w:name w:val="Pa18"/>
    <w:basedOn w:val="Default"/>
    <w:next w:val="Default"/>
    <w:uiPriority w:val="99"/>
    <w:rsid w:val="00B90A20"/>
    <w:pPr>
      <w:spacing w:line="211" w:lineRule="atLeast"/>
    </w:pPr>
    <w:rPr>
      <w:rFonts w:cs="Times New Roman"/>
      <w:color w:val="auto"/>
    </w:rPr>
  </w:style>
  <w:style w:type="paragraph" w:customStyle="1" w:styleId="Pa9">
    <w:name w:val="Pa9"/>
    <w:basedOn w:val="Default"/>
    <w:next w:val="Default"/>
    <w:uiPriority w:val="99"/>
    <w:rsid w:val="00AC466A"/>
    <w:pPr>
      <w:spacing w:line="321" w:lineRule="atLeast"/>
    </w:pPr>
    <w:rPr>
      <w:rFonts w:cs="Times New Roman"/>
      <w:color w:val="auto"/>
    </w:rPr>
  </w:style>
  <w:style w:type="table" w:styleId="TableGrid">
    <w:name w:val="Table Grid"/>
    <w:basedOn w:val="TableNormal"/>
    <w:uiPriority w:val="59"/>
    <w:rsid w:val="00D9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D94E26"/>
    <w:pPr>
      <w:tabs>
        <w:tab w:val="decimal" w:pos="360"/>
      </w:tabs>
    </w:pPr>
    <w:rPr>
      <w:rFonts w:cs="Arial"/>
      <w:lang w:val="en-US" w:eastAsia="ja-JP"/>
    </w:rPr>
  </w:style>
  <w:style w:type="paragraph" w:styleId="FootnoteText">
    <w:name w:val="footnote text"/>
    <w:basedOn w:val="Normal"/>
    <w:link w:val="FootnoteTextChar"/>
    <w:uiPriority w:val="99"/>
    <w:unhideWhenUsed/>
    <w:rsid w:val="00D94E26"/>
    <w:pPr>
      <w:spacing w:after="0" w:line="240" w:lineRule="auto"/>
    </w:pPr>
    <w:rPr>
      <w:rFonts w:eastAsia="MS Mincho" w:cs="Arial"/>
      <w:sz w:val="20"/>
      <w:szCs w:val="20"/>
      <w:lang w:val="en-US" w:eastAsia="ja-JP"/>
    </w:rPr>
  </w:style>
  <w:style w:type="character" w:customStyle="1" w:styleId="FootnoteTextChar">
    <w:name w:val="Footnote Text Char"/>
    <w:link w:val="FootnoteText"/>
    <w:uiPriority w:val="99"/>
    <w:rsid w:val="00D94E26"/>
    <w:rPr>
      <w:rFonts w:eastAsia="MS Mincho" w:cs="Arial"/>
      <w:lang w:val="en-US" w:eastAsia="ja-JP"/>
    </w:rPr>
  </w:style>
  <w:style w:type="character" w:styleId="SubtleEmphasis">
    <w:name w:val="Subtle Emphasis"/>
    <w:uiPriority w:val="19"/>
    <w:qFormat/>
    <w:rsid w:val="00D94E26"/>
    <w:rPr>
      <w:i/>
      <w:iCs/>
      <w:color w:val="000000"/>
    </w:rPr>
  </w:style>
  <w:style w:type="table" w:styleId="MediumShading2-Accent5">
    <w:name w:val="Medium Shading 2 Accent 5"/>
    <w:basedOn w:val="TableNormal"/>
    <w:uiPriority w:val="64"/>
    <w:rsid w:val="00D94E26"/>
    <w:rPr>
      <w:rFonts w:eastAsia="MS Mincho" w:cs="Arial"/>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D94E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PageNumber">
    <w:name w:val="page number"/>
    <w:basedOn w:val="DefaultParagraphFont"/>
    <w:rsid w:val="001553EC"/>
  </w:style>
  <w:style w:type="paragraph" w:customStyle="1" w:styleId="CharChar1CharCharCharCharCharChar">
    <w:name w:val="Char Char1 Char Char Char Char Char Char"/>
    <w:basedOn w:val="Normal"/>
    <w:locked/>
    <w:rsid w:val="001553EC"/>
    <w:pPr>
      <w:spacing w:after="160" w:line="240" w:lineRule="exact"/>
    </w:pPr>
    <w:rPr>
      <w:rFonts w:ascii="Arial" w:eastAsia="Times New Roman" w:hAnsi="Arial" w:cs="Arial"/>
      <w:sz w:val="24"/>
      <w:szCs w:val="20"/>
    </w:rPr>
  </w:style>
  <w:style w:type="paragraph" w:styleId="ListParagraph">
    <w:name w:val="List Paragraph"/>
    <w:basedOn w:val="Normal"/>
    <w:qFormat/>
    <w:rsid w:val="003F06BA"/>
    <w:pPr>
      <w:ind w:left="720"/>
    </w:pPr>
  </w:style>
  <w:style w:type="character" w:styleId="Hyperlink">
    <w:name w:val="Hyperlink"/>
    <w:uiPriority w:val="99"/>
    <w:unhideWhenUsed/>
    <w:rsid w:val="00F27490"/>
    <w:rPr>
      <w:color w:val="0000FF"/>
      <w:u w:val="single"/>
    </w:rPr>
  </w:style>
  <w:style w:type="character" w:styleId="FollowedHyperlink">
    <w:name w:val="FollowedHyperlink"/>
    <w:uiPriority w:val="99"/>
    <w:semiHidden/>
    <w:unhideWhenUsed/>
    <w:rsid w:val="00F27490"/>
    <w:rPr>
      <w:color w:val="800080"/>
      <w:u w:val="single"/>
    </w:rPr>
  </w:style>
  <w:style w:type="paragraph" w:styleId="NormalWeb">
    <w:name w:val="Normal (Web)"/>
    <w:basedOn w:val="Normal"/>
    <w:uiPriority w:val="99"/>
    <w:unhideWhenUsed/>
    <w:rsid w:val="00EF11A8"/>
    <w:pPr>
      <w:spacing w:before="100" w:beforeAutospacing="1" w:after="100" w:afterAutospacing="1" w:line="240" w:lineRule="auto"/>
    </w:pPr>
    <w:rPr>
      <w:rFonts w:ascii="Times New Roman" w:eastAsia="Times New Roman" w:hAnsi="Times New Roman"/>
      <w:color w:val="482986"/>
      <w:sz w:val="24"/>
      <w:szCs w:val="24"/>
      <w:lang w:eastAsia="en-GB"/>
    </w:rPr>
  </w:style>
  <w:style w:type="paragraph" w:styleId="TOC1">
    <w:name w:val="toc 1"/>
    <w:basedOn w:val="Normal"/>
    <w:next w:val="Normal"/>
    <w:autoRedefine/>
    <w:uiPriority w:val="39"/>
    <w:unhideWhenUsed/>
    <w:rsid w:val="008E6CC9"/>
  </w:style>
  <w:style w:type="paragraph" w:styleId="BodyText2">
    <w:name w:val="Body Text 2"/>
    <w:basedOn w:val="Normal"/>
    <w:link w:val="BodyText2Char"/>
    <w:rsid w:val="0089069B"/>
    <w:pPr>
      <w:spacing w:after="0" w:line="240" w:lineRule="auto"/>
    </w:pPr>
    <w:rPr>
      <w:rFonts w:ascii="TimesNewRoman" w:eastAsia="Times New Roman" w:hAnsi="TimesNewRoman"/>
      <w:snapToGrid w:val="0"/>
      <w:sz w:val="21"/>
      <w:szCs w:val="20"/>
    </w:rPr>
  </w:style>
  <w:style w:type="character" w:customStyle="1" w:styleId="BodyText2Char">
    <w:name w:val="Body Text 2 Char"/>
    <w:link w:val="BodyText2"/>
    <w:rsid w:val="0089069B"/>
    <w:rPr>
      <w:rFonts w:ascii="TimesNewRoman" w:eastAsia="Times New Roman" w:hAnsi="TimesNewRoman"/>
      <w:snapToGrid w:val="0"/>
      <w:sz w:val="21"/>
      <w:lang w:eastAsia="en-US"/>
    </w:rPr>
  </w:style>
  <w:style w:type="paragraph" w:customStyle="1" w:styleId="CharCharCharCharCharCharCharChar">
    <w:name w:val="Char Char Char Char Char Char Char Char"/>
    <w:basedOn w:val="Normal"/>
    <w:rsid w:val="003B6D20"/>
    <w:pPr>
      <w:spacing w:after="160" w:line="240" w:lineRule="exact"/>
    </w:pPr>
    <w:rPr>
      <w:rFonts w:ascii="Tahoma" w:eastAsia="Times New Roman" w:hAnsi="Tahoma"/>
      <w:sz w:val="20"/>
      <w:szCs w:val="20"/>
      <w:lang w:eastAsia="en-GB"/>
    </w:rPr>
  </w:style>
  <w:style w:type="character" w:customStyle="1" w:styleId="Heading1Char">
    <w:name w:val="Heading 1 Char"/>
    <w:basedOn w:val="DefaultParagraphFont"/>
    <w:link w:val="Heading1"/>
    <w:uiPriority w:val="9"/>
    <w:rsid w:val="00632ABB"/>
    <w:rPr>
      <w:rFonts w:asciiTheme="majorHAnsi" w:eastAsiaTheme="majorEastAsia" w:hAnsiTheme="majorHAnsi" w:cstheme="majorBidi"/>
      <w:b/>
      <w:bCs/>
      <w:color w:val="365F91" w:themeColor="accent1" w:themeShade="BF"/>
      <w:sz w:val="28"/>
      <w:szCs w:val="28"/>
      <w:lang w:eastAsia="en-US"/>
    </w:rPr>
  </w:style>
  <w:style w:type="numbering" w:customStyle="1" w:styleId="AonList">
    <w:name w:val="Aon List"/>
    <w:rsid w:val="00897B7A"/>
    <w:pPr>
      <w:numPr>
        <w:numId w:val="49"/>
      </w:numPr>
    </w:pPr>
  </w:style>
  <w:style w:type="paragraph" w:customStyle="1" w:styleId="AonBullet1">
    <w:name w:val="Aon Bullet 1"/>
    <w:basedOn w:val="Normal"/>
    <w:link w:val="AonBullet1Char"/>
    <w:rsid w:val="00897B7A"/>
    <w:pPr>
      <w:numPr>
        <w:numId w:val="49"/>
      </w:numPr>
      <w:spacing w:after="120" w:line="264" w:lineRule="auto"/>
    </w:pPr>
    <w:rPr>
      <w:rFonts w:ascii="Arial" w:eastAsia="Times New Roman" w:hAnsi="Arial"/>
      <w:sz w:val="20"/>
      <w:szCs w:val="20"/>
    </w:rPr>
  </w:style>
  <w:style w:type="paragraph" w:customStyle="1" w:styleId="AonBullet2">
    <w:name w:val="Aon Bullet 2"/>
    <w:basedOn w:val="Normal"/>
    <w:rsid w:val="00897B7A"/>
    <w:pPr>
      <w:numPr>
        <w:ilvl w:val="1"/>
        <w:numId w:val="49"/>
      </w:numPr>
      <w:spacing w:after="120" w:line="264" w:lineRule="auto"/>
    </w:pPr>
    <w:rPr>
      <w:rFonts w:ascii="Arial" w:eastAsia="Times New Roman" w:hAnsi="Arial"/>
      <w:sz w:val="20"/>
      <w:szCs w:val="20"/>
    </w:rPr>
  </w:style>
  <w:style w:type="paragraph" w:customStyle="1" w:styleId="AonBullet3">
    <w:name w:val="Aon Bullet 3"/>
    <w:basedOn w:val="Normal"/>
    <w:rsid w:val="00897B7A"/>
    <w:pPr>
      <w:numPr>
        <w:ilvl w:val="2"/>
        <w:numId w:val="49"/>
      </w:numPr>
      <w:spacing w:after="120" w:line="264" w:lineRule="auto"/>
    </w:pPr>
    <w:rPr>
      <w:rFonts w:ascii="Arial" w:eastAsia="Times New Roman" w:hAnsi="Arial"/>
      <w:sz w:val="20"/>
      <w:szCs w:val="20"/>
    </w:rPr>
  </w:style>
  <w:style w:type="paragraph" w:customStyle="1" w:styleId="AonBullet4">
    <w:name w:val="Aon Bullet 4"/>
    <w:basedOn w:val="Normal"/>
    <w:rsid w:val="00897B7A"/>
    <w:pPr>
      <w:numPr>
        <w:ilvl w:val="3"/>
        <w:numId w:val="49"/>
      </w:numPr>
      <w:tabs>
        <w:tab w:val="clear" w:pos="1440"/>
        <w:tab w:val="num" w:pos="360"/>
      </w:tabs>
      <w:spacing w:after="120" w:line="264" w:lineRule="auto"/>
      <w:ind w:left="1434" w:hanging="357"/>
    </w:pPr>
    <w:rPr>
      <w:rFonts w:ascii="Arial" w:eastAsia="Times New Roman" w:hAnsi="Arial"/>
      <w:sz w:val="20"/>
      <w:szCs w:val="20"/>
      <w:lang w:val="de-DE"/>
    </w:rPr>
  </w:style>
  <w:style w:type="paragraph" w:customStyle="1" w:styleId="AonBullet5">
    <w:name w:val="Aon Bullet 5"/>
    <w:basedOn w:val="Normal"/>
    <w:rsid w:val="00897B7A"/>
    <w:pPr>
      <w:numPr>
        <w:ilvl w:val="4"/>
        <w:numId w:val="49"/>
      </w:numPr>
      <w:spacing w:after="120" w:line="264" w:lineRule="auto"/>
    </w:pPr>
    <w:rPr>
      <w:rFonts w:ascii="Arial" w:eastAsia="Times New Roman" w:hAnsi="Arial"/>
      <w:sz w:val="20"/>
      <w:szCs w:val="20"/>
    </w:rPr>
  </w:style>
  <w:style w:type="character" w:customStyle="1" w:styleId="AonBullet1Char">
    <w:name w:val="Aon Bullet 1 Char"/>
    <w:link w:val="AonBullet1"/>
    <w:rsid w:val="00897B7A"/>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26">
      <w:bodyDiv w:val="1"/>
      <w:marLeft w:val="0"/>
      <w:marRight w:val="0"/>
      <w:marTop w:val="0"/>
      <w:marBottom w:val="0"/>
      <w:divBdr>
        <w:top w:val="none" w:sz="0" w:space="0" w:color="auto"/>
        <w:left w:val="none" w:sz="0" w:space="0" w:color="auto"/>
        <w:bottom w:val="none" w:sz="0" w:space="0" w:color="auto"/>
        <w:right w:val="none" w:sz="0" w:space="0" w:color="auto"/>
      </w:divBdr>
    </w:div>
    <w:div w:id="1011753">
      <w:bodyDiv w:val="1"/>
      <w:marLeft w:val="0"/>
      <w:marRight w:val="0"/>
      <w:marTop w:val="0"/>
      <w:marBottom w:val="0"/>
      <w:divBdr>
        <w:top w:val="none" w:sz="0" w:space="0" w:color="auto"/>
        <w:left w:val="none" w:sz="0" w:space="0" w:color="auto"/>
        <w:bottom w:val="none" w:sz="0" w:space="0" w:color="auto"/>
        <w:right w:val="none" w:sz="0" w:space="0" w:color="auto"/>
      </w:divBdr>
    </w:div>
    <w:div w:id="1246596">
      <w:bodyDiv w:val="1"/>
      <w:marLeft w:val="0"/>
      <w:marRight w:val="0"/>
      <w:marTop w:val="0"/>
      <w:marBottom w:val="0"/>
      <w:divBdr>
        <w:top w:val="none" w:sz="0" w:space="0" w:color="auto"/>
        <w:left w:val="none" w:sz="0" w:space="0" w:color="auto"/>
        <w:bottom w:val="none" w:sz="0" w:space="0" w:color="auto"/>
        <w:right w:val="none" w:sz="0" w:space="0" w:color="auto"/>
      </w:divBdr>
    </w:div>
    <w:div w:id="1249408">
      <w:bodyDiv w:val="1"/>
      <w:marLeft w:val="0"/>
      <w:marRight w:val="0"/>
      <w:marTop w:val="0"/>
      <w:marBottom w:val="0"/>
      <w:divBdr>
        <w:top w:val="none" w:sz="0" w:space="0" w:color="auto"/>
        <w:left w:val="none" w:sz="0" w:space="0" w:color="auto"/>
        <w:bottom w:val="none" w:sz="0" w:space="0" w:color="auto"/>
        <w:right w:val="none" w:sz="0" w:space="0" w:color="auto"/>
      </w:divBdr>
    </w:div>
    <w:div w:id="1512741">
      <w:bodyDiv w:val="1"/>
      <w:marLeft w:val="0"/>
      <w:marRight w:val="0"/>
      <w:marTop w:val="0"/>
      <w:marBottom w:val="0"/>
      <w:divBdr>
        <w:top w:val="none" w:sz="0" w:space="0" w:color="auto"/>
        <w:left w:val="none" w:sz="0" w:space="0" w:color="auto"/>
        <w:bottom w:val="none" w:sz="0" w:space="0" w:color="auto"/>
        <w:right w:val="none" w:sz="0" w:space="0" w:color="auto"/>
      </w:divBdr>
    </w:div>
    <w:div w:id="1861282">
      <w:bodyDiv w:val="1"/>
      <w:marLeft w:val="0"/>
      <w:marRight w:val="0"/>
      <w:marTop w:val="0"/>
      <w:marBottom w:val="0"/>
      <w:divBdr>
        <w:top w:val="none" w:sz="0" w:space="0" w:color="auto"/>
        <w:left w:val="none" w:sz="0" w:space="0" w:color="auto"/>
        <w:bottom w:val="none" w:sz="0" w:space="0" w:color="auto"/>
        <w:right w:val="none" w:sz="0" w:space="0" w:color="auto"/>
      </w:divBdr>
    </w:div>
    <w:div w:id="2634900">
      <w:bodyDiv w:val="1"/>
      <w:marLeft w:val="0"/>
      <w:marRight w:val="0"/>
      <w:marTop w:val="0"/>
      <w:marBottom w:val="0"/>
      <w:divBdr>
        <w:top w:val="none" w:sz="0" w:space="0" w:color="auto"/>
        <w:left w:val="none" w:sz="0" w:space="0" w:color="auto"/>
        <w:bottom w:val="none" w:sz="0" w:space="0" w:color="auto"/>
        <w:right w:val="none" w:sz="0" w:space="0" w:color="auto"/>
      </w:divBdr>
    </w:div>
    <w:div w:id="3434213">
      <w:bodyDiv w:val="1"/>
      <w:marLeft w:val="0"/>
      <w:marRight w:val="0"/>
      <w:marTop w:val="0"/>
      <w:marBottom w:val="0"/>
      <w:divBdr>
        <w:top w:val="none" w:sz="0" w:space="0" w:color="auto"/>
        <w:left w:val="none" w:sz="0" w:space="0" w:color="auto"/>
        <w:bottom w:val="none" w:sz="0" w:space="0" w:color="auto"/>
        <w:right w:val="none" w:sz="0" w:space="0" w:color="auto"/>
      </w:divBdr>
    </w:div>
    <w:div w:id="3552813">
      <w:bodyDiv w:val="1"/>
      <w:marLeft w:val="0"/>
      <w:marRight w:val="0"/>
      <w:marTop w:val="0"/>
      <w:marBottom w:val="0"/>
      <w:divBdr>
        <w:top w:val="none" w:sz="0" w:space="0" w:color="auto"/>
        <w:left w:val="none" w:sz="0" w:space="0" w:color="auto"/>
        <w:bottom w:val="none" w:sz="0" w:space="0" w:color="auto"/>
        <w:right w:val="none" w:sz="0" w:space="0" w:color="auto"/>
      </w:divBdr>
    </w:div>
    <w:div w:id="3630446">
      <w:bodyDiv w:val="1"/>
      <w:marLeft w:val="0"/>
      <w:marRight w:val="0"/>
      <w:marTop w:val="0"/>
      <w:marBottom w:val="0"/>
      <w:divBdr>
        <w:top w:val="none" w:sz="0" w:space="0" w:color="auto"/>
        <w:left w:val="none" w:sz="0" w:space="0" w:color="auto"/>
        <w:bottom w:val="none" w:sz="0" w:space="0" w:color="auto"/>
        <w:right w:val="none" w:sz="0" w:space="0" w:color="auto"/>
      </w:divBdr>
    </w:div>
    <w:div w:id="3751495">
      <w:bodyDiv w:val="1"/>
      <w:marLeft w:val="0"/>
      <w:marRight w:val="0"/>
      <w:marTop w:val="0"/>
      <w:marBottom w:val="0"/>
      <w:divBdr>
        <w:top w:val="none" w:sz="0" w:space="0" w:color="auto"/>
        <w:left w:val="none" w:sz="0" w:space="0" w:color="auto"/>
        <w:bottom w:val="none" w:sz="0" w:space="0" w:color="auto"/>
        <w:right w:val="none" w:sz="0" w:space="0" w:color="auto"/>
      </w:divBdr>
    </w:div>
    <w:div w:id="4019614">
      <w:bodyDiv w:val="1"/>
      <w:marLeft w:val="0"/>
      <w:marRight w:val="0"/>
      <w:marTop w:val="0"/>
      <w:marBottom w:val="0"/>
      <w:divBdr>
        <w:top w:val="none" w:sz="0" w:space="0" w:color="auto"/>
        <w:left w:val="none" w:sz="0" w:space="0" w:color="auto"/>
        <w:bottom w:val="none" w:sz="0" w:space="0" w:color="auto"/>
        <w:right w:val="none" w:sz="0" w:space="0" w:color="auto"/>
      </w:divBdr>
    </w:div>
    <w:div w:id="4599172">
      <w:bodyDiv w:val="1"/>
      <w:marLeft w:val="0"/>
      <w:marRight w:val="0"/>
      <w:marTop w:val="0"/>
      <w:marBottom w:val="0"/>
      <w:divBdr>
        <w:top w:val="none" w:sz="0" w:space="0" w:color="auto"/>
        <w:left w:val="none" w:sz="0" w:space="0" w:color="auto"/>
        <w:bottom w:val="none" w:sz="0" w:space="0" w:color="auto"/>
        <w:right w:val="none" w:sz="0" w:space="0" w:color="auto"/>
      </w:divBdr>
    </w:div>
    <w:div w:id="4944049">
      <w:bodyDiv w:val="1"/>
      <w:marLeft w:val="0"/>
      <w:marRight w:val="0"/>
      <w:marTop w:val="0"/>
      <w:marBottom w:val="0"/>
      <w:divBdr>
        <w:top w:val="none" w:sz="0" w:space="0" w:color="auto"/>
        <w:left w:val="none" w:sz="0" w:space="0" w:color="auto"/>
        <w:bottom w:val="none" w:sz="0" w:space="0" w:color="auto"/>
        <w:right w:val="none" w:sz="0" w:space="0" w:color="auto"/>
      </w:divBdr>
    </w:div>
    <w:div w:id="4990069">
      <w:bodyDiv w:val="1"/>
      <w:marLeft w:val="0"/>
      <w:marRight w:val="0"/>
      <w:marTop w:val="0"/>
      <w:marBottom w:val="0"/>
      <w:divBdr>
        <w:top w:val="none" w:sz="0" w:space="0" w:color="auto"/>
        <w:left w:val="none" w:sz="0" w:space="0" w:color="auto"/>
        <w:bottom w:val="none" w:sz="0" w:space="0" w:color="auto"/>
        <w:right w:val="none" w:sz="0" w:space="0" w:color="auto"/>
      </w:divBdr>
    </w:div>
    <w:div w:id="6107022">
      <w:bodyDiv w:val="1"/>
      <w:marLeft w:val="0"/>
      <w:marRight w:val="0"/>
      <w:marTop w:val="0"/>
      <w:marBottom w:val="0"/>
      <w:divBdr>
        <w:top w:val="none" w:sz="0" w:space="0" w:color="auto"/>
        <w:left w:val="none" w:sz="0" w:space="0" w:color="auto"/>
        <w:bottom w:val="none" w:sz="0" w:space="0" w:color="auto"/>
        <w:right w:val="none" w:sz="0" w:space="0" w:color="auto"/>
      </w:divBdr>
    </w:div>
    <w:div w:id="6296660">
      <w:bodyDiv w:val="1"/>
      <w:marLeft w:val="0"/>
      <w:marRight w:val="0"/>
      <w:marTop w:val="0"/>
      <w:marBottom w:val="0"/>
      <w:divBdr>
        <w:top w:val="none" w:sz="0" w:space="0" w:color="auto"/>
        <w:left w:val="none" w:sz="0" w:space="0" w:color="auto"/>
        <w:bottom w:val="none" w:sz="0" w:space="0" w:color="auto"/>
        <w:right w:val="none" w:sz="0" w:space="0" w:color="auto"/>
      </w:divBdr>
    </w:div>
    <w:div w:id="6711752">
      <w:bodyDiv w:val="1"/>
      <w:marLeft w:val="0"/>
      <w:marRight w:val="0"/>
      <w:marTop w:val="0"/>
      <w:marBottom w:val="0"/>
      <w:divBdr>
        <w:top w:val="none" w:sz="0" w:space="0" w:color="auto"/>
        <w:left w:val="none" w:sz="0" w:space="0" w:color="auto"/>
        <w:bottom w:val="none" w:sz="0" w:space="0" w:color="auto"/>
        <w:right w:val="none" w:sz="0" w:space="0" w:color="auto"/>
      </w:divBdr>
    </w:div>
    <w:div w:id="6830347">
      <w:bodyDiv w:val="1"/>
      <w:marLeft w:val="0"/>
      <w:marRight w:val="0"/>
      <w:marTop w:val="0"/>
      <w:marBottom w:val="0"/>
      <w:divBdr>
        <w:top w:val="none" w:sz="0" w:space="0" w:color="auto"/>
        <w:left w:val="none" w:sz="0" w:space="0" w:color="auto"/>
        <w:bottom w:val="none" w:sz="0" w:space="0" w:color="auto"/>
        <w:right w:val="none" w:sz="0" w:space="0" w:color="auto"/>
      </w:divBdr>
    </w:div>
    <w:div w:id="7681673">
      <w:bodyDiv w:val="1"/>
      <w:marLeft w:val="0"/>
      <w:marRight w:val="0"/>
      <w:marTop w:val="0"/>
      <w:marBottom w:val="0"/>
      <w:divBdr>
        <w:top w:val="none" w:sz="0" w:space="0" w:color="auto"/>
        <w:left w:val="none" w:sz="0" w:space="0" w:color="auto"/>
        <w:bottom w:val="none" w:sz="0" w:space="0" w:color="auto"/>
        <w:right w:val="none" w:sz="0" w:space="0" w:color="auto"/>
      </w:divBdr>
    </w:div>
    <w:div w:id="8027449">
      <w:bodyDiv w:val="1"/>
      <w:marLeft w:val="0"/>
      <w:marRight w:val="0"/>
      <w:marTop w:val="0"/>
      <w:marBottom w:val="0"/>
      <w:divBdr>
        <w:top w:val="none" w:sz="0" w:space="0" w:color="auto"/>
        <w:left w:val="none" w:sz="0" w:space="0" w:color="auto"/>
        <w:bottom w:val="none" w:sz="0" w:space="0" w:color="auto"/>
        <w:right w:val="none" w:sz="0" w:space="0" w:color="auto"/>
      </w:divBdr>
    </w:div>
    <w:div w:id="8529625">
      <w:bodyDiv w:val="1"/>
      <w:marLeft w:val="0"/>
      <w:marRight w:val="0"/>
      <w:marTop w:val="0"/>
      <w:marBottom w:val="0"/>
      <w:divBdr>
        <w:top w:val="none" w:sz="0" w:space="0" w:color="auto"/>
        <w:left w:val="none" w:sz="0" w:space="0" w:color="auto"/>
        <w:bottom w:val="none" w:sz="0" w:space="0" w:color="auto"/>
        <w:right w:val="none" w:sz="0" w:space="0" w:color="auto"/>
      </w:divBdr>
    </w:div>
    <w:div w:id="8918283">
      <w:bodyDiv w:val="1"/>
      <w:marLeft w:val="0"/>
      <w:marRight w:val="0"/>
      <w:marTop w:val="0"/>
      <w:marBottom w:val="0"/>
      <w:divBdr>
        <w:top w:val="none" w:sz="0" w:space="0" w:color="auto"/>
        <w:left w:val="none" w:sz="0" w:space="0" w:color="auto"/>
        <w:bottom w:val="none" w:sz="0" w:space="0" w:color="auto"/>
        <w:right w:val="none" w:sz="0" w:space="0" w:color="auto"/>
      </w:divBdr>
    </w:div>
    <w:div w:id="9257992">
      <w:bodyDiv w:val="1"/>
      <w:marLeft w:val="0"/>
      <w:marRight w:val="0"/>
      <w:marTop w:val="0"/>
      <w:marBottom w:val="0"/>
      <w:divBdr>
        <w:top w:val="none" w:sz="0" w:space="0" w:color="auto"/>
        <w:left w:val="none" w:sz="0" w:space="0" w:color="auto"/>
        <w:bottom w:val="none" w:sz="0" w:space="0" w:color="auto"/>
        <w:right w:val="none" w:sz="0" w:space="0" w:color="auto"/>
      </w:divBdr>
    </w:div>
    <w:div w:id="9333735">
      <w:bodyDiv w:val="1"/>
      <w:marLeft w:val="0"/>
      <w:marRight w:val="0"/>
      <w:marTop w:val="0"/>
      <w:marBottom w:val="0"/>
      <w:divBdr>
        <w:top w:val="none" w:sz="0" w:space="0" w:color="auto"/>
        <w:left w:val="none" w:sz="0" w:space="0" w:color="auto"/>
        <w:bottom w:val="none" w:sz="0" w:space="0" w:color="auto"/>
        <w:right w:val="none" w:sz="0" w:space="0" w:color="auto"/>
      </w:divBdr>
    </w:div>
    <w:div w:id="10302329">
      <w:bodyDiv w:val="1"/>
      <w:marLeft w:val="0"/>
      <w:marRight w:val="0"/>
      <w:marTop w:val="0"/>
      <w:marBottom w:val="0"/>
      <w:divBdr>
        <w:top w:val="none" w:sz="0" w:space="0" w:color="auto"/>
        <w:left w:val="none" w:sz="0" w:space="0" w:color="auto"/>
        <w:bottom w:val="none" w:sz="0" w:space="0" w:color="auto"/>
        <w:right w:val="none" w:sz="0" w:space="0" w:color="auto"/>
      </w:divBdr>
    </w:div>
    <w:div w:id="10382428">
      <w:bodyDiv w:val="1"/>
      <w:marLeft w:val="0"/>
      <w:marRight w:val="0"/>
      <w:marTop w:val="0"/>
      <w:marBottom w:val="0"/>
      <w:divBdr>
        <w:top w:val="none" w:sz="0" w:space="0" w:color="auto"/>
        <w:left w:val="none" w:sz="0" w:space="0" w:color="auto"/>
        <w:bottom w:val="none" w:sz="0" w:space="0" w:color="auto"/>
        <w:right w:val="none" w:sz="0" w:space="0" w:color="auto"/>
      </w:divBdr>
    </w:div>
    <w:div w:id="14116014">
      <w:bodyDiv w:val="1"/>
      <w:marLeft w:val="0"/>
      <w:marRight w:val="0"/>
      <w:marTop w:val="0"/>
      <w:marBottom w:val="0"/>
      <w:divBdr>
        <w:top w:val="none" w:sz="0" w:space="0" w:color="auto"/>
        <w:left w:val="none" w:sz="0" w:space="0" w:color="auto"/>
        <w:bottom w:val="none" w:sz="0" w:space="0" w:color="auto"/>
        <w:right w:val="none" w:sz="0" w:space="0" w:color="auto"/>
      </w:divBdr>
    </w:div>
    <w:div w:id="14500278">
      <w:bodyDiv w:val="1"/>
      <w:marLeft w:val="0"/>
      <w:marRight w:val="0"/>
      <w:marTop w:val="0"/>
      <w:marBottom w:val="0"/>
      <w:divBdr>
        <w:top w:val="none" w:sz="0" w:space="0" w:color="auto"/>
        <w:left w:val="none" w:sz="0" w:space="0" w:color="auto"/>
        <w:bottom w:val="none" w:sz="0" w:space="0" w:color="auto"/>
        <w:right w:val="none" w:sz="0" w:space="0" w:color="auto"/>
      </w:divBdr>
    </w:div>
    <w:div w:id="14622237">
      <w:bodyDiv w:val="1"/>
      <w:marLeft w:val="0"/>
      <w:marRight w:val="0"/>
      <w:marTop w:val="0"/>
      <w:marBottom w:val="0"/>
      <w:divBdr>
        <w:top w:val="none" w:sz="0" w:space="0" w:color="auto"/>
        <w:left w:val="none" w:sz="0" w:space="0" w:color="auto"/>
        <w:bottom w:val="none" w:sz="0" w:space="0" w:color="auto"/>
        <w:right w:val="none" w:sz="0" w:space="0" w:color="auto"/>
      </w:divBdr>
    </w:div>
    <w:div w:id="14694717">
      <w:bodyDiv w:val="1"/>
      <w:marLeft w:val="0"/>
      <w:marRight w:val="0"/>
      <w:marTop w:val="0"/>
      <w:marBottom w:val="0"/>
      <w:divBdr>
        <w:top w:val="none" w:sz="0" w:space="0" w:color="auto"/>
        <w:left w:val="none" w:sz="0" w:space="0" w:color="auto"/>
        <w:bottom w:val="none" w:sz="0" w:space="0" w:color="auto"/>
        <w:right w:val="none" w:sz="0" w:space="0" w:color="auto"/>
      </w:divBdr>
    </w:div>
    <w:div w:id="17047859">
      <w:bodyDiv w:val="1"/>
      <w:marLeft w:val="0"/>
      <w:marRight w:val="0"/>
      <w:marTop w:val="0"/>
      <w:marBottom w:val="0"/>
      <w:divBdr>
        <w:top w:val="none" w:sz="0" w:space="0" w:color="auto"/>
        <w:left w:val="none" w:sz="0" w:space="0" w:color="auto"/>
        <w:bottom w:val="none" w:sz="0" w:space="0" w:color="auto"/>
        <w:right w:val="none" w:sz="0" w:space="0" w:color="auto"/>
      </w:divBdr>
    </w:div>
    <w:div w:id="17195245">
      <w:bodyDiv w:val="1"/>
      <w:marLeft w:val="0"/>
      <w:marRight w:val="0"/>
      <w:marTop w:val="0"/>
      <w:marBottom w:val="0"/>
      <w:divBdr>
        <w:top w:val="none" w:sz="0" w:space="0" w:color="auto"/>
        <w:left w:val="none" w:sz="0" w:space="0" w:color="auto"/>
        <w:bottom w:val="none" w:sz="0" w:space="0" w:color="auto"/>
        <w:right w:val="none" w:sz="0" w:space="0" w:color="auto"/>
      </w:divBdr>
    </w:div>
    <w:div w:id="17892713">
      <w:bodyDiv w:val="1"/>
      <w:marLeft w:val="0"/>
      <w:marRight w:val="0"/>
      <w:marTop w:val="0"/>
      <w:marBottom w:val="0"/>
      <w:divBdr>
        <w:top w:val="none" w:sz="0" w:space="0" w:color="auto"/>
        <w:left w:val="none" w:sz="0" w:space="0" w:color="auto"/>
        <w:bottom w:val="none" w:sz="0" w:space="0" w:color="auto"/>
        <w:right w:val="none" w:sz="0" w:space="0" w:color="auto"/>
      </w:divBdr>
    </w:div>
    <w:div w:id="18552404">
      <w:bodyDiv w:val="1"/>
      <w:marLeft w:val="0"/>
      <w:marRight w:val="0"/>
      <w:marTop w:val="0"/>
      <w:marBottom w:val="0"/>
      <w:divBdr>
        <w:top w:val="none" w:sz="0" w:space="0" w:color="auto"/>
        <w:left w:val="none" w:sz="0" w:space="0" w:color="auto"/>
        <w:bottom w:val="none" w:sz="0" w:space="0" w:color="auto"/>
        <w:right w:val="none" w:sz="0" w:space="0" w:color="auto"/>
      </w:divBdr>
    </w:div>
    <w:div w:id="18894310">
      <w:bodyDiv w:val="1"/>
      <w:marLeft w:val="0"/>
      <w:marRight w:val="0"/>
      <w:marTop w:val="0"/>
      <w:marBottom w:val="0"/>
      <w:divBdr>
        <w:top w:val="none" w:sz="0" w:space="0" w:color="auto"/>
        <w:left w:val="none" w:sz="0" w:space="0" w:color="auto"/>
        <w:bottom w:val="none" w:sz="0" w:space="0" w:color="auto"/>
        <w:right w:val="none" w:sz="0" w:space="0" w:color="auto"/>
      </w:divBdr>
    </w:div>
    <w:div w:id="18970615">
      <w:bodyDiv w:val="1"/>
      <w:marLeft w:val="0"/>
      <w:marRight w:val="0"/>
      <w:marTop w:val="0"/>
      <w:marBottom w:val="0"/>
      <w:divBdr>
        <w:top w:val="none" w:sz="0" w:space="0" w:color="auto"/>
        <w:left w:val="none" w:sz="0" w:space="0" w:color="auto"/>
        <w:bottom w:val="none" w:sz="0" w:space="0" w:color="auto"/>
        <w:right w:val="none" w:sz="0" w:space="0" w:color="auto"/>
      </w:divBdr>
    </w:div>
    <w:div w:id="19016372">
      <w:bodyDiv w:val="1"/>
      <w:marLeft w:val="0"/>
      <w:marRight w:val="0"/>
      <w:marTop w:val="0"/>
      <w:marBottom w:val="0"/>
      <w:divBdr>
        <w:top w:val="none" w:sz="0" w:space="0" w:color="auto"/>
        <w:left w:val="none" w:sz="0" w:space="0" w:color="auto"/>
        <w:bottom w:val="none" w:sz="0" w:space="0" w:color="auto"/>
        <w:right w:val="none" w:sz="0" w:space="0" w:color="auto"/>
      </w:divBdr>
    </w:div>
    <w:div w:id="19356870">
      <w:bodyDiv w:val="1"/>
      <w:marLeft w:val="0"/>
      <w:marRight w:val="0"/>
      <w:marTop w:val="0"/>
      <w:marBottom w:val="0"/>
      <w:divBdr>
        <w:top w:val="none" w:sz="0" w:space="0" w:color="auto"/>
        <w:left w:val="none" w:sz="0" w:space="0" w:color="auto"/>
        <w:bottom w:val="none" w:sz="0" w:space="0" w:color="auto"/>
        <w:right w:val="none" w:sz="0" w:space="0" w:color="auto"/>
      </w:divBdr>
    </w:div>
    <w:div w:id="19548656">
      <w:bodyDiv w:val="1"/>
      <w:marLeft w:val="0"/>
      <w:marRight w:val="0"/>
      <w:marTop w:val="0"/>
      <w:marBottom w:val="0"/>
      <w:divBdr>
        <w:top w:val="none" w:sz="0" w:space="0" w:color="auto"/>
        <w:left w:val="none" w:sz="0" w:space="0" w:color="auto"/>
        <w:bottom w:val="none" w:sz="0" w:space="0" w:color="auto"/>
        <w:right w:val="none" w:sz="0" w:space="0" w:color="auto"/>
      </w:divBdr>
    </w:div>
    <w:div w:id="20054437">
      <w:bodyDiv w:val="1"/>
      <w:marLeft w:val="0"/>
      <w:marRight w:val="0"/>
      <w:marTop w:val="0"/>
      <w:marBottom w:val="0"/>
      <w:divBdr>
        <w:top w:val="none" w:sz="0" w:space="0" w:color="auto"/>
        <w:left w:val="none" w:sz="0" w:space="0" w:color="auto"/>
        <w:bottom w:val="none" w:sz="0" w:space="0" w:color="auto"/>
        <w:right w:val="none" w:sz="0" w:space="0" w:color="auto"/>
      </w:divBdr>
    </w:div>
    <w:div w:id="22445101">
      <w:bodyDiv w:val="1"/>
      <w:marLeft w:val="0"/>
      <w:marRight w:val="0"/>
      <w:marTop w:val="0"/>
      <w:marBottom w:val="0"/>
      <w:divBdr>
        <w:top w:val="none" w:sz="0" w:space="0" w:color="auto"/>
        <w:left w:val="none" w:sz="0" w:space="0" w:color="auto"/>
        <w:bottom w:val="none" w:sz="0" w:space="0" w:color="auto"/>
        <w:right w:val="none" w:sz="0" w:space="0" w:color="auto"/>
      </w:divBdr>
    </w:div>
    <w:div w:id="22558516">
      <w:bodyDiv w:val="1"/>
      <w:marLeft w:val="0"/>
      <w:marRight w:val="0"/>
      <w:marTop w:val="0"/>
      <w:marBottom w:val="0"/>
      <w:divBdr>
        <w:top w:val="none" w:sz="0" w:space="0" w:color="auto"/>
        <w:left w:val="none" w:sz="0" w:space="0" w:color="auto"/>
        <w:bottom w:val="none" w:sz="0" w:space="0" w:color="auto"/>
        <w:right w:val="none" w:sz="0" w:space="0" w:color="auto"/>
      </w:divBdr>
    </w:div>
    <w:div w:id="22705842">
      <w:bodyDiv w:val="1"/>
      <w:marLeft w:val="0"/>
      <w:marRight w:val="0"/>
      <w:marTop w:val="0"/>
      <w:marBottom w:val="0"/>
      <w:divBdr>
        <w:top w:val="none" w:sz="0" w:space="0" w:color="auto"/>
        <w:left w:val="none" w:sz="0" w:space="0" w:color="auto"/>
        <w:bottom w:val="none" w:sz="0" w:space="0" w:color="auto"/>
        <w:right w:val="none" w:sz="0" w:space="0" w:color="auto"/>
      </w:divBdr>
    </w:div>
    <w:div w:id="23798833">
      <w:bodyDiv w:val="1"/>
      <w:marLeft w:val="0"/>
      <w:marRight w:val="0"/>
      <w:marTop w:val="0"/>
      <w:marBottom w:val="0"/>
      <w:divBdr>
        <w:top w:val="none" w:sz="0" w:space="0" w:color="auto"/>
        <w:left w:val="none" w:sz="0" w:space="0" w:color="auto"/>
        <w:bottom w:val="none" w:sz="0" w:space="0" w:color="auto"/>
        <w:right w:val="none" w:sz="0" w:space="0" w:color="auto"/>
      </w:divBdr>
    </w:div>
    <w:div w:id="26027259">
      <w:bodyDiv w:val="1"/>
      <w:marLeft w:val="0"/>
      <w:marRight w:val="0"/>
      <w:marTop w:val="0"/>
      <w:marBottom w:val="0"/>
      <w:divBdr>
        <w:top w:val="none" w:sz="0" w:space="0" w:color="auto"/>
        <w:left w:val="none" w:sz="0" w:space="0" w:color="auto"/>
        <w:bottom w:val="none" w:sz="0" w:space="0" w:color="auto"/>
        <w:right w:val="none" w:sz="0" w:space="0" w:color="auto"/>
      </w:divBdr>
    </w:div>
    <w:div w:id="26033199">
      <w:bodyDiv w:val="1"/>
      <w:marLeft w:val="0"/>
      <w:marRight w:val="0"/>
      <w:marTop w:val="0"/>
      <w:marBottom w:val="0"/>
      <w:divBdr>
        <w:top w:val="none" w:sz="0" w:space="0" w:color="auto"/>
        <w:left w:val="none" w:sz="0" w:space="0" w:color="auto"/>
        <w:bottom w:val="none" w:sz="0" w:space="0" w:color="auto"/>
        <w:right w:val="none" w:sz="0" w:space="0" w:color="auto"/>
      </w:divBdr>
    </w:div>
    <w:div w:id="26301530">
      <w:bodyDiv w:val="1"/>
      <w:marLeft w:val="0"/>
      <w:marRight w:val="0"/>
      <w:marTop w:val="0"/>
      <w:marBottom w:val="0"/>
      <w:divBdr>
        <w:top w:val="none" w:sz="0" w:space="0" w:color="auto"/>
        <w:left w:val="none" w:sz="0" w:space="0" w:color="auto"/>
        <w:bottom w:val="none" w:sz="0" w:space="0" w:color="auto"/>
        <w:right w:val="none" w:sz="0" w:space="0" w:color="auto"/>
      </w:divBdr>
    </w:div>
    <w:div w:id="26377448">
      <w:bodyDiv w:val="1"/>
      <w:marLeft w:val="0"/>
      <w:marRight w:val="0"/>
      <w:marTop w:val="0"/>
      <w:marBottom w:val="0"/>
      <w:divBdr>
        <w:top w:val="none" w:sz="0" w:space="0" w:color="auto"/>
        <w:left w:val="none" w:sz="0" w:space="0" w:color="auto"/>
        <w:bottom w:val="none" w:sz="0" w:space="0" w:color="auto"/>
        <w:right w:val="none" w:sz="0" w:space="0" w:color="auto"/>
      </w:divBdr>
    </w:div>
    <w:div w:id="26411859">
      <w:bodyDiv w:val="1"/>
      <w:marLeft w:val="0"/>
      <w:marRight w:val="0"/>
      <w:marTop w:val="0"/>
      <w:marBottom w:val="0"/>
      <w:divBdr>
        <w:top w:val="none" w:sz="0" w:space="0" w:color="auto"/>
        <w:left w:val="none" w:sz="0" w:space="0" w:color="auto"/>
        <w:bottom w:val="none" w:sz="0" w:space="0" w:color="auto"/>
        <w:right w:val="none" w:sz="0" w:space="0" w:color="auto"/>
      </w:divBdr>
    </w:div>
    <w:div w:id="27336484">
      <w:bodyDiv w:val="1"/>
      <w:marLeft w:val="0"/>
      <w:marRight w:val="0"/>
      <w:marTop w:val="0"/>
      <w:marBottom w:val="0"/>
      <w:divBdr>
        <w:top w:val="none" w:sz="0" w:space="0" w:color="auto"/>
        <w:left w:val="none" w:sz="0" w:space="0" w:color="auto"/>
        <w:bottom w:val="none" w:sz="0" w:space="0" w:color="auto"/>
        <w:right w:val="none" w:sz="0" w:space="0" w:color="auto"/>
      </w:divBdr>
    </w:div>
    <w:div w:id="27993158">
      <w:bodyDiv w:val="1"/>
      <w:marLeft w:val="0"/>
      <w:marRight w:val="0"/>
      <w:marTop w:val="0"/>
      <w:marBottom w:val="0"/>
      <w:divBdr>
        <w:top w:val="none" w:sz="0" w:space="0" w:color="auto"/>
        <w:left w:val="none" w:sz="0" w:space="0" w:color="auto"/>
        <w:bottom w:val="none" w:sz="0" w:space="0" w:color="auto"/>
        <w:right w:val="none" w:sz="0" w:space="0" w:color="auto"/>
      </w:divBdr>
    </w:div>
    <w:div w:id="28455271">
      <w:bodyDiv w:val="1"/>
      <w:marLeft w:val="0"/>
      <w:marRight w:val="0"/>
      <w:marTop w:val="0"/>
      <w:marBottom w:val="0"/>
      <w:divBdr>
        <w:top w:val="none" w:sz="0" w:space="0" w:color="auto"/>
        <w:left w:val="none" w:sz="0" w:space="0" w:color="auto"/>
        <w:bottom w:val="none" w:sz="0" w:space="0" w:color="auto"/>
        <w:right w:val="none" w:sz="0" w:space="0" w:color="auto"/>
      </w:divBdr>
    </w:div>
    <w:div w:id="28528656">
      <w:bodyDiv w:val="1"/>
      <w:marLeft w:val="0"/>
      <w:marRight w:val="0"/>
      <w:marTop w:val="0"/>
      <w:marBottom w:val="0"/>
      <w:divBdr>
        <w:top w:val="none" w:sz="0" w:space="0" w:color="auto"/>
        <w:left w:val="none" w:sz="0" w:space="0" w:color="auto"/>
        <w:bottom w:val="none" w:sz="0" w:space="0" w:color="auto"/>
        <w:right w:val="none" w:sz="0" w:space="0" w:color="auto"/>
      </w:divBdr>
    </w:div>
    <w:div w:id="28576094">
      <w:bodyDiv w:val="1"/>
      <w:marLeft w:val="0"/>
      <w:marRight w:val="0"/>
      <w:marTop w:val="0"/>
      <w:marBottom w:val="0"/>
      <w:divBdr>
        <w:top w:val="none" w:sz="0" w:space="0" w:color="auto"/>
        <w:left w:val="none" w:sz="0" w:space="0" w:color="auto"/>
        <w:bottom w:val="none" w:sz="0" w:space="0" w:color="auto"/>
        <w:right w:val="none" w:sz="0" w:space="0" w:color="auto"/>
      </w:divBdr>
    </w:div>
    <w:div w:id="28654353">
      <w:bodyDiv w:val="1"/>
      <w:marLeft w:val="0"/>
      <w:marRight w:val="0"/>
      <w:marTop w:val="0"/>
      <w:marBottom w:val="0"/>
      <w:divBdr>
        <w:top w:val="none" w:sz="0" w:space="0" w:color="auto"/>
        <w:left w:val="none" w:sz="0" w:space="0" w:color="auto"/>
        <w:bottom w:val="none" w:sz="0" w:space="0" w:color="auto"/>
        <w:right w:val="none" w:sz="0" w:space="0" w:color="auto"/>
      </w:divBdr>
    </w:div>
    <w:div w:id="29234765">
      <w:bodyDiv w:val="1"/>
      <w:marLeft w:val="0"/>
      <w:marRight w:val="0"/>
      <w:marTop w:val="0"/>
      <w:marBottom w:val="0"/>
      <w:divBdr>
        <w:top w:val="none" w:sz="0" w:space="0" w:color="auto"/>
        <w:left w:val="none" w:sz="0" w:space="0" w:color="auto"/>
        <w:bottom w:val="none" w:sz="0" w:space="0" w:color="auto"/>
        <w:right w:val="none" w:sz="0" w:space="0" w:color="auto"/>
      </w:divBdr>
    </w:div>
    <w:div w:id="29688919">
      <w:bodyDiv w:val="1"/>
      <w:marLeft w:val="0"/>
      <w:marRight w:val="0"/>
      <w:marTop w:val="0"/>
      <w:marBottom w:val="0"/>
      <w:divBdr>
        <w:top w:val="none" w:sz="0" w:space="0" w:color="auto"/>
        <w:left w:val="none" w:sz="0" w:space="0" w:color="auto"/>
        <w:bottom w:val="none" w:sz="0" w:space="0" w:color="auto"/>
        <w:right w:val="none" w:sz="0" w:space="0" w:color="auto"/>
      </w:divBdr>
    </w:div>
    <w:div w:id="30344935">
      <w:bodyDiv w:val="1"/>
      <w:marLeft w:val="0"/>
      <w:marRight w:val="0"/>
      <w:marTop w:val="0"/>
      <w:marBottom w:val="0"/>
      <w:divBdr>
        <w:top w:val="none" w:sz="0" w:space="0" w:color="auto"/>
        <w:left w:val="none" w:sz="0" w:space="0" w:color="auto"/>
        <w:bottom w:val="none" w:sz="0" w:space="0" w:color="auto"/>
        <w:right w:val="none" w:sz="0" w:space="0" w:color="auto"/>
      </w:divBdr>
    </w:div>
    <w:div w:id="31540218">
      <w:bodyDiv w:val="1"/>
      <w:marLeft w:val="0"/>
      <w:marRight w:val="0"/>
      <w:marTop w:val="0"/>
      <w:marBottom w:val="0"/>
      <w:divBdr>
        <w:top w:val="none" w:sz="0" w:space="0" w:color="auto"/>
        <w:left w:val="none" w:sz="0" w:space="0" w:color="auto"/>
        <w:bottom w:val="none" w:sz="0" w:space="0" w:color="auto"/>
        <w:right w:val="none" w:sz="0" w:space="0" w:color="auto"/>
      </w:divBdr>
    </w:div>
    <w:div w:id="32317469">
      <w:bodyDiv w:val="1"/>
      <w:marLeft w:val="0"/>
      <w:marRight w:val="0"/>
      <w:marTop w:val="0"/>
      <w:marBottom w:val="0"/>
      <w:divBdr>
        <w:top w:val="none" w:sz="0" w:space="0" w:color="auto"/>
        <w:left w:val="none" w:sz="0" w:space="0" w:color="auto"/>
        <w:bottom w:val="none" w:sz="0" w:space="0" w:color="auto"/>
        <w:right w:val="none" w:sz="0" w:space="0" w:color="auto"/>
      </w:divBdr>
    </w:div>
    <w:div w:id="33581793">
      <w:bodyDiv w:val="1"/>
      <w:marLeft w:val="0"/>
      <w:marRight w:val="0"/>
      <w:marTop w:val="0"/>
      <w:marBottom w:val="0"/>
      <w:divBdr>
        <w:top w:val="none" w:sz="0" w:space="0" w:color="auto"/>
        <w:left w:val="none" w:sz="0" w:space="0" w:color="auto"/>
        <w:bottom w:val="none" w:sz="0" w:space="0" w:color="auto"/>
        <w:right w:val="none" w:sz="0" w:space="0" w:color="auto"/>
      </w:divBdr>
    </w:div>
    <w:div w:id="33889443">
      <w:bodyDiv w:val="1"/>
      <w:marLeft w:val="0"/>
      <w:marRight w:val="0"/>
      <w:marTop w:val="0"/>
      <w:marBottom w:val="0"/>
      <w:divBdr>
        <w:top w:val="none" w:sz="0" w:space="0" w:color="auto"/>
        <w:left w:val="none" w:sz="0" w:space="0" w:color="auto"/>
        <w:bottom w:val="none" w:sz="0" w:space="0" w:color="auto"/>
        <w:right w:val="none" w:sz="0" w:space="0" w:color="auto"/>
      </w:divBdr>
    </w:div>
    <w:div w:id="34234028">
      <w:bodyDiv w:val="1"/>
      <w:marLeft w:val="0"/>
      <w:marRight w:val="0"/>
      <w:marTop w:val="0"/>
      <w:marBottom w:val="0"/>
      <w:divBdr>
        <w:top w:val="none" w:sz="0" w:space="0" w:color="auto"/>
        <w:left w:val="none" w:sz="0" w:space="0" w:color="auto"/>
        <w:bottom w:val="none" w:sz="0" w:space="0" w:color="auto"/>
        <w:right w:val="none" w:sz="0" w:space="0" w:color="auto"/>
      </w:divBdr>
    </w:div>
    <w:div w:id="34353659">
      <w:bodyDiv w:val="1"/>
      <w:marLeft w:val="0"/>
      <w:marRight w:val="0"/>
      <w:marTop w:val="0"/>
      <w:marBottom w:val="0"/>
      <w:divBdr>
        <w:top w:val="none" w:sz="0" w:space="0" w:color="auto"/>
        <w:left w:val="none" w:sz="0" w:space="0" w:color="auto"/>
        <w:bottom w:val="none" w:sz="0" w:space="0" w:color="auto"/>
        <w:right w:val="none" w:sz="0" w:space="0" w:color="auto"/>
      </w:divBdr>
    </w:div>
    <w:div w:id="35735892">
      <w:bodyDiv w:val="1"/>
      <w:marLeft w:val="0"/>
      <w:marRight w:val="0"/>
      <w:marTop w:val="0"/>
      <w:marBottom w:val="0"/>
      <w:divBdr>
        <w:top w:val="none" w:sz="0" w:space="0" w:color="auto"/>
        <w:left w:val="none" w:sz="0" w:space="0" w:color="auto"/>
        <w:bottom w:val="none" w:sz="0" w:space="0" w:color="auto"/>
        <w:right w:val="none" w:sz="0" w:space="0" w:color="auto"/>
      </w:divBdr>
    </w:div>
    <w:div w:id="35786498">
      <w:bodyDiv w:val="1"/>
      <w:marLeft w:val="0"/>
      <w:marRight w:val="0"/>
      <w:marTop w:val="0"/>
      <w:marBottom w:val="0"/>
      <w:divBdr>
        <w:top w:val="none" w:sz="0" w:space="0" w:color="auto"/>
        <w:left w:val="none" w:sz="0" w:space="0" w:color="auto"/>
        <w:bottom w:val="none" w:sz="0" w:space="0" w:color="auto"/>
        <w:right w:val="none" w:sz="0" w:space="0" w:color="auto"/>
      </w:divBdr>
    </w:div>
    <w:div w:id="36201375">
      <w:bodyDiv w:val="1"/>
      <w:marLeft w:val="0"/>
      <w:marRight w:val="0"/>
      <w:marTop w:val="0"/>
      <w:marBottom w:val="0"/>
      <w:divBdr>
        <w:top w:val="none" w:sz="0" w:space="0" w:color="auto"/>
        <w:left w:val="none" w:sz="0" w:space="0" w:color="auto"/>
        <w:bottom w:val="none" w:sz="0" w:space="0" w:color="auto"/>
        <w:right w:val="none" w:sz="0" w:space="0" w:color="auto"/>
      </w:divBdr>
    </w:div>
    <w:div w:id="36896863">
      <w:bodyDiv w:val="1"/>
      <w:marLeft w:val="0"/>
      <w:marRight w:val="0"/>
      <w:marTop w:val="0"/>
      <w:marBottom w:val="0"/>
      <w:divBdr>
        <w:top w:val="none" w:sz="0" w:space="0" w:color="auto"/>
        <w:left w:val="none" w:sz="0" w:space="0" w:color="auto"/>
        <w:bottom w:val="none" w:sz="0" w:space="0" w:color="auto"/>
        <w:right w:val="none" w:sz="0" w:space="0" w:color="auto"/>
      </w:divBdr>
    </w:div>
    <w:div w:id="36902888">
      <w:bodyDiv w:val="1"/>
      <w:marLeft w:val="0"/>
      <w:marRight w:val="0"/>
      <w:marTop w:val="0"/>
      <w:marBottom w:val="0"/>
      <w:divBdr>
        <w:top w:val="none" w:sz="0" w:space="0" w:color="auto"/>
        <w:left w:val="none" w:sz="0" w:space="0" w:color="auto"/>
        <w:bottom w:val="none" w:sz="0" w:space="0" w:color="auto"/>
        <w:right w:val="none" w:sz="0" w:space="0" w:color="auto"/>
      </w:divBdr>
    </w:div>
    <w:div w:id="38360536">
      <w:bodyDiv w:val="1"/>
      <w:marLeft w:val="0"/>
      <w:marRight w:val="0"/>
      <w:marTop w:val="0"/>
      <w:marBottom w:val="0"/>
      <w:divBdr>
        <w:top w:val="none" w:sz="0" w:space="0" w:color="auto"/>
        <w:left w:val="none" w:sz="0" w:space="0" w:color="auto"/>
        <w:bottom w:val="none" w:sz="0" w:space="0" w:color="auto"/>
        <w:right w:val="none" w:sz="0" w:space="0" w:color="auto"/>
      </w:divBdr>
    </w:div>
    <w:div w:id="38822055">
      <w:bodyDiv w:val="1"/>
      <w:marLeft w:val="0"/>
      <w:marRight w:val="0"/>
      <w:marTop w:val="0"/>
      <w:marBottom w:val="0"/>
      <w:divBdr>
        <w:top w:val="none" w:sz="0" w:space="0" w:color="auto"/>
        <w:left w:val="none" w:sz="0" w:space="0" w:color="auto"/>
        <w:bottom w:val="none" w:sz="0" w:space="0" w:color="auto"/>
        <w:right w:val="none" w:sz="0" w:space="0" w:color="auto"/>
      </w:divBdr>
    </w:div>
    <w:div w:id="38894275">
      <w:bodyDiv w:val="1"/>
      <w:marLeft w:val="0"/>
      <w:marRight w:val="0"/>
      <w:marTop w:val="0"/>
      <w:marBottom w:val="0"/>
      <w:divBdr>
        <w:top w:val="none" w:sz="0" w:space="0" w:color="auto"/>
        <w:left w:val="none" w:sz="0" w:space="0" w:color="auto"/>
        <w:bottom w:val="none" w:sz="0" w:space="0" w:color="auto"/>
        <w:right w:val="none" w:sz="0" w:space="0" w:color="auto"/>
      </w:divBdr>
    </w:div>
    <w:div w:id="39326403">
      <w:bodyDiv w:val="1"/>
      <w:marLeft w:val="0"/>
      <w:marRight w:val="0"/>
      <w:marTop w:val="0"/>
      <w:marBottom w:val="0"/>
      <w:divBdr>
        <w:top w:val="none" w:sz="0" w:space="0" w:color="auto"/>
        <w:left w:val="none" w:sz="0" w:space="0" w:color="auto"/>
        <w:bottom w:val="none" w:sz="0" w:space="0" w:color="auto"/>
        <w:right w:val="none" w:sz="0" w:space="0" w:color="auto"/>
      </w:divBdr>
    </w:div>
    <w:div w:id="39401467">
      <w:bodyDiv w:val="1"/>
      <w:marLeft w:val="0"/>
      <w:marRight w:val="0"/>
      <w:marTop w:val="0"/>
      <w:marBottom w:val="0"/>
      <w:divBdr>
        <w:top w:val="none" w:sz="0" w:space="0" w:color="auto"/>
        <w:left w:val="none" w:sz="0" w:space="0" w:color="auto"/>
        <w:bottom w:val="none" w:sz="0" w:space="0" w:color="auto"/>
        <w:right w:val="none" w:sz="0" w:space="0" w:color="auto"/>
      </w:divBdr>
    </w:div>
    <w:div w:id="39474265">
      <w:bodyDiv w:val="1"/>
      <w:marLeft w:val="0"/>
      <w:marRight w:val="0"/>
      <w:marTop w:val="0"/>
      <w:marBottom w:val="0"/>
      <w:divBdr>
        <w:top w:val="none" w:sz="0" w:space="0" w:color="auto"/>
        <w:left w:val="none" w:sz="0" w:space="0" w:color="auto"/>
        <w:bottom w:val="none" w:sz="0" w:space="0" w:color="auto"/>
        <w:right w:val="none" w:sz="0" w:space="0" w:color="auto"/>
      </w:divBdr>
    </w:div>
    <w:div w:id="39481106">
      <w:bodyDiv w:val="1"/>
      <w:marLeft w:val="0"/>
      <w:marRight w:val="0"/>
      <w:marTop w:val="0"/>
      <w:marBottom w:val="0"/>
      <w:divBdr>
        <w:top w:val="none" w:sz="0" w:space="0" w:color="auto"/>
        <w:left w:val="none" w:sz="0" w:space="0" w:color="auto"/>
        <w:bottom w:val="none" w:sz="0" w:space="0" w:color="auto"/>
        <w:right w:val="none" w:sz="0" w:space="0" w:color="auto"/>
      </w:divBdr>
    </w:div>
    <w:div w:id="39718960">
      <w:bodyDiv w:val="1"/>
      <w:marLeft w:val="0"/>
      <w:marRight w:val="0"/>
      <w:marTop w:val="0"/>
      <w:marBottom w:val="0"/>
      <w:divBdr>
        <w:top w:val="none" w:sz="0" w:space="0" w:color="auto"/>
        <w:left w:val="none" w:sz="0" w:space="0" w:color="auto"/>
        <w:bottom w:val="none" w:sz="0" w:space="0" w:color="auto"/>
        <w:right w:val="none" w:sz="0" w:space="0" w:color="auto"/>
      </w:divBdr>
    </w:div>
    <w:div w:id="39788595">
      <w:bodyDiv w:val="1"/>
      <w:marLeft w:val="0"/>
      <w:marRight w:val="0"/>
      <w:marTop w:val="0"/>
      <w:marBottom w:val="0"/>
      <w:divBdr>
        <w:top w:val="none" w:sz="0" w:space="0" w:color="auto"/>
        <w:left w:val="none" w:sz="0" w:space="0" w:color="auto"/>
        <w:bottom w:val="none" w:sz="0" w:space="0" w:color="auto"/>
        <w:right w:val="none" w:sz="0" w:space="0" w:color="auto"/>
      </w:divBdr>
    </w:div>
    <w:div w:id="41564648">
      <w:bodyDiv w:val="1"/>
      <w:marLeft w:val="0"/>
      <w:marRight w:val="0"/>
      <w:marTop w:val="0"/>
      <w:marBottom w:val="0"/>
      <w:divBdr>
        <w:top w:val="none" w:sz="0" w:space="0" w:color="auto"/>
        <w:left w:val="none" w:sz="0" w:space="0" w:color="auto"/>
        <w:bottom w:val="none" w:sz="0" w:space="0" w:color="auto"/>
        <w:right w:val="none" w:sz="0" w:space="0" w:color="auto"/>
      </w:divBdr>
    </w:div>
    <w:div w:id="42218593">
      <w:bodyDiv w:val="1"/>
      <w:marLeft w:val="0"/>
      <w:marRight w:val="0"/>
      <w:marTop w:val="0"/>
      <w:marBottom w:val="0"/>
      <w:divBdr>
        <w:top w:val="none" w:sz="0" w:space="0" w:color="auto"/>
        <w:left w:val="none" w:sz="0" w:space="0" w:color="auto"/>
        <w:bottom w:val="none" w:sz="0" w:space="0" w:color="auto"/>
        <w:right w:val="none" w:sz="0" w:space="0" w:color="auto"/>
      </w:divBdr>
    </w:div>
    <w:div w:id="42410431">
      <w:bodyDiv w:val="1"/>
      <w:marLeft w:val="0"/>
      <w:marRight w:val="0"/>
      <w:marTop w:val="0"/>
      <w:marBottom w:val="0"/>
      <w:divBdr>
        <w:top w:val="none" w:sz="0" w:space="0" w:color="auto"/>
        <w:left w:val="none" w:sz="0" w:space="0" w:color="auto"/>
        <w:bottom w:val="none" w:sz="0" w:space="0" w:color="auto"/>
        <w:right w:val="none" w:sz="0" w:space="0" w:color="auto"/>
      </w:divBdr>
    </w:div>
    <w:div w:id="43723817">
      <w:bodyDiv w:val="1"/>
      <w:marLeft w:val="0"/>
      <w:marRight w:val="0"/>
      <w:marTop w:val="0"/>
      <w:marBottom w:val="0"/>
      <w:divBdr>
        <w:top w:val="none" w:sz="0" w:space="0" w:color="auto"/>
        <w:left w:val="none" w:sz="0" w:space="0" w:color="auto"/>
        <w:bottom w:val="none" w:sz="0" w:space="0" w:color="auto"/>
        <w:right w:val="none" w:sz="0" w:space="0" w:color="auto"/>
      </w:divBdr>
    </w:div>
    <w:div w:id="43798063">
      <w:bodyDiv w:val="1"/>
      <w:marLeft w:val="0"/>
      <w:marRight w:val="0"/>
      <w:marTop w:val="0"/>
      <w:marBottom w:val="0"/>
      <w:divBdr>
        <w:top w:val="none" w:sz="0" w:space="0" w:color="auto"/>
        <w:left w:val="none" w:sz="0" w:space="0" w:color="auto"/>
        <w:bottom w:val="none" w:sz="0" w:space="0" w:color="auto"/>
        <w:right w:val="none" w:sz="0" w:space="0" w:color="auto"/>
      </w:divBdr>
    </w:div>
    <w:div w:id="43875135">
      <w:bodyDiv w:val="1"/>
      <w:marLeft w:val="0"/>
      <w:marRight w:val="0"/>
      <w:marTop w:val="0"/>
      <w:marBottom w:val="0"/>
      <w:divBdr>
        <w:top w:val="none" w:sz="0" w:space="0" w:color="auto"/>
        <w:left w:val="none" w:sz="0" w:space="0" w:color="auto"/>
        <w:bottom w:val="none" w:sz="0" w:space="0" w:color="auto"/>
        <w:right w:val="none" w:sz="0" w:space="0" w:color="auto"/>
      </w:divBdr>
    </w:div>
    <w:div w:id="44648653">
      <w:bodyDiv w:val="1"/>
      <w:marLeft w:val="0"/>
      <w:marRight w:val="0"/>
      <w:marTop w:val="0"/>
      <w:marBottom w:val="0"/>
      <w:divBdr>
        <w:top w:val="none" w:sz="0" w:space="0" w:color="auto"/>
        <w:left w:val="none" w:sz="0" w:space="0" w:color="auto"/>
        <w:bottom w:val="none" w:sz="0" w:space="0" w:color="auto"/>
        <w:right w:val="none" w:sz="0" w:space="0" w:color="auto"/>
      </w:divBdr>
    </w:div>
    <w:div w:id="44724659">
      <w:bodyDiv w:val="1"/>
      <w:marLeft w:val="0"/>
      <w:marRight w:val="0"/>
      <w:marTop w:val="0"/>
      <w:marBottom w:val="0"/>
      <w:divBdr>
        <w:top w:val="none" w:sz="0" w:space="0" w:color="auto"/>
        <w:left w:val="none" w:sz="0" w:space="0" w:color="auto"/>
        <w:bottom w:val="none" w:sz="0" w:space="0" w:color="auto"/>
        <w:right w:val="none" w:sz="0" w:space="0" w:color="auto"/>
      </w:divBdr>
    </w:div>
    <w:div w:id="46147734">
      <w:bodyDiv w:val="1"/>
      <w:marLeft w:val="0"/>
      <w:marRight w:val="0"/>
      <w:marTop w:val="0"/>
      <w:marBottom w:val="0"/>
      <w:divBdr>
        <w:top w:val="none" w:sz="0" w:space="0" w:color="auto"/>
        <w:left w:val="none" w:sz="0" w:space="0" w:color="auto"/>
        <w:bottom w:val="none" w:sz="0" w:space="0" w:color="auto"/>
        <w:right w:val="none" w:sz="0" w:space="0" w:color="auto"/>
      </w:divBdr>
    </w:div>
    <w:div w:id="46341035">
      <w:bodyDiv w:val="1"/>
      <w:marLeft w:val="0"/>
      <w:marRight w:val="0"/>
      <w:marTop w:val="0"/>
      <w:marBottom w:val="0"/>
      <w:divBdr>
        <w:top w:val="none" w:sz="0" w:space="0" w:color="auto"/>
        <w:left w:val="none" w:sz="0" w:space="0" w:color="auto"/>
        <w:bottom w:val="none" w:sz="0" w:space="0" w:color="auto"/>
        <w:right w:val="none" w:sz="0" w:space="0" w:color="auto"/>
      </w:divBdr>
    </w:div>
    <w:div w:id="47147492">
      <w:bodyDiv w:val="1"/>
      <w:marLeft w:val="0"/>
      <w:marRight w:val="0"/>
      <w:marTop w:val="0"/>
      <w:marBottom w:val="0"/>
      <w:divBdr>
        <w:top w:val="none" w:sz="0" w:space="0" w:color="auto"/>
        <w:left w:val="none" w:sz="0" w:space="0" w:color="auto"/>
        <w:bottom w:val="none" w:sz="0" w:space="0" w:color="auto"/>
        <w:right w:val="none" w:sz="0" w:space="0" w:color="auto"/>
      </w:divBdr>
    </w:div>
    <w:div w:id="47147762">
      <w:bodyDiv w:val="1"/>
      <w:marLeft w:val="0"/>
      <w:marRight w:val="0"/>
      <w:marTop w:val="0"/>
      <w:marBottom w:val="0"/>
      <w:divBdr>
        <w:top w:val="none" w:sz="0" w:space="0" w:color="auto"/>
        <w:left w:val="none" w:sz="0" w:space="0" w:color="auto"/>
        <w:bottom w:val="none" w:sz="0" w:space="0" w:color="auto"/>
        <w:right w:val="none" w:sz="0" w:space="0" w:color="auto"/>
      </w:divBdr>
    </w:div>
    <w:div w:id="47536730">
      <w:bodyDiv w:val="1"/>
      <w:marLeft w:val="0"/>
      <w:marRight w:val="0"/>
      <w:marTop w:val="0"/>
      <w:marBottom w:val="0"/>
      <w:divBdr>
        <w:top w:val="none" w:sz="0" w:space="0" w:color="auto"/>
        <w:left w:val="none" w:sz="0" w:space="0" w:color="auto"/>
        <w:bottom w:val="none" w:sz="0" w:space="0" w:color="auto"/>
        <w:right w:val="none" w:sz="0" w:space="0" w:color="auto"/>
      </w:divBdr>
    </w:div>
    <w:div w:id="48499732">
      <w:bodyDiv w:val="1"/>
      <w:marLeft w:val="0"/>
      <w:marRight w:val="0"/>
      <w:marTop w:val="0"/>
      <w:marBottom w:val="0"/>
      <w:divBdr>
        <w:top w:val="none" w:sz="0" w:space="0" w:color="auto"/>
        <w:left w:val="none" w:sz="0" w:space="0" w:color="auto"/>
        <w:bottom w:val="none" w:sz="0" w:space="0" w:color="auto"/>
        <w:right w:val="none" w:sz="0" w:space="0" w:color="auto"/>
      </w:divBdr>
    </w:div>
    <w:div w:id="48842818">
      <w:bodyDiv w:val="1"/>
      <w:marLeft w:val="0"/>
      <w:marRight w:val="0"/>
      <w:marTop w:val="0"/>
      <w:marBottom w:val="0"/>
      <w:divBdr>
        <w:top w:val="none" w:sz="0" w:space="0" w:color="auto"/>
        <w:left w:val="none" w:sz="0" w:space="0" w:color="auto"/>
        <w:bottom w:val="none" w:sz="0" w:space="0" w:color="auto"/>
        <w:right w:val="none" w:sz="0" w:space="0" w:color="auto"/>
      </w:divBdr>
    </w:div>
    <w:div w:id="49695584">
      <w:bodyDiv w:val="1"/>
      <w:marLeft w:val="0"/>
      <w:marRight w:val="0"/>
      <w:marTop w:val="0"/>
      <w:marBottom w:val="0"/>
      <w:divBdr>
        <w:top w:val="none" w:sz="0" w:space="0" w:color="auto"/>
        <w:left w:val="none" w:sz="0" w:space="0" w:color="auto"/>
        <w:bottom w:val="none" w:sz="0" w:space="0" w:color="auto"/>
        <w:right w:val="none" w:sz="0" w:space="0" w:color="auto"/>
      </w:divBdr>
    </w:div>
    <w:div w:id="50277860">
      <w:bodyDiv w:val="1"/>
      <w:marLeft w:val="0"/>
      <w:marRight w:val="0"/>
      <w:marTop w:val="0"/>
      <w:marBottom w:val="0"/>
      <w:divBdr>
        <w:top w:val="none" w:sz="0" w:space="0" w:color="auto"/>
        <w:left w:val="none" w:sz="0" w:space="0" w:color="auto"/>
        <w:bottom w:val="none" w:sz="0" w:space="0" w:color="auto"/>
        <w:right w:val="none" w:sz="0" w:space="0" w:color="auto"/>
      </w:divBdr>
    </w:div>
    <w:div w:id="51319114">
      <w:bodyDiv w:val="1"/>
      <w:marLeft w:val="0"/>
      <w:marRight w:val="0"/>
      <w:marTop w:val="0"/>
      <w:marBottom w:val="0"/>
      <w:divBdr>
        <w:top w:val="none" w:sz="0" w:space="0" w:color="auto"/>
        <w:left w:val="none" w:sz="0" w:space="0" w:color="auto"/>
        <w:bottom w:val="none" w:sz="0" w:space="0" w:color="auto"/>
        <w:right w:val="none" w:sz="0" w:space="0" w:color="auto"/>
      </w:divBdr>
    </w:div>
    <w:div w:id="52702472">
      <w:bodyDiv w:val="1"/>
      <w:marLeft w:val="0"/>
      <w:marRight w:val="0"/>
      <w:marTop w:val="0"/>
      <w:marBottom w:val="0"/>
      <w:divBdr>
        <w:top w:val="none" w:sz="0" w:space="0" w:color="auto"/>
        <w:left w:val="none" w:sz="0" w:space="0" w:color="auto"/>
        <w:bottom w:val="none" w:sz="0" w:space="0" w:color="auto"/>
        <w:right w:val="none" w:sz="0" w:space="0" w:color="auto"/>
      </w:divBdr>
    </w:div>
    <w:div w:id="53891182">
      <w:bodyDiv w:val="1"/>
      <w:marLeft w:val="0"/>
      <w:marRight w:val="0"/>
      <w:marTop w:val="0"/>
      <w:marBottom w:val="0"/>
      <w:divBdr>
        <w:top w:val="none" w:sz="0" w:space="0" w:color="auto"/>
        <w:left w:val="none" w:sz="0" w:space="0" w:color="auto"/>
        <w:bottom w:val="none" w:sz="0" w:space="0" w:color="auto"/>
        <w:right w:val="none" w:sz="0" w:space="0" w:color="auto"/>
      </w:divBdr>
    </w:div>
    <w:div w:id="55013197">
      <w:bodyDiv w:val="1"/>
      <w:marLeft w:val="0"/>
      <w:marRight w:val="0"/>
      <w:marTop w:val="0"/>
      <w:marBottom w:val="0"/>
      <w:divBdr>
        <w:top w:val="none" w:sz="0" w:space="0" w:color="auto"/>
        <w:left w:val="none" w:sz="0" w:space="0" w:color="auto"/>
        <w:bottom w:val="none" w:sz="0" w:space="0" w:color="auto"/>
        <w:right w:val="none" w:sz="0" w:space="0" w:color="auto"/>
      </w:divBdr>
    </w:div>
    <w:div w:id="56055801">
      <w:bodyDiv w:val="1"/>
      <w:marLeft w:val="0"/>
      <w:marRight w:val="0"/>
      <w:marTop w:val="0"/>
      <w:marBottom w:val="0"/>
      <w:divBdr>
        <w:top w:val="none" w:sz="0" w:space="0" w:color="auto"/>
        <w:left w:val="none" w:sz="0" w:space="0" w:color="auto"/>
        <w:bottom w:val="none" w:sz="0" w:space="0" w:color="auto"/>
        <w:right w:val="none" w:sz="0" w:space="0" w:color="auto"/>
      </w:divBdr>
    </w:div>
    <w:div w:id="56056383">
      <w:bodyDiv w:val="1"/>
      <w:marLeft w:val="0"/>
      <w:marRight w:val="0"/>
      <w:marTop w:val="0"/>
      <w:marBottom w:val="0"/>
      <w:divBdr>
        <w:top w:val="none" w:sz="0" w:space="0" w:color="auto"/>
        <w:left w:val="none" w:sz="0" w:space="0" w:color="auto"/>
        <w:bottom w:val="none" w:sz="0" w:space="0" w:color="auto"/>
        <w:right w:val="none" w:sz="0" w:space="0" w:color="auto"/>
      </w:divBdr>
    </w:div>
    <w:div w:id="56590086">
      <w:bodyDiv w:val="1"/>
      <w:marLeft w:val="0"/>
      <w:marRight w:val="0"/>
      <w:marTop w:val="0"/>
      <w:marBottom w:val="0"/>
      <w:divBdr>
        <w:top w:val="none" w:sz="0" w:space="0" w:color="auto"/>
        <w:left w:val="none" w:sz="0" w:space="0" w:color="auto"/>
        <w:bottom w:val="none" w:sz="0" w:space="0" w:color="auto"/>
        <w:right w:val="none" w:sz="0" w:space="0" w:color="auto"/>
      </w:divBdr>
    </w:div>
    <w:div w:id="57675060">
      <w:bodyDiv w:val="1"/>
      <w:marLeft w:val="0"/>
      <w:marRight w:val="0"/>
      <w:marTop w:val="0"/>
      <w:marBottom w:val="0"/>
      <w:divBdr>
        <w:top w:val="none" w:sz="0" w:space="0" w:color="auto"/>
        <w:left w:val="none" w:sz="0" w:space="0" w:color="auto"/>
        <w:bottom w:val="none" w:sz="0" w:space="0" w:color="auto"/>
        <w:right w:val="none" w:sz="0" w:space="0" w:color="auto"/>
      </w:divBdr>
    </w:div>
    <w:div w:id="58943743">
      <w:bodyDiv w:val="1"/>
      <w:marLeft w:val="0"/>
      <w:marRight w:val="0"/>
      <w:marTop w:val="0"/>
      <w:marBottom w:val="0"/>
      <w:divBdr>
        <w:top w:val="none" w:sz="0" w:space="0" w:color="auto"/>
        <w:left w:val="none" w:sz="0" w:space="0" w:color="auto"/>
        <w:bottom w:val="none" w:sz="0" w:space="0" w:color="auto"/>
        <w:right w:val="none" w:sz="0" w:space="0" w:color="auto"/>
      </w:divBdr>
    </w:div>
    <w:div w:id="59061292">
      <w:bodyDiv w:val="1"/>
      <w:marLeft w:val="0"/>
      <w:marRight w:val="0"/>
      <w:marTop w:val="0"/>
      <w:marBottom w:val="0"/>
      <w:divBdr>
        <w:top w:val="none" w:sz="0" w:space="0" w:color="auto"/>
        <w:left w:val="none" w:sz="0" w:space="0" w:color="auto"/>
        <w:bottom w:val="none" w:sz="0" w:space="0" w:color="auto"/>
        <w:right w:val="none" w:sz="0" w:space="0" w:color="auto"/>
      </w:divBdr>
    </w:div>
    <w:div w:id="59597677">
      <w:bodyDiv w:val="1"/>
      <w:marLeft w:val="0"/>
      <w:marRight w:val="0"/>
      <w:marTop w:val="0"/>
      <w:marBottom w:val="0"/>
      <w:divBdr>
        <w:top w:val="none" w:sz="0" w:space="0" w:color="auto"/>
        <w:left w:val="none" w:sz="0" w:space="0" w:color="auto"/>
        <w:bottom w:val="none" w:sz="0" w:space="0" w:color="auto"/>
        <w:right w:val="none" w:sz="0" w:space="0" w:color="auto"/>
      </w:divBdr>
    </w:div>
    <w:div w:id="61222634">
      <w:bodyDiv w:val="1"/>
      <w:marLeft w:val="0"/>
      <w:marRight w:val="0"/>
      <w:marTop w:val="0"/>
      <w:marBottom w:val="0"/>
      <w:divBdr>
        <w:top w:val="none" w:sz="0" w:space="0" w:color="auto"/>
        <w:left w:val="none" w:sz="0" w:space="0" w:color="auto"/>
        <w:bottom w:val="none" w:sz="0" w:space="0" w:color="auto"/>
        <w:right w:val="none" w:sz="0" w:space="0" w:color="auto"/>
      </w:divBdr>
    </w:div>
    <w:div w:id="61634978">
      <w:bodyDiv w:val="1"/>
      <w:marLeft w:val="0"/>
      <w:marRight w:val="0"/>
      <w:marTop w:val="0"/>
      <w:marBottom w:val="0"/>
      <w:divBdr>
        <w:top w:val="none" w:sz="0" w:space="0" w:color="auto"/>
        <w:left w:val="none" w:sz="0" w:space="0" w:color="auto"/>
        <w:bottom w:val="none" w:sz="0" w:space="0" w:color="auto"/>
        <w:right w:val="none" w:sz="0" w:space="0" w:color="auto"/>
      </w:divBdr>
    </w:div>
    <w:div w:id="62025877">
      <w:bodyDiv w:val="1"/>
      <w:marLeft w:val="0"/>
      <w:marRight w:val="0"/>
      <w:marTop w:val="0"/>
      <w:marBottom w:val="0"/>
      <w:divBdr>
        <w:top w:val="none" w:sz="0" w:space="0" w:color="auto"/>
        <w:left w:val="none" w:sz="0" w:space="0" w:color="auto"/>
        <w:bottom w:val="none" w:sz="0" w:space="0" w:color="auto"/>
        <w:right w:val="none" w:sz="0" w:space="0" w:color="auto"/>
      </w:divBdr>
    </w:div>
    <w:div w:id="62064242">
      <w:bodyDiv w:val="1"/>
      <w:marLeft w:val="0"/>
      <w:marRight w:val="0"/>
      <w:marTop w:val="0"/>
      <w:marBottom w:val="0"/>
      <w:divBdr>
        <w:top w:val="none" w:sz="0" w:space="0" w:color="auto"/>
        <w:left w:val="none" w:sz="0" w:space="0" w:color="auto"/>
        <w:bottom w:val="none" w:sz="0" w:space="0" w:color="auto"/>
        <w:right w:val="none" w:sz="0" w:space="0" w:color="auto"/>
      </w:divBdr>
    </w:div>
    <w:div w:id="62604969">
      <w:bodyDiv w:val="1"/>
      <w:marLeft w:val="0"/>
      <w:marRight w:val="0"/>
      <w:marTop w:val="0"/>
      <w:marBottom w:val="0"/>
      <w:divBdr>
        <w:top w:val="none" w:sz="0" w:space="0" w:color="auto"/>
        <w:left w:val="none" w:sz="0" w:space="0" w:color="auto"/>
        <w:bottom w:val="none" w:sz="0" w:space="0" w:color="auto"/>
        <w:right w:val="none" w:sz="0" w:space="0" w:color="auto"/>
      </w:divBdr>
    </w:div>
    <w:div w:id="63843190">
      <w:bodyDiv w:val="1"/>
      <w:marLeft w:val="0"/>
      <w:marRight w:val="0"/>
      <w:marTop w:val="0"/>
      <w:marBottom w:val="0"/>
      <w:divBdr>
        <w:top w:val="none" w:sz="0" w:space="0" w:color="auto"/>
        <w:left w:val="none" w:sz="0" w:space="0" w:color="auto"/>
        <w:bottom w:val="none" w:sz="0" w:space="0" w:color="auto"/>
        <w:right w:val="none" w:sz="0" w:space="0" w:color="auto"/>
      </w:divBdr>
    </w:div>
    <w:div w:id="64423738">
      <w:bodyDiv w:val="1"/>
      <w:marLeft w:val="0"/>
      <w:marRight w:val="0"/>
      <w:marTop w:val="0"/>
      <w:marBottom w:val="0"/>
      <w:divBdr>
        <w:top w:val="none" w:sz="0" w:space="0" w:color="auto"/>
        <w:left w:val="none" w:sz="0" w:space="0" w:color="auto"/>
        <w:bottom w:val="none" w:sz="0" w:space="0" w:color="auto"/>
        <w:right w:val="none" w:sz="0" w:space="0" w:color="auto"/>
      </w:divBdr>
    </w:div>
    <w:div w:id="64569967">
      <w:bodyDiv w:val="1"/>
      <w:marLeft w:val="0"/>
      <w:marRight w:val="0"/>
      <w:marTop w:val="0"/>
      <w:marBottom w:val="0"/>
      <w:divBdr>
        <w:top w:val="none" w:sz="0" w:space="0" w:color="auto"/>
        <w:left w:val="none" w:sz="0" w:space="0" w:color="auto"/>
        <w:bottom w:val="none" w:sz="0" w:space="0" w:color="auto"/>
        <w:right w:val="none" w:sz="0" w:space="0" w:color="auto"/>
      </w:divBdr>
    </w:div>
    <w:div w:id="64694289">
      <w:bodyDiv w:val="1"/>
      <w:marLeft w:val="0"/>
      <w:marRight w:val="0"/>
      <w:marTop w:val="0"/>
      <w:marBottom w:val="0"/>
      <w:divBdr>
        <w:top w:val="none" w:sz="0" w:space="0" w:color="auto"/>
        <w:left w:val="none" w:sz="0" w:space="0" w:color="auto"/>
        <w:bottom w:val="none" w:sz="0" w:space="0" w:color="auto"/>
        <w:right w:val="none" w:sz="0" w:space="0" w:color="auto"/>
      </w:divBdr>
    </w:div>
    <w:div w:id="64766660">
      <w:bodyDiv w:val="1"/>
      <w:marLeft w:val="0"/>
      <w:marRight w:val="0"/>
      <w:marTop w:val="0"/>
      <w:marBottom w:val="0"/>
      <w:divBdr>
        <w:top w:val="none" w:sz="0" w:space="0" w:color="auto"/>
        <w:left w:val="none" w:sz="0" w:space="0" w:color="auto"/>
        <w:bottom w:val="none" w:sz="0" w:space="0" w:color="auto"/>
        <w:right w:val="none" w:sz="0" w:space="0" w:color="auto"/>
      </w:divBdr>
    </w:div>
    <w:div w:id="64913359">
      <w:bodyDiv w:val="1"/>
      <w:marLeft w:val="0"/>
      <w:marRight w:val="0"/>
      <w:marTop w:val="0"/>
      <w:marBottom w:val="0"/>
      <w:divBdr>
        <w:top w:val="none" w:sz="0" w:space="0" w:color="auto"/>
        <w:left w:val="none" w:sz="0" w:space="0" w:color="auto"/>
        <w:bottom w:val="none" w:sz="0" w:space="0" w:color="auto"/>
        <w:right w:val="none" w:sz="0" w:space="0" w:color="auto"/>
      </w:divBdr>
    </w:div>
    <w:div w:id="66196005">
      <w:bodyDiv w:val="1"/>
      <w:marLeft w:val="0"/>
      <w:marRight w:val="0"/>
      <w:marTop w:val="0"/>
      <w:marBottom w:val="0"/>
      <w:divBdr>
        <w:top w:val="none" w:sz="0" w:space="0" w:color="auto"/>
        <w:left w:val="none" w:sz="0" w:space="0" w:color="auto"/>
        <w:bottom w:val="none" w:sz="0" w:space="0" w:color="auto"/>
        <w:right w:val="none" w:sz="0" w:space="0" w:color="auto"/>
      </w:divBdr>
    </w:div>
    <w:div w:id="66391035">
      <w:bodyDiv w:val="1"/>
      <w:marLeft w:val="0"/>
      <w:marRight w:val="0"/>
      <w:marTop w:val="0"/>
      <w:marBottom w:val="0"/>
      <w:divBdr>
        <w:top w:val="none" w:sz="0" w:space="0" w:color="auto"/>
        <w:left w:val="none" w:sz="0" w:space="0" w:color="auto"/>
        <w:bottom w:val="none" w:sz="0" w:space="0" w:color="auto"/>
        <w:right w:val="none" w:sz="0" w:space="0" w:color="auto"/>
      </w:divBdr>
    </w:div>
    <w:div w:id="66542198">
      <w:bodyDiv w:val="1"/>
      <w:marLeft w:val="0"/>
      <w:marRight w:val="0"/>
      <w:marTop w:val="0"/>
      <w:marBottom w:val="0"/>
      <w:divBdr>
        <w:top w:val="none" w:sz="0" w:space="0" w:color="auto"/>
        <w:left w:val="none" w:sz="0" w:space="0" w:color="auto"/>
        <w:bottom w:val="none" w:sz="0" w:space="0" w:color="auto"/>
        <w:right w:val="none" w:sz="0" w:space="0" w:color="auto"/>
      </w:divBdr>
    </w:div>
    <w:div w:id="67044922">
      <w:bodyDiv w:val="1"/>
      <w:marLeft w:val="0"/>
      <w:marRight w:val="0"/>
      <w:marTop w:val="0"/>
      <w:marBottom w:val="0"/>
      <w:divBdr>
        <w:top w:val="none" w:sz="0" w:space="0" w:color="auto"/>
        <w:left w:val="none" w:sz="0" w:space="0" w:color="auto"/>
        <w:bottom w:val="none" w:sz="0" w:space="0" w:color="auto"/>
        <w:right w:val="none" w:sz="0" w:space="0" w:color="auto"/>
      </w:divBdr>
    </w:div>
    <w:div w:id="67457522">
      <w:bodyDiv w:val="1"/>
      <w:marLeft w:val="0"/>
      <w:marRight w:val="0"/>
      <w:marTop w:val="0"/>
      <w:marBottom w:val="0"/>
      <w:divBdr>
        <w:top w:val="none" w:sz="0" w:space="0" w:color="auto"/>
        <w:left w:val="none" w:sz="0" w:space="0" w:color="auto"/>
        <w:bottom w:val="none" w:sz="0" w:space="0" w:color="auto"/>
        <w:right w:val="none" w:sz="0" w:space="0" w:color="auto"/>
      </w:divBdr>
    </w:div>
    <w:div w:id="67923859">
      <w:bodyDiv w:val="1"/>
      <w:marLeft w:val="0"/>
      <w:marRight w:val="0"/>
      <w:marTop w:val="0"/>
      <w:marBottom w:val="0"/>
      <w:divBdr>
        <w:top w:val="none" w:sz="0" w:space="0" w:color="auto"/>
        <w:left w:val="none" w:sz="0" w:space="0" w:color="auto"/>
        <w:bottom w:val="none" w:sz="0" w:space="0" w:color="auto"/>
        <w:right w:val="none" w:sz="0" w:space="0" w:color="auto"/>
      </w:divBdr>
    </w:div>
    <w:div w:id="69691971">
      <w:bodyDiv w:val="1"/>
      <w:marLeft w:val="0"/>
      <w:marRight w:val="0"/>
      <w:marTop w:val="0"/>
      <w:marBottom w:val="0"/>
      <w:divBdr>
        <w:top w:val="none" w:sz="0" w:space="0" w:color="auto"/>
        <w:left w:val="none" w:sz="0" w:space="0" w:color="auto"/>
        <w:bottom w:val="none" w:sz="0" w:space="0" w:color="auto"/>
        <w:right w:val="none" w:sz="0" w:space="0" w:color="auto"/>
      </w:divBdr>
    </w:div>
    <w:div w:id="69934892">
      <w:bodyDiv w:val="1"/>
      <w:marLeft w:val="0"/>
      <w:marRight w:val="0"/>
      <w:marTop w:val="0"/>
      <w:marBottom w:val="0"/>
      <w:divBdr>
        <w:top w:val="none" w:sz="0" w:space="0" w:color="auto"/>
        <w:left w:val="none" w:sz="0" w:space="0" w:color="auto"/>
        <w:bottom w:val="none" w:sz="0" w:space="0" w:color="auto"/>
        <w:right w:val="none" w:sz="0" w:space="0" w:color="auto"/>
      </w:divBdr>
    </w:div>
    <w:div w:id="70156057">
      <w:bodyDiv w:val="1"/>
      <w:marLeft w:val="0"/>
      <w:marRight w:val="0"/>
      <w:marTop w:val="0"/>
      <w:marBottom w:val="0"/>
      <w:divBdr>
        <w:top w:val="none" w:sz="0" w:space="0" w:color="auto"/>
        <w:left w:val="none" w:sz="0" w:space="0" w:color="auto"/>
        <w:bottom w:val="none" w:sz="0" w:space="0" w:color="auto"/>
        <w:right w:val="none" w:sz="0" w:space="0" w:color="auto"/>
      </w:divBdr>
    </w:div>
    <w:div w:id="70658989">
      <w:bodyDiv w:val="1"/>
      <w:marLeft w:val="0"/>
      <w:marRight w:val="0"/>
      <w:marTop w:val="0"/>
      <w:marBottom w:val="0"/>
      <w:divBdr>
        <w:top w:val="none" w:sz="0" w:space="0" w:color="auto"/>
        <w:left w:val="none" w:sz="0" w:space="0" w:color="auto"/>
        <w:bottom w:val="none" w:sz="0" w:space="0" w:color="auto"/>
        <w:right w:val="none" w:sz="0" w:space="0" w:color="auto"/>
      </w:divBdr>
    </w:div>
    <w:div w:id="70780705">
      <w:bodyDiv w:val="1"/>
      <w:marLeft w:val="0"/>
      <w:marRight w:val="0"/>
      <w:marTop w:val="0"/>
      <w:marBottom w:val="0"/>
      <w:divBdr>
        <w:top w:val="none" w:sz="0" w:space="0" w:color="auto"/>
        <w:left w:val="none" w:sz="0" w:space="0" w:color="auto"/>
        <w:bottom w:val="none" w:sz="0" w:space="0" w:color="auto"/>
        <w:right w:val="none" w:sz="0" w:space="0" w:color="auto"/>
      </w:divBdr>
    </w:div>
    <w:div w:id="70855471">
      <w:bodyDiv w:val="1"/>
      <w:marLeft w:val="0"/>
      <w:marRight w:val="0"/>
      <w:marTop w:val="0"/>
      <w:marBottom w:val="0"/>
      <w:divBdr>
        <w:top w:val="none" w:sz="0" w:space="0" w:color="auto"/>
        <w:left w:val="none" w:sz="0" w:space="0" w:color="auto"/>
        <w:bottom w:val="none" w:sz="0" w:space="0" w:color="auto"/>
        <w:right w:val="none" w:sz="0" w:space="0" w:color="auto"/>
      </w:divBdr>
    </w:div>
    <w:div w:id="71631028">
      <w:bodyDiv w:val="1"/>
      <w:marLeft w:val="0"/>
      <w:marRight w:val="0"/>
      <w:marTop w:val="0"/>
      <w:marBottom w:val="0"/>
      <w:divBdr>
        <w:top w:val="none" w:sz="0" w:space="0" w:color="auto"/>
        <w:left w:val="none" w:sz="0" w:space="0" w:color="auto"/>
        <w:bottom w:val="none" w:sz="0" w:space="0" w:color="auto"/>
        <w:right w:val="none" w:sz="0" w:space="0" w:color="auto"/>
      </w:divBdr>
    </w:div>
    <w:div w:id="71705963">
      <w:bodyDiv w:val="1"/>
      <w:marLeft w:val="0"/>
      <w:marRight w:val="0"/>
      <w:marTop w:val="0"/>
      <w:marBottom w:val="0"/>
      <w:divBdr>
        <w:top w:val="none" w:sz="0" w:space="0" w:color="auto"/>
        <w:left w:val="none" w:sz="0" w:space="0" w:color="auto"/>
        <w:bottom w:val="none" w:sz="0" w:space="0" w:color="auto"/>
        <w:right w:val="none" w:sz="0" w:space="0" w:color="auto"/>
      </w:divBdr>
    </w:div>
    <w:div w:id="71775328">
      <w:bodyDiv w:val="1"/>
      <w:marLeft w:val="0"/>
      <w:marRight w:val="0"/>
      <w:marTop w:val="0"/>
      <w:marBottom w:val="0"/>
      <w:divBdr>
        <w:top w:val="none" w:sz="0" w:space="0" w:color="auto"/>
        <w:left w:val="none" w:sz="0" w:space="0" w:color="auto"/>
        <w:bottom w:val="none" w:sz="0" w:space="0" w:color="auto"/>
        <w:right w:val="none" w:sz="0" w:space="0" w:color="auto"/>
      </w:divBdr>
    </w:div>
    <w:div w:id="72314464">
      <w:bodyDiv w:val="1"/>
      <w:marLeft w:val="0"/>
      <w:marRight w:val="0"/>
      <w:marTop w:val="0"/>
      <w:marBottom w:val="0"/>
      <w:divBdr>
        <w:top w:val="none" w:sz="0" w:space="0" w:color="auto"/>
        <w:left w:val="none" w:sz="0" w:space="0" w:color="auto"/>
        <w:bottom w:val="none" w:sz="0" w:space="0" w:color="auto"/>
        <w:right w:val="none" w:sz="0" w:space="0" w:color="auto"/>
      </w:divBdr>
    </w:div>
    <w:div w:id="72357222">
      <w:bodyDiv w:val="1"/>
      <w:marLeft w:val="0"/>
      <w:marRight w:val="0"/>
      <w:marTop w:val="0"/>
      <w:marBottom w:val="0"/>
      <w:divBdr>
        <w:top w:val="none" w:sz="0" w:space="0" w:color="auto"/>
        <w:left w:val="none" w:sz="0" w:space="0" w:color="auto"/>
        <w:bottom w:val="none" w:sz="0" w:space="0" w:color="auto"/>
        <w:right w:val="none" w:sz="0" w:space="0" w:color="auto"/>
      </w:divBdr>
    </w:div>
    <w:div w:id="72630985">
      <w:bodyDiv w:val="1"/>
      <w:marLeft w:val="0"/>
      <w:marRight w:val="0"/>
      <w:marTop w:val="0"/>
      <w:marBottom w:val="0"/>
      <w:divBdr>
        <w:top w:val="none" w:sz="0" w:space="0" w:color="auto"/>
        <w:left w:val="none" w:sz="0" w:space="0" w:color="auto"/>
        <w:bottom w:val="none" w:sz="0" w:space="0" w:color="auto"/>
        <w:right w:val="none" w:sz="0" w:space="0" w:color="auto"/>
      </w:divBdr>
    </w:div>
    <w:div w:id="73012789">
      <w:bodyDiv w:val="1"/>
      <w:marLeft w:val="0"/>
      <w:marRight w:val="0"/>
      <w:marTop w:val="0"/>
      <w:marBottom w:val="0"/>
      <w:divBdr>
        <w:top w:val="none" w:sz="0" w:space="0" w:color="auto"/>
        <w:left w:val="none" w:sz="0" w:space="0" w:color="auto"/>
        <w:bottom w:val="none" w:sz="0" w:space="0" w:color="auto"/>
        <w:right w:val="none" w:sz="0" w:space="0" w:color="auto"/>
      </w:divBdr>
    </w:div>
    <w:div w:id="73094485">
      <w:bodyDiv w:val="1"/>
      <w:marLeft w:val="0"/>
      <w:marRight w:val="0"/>
      <w:marTop w:val="0"/>
      <w:marBottom w:val="0"/>
      <w:divBdr>
        <w:top w:val="none" w:sz="0" w:space="0" w:color="auto"/>
        <w:left w:val="none" w:sz="0" w:space="0" w:color="auto"/>
        <w:bottom w:val="none" w:sz="0" w:space="0" w:color="auto"/>
        <w:right w:val="none" w:sz="0" w:space="0" w:color="auto"/>
      </w:divBdr>
    </w:div>
    <w:div w:id="73941031">
      <w:bodyDiv w:val="1"/>
      <w:marLeft w:val="0"/>
      <w:marRight w:val="0"/>
      <w:marTop w:val="0"/>
      <w:marBottom w:val="0"/>
      <w:divBdr>
        <w:top w:val="none" w:sz="0" w:space="0" w:color="auto"/>
        <w:left w:val="none" w:sz="0" w:space="0" w:color="auto"/>
        <w:bottom w:val="none" w:sz="0" w:space="0" w:color="auto"/>
        <w:right w:val="none" w:sz="0" w:space="0" w:color="auto"/>
      </w:divBdr>
    </w:div>
    <w:div w:id="75135578">
      <w:bodyDiv w:val="1"/>
      <w:marLeft w:val="0"/>
      <w:marRight w:val="0"/>
      <w:marTop w:val="0"/>
      <w:marBottom w:val="0"/>
      <w:divBdr>
        <w:top w:val="none" w:sz="0" w:space="0" w:color="auto"/>
        <w:left w:val="none" w:sz="0" w:space="0" w:color="auto"/>
        <w:bottom w:val="none" w:sz="0" w:space="0" w:color="auto"/>
        <w:right w:val="none" w:sz="0" w:space="0" w:color="auto"/>
      </w:divBdr>
    </w:div>
    <w:div w:id="75520685">
      <w:bodyDiv w:val="1"/>
      <w:marLeft w:val="0"/>
      <w:marRight w:val="0"/>
      <w:marTop w:val="0"/>
      <w:marBottom w:val="0"/>
      <w:divBdr>
        <w:top w:val="none" w:sz="0" w:space="0" w:color="auto"/>
        <w:left w:val="none" w:sz="0" w:space="0" w:color="auto"/>
        <w:bottom w:val="none" w:sz="0" w:space="0" w:color="auto"/>
        <w:right w:val="none" w:sz="0" w:space="0" w:color="auto"/>
      </w:divBdr>
    </w:div>
    <w:div w:id="75564373">
      <w:bodyDiv w:val="1"/>
      <w:marLeft w:val="0"/>
      <w:marRight w:val="0"/>
      <w:marTop w:val="0"/>
      <w:marBottom w:val="0"/>
      <w:divBdr>
        <w:top w:val="none" w:sz="0" w:space="0" w:color="auto"/>
        <w:left w:val="none" w:sz="0" w:space="0" w:color="auto"/>
        <w:bottom w:val="none" w:sz="0" w:space="0" w:color="auto"/>
        <w:right w:val="none" w:sz="0" w:space="0" w:color="auto"/>
      </w:divBdr>
    </w:div>
    <w:div w:id="75909013">
      <w:bodyDiv w:val="1"/>
      <w:marLeft w:val="0"/>
      <w:marRight w:val="0"/>
      <w:marTop w:val="0"/>
      <w:marBottom w:val="0"/>
      <w:divBdr>
        <w:top w:val="none" w:sz="0" w:space="0" w:color="auto"/>
        <w:left w:val="none" w:sz="0" w:space="0" w:color="auto"/>
        <w:bottom w:val="none" w:sz="0" w:space="0" w:color="auto"/>
        <w:right w:val="none" w:sz="0" w:space="0" w:color="auto"/>
      </w:divBdr>
    </w:div>
    <w:div w:id="76564254">
      <w:bodyDiv w:val="1"/>
      <w:marLeft w:val="0"/>
      <w:marRight w:val="0"/>
      <w:marTop w:val="0"/>
      <w:marBottom w:val="0"/>
      <w:divBdr>
        <w:top w:val="none" w:sz="0" w:space="0" w:color="auto"/>
        <w:left w:val="none" w:sz="0" w:space="0" w:color="auto"/>
        <w:bottom w:val="none" w:sz="0" w:space="0" w:color="auto"/>
        <w:right w:val="none" w:sz="0" w:space="0" w:color="auto"/>
      </w:divBdr>
    </w:div>
    <w:div w:id="76635253">
      <w:bodyDiv w:val="1"/>
      <w:marLeft w:val="0"/>
      <w:marRight w:val="0"/>
      <w:marTop w:val="0"/>
      <w:marBottom w:val="0"/>
      <w:divBdr>
        <w:top w:val="none" w:sz="0" w:space="0" w:color="auto"/>
        <w:left w:val="none" w:sz="0" w:space="0" w:color="auto"/>
        <w:bottom w:val="none" w:sz="0" w:space="0" w:color="auto"/>
        <w:right w:val="none" w:sz="0" w:space="0" w:color="auto"/>
      </w:divBdr>
    </w:div>
    <w:div w:id="77214575">
      <w:bodyDiv w:val="1"/>
      <w:marLeft w:val="0"/>
      <w:marRight w:val="0"/>
      <w:marTop w:val="0"/>
      <w:marBottom w:val="0"/>
      <w:divBdr>
        <w:top w:val="none" w:sz="0" w:space="0" w:color="auto"/>
        <w:left w:val="none" w:sz="0" w:space="0" w:color="auto"/>
        <w:bottom w:val="none" w:sz="0" w:space="0" w:color="auto"/>
        <w:right w:val="none" w:sz="0" w:space="0" w:color="auto"/>
      </w:divBdr>
    </w:div>
    <w:div w:id="78412986">
      <w:bodyDiv w:val="1"/>
      <w:marLeft w:val="0"/>
      <w:marRight w:val="0"/>
      <w:marTop w:val="0"/>
      <w:marBottom w:val="0"/>
      <w:divBdr>
        <w:top w:val="none" w:sz="0" w:space="0" w:color="auto"/>
        <w:left w:val="none" w:sz="0" w:space="0" w:color="auto"/>
        <w:bottom w:val="none" w:sz="0" w:space="0" w:color="auto"/>
        <w:right w:val="none" w:sz="0" w:space="0" w:color="auto"/>
      </w:divBdr>
    </w:div>
    <w:div w:id="78528479">
      <w:bodyDiv w:val="1"/>
      <w:marLeft w:val="0"/>
      <w:marRight w:val="0"/>
      <w:marTop w:val="0"/>
      <w:marBottom w:val="0"/>
      <w:divBdr>
        <w:top w:val="none" w:sz="0" w:space="0" w:color="auto"/>
        <w:left w:val="none" w:sz="0" w:space="0" w:color="auto"/>
        <w:bottom w:val="none" w:sz="0" w:space="0" w:color="auto"/>
        <w:right w:val="none" w:sz="0" w:space="0" w:color="auto"/>
      </w:divBdr>
    </w:div>
    <w:div w:id="79568388">
      <w:bodyDiv w:val="1"/>
      <w:marLeft w:val="0"/>
      <w:marRight w:val="0"/>
      <w:marTop w:val="0"/>
      <w:marBottom w:val="0"/>
      <w:divBdr>
        <w:top w:val="none" w:sz="0" w:space="0" w:color="auto"/>
        <w:left w:val="none" w:sz="0" w:space="0" w:color="auto"/>
        <w:bottom w:val="none" w:sz="0" w:space="0" w:color="auto"/>
        <w:right w:val="none" w:sz="0" w:space="0" w:color="auto"/>
      </w:divBdr>
    </w:div>
    <w:div w:id="79907720">
      <w:bodyDiv w:val="1"/>
      <w:marLeft w:val="0"/>
      <w:marRight w:val="0"/>
      <w:marTop w:val="0"/>
      <w:marBottom w:val="0"/>
      <w:divBdr>
        <w:top w:val="none" w:sz="0" w:space="0" w:color="auto"/>
        <w:left w:val="none" w:sz="0" w:space="0" w:color="auto"/>
        <w:bottom w:val="none" w:sz="0" w:space="0" w:color="auto"/>
        <w:right w:val="none" w:sz="0" w:space="0" w:color="auto"/>
      </w:divBdr>
    </w:div>
    <w:div w:id="80374687">
      <w:bodyDiv w:val="1"/>
      <w:marLeft w:val="0"/>
      <w:marRight w:val="0"/>
      <w:marTop w:val="0"/>
      <w:marBottom w:val="0"/>
      <w:divBdr>
        <w:top w:val="none" w:sz="0" w:space="0" w:color="auto"/>
        <w:left w:val="none" w:sz="0" w:space="0" w:color="auto"/>
        <w:bottom w:val="none" w:sz="0" w:space="0" w:color="auto"/>
        <w:right w:val="none" w:sz="0" w:space="0" w:color="auto"/>
      </w:divBdr>
    </w:div>
    <w:div w:id="80492604">
      <w:bodyDiv w:val="1"/>
      <w:marLeft w:val="0"/>
      <w:marRight w:val="0"/>
      <w:marTop w:val="0"/>
      <w:marBottom w:val="0"/>
      <w:divBdr>
        <w:top w:val="none" w:sz="0" w:space="0" w:color="auto"/>
        <w:left w:val="none" w:sz="0" w:space="0" w:color="auto"/>
        <w:bottom w:val="none" w:sz="0" w:space="0" w:color="auto"/>
        <w:right w:val="none" w:sz="0" w:space="0" w:color="auto"/>
      </w:divBdr>
    </w:div>
    <w:div w:id="80763769">
      <w:bodyDiv w:val="1"/>
      <w:marLeft w:val="0"/>
      <w:marRight w:val="0"/>
      <w:marTop w:val="0"/>
      <w:marBottom w:val="0"/>
      <w:divBdr>
        <w:top w:val="none" w:sz="0" w:space="0" w:color="auto"/>
        <w:left w:val="none" w:sz="0" w:space="0" w:color="auto"/>
        <w:bottom w:val="none" w:sz="0" w:space="0" w:color="auto"/>
        <w:right w:val="none" w:sz="0" w:space="0" w:color="auto"/>
      </w:divBdr>
    </w:div>
    <w:div w:id="81607217">
      <w:bodyDiv w:val="1"/>
      <w:marLeft w:val="0"/>
      <w:marRight w:val="0"/>
      <w:marTop w:val="0"/>
      <w:marBottom w:val="0"/>
      <w:divBdr>
        <w:top w:val="none" w:sz="0" w:space="0" w:color="auto"/>
        <w:left w:val="none" w:sz="0" w:space="0" w:color="auto"/>
        <w:bottom w:val="none" w:sz="0" w:space="0" w:color="auto"/>
        <w:right w:val="none" w:sz="0" w:space="0" w:color="auto"/>
      </w:divBdr>
    </w:div>
    <w:div w:id="81997539">
      <w:bodyDiv w:val="1"/>
      <w:marLeft w:val="0"/>
      <w:marRight w:val="0"/>
      <w:marTop w:val="0"/>
      <w:marBottom w:val="0"/>
      <w:divBdr>
        <w:top w:val="none" w:sz="0" w:space="0" w:color="auto"/>
        <w:left w:val="none" w:sz="0" w:space="0" w:color="auto"/>
        <w:bottom w:val="none" w:sz="0" w:space="0" w:color="auto"/>
        <w:right w:val="none" w:sz="0" w:space="0" w:color="auto"/>
      </w:divBdr>
    </w:div>
    <w:div w:id="82260094">
      <w:bodyDiv w:val="1"/>
      <w:marLeft w:val="0"/>
      <w:marRight w:val="0"/>
      <w:marTop w:val="0"/>
      <w:marBottom w:val="0"/>
      <w:divBdr>
        <w:top w:val="none" w:sz="0" w:space="0" w:color="auto"/>
        <w:left w:val="none" w:sz="0" w:space="0" w:color="auto"/>
        <w:bottom w:val="none" w:sz="0" w:space="0" w:color="auto"/>
        <w:right w:val="none" w:sz="0" w:space="0" w:color="auto"/>
      </w:divBdr>
    </w:div>
    <w:div w:id="82996013">
      <w:bodyDiv w:val="1"/>
      <w:marLeft w:val="0"/>
      <w:marRight w:val="0"/>
      <w:marTop w:val="0"/>
      <w:marBottom w:val="0"/>
      <w:divBdr>
        <w:top w:val="none" w:sz="0" w:space="0" w:color="auto"/>
        <w:left w:val="none" w:sz="0" w:space="0" w:color="auto"/>
        <w:bottom w:val="none" w:sz="0" w:space="0" w:color="auto"/>
        <w:right w:val="none" w:sz="0" w:space="0" w:color="auto"/>
      </w:divBdr>
    </w:div>
    <w:div w:id="83304334">
      <w:bodyDiv w:val="1"/>
      <w:marLeft w:val="0"/>
      <w:marRight w:val="0"/>
      <w:marTop w:val="0"/>
      <w:marBottom w:val="0"/>
      <w:divBdr>
        <w:top w:val="none" w:sz="0" w:space="0" w:color="auto"/>
        <w:left w:val="none" w:sz="0" w:space="0" w:color="auto"/>
        <w:bottom w:val="none" w:sz="0" w:space="0" w:color="auto"/>
        <w:right w:val="none" w:sz="0" w:space="0" w:color="auto"/>
      </w:divBdr>
    </w:div>
    <w:div w:id="83454743">
      <w:bodyDiv w:val="1"/>
      <w:marLeft w:val="0"/>
      <w:marRight w:val="0"/>
      <w:marTop w:val="0"/>
      <w:marBottom w:val="0"/>
      <w:divBdr>
        <w:top w:val="none" w:sz="0" w:space="0" w:color="auto"/>
        <w:left w:val="none" w:sz="0" w:space="0" w:color="auto"/>
        <w:bottom w:val="none" w:sz="0" w:space="0" w:color="auto"/>
        <w:right w:val="none" w:sz="0" w:space="0" w:color="auto"/>
      </w:divBdr>
    </w:div>
    <w:div w:id="84038331">
      <w:bodyDiv w:val="1"/>
      <w:marLeft w:val="0"/>
      <w:marRight w:val="0"/>
      <w:marTop w:val="0"/>
      <w:marBottom w:val="0"/>
      <w:divBdr>
        <w:top w:val="none" w:sz="0" w:space="0" w:color="auto"/>
        <w:left w:val="none" w:sz="0" w:space="0" w:color="auto"/>
        <w:bottom w:val="none" w:sz="0" w:space="0" w:color="auto"/>
        <w:right w:val="none" w:sz="0" w:space="0" w:color="auto"/>
      </w:divBdr>
    </w:div>
    <w:div w:id="84573826">
      <w:bodyDiv w:val="1"/>
      <w:marLeft w:val="0"/>
      <w:marRight w:val="0"/>
      <w:marTop w:val="0"/>
      <w:marBottom w:val="0"/>
      <w:divBdr>
        <w:top w:val="none" w:sz="0" w:space="0" w:color="auto"/>
        <w:left w:val="none" w:sz="0" w:space="0" w:color="auto"/>
        <w:bottom w:val="none" w:sz="0" w:space="0" w:color="auto"/>
        <w:right w:val="none" w:sz="0" w:space="0" w:color="auto"/>
      </w:divBdr>
    </w:div>
    <w:div w:id="85197445">
      <w:bodyDiv w:val="1"/>
      <w:marLeft w:val="0"/>
      <w:marRight w:val="0"/>
      <w:marTop w:val="0"/>
      <w:marBottom w:val="0"/>
      <w:divBdr>
        <w:top w:val="none" w:sz="0" w:space="0" w:color="auto"/>
        <w:left w:val="none" w:sz="0" w:space="0" w:color="auto"/>
        <w:bottom w:val="none" w:sz="0" w:space="0" w:color="auto"/>
        <w:right w:val="none" w:sz="0" w:space="0" w:color="auto"/>
      </w:divBdr>
    </w:div>
    <w:div w:id="85421577">
      <w:bodyDiv w:val="1"/>
      <w:marLeft w:val="0"/>
      <w:marRight w:val="0"/>
      <w:marTop w:val="0"/>
      <w:marBottom w:val="0"/>
      <w:divBdr>
        <w:top w:val="none" w:sz="0" w:space="0" w:color="auto"/>
        <w:left w:val="none" w:sz="0" w:space="0" w:color="auto"/>
        <w:bottom w:val="none" w:sz="0" w:space="0" w:color="auto"/>
        <w:right w:val="none" w:sz="0" w:space="0" w:color="auto"/>
      </w:divBdr>
    </w:div>
    <w:div w:id="86115904">
      <w:bodyDiv w:val="1"/>
      <w:marLeft w:val="0"/>
      <w:marRight w:val="0"/>
      <w:marTop w:val="0"/>
      <w:marBottom w:val="0"/>
      <w:divBdr>
        <w:top w:val="none" w:sz="0" w:space="0" w:color="auto"/>
        <w:left w:val="none" w:sz="0" w:space="0" w:color="auto"/>
        <w:bottom w:val="none" w:sz="0" w:space="0" w:color="auto"/>
        <w:right w:val="none" w:sz="0" w:space="0" w:color="auto"/>
      </w:divBdr>
    </w:div>
    <w:div w:id="87502110">
      <w:bodyDiv w:val="1"/>
      <w:marLeft w:val="0"/>
      <w:marRight w:val="0"/>
      <w:marTop w:val="0"/>
      <w:marBottom w:val="0"/>
      <w:divBdr>
        <w:top w:val="none" w:sz="0" w:space="0" w:color="auto"/>
        <w:left w:val="none" w:sz="0" w:space="0" w:color="auto"/>
        <w:bottom w:val="none" w:sz="0" w:space="0" w:color="auto"/>
        <w:right w:val="none" w:sz="0" w:space="0" w:color="auto"/>
      </w:divBdr>
    </w:div>
    <w:div w:id="89006739">
      <w:bodyDiv w:val="1"/>
      <w:marLeft w:val="0"/>
      <w:marRight w:val="0"/>
      <w:marTop w:val="0"/>
      <w:marBottom w:val="0"/>
      <w:divBdr>
        <w:top w:val="none" w:sz="0" w:space="0" w:color="auto"/>
        <w:left w:val="none" w:sz="0" w:space="0" w:color="auto"/>
        <w:bottom w:val="none" w:sz="0" w:space="0" w:color="auto"/>
        <w:right w:val="none" w:sz="0" w:space="0" w:color="auto"/>
      </w:divBdr>
    </w:div>
    <w:div w:id="89618476">
      <w:bodyDiv w:val="1"/>
      <w:marLeft w:val="0"/>
      <w:marRight w:val="0"/>
      <w:marTop w:val="0"/>
      <w:marBottom w:val="0"/>
      <w:divBdr>
        <w:top w:val="none" w:sz="0" w:space="0" w:color="auto"/>
        <w:left w:val="none" w:sz="0" w:space="0" w:color="auto"/>
        <w:bottom w:val="none" w:sz="0" w:space="0" w:color="auto"/>
        <w:right w:val="none" w:sz="0" w:space="0" w:color="auto"/>
      </w:divBdr>
    </w:div>
    <w:div w:id="89669908">
      <w:bodyDiv w:val="1"/>
      <w:marLeft w:val="0"/>
      <w:marRight w:val="0"/>
      <w:marTop w:val="0"/>
      <w:marBottom w:val="0"/>
      <w:divBdr>
        <w:top w:val="none" w:sz="0" w:space="0" w:color="auto"/>
        <w:left w:val="none" w:sz="0" w:space="0" w:color="auto"/>
        <w:bottom w:val="none" w:sz="0" w:space="0" w:color="auto"/>
        <w:right w:val="none" w:sz="0" w:space="0" w:color="auto"/>
      </w:divBdr>
    </w:div>
    <w:div w:id="91244872">
      <w:bodyDiv w:val="1"/>
      <w:marLeft w:val="0"/>
      <w:marRight w:val="0"/>
      <w:marTop w:val="0"/>
      <w:marBottom w:val="0"/>
      <w:divBdr>
        <w:top w:val="none" w:sz="0" w:space="0" w:color="auto"/>
        <w:left w:val="none" w:sz="0" w:space="0" w:color="auto"/>
        <w:bottom w:val="none" w:sz="0" w:space="0" w:color="auto"/>
        <w:right w:val="none" w:sz="0" w:space="0" w:color="auto"/>
      </w:divBdr>
    </w:div>
    <w:div w:id="91559501">
      <w:bodyDiv w:val="1"/>
      <w:marLeft w:val="0"/>
      <w:marRight w:val="0"/>
      <w:marTop w:val="0"/>
      <w:marBottom w:val="0"/>
      <w:divBdr>
        <w:top w:val="none" w:sz="0" w:space="0" w:color="auto"/>
        <w:left w:val="none" w:sz="0" w:space="0" w:color="auto"/>
        <w:bottom w:val="none" w:sz="0" w:space="0" w:color="auto"/>
        <w:right w:val="none" w:sz="0" w:space="0" w:color="auto"/>
      </w:divBdr>
    </w:div>
    <w:div w:id="91586237">
      <w:bodyDiv w:val="1"/>
      <w:marLeft w:val="0"/>
      <w:marRight w:val="0"/>
      <w:marTop w:val="0"/>
      <w:marBottom w:val="0"/>
      <w:divBdr>
        <w:top w:val="none" w:sz="0" w:space="0" w:color="auto"/>
        <w:left w:val="none" w:sz="0" w:space="0" w:color="auto"/>
        <w:bottom w:val="none" w:sz="0" w:space="0" w:color="auto"/>
        <w:right w:val="none" w:sz="0" w:space="0" w:color="auto"/>
      </w:divBdr>
    </w:div>
    <w:div w:id="91754186">
      <w:bodyDiv w:val="1"/>
      <w:marLeft w:val="0"/>
      <w:marRight w:val="0"/>
      <w:marTop w:val="0"/>
      <w:marBottom w:val="0"/>
      <w:divBdr>
        <w:top w:val="none" w:sz="0" w:space="0" w:color="auto"/>
        <w:left w:val="none" w:sz="0" w:space="0" w:color="auto"/>
        <w:bottom w:val="none" w:sz="0" w:space="0" w:color="auto"/>
        <w:right w:val="none" w:sz="0" w:space="0" w:color="auto"/>
      </w:divBdr>
    </w:div>
    <w:div w:id="93718192">
      <w:bodyDiv w:val="1"/>
      <w:marLeft w:val="0"/>
      <w:marRight w:val="0"/>
      <w:marTop w:val="0"/>
      <w:marBottom w:val="0"/>
      <w:divBdr>
        <w:top w:val="none" w:sz="0" w:space="0" w:color="auto"/>
        <w:left w:val="none" w:sz="0" w:space="0" w:color="auto"/>
        <w:bottom w:val="none" w:sz="0" w:space="0" w:color="auto"/>
        <w:right w:val="none" w:sz="0" w:space="0" w:color="auto"/>
      </w:divBdr>
    </w:div>
    <w:div w:id="95098586">
      <w:bodyDiv w:val="1"/>
      <w:marLeft w:val="0"/>
      <w:marRight w:val="0"/>
      <w:marTop w:val="0"/>
      <w:marBottom w:val="0"/>
      <w:divBdr>
        <w:top w:val="none" w:sz="0" w:space="0" w:color="auto"/>
        <w:left w:val="none" w:sz="0" w:space="0" w:color="auto"/>
        <w:bottom w:val="none" w:sz="0" w:space="0" w:color="auto"/>
        <w:right w:val="none" w:sz="0" w:space="0" w:color="auto"/>
      </w:divBdr>
    </w:div>
    <w:div w:id="95755703">
      <w:bodyDiv w:val="1"/>
      <w:marLeft w:val="0"/>
      <w:marRight w:val="0"/>
      <w:marTop w:val="0"/>
      <w:marBottom w:val="0"/>
      <w:divBdr>
        <w:top w:val="none" w:sz="0" w:space="0" w:color="auto"/>
        <w:left w:val="none" w:sz="0" w:space="0" w:color="auto"/>
        <w:bottom w:val="none" w:sz="0" w:space="0" w:color="auto"/>
        <w:right w:val="none" w:sz="0" w:space="0" w:color="auto"/>
      </w:divBdr>
    </w:div>
    <w:div w:id="96217355">
      <w:bodyDiv w:val="1"/>
      <w:marLeft w:val="0"/>
      <w:marRight w:val="0"/>
      <w:marTop w:val="0"/>
      <w:marBottom w:val="0"/>
      <w:divBdr>
        <w:top w:val="none" w:sz="0" w:space="0" w:color="auto"/>
        <w:left w:val="none" w:sz="0" w:space="0" w:color="auto"/>
        <w:bottom w:val="none" w:sz="0" w:space="0" w:color="auto"/>
        <w:right w:val="none" w:sz="0" w:space="0" w:color="auto"/>
      </w:divBdr>
    </w:div>
    <w:div w:id="96751849">
      <w:bodyDiv w:val="1"/>
      <w:marLeft w:val="0"/>
      <w:marRight w:val="0"/>
      <w:marTop w:val="0"/>
      <w:marBottom w:val="0"/>
      <w:divBdr>
        <w:top w:val="none" w:sz="0" w:space="0" w:color="auto"/>
        <w:left w:val="none" w:sz="0" w:space="0" w:color="auto"/>
        <w:bottom w:val="none" w:sz="0" w:space="0" w:color="auto"/>
        <w:right w:val="none" w:sz="0" w:space="0" w:color="auto"/>
      </w:divBdr>
    </w:div>
    <w:div w:id="97453886">
      <w:bodyDiv w:val="1"/>
      <w:marLeft w:val="0"/>
      <w:marRight w:val="0"/>
      <w:marTop w:val="0"/>
      <w:marBottom w:val="0"/>
      <w:divBdr>
        <w:top w:val="none" w:sz="0" w:space="0" w:color="auto"/>
        <w:left w:val="none" w:sz="0" w:space="0" w:color="auto"/>
        <w:bottom w:val="none" w:sz="0" w:space="0" w:color="auto"/>
        <w:right w:val="none" w:sz="0" w:space="0" w:color="auto"/>
      </w:divBdr>
    </w:div>
    <w:div w:id="98837264">
      <w:bodyDiv w:val="1"/>
      <w:marLeft w:val="0"/>
      <w:marRight w:val="0"/>
      <w:marTop w:val="0"/>
      <w:marBottom w:val="0"/>
      <w:divBdr>
        <w:top w:val="none" w:sz="0" w:space="0" w:color="auto"/>
        <w:left w:val="none" w:sz="0" w:space="0" w:color="auto"/>
        <w:bottom w:val="none" w:sz="0" w:space="0" w:color="auto"/>
        <w:right w:val="none" w:sz="0" w:space="0" w:color="auto"/>
      </w:divBdr>
    </w:div>
    <w:div w:id="99954715">
      <w:bodyDiv w:val="1"/>
      <w:marLeft w:val="0"/>
      <w:marRight w:val="0"/>
      <w:marTop w:val="0"/>
      <w:marBottom w:val="0"/>
      <w:divBdr>
        <w:top w:val="none" w:sz="0" w:space="0" w:color="auto"/>
        <w:left w:val="none" w:sz="0" w:space="0" w:color="auto"/>
        <w:bottom w:val="none" w:sz="0" w:space="0" w:color="auto"/>
        <w:right w:val="none" w:sz="0" w:space="0" w:color="auto"/>
      </w:divBdr>
    </w:div>
    <w:div w:id="100614887">
      <w:bodyDiv w:val="1"/>
      <w:marLeft w:val="0"/>
      <w:marRight w:val="0"/>
      <w:marTop w:val="0"/>
      <w:marBottom w:val="0"/>
      <w:divBdr>
        <w:top w:val="none" w:sz="0" w:space="0" w:color="auto"/>
        <w:left w:val="none" w:sz="0" w:space="0" w:color="auto"/>
        <w:bottom w:val="none" w:sz="0" w:space="0" w:color="auto"/>
        <w:right w:val="none" w:sz="0" w:space="0" w:color="auto"/>
      </w:divBdr>
    </w:div>
    <w:div w:id="101416010">
      <w:bodyDiv w:val="1"/>
      <w:marLeft w:val="0"/>
      <w:marRight w:val="0"/>
      <w:marTop w:val="0"/>
      <w:marBottom w:val="0"/>
      <w:divBdr>
        <w:top w:val="none" w:sz="0" w:space="0" w:color="auto"/>
        <w:left w:val="none" w:sz="0" w:space="0" w:color="auto"/>
        <w:bottom w:val="none" w:sz="0" w:space="0" w:color="auto"/>
        <w:right w:val="none" w:sz="0" w:space="0" w:color="auto"/>
      </w:divBdr>
    </w:div>
    <w:div w:id="101651267">
      <w:bodyDiv w:val="1"/>
      <w:marLeft w:val="0"/>
      <w:marRight w:val="0"/>
      <w:marTop w:val="0"/>
      <w:marBottom w:val="0"/>
      <w:divBdr>
        <w:top w:val="none" w:sz="0" w:space="0" w:color="auto"/>
        <w:left w:val="none" w:sz="0" w:space="0" w:color="auto"/>
        <w:bottom w:val="none" w:sz="0" w:space="0" w:color="auto"/>
        <w:right w:val="none" w:sz="0" w:space="0" w:color="auto"/>
      </w:divBdr>
    </w:div>
    <w:div w:id="101998013">
      <w:bodyDiv w:val="1"/>
      <w:marLeft w:val="0"/>
      <w:marRight w:val="0"/>
      <w:marTop w:val="0"/>
      <w:marBottom w:val="0"/>
      <w:divBdr>
        <w:top w:val="none" w:sz="0" w:space="0" w:color="auto"/>
        <w:left w:val="none" w:sz="0" w:space="0" w:color="auto"/>
        <w:bottom w:val="none" w:sz="0" w:space="0" w:color="auto"/>
        <w:right w:val="none" w:sz="0" w:space="0" w:color="auto"/>
      </w:divBdr>
    </w:div>
    <w:div w:id="102382298">
      <w:bodyDiv w:val="1"/>
      <w:marLeft w:val="0"/>
      <w:marRight w:val="0"/>
      <w:marTop w:val="0"/>
      <w:marBottom w:val="0"/>
      <w:divBdr>
        <w:top w:val="none" w:sz="0" w:space="0" w:color="auto"/>
        <w:left w:val="none" w:sz="0" w:space="0" w:color="auto"/>
        <w:bottom w:val="none" w:sz="0" w:space="0" w:color="auto"/>
        <w:right w:val="none" w:sz="0" w:space="0" w:color="auto"/>
      </w:divBdr>
    </w:div>
    <w:div w:id="102652252">
      <w:bodyDiv w:val="1"/>
      <w:marLeft w:val="0"/>
      <w:marRight w:val="0"/>
      <w:marTop w:val="0"/>
      <w:marBottom w:val="0"/>
      <w:divBdr>
        <w:top w:val="none" w:sz="0" w:space="0" w:color="auto"/>
        <w:left w:val="none" w:sz="0" w:space="0" w:color="auto"/>
        <w:bottom w:val="none" w:sz="0" w:space="0" w:color="auto"/>
        <w:right w:val="none" w:sz="0" w:space="0" w:color="auto"/>
      </w:divBdr>
    </w:div>
    <w:div w:id="103186076">
      <w:bodyDiv w:val="1"/>
      <w:marLeft w:val="0"/>
      <w:marRight w:val="0"/>
      <w:marTop w:val="0"/>
      <w:marBottom w:val="0"/>
      <w:divBdr>
        <w:top w:val="none" w:sz="0" w:space="0" w:color="auto"/>
        <w:left w:val="none" w:sz="0" w:space="0" w:color="auto"/>
        <w:bottom w:val="none" w:sz="0" w:space="0" w:color="auto"/>
        <w:right w:val="none" w:sz="0" w:space="0" w:color="auto"/>
      </w:divBdr>
    </w:div>
    <w:div w:id="103623022">
      <w:bodyDiv w:val="1"/>
      <w:marLeft w:val="0"/>
      <w:marRight w:val="0"/>
      <w:marTop w:val="0"/>
      <w:marBottom w:val="0"/>
      <w:divBdr>
        <w:top w:val="none" w:sz="0" w:space="0" w:color="auto"/>
        <w:left w:val="none" w:sz="0" w:space="0" w:color="auto"/>
        <w:bottom w:val="none" w:sz="0" w:space="0" w:color="auto"/>
        <w:right w:val="none" w:sz="0" w:space="0" w:color="auto"/>
      </w:divBdr>
    </w:div>
    <w:div w:id="104616657">
      <w:bodyDiv w:val="1"/>
      <w:marLeft w:val="0"/>
      <w:marRight w:val="0"/>
      <w:marTop w:val="0"/>
      <w:marBottom w:val="0"/>
      <w:divBdr>
        <w:top w:val="none" w:sz="0" w:space="0" w:color="auto"/>
        <w:left w:val="none" w:sz="0" w:space="0" w:color="auto"/>
        <w:bottom w:val="none" w:sz="0" w:space="0" w:color="auto"/>
        <w:right w:val="none" w:sz="0" w:space="0" w:color="auto"/>
      </w:divBdr>
    </w:div>
    <w:div w:id="106627947">
      <w:bodyDiv w:val="1"/>
      <w:marLeft w:val="0"/>
      <w:marRight w:val="0"/>
      <w:marTop w:val="0"/>
      <w:marBottom w:val="0"/>
      <w:divBdr>
        <w:top w:val="none" w:sz="0" w:space="0" w:color="auto"/>
        <w:left w:val="none" w:sz="0" w:space="0" w:color="auto"/>
        <w:bottom w:val="none" w:sz="0" w:space="0" w:color="auto"/>
        <w:right w:val="none" w:sz="0" w:space="0" w:color="auto"/>
      </w:divBdr>
    </w:div>
    <w:div w:id="107168458">
      <w:bodyDiv w:val="1"/>
      <w:marLeft w:val="0"/>
      <w:marRight w:val="0"/>
      <w:marTop w:val="0"/>
      <w:marBottom w:val="0"/>
      <w:divBdr>
        <w:top w:val="none" w:sz="0" w:space="0" w:color="auto"/>
        <w:left w:val="none" w:sz="0" w:space="0" w:color="auto"/>
        <w:bottom w:val="none" w:sz="0" w:space="0" w:color="auto"/>
        <w:right w:val="none" w:sz="0" w:space="0" w:color="auto"/>
      </w:divBdr>
    </w:div>
    <w:div w:id="107357780">
      <w:bodyDiv w:val="1"/>
      <w:marLeft w:val="0"/>
      <w:marRight w:val="0"/>
      <w:marTop w:val="0"/>
      <w:marBottom w:val="0"/>
      <w:divBdr>
        <w:top w:val="none" w:sz="0" w:space="0" w:color="auto"/>
        <w:left w:val="none" w:sz="0" w:space="0" w:color="auto"/>
        <w:bottom w:val="none" w:sz="0" w:space="0" w:color="auto"/>
        <w:right w:val="none" w:sz="0" w:space="0" w:color="auto"/>
      </w:divBdr>
    </w:div>
    <w:div w:id="108206623">
      <w:bodyDiv w:val="1"/>
      <w:marLeft w:val="0"/>
      <w:marRight w:val="0"/>
      <w:marTop w:val="0"/>
      <w:marBottom w:val="0"/>
      <w:divBdr>
        <w:top w:val="none" w:sz="0" w:space="0" w:color="auto"/>
        <w:left w:val="none" w:sz="0" w:space="0" w:color="auto"/>
        <w:bottom w:val="none" w:sz="0" w:space="0" w:color="auto"/>
        <w:right w:val="none" w:sz="0" w:space="0" w:color="auto"/>
      </w:divBdr>
    </w:div>
    <w:div w:id="109057300">
      <w:bodyDiv w:val="1"/>
      <w:marLeft w:val="0"/>
      <w:marRight w:val="0"/>
      <w:marTop w:val="0"/>
      <w:marBottom w:val="0"/>
      <w:divBdr>
        <w:top w:val="none" w:sz="0" w:space="0" w:color="auto"/>
        <w:left w:val="none" w:sz="0" w:space="0" w:color="auto"/>
        <w:bottom w:val="none" w:sz="0" w:space="0" w:color="auto"/>
        <w:right w:val="none" w:sz="0" w:space="0" w:color="auto"/>
      </w:divBdr>
    </w:div>
    <w:div w:id="111677116">
      <w:bodyDiv w:val="1"/>
      <w:marLeft w:val="0"/>
      <w:marRight w:val="0"/>
      <w:marTop w:val="0"/>
      <w:marBottom w:val="0"/>
      <w:divBdr>
        <w:top w:val="none" w:sz="0" w:space="0" w:color="auto"/>
        <w:left w:val="none" w:sz="0" w:space="0" w:color="auto"/>
        <w:bottom w:val="none" w:sz="0" w:space="0" w:color="auto"/>
        <w:right w:val="none" w:sz="0" w:space="0" w:color="auto"/>
      </w:divBdr>
    </w:div>
    <w:div w:id="112092853">
      <w:bodyDiv w:val="1"/>
      <w:marLeft w:val="0"/>
      <w:marRight w:val="0"/>
      <w:marTop w:val="0"/>
      <w:marBottom w:val="0"/>
      <w:divBdr>
        <w:top w:val="none" w:sz="0" w:space="0" w:color="auto"/>
        <w:left w:val="none" w:sz="0" w:space="0" w:color="auto"/>
        <w:bottom w:val="none" w:sz="0" w:space="0" w:color="auto"/>
        <w:right w:val="none" w:sz="0" w:space="0" w:color="auto"/>
      </w:divBdr>
    </w:div>
    <w:div w:id="113670354">
      <w:bodyDiv w:val="1"/>
      <w:marLeft w:val="0"/>
      <w:marRight w:val="0"/>
      <w:marTop w:val="0"/>
      <w:marBottom w:val="0"/>
      <w:divBdr>
        <w:top w:val="none" w:sz="0" w:space="0" w:color="auto"/>
        <w:left w:val="none" w:sz="0" w:space="0" w:color="auto"/>
        <w:bottom w:val="none" w:sz="0" w:space="0" w:color="auto"/>
        <w:right w:val="none" w:sz="0" w:space="0" w:color="auto"/>
      </w:divBdr>
    </w:div>
    <w:div w:id="113908400">
      <w:bodyDiv w:val="1"/>
      <w:marLeft w:val="0"/>
      <w:marRight w:val="0"/>
      <w:marTop w:val="0"/>
      <w:marBottom w:val="0"/>
      <w:divBdr>
        <w:top w:val="none" w:sz="0" w:space="0" w:color="auto"/>
        <w:left w:val="none" w:sz="0" w:space="0" w:color="auto"/>
        <w:bottom w:val="none" w:sz="0" w:space="0" w:color="auto"/>
        <w:right w:val="none" w:sz="0" w:space="0" w:color="auto"/>
      </w:divBdr>
    </w:div>
    <w:div w:id="114715525">
      <w:bodyDiv w:val="1"/>
      <w:marLeft w:val="0"/>
      <w:marRight w:val="0"/>
      <w:marTop w:val="0"/>
      <w:marBottom w:val="0"/>
      <w:divBdr>
        <w:top w:val="none" w:sz="0" w:space="0" w:color="auto"/>
        <w:left w:val="none" w:sz="0" w:space="0" w:color="auto"/>
        <w:bottom w:val="none" w:sz="0" w:space="0" w:color="auto"/>
        <w:right w:val="none" w:sz="0" w:space="0" w:color="auto"/>
      </w:divBdr>
    </w:div>
    <w:div w:id="114716568">
      <w:bodyDiv w:val="1"/>
      <w:marLeft w:val="0"/>
      <w:marRight w:val="0"/>
      <w:marTop w:val="0"/>
      <w:marBottom w:val="0"/>
      <w:divBdr>
        <w:top w:val="none" w:sz="0" w:space="0" w:color="auto"/>
        <w:left w:val="none" w:sz="0" w:space="0" w:color="auto"/>
        <w:bottom w:val="none" w:sz="0" w:space="0" w:color="auto"/>
        <w:right w:val="none" w:sz="0" w:space="0" w:color="auto"/>
      </w:divBdr>
    </w:div>
    <w:div w:id="116222296">
      <w:bodyDiv w:val="1"/>
      <w:marLeft w:val="0"/>
      <w:marRight w:val="0"/>
      <w:marTop w:val="0"/>
      <w:marBottom w:val="0"/>
      <w:divBdr>
        <w:top w:val="none" w:sz="0" w:space="0" w:color="auto"/>
        <w:left w:val="none" w:sz="0" w:space="0" w:color="auto"/>
        <w:bottom w:val="none" w:sz="0" w:space="0" w:color="auto"/>
        <w:right w:val="none" w:sz="0" w:space="0" w:color="auto"/>
      </w:divBdr>
    </w:div>
    <w:div w:id="116223602">
      <w:bodyDiv w:val="1"/>
      <w:marLeft w:val="0"/>
      <w:marRight w:val="0"/>
      <w:marTop w:val="0"/>
      <w:marBottom w:val="0"/>
      <w:divBdr>
        <w:top w:val="none" w:sz="0" w:space="0" w:color="auto"/>
        <w:left w:val="none" w:sz="0" w:space="0" w:color="auto"/>
        <w:bottom w:val="none" w:sz="0" w:space="0" w:color="auto"/>
        <w:right w:val="none" w:sz="0" w:space="0" w:color="auto"/>
      </w:divBdr>
    </w:div>
    <w:div w:id="117342004">
      <w:bodyDiv w:val="1"/>
      <w:marLeft w:val="0"/>
      <w:marRight w:val="0"/>
      <w:marTop w:val="0"/>
      <w:marBottom w:val="0"/>
      <w:divBdr>
        <w:top w:val="none" w:sz="0" w:space="0" w:color="auto"/>
        <w:left w:val="none" w:sz="0" w:space="0" w:color="auto"/>
        <w:bottom w:val="none" w:sz="0" w:space="0" w:color="auto"/>
        <w:right w:val="none" w:sz="0" w:space="0" w:color="auto"/>
      </w:divBdr>
    </w:div>
    <w:div w:id="118647231">
      <w:bodyDiv w:val="1"/>
      <w:marLeft w:val="0"/>
      <w:marRight w:val="0"/>
      <w:marTop w:val="0"/>
      <w:marBottom w:val="0"/>
      <w:divBdr>
        <w:top w:val="none" w:sz="0" w:space="0" w:color="auto"/>
        <w:left w:val="none" w:sz="0" w:space="0" w:color="auto"/>
        <w:bottom w:val="none" w:sz="0" w:space="0" w:color="auto"/>
        <w:right w:val="none" w:sz="0" w:space="0" w:color="auto"/>
      </w:divBdr>
    </w:div>
    <w:div w:id="119109197">
      <w:bodyDiv w:val="1"/>
      <w:marLeft w:val="0"/>
      <w:marRight w:val="0"/>
      <w:marTop w:val="0"/>
      <w:marBottom w:val="0"/>
      <w:divBdr>
        <w:top w:val="none" w:sz="0" w:space="0" w:color="auto"/>
        <w:left w:val="none" w:sz="0" w:space="0" w:color="auto"/>
        <w:bottom w:val="none" w:sz="0" w:space="0" w:color="auto"/>
        <w:right w:val="none" w:sz="0" w:space="0" w:color="auto"/>
      </w:divBdr>
    </w:div>
    <w:div w:id="119109913">
      <w:bodyDiv w:val="1"/>
      <w:marLeft w:val="0"/>
      <w:marRight w:val="0"/>
      <w:marTop w:val="0"/>
      <w:marBottom w:val="0"/>
      <w:divBdr>
        <w:top w:val="none" w:sz="0" w:space="0" w:color="auto"/>
        <w:left w:val="none" w:sz="0" w:space="0" w:color="auto"/>
        <w:bottom w:val="none" w:sz="0" w:space="0" w:color="auto"/>
        <w:right w:val="none" w:sz="0" w:space="0" w:color="auto"/>
      </w:divBdr>
    </w:div>
    <w:div w:id="119691313">
      <w:bodyDiv w:val="1"/>
      <w:marLeft w:val="0"/>
      <w:marRight w:val="0"/>
      <w:marTop w:val="0"/>
      <w:marBottom w:val="0"/>
      <w:divBdr>
        <w:top w:val="none" w:sz="0" w:space="0" w:color="auto"/>
        <w:left w:val="none" w:sz="0" w:space="0" w:color="auto"/>
        <w:bottom w:val="none" w:sz="0" w:space="0" w:color="auto"/>
        <w:right w:val="none" w:sz="0" w:space="0" w:color="auto"/>
      </w:divBdr>
    </w:div>
    <w:div w:id="121118537">
      <w:bodyDiv w:val="1"/>
      <w:marLeft w:val="0"/>
      <w:marRight w:val="0"/>
      <w:marTop w:val="0"/>
      <w:marBottom w:val="0"/>
      <w:divBdr>
        <w:top w:val="none" w:sz="0" w:space="0" w:color="auto"/>
        <w:left w:val="none" w:sz="0" w:space="0" w:color="auto"/>
        <w:bottom w:val="none" w:sz="0" w:space="0" w:color="auto"/>
        <w:right w:val="none" w:sz="0" w:space="0" w:color="auto"/>
      </w:divBdr>
    </w:div>
    <w:div w:id="121391740">
      <w:bodyDiv w:val="1"/>
      <w:marLeft w:val="0"/>
      <w:marRight w:val="0"/>
      <w:marTop w:val="0"/>
      <w:marBottom w:val="0"/>
      <w:divBdr>
        <w:top w:val="none" w:sz="0" w:space="0" w:color="auto"/>
        <w:left w:val="none" w:sz="0" w:space="0" w:color="auto"/>
        <w:bottom w:val="none" w:sz="0" w:space="0" w:color="auto"/>
        <w:right w:val="none" w:sz="0" w:space="0" w:color="auto"/>
      </w:divBdr>
    </w:div>
    <w:div w:id="121772196">
      <w:bodyDiv w:val="1"/>
      <w:marLeft w:val="0"/>
      <w:marRight w:val="0"/>
      <w:marTop w:val="0"/>
      <w:marBottom w:val="0"/>
      <w:divBdr>
        <w:top w:val="none" w:sz="0" w:space="0" w:color="auto"/>
        <w:left w:val="none" w:sz="0" w:space="0" w:color="auto"/>
        <w:bottom w:val="none" w:sz="0" w:space="0" w:color="auto"/>
        <w:right w:val="none" w:sz="0" w:space="0" w:color="auto"/>
      </w:divBdr>
    </w:div>
    <w:div w:id="122425591">
      <w:bodyDiv w:val="1"/>
      <w:marLeft w:val="0"/>
      <w:marRight w:val="0"/>
      <w:marTop w:val="0"/>
      <w:marBottom w:val="0"/>
      <w:divBdr>
        <w:top w:val="none" w:sz="0" w:space="0" w:color="auto"/>
        <w:left w:val="none" w:sz="0" w:space="0" w:color="auto"/>
        <w:bottom w:val="none" w:sz="0" w:space="0" w:color="auto"/>
        <w:right w:val="none" w:sz="0" w:space="0" w:color="auto"/>
      </w:divBdr>
    </w:div>
    <w:div w:id="122702424">
      <w:bodyDiv w:val="1"/>
      <w:marLeft w:val="0"/>
      <w:marRight w:val="0"/>
      <w:marTop w:val="0"/>
      <w:marBottom w:val="0"/>
      <w:divBdr>
        <w:top w:val="none" w:sz="0" w:space="0" w:color="auto"/>
        <w:left w:val="none" w:sz="0" w:space="0" w:color="auto"/>
        <w:bottom w:val="none" w:sz="0" w:space="0" w:color="auto"/>
        <w:right w:val="none" w:sz="0" w:space="0" w:color="auto"/>
      </w:divBdr>
    </w:div>
    <w:div w:id="123431000">
      <w:bodyDiv w:val="1"/>
      <w:marLeft w:val="0"/>
      <w:marRight w:val="0"/>
      <w:marTop w:val="0"/>
      <w:marBottom w:val="0"/>
      <w:divBdr>
        <w:top w:val="none" w:sz="0" w:space="0" w:color="auto"/>
        <w:left w:val="none" w:sz="0" w:space="0" w:color="auto"/>
        <w:bottom w:val="none" w:sz="0" w:space="0" w:color="auto"/>
        <w:right w:val="none" w:sz="0" w:space="0" w:color="auto"/>
      </w:divBdr>
    </w:div>
    <w:div w:id="123623302">
      <w:bodyDiv w:val="1"/>
      <w:marLeft w:val="0"/>
      <w:marRight w:val="0"/>
      <w:marTop w:val="0"/>
      <w:marBottom w:val="0"/>
      <w:divBdr>
        <w:top w:val="none" w:sz="0" w:space="0" w:color="auto"/>
        <w:left w:val="none" w:sz="0" w:space="0" w:color="auto"/>
        <w:bottom w:val="none" w:sz="0" w:space="0" w:color="auto"/>
        <w:right w:val="none" w:sz="0" w:space="0" w:color="auto"/>
      </w:divBdr>
    </w:div>
    <w:div w:id="123817515">
      <w:bodyDiv w:val="1"/>
      <w:marLeft w:val="0"/>
      <w:marRight w:val="0"/>
      <w:marTop w:val="0"/>
      <w:marBottom w:val="0"/>
      <w:divBdr>
        <w:top w:val="none" w:sz="0" w:space="0" w:color="auto"/>
        <w:left w:val="none" w:sz="0" w:space="0" w:color="auto"/>
        <w:bottom w:val="none" w:sz="0" w:space="0" w:color="auto"/>
        <w:right w:val="none" w:sz="0" w:space="0" w:color="auto"/>
      </w:divBdr>
    </w:div>
    <w:div w:id="124085488">
      <w:bodyDiv w:val="1"/>
      <w:marLeft w:val="0"/>
      <w:marRight w:val="0"/>
      <w:marTop w:val="0"/>
      <w:marBottom w:val="0"/>
      <w:divBdr>
        <w:top w:val="none" w:sz="0" w:space="0" w:color="auto"/>
        <w:left w:val="none" w:sz="0" w:space="0" w:color="auto"/>
        <w:bottom w:val="none" w:sz="0" w:space="0" w:color="auto"/>
        <w:right w:val="none" w:sz="0" w:space="0" w:color="auto"/>
      </w:divBdr>
    </w:div>
    <w:div w:id="124353290">
      <w:bodyDiv w:val="1"/>
      <w:marLeft w:val="0"/>
      <w:marRight w:val="0"/>
      <w:marTop w:val="0"/>
      <w:marBottom w:val="0"/>
      <w:divBdr>
        <w:top w:val="none" w:sz="0" w:space="0" w:color="auto"/>
        <w:left w:val="none" w:sz="0" w:space="0" w:color="auto"/>
        <w:bottom w:val="none" w:sz="0" w:space="0" w:color="auto"/>
        <w:right w:val="none" w:sz="0" w:space="0" w:color="auto"/>
      </w:divBdr>
    </w:div>
    <w:div w:id="125054366">
      <w:bodyDiv w:val="1"/>
      <w:marLeft w:val="0"/>
      <w:marRight w:val="0"/>
      <w:marTop w:val="0"/>
      <w:marBottom w:val="0"/>
      <w:divBdr>
        <w:top w:val="none" w:sz="0" w:space="0" w:color="auto"/>
        <w:left w:val="none" w:sz="0" w:space="0" w:color="auto"/>
        <w:bottom w:val="none" w:sz="0" w:space="0" w:color="auto"/>
        <w:right w:val="none" w:sz="0" w:space="0" w:color="auto"/>
      </w:divBdr>
    </w:div>
    <w:div w:id="125123565">
      <w:bodyDiv w:val="1"/>
      <w:marLeft w:val="0"/>
      <w:marRight w:val="0"/>
      <w:marTop w:val="0"/>
      <w:marBottom w:val="0"/>
      <w:divBdr>
        <w:top w:val="none" w:sz="0" w:space="0" w:color="auto"/>
        <w:left w:val="none" w:sz="0" w:space="0" w:color="auto"/>
        <w:bottom w:val="none" w:sz="0" w:space="0" w:color="auto"/>
        <w:right w:val="none" w:sz="0" w:space="0" w:color="auto"/>
      </w:divBdr>
    </w:div>
    <w:div w:id="125196147">
      <w:bodyDiv w:val="1"/>
      <w:marLeft w:val="0"/>
      <w:marRight w:val="0"/>
      <w:marTop w:val="0"/>
      <w:marBottom w:val="0"/>
      <w:divBdr>
        <w:top w:val="none" w:sz="0" w:space="0" w:color="auto"/>
        <w:left w:val="none" w:sz="0" w:space="0" w:color="auto"/>
        <w:bottom w:val="none" w:sz="0" w:space="0" w:color="auto"/>
        <w:right w:val="none" w:sz="0" w:space="0" w:color="auto"/>
      </w:divBdr>
    </w:div>
    <w:div w:id="125971221">
      <w:bodyDiv w:val="1"/>
      <w:marLeft w:val="0"/>
      <w:marRight w:val="0"/>
      <w:marTop w:val="0"/>
      <w:marBottom w:val="0"/>
      <w:divBdr>
        <w:top w:val="none" w:sz="0" w:space="0" w:color="auto"/>
        <w:left w:val="none" w:sz="0" w:space="0" w:color="auto"/>
        <w:bottom w:val="none" w:sz="0" w:space="0" w:color="auto"/>
        <w:right w:val="none" w:sz="0" w:space="0" w:color="auto"/>
      </w:divBdr>
    </w:div>
    <w:div w:id="126091834">
      <w:bodyDiv w:val="1"/>
      <w:marLeft w:val="0"/>
      <w:marRight w:val="0"/>
      <w:marTop w:val="0"/>
      <w:marBottom w:val="0"/>
      <w:divBdr>
        <w:top w:val="none" w:sz="0" w:space="0" w:color="auto"/>
        <w:left w:val="none" w:sz="0" w:space="0" w:color="auto"/>
        <w:bottom w:val="none" w:sz="0" w:space="0" w:color="auto"/>
        <w:right w:val="none" w:sz="0" w:space="0" w:color="auto"/>
      </w:divBdr>
    </w:div>
    <w:div w:id="126513175">
      <w:bodyDiv w:val="1"/>
      <w:marLeft w:val="0"/>
      <w:marRight w:val="0"/>
      <w:marTop w:val="0"/>
      <w:marBottom w:val="0"/>
      <w:divBdr>
        <w:top w:val="none" w:sz="0" w:space="0" w:color="auto"/>
        <w:left w:val="none" w:sz="0" w:space="0" w:color="auto"/>
        <w:bottom w:val="none" w:sz="0" w:space="0" w:color="auto"/>
        <w:right w:val="none" w:sz="0" w:space="0" w:color="auto"/>
      </w:divBdr>
    </w:div>
    <w:div w:id="127404886">
      <w:bodyDiv w:val="1"/>
      <w:marLeft w:val="0"/>
      <w:marRight w:val="0"/>
      <w:marTop w:val="0"/>
      <w:marBottom w:val="0"/>
      <w:divBdr>
        <w:top w:val="none" w:sz="0" w:space="0" w:color="auto"/>
        <w:left w:val="none" w:sz="0" w:space="0" w:color="auto"/>
        <w:bottom w:val="none" w:sz="0" w:space="0" w:color="auto"/>
        <w:right w:val="none" w:sz="0" w:space="0" w:color="auto"/>
      </w:divBdr>
    </w:div>
    <w:div w:id="128398519">
      <w:bodyDiv w:val="1"/>
      <w:marLeft w:val="0"/>
      <w:marRight w:val="0"/>
      <w:marTop w:val="0"/>
      <w:marBottom w:val="0"/>
      <w:divBdr>
        <w:top w:val="none" w:sz="0" w:space="0" w:color="auto"/>
        <w:left w:val="none" w:sz="0" w:space="0" w:color="auto"/>
        <w:bottom w:val="none" w:sz="0" w:space="0" w:color="auto"/>
        <w:right w:val="none" w:sz="0" w:space="0" w:color="auto"/>
      </w:divBdr>
    </w:div>
    <w:div w:id="128400152">
      <w:bodyDiv w:val="1"/>
      <w:marLeft w:val="0"/>
      <w:marRight w:val="0"/>
      <w:marTop w:val="0"/>
      <w:marBottom w:val="0"/>
      <w:divBdr>
        <w:top w:val="none" w:sz="0" w:space="0" w:color="auto"/>
        <w:left w:val="none" w:sz="0" w:space="0" w:color="auto"/>
        <w:bottom w:val="none" w:sz="0" w:space="0" w:color="auto"/>
        <w:right w:val="none" w:sz="0" w:space="0" w:color="auto"/>
      </w:divBdr>
    </w:div>
    <w:div w:id="128940819">
      <w:bodyDiv w:val="1"/>
      <w:marLeft w:val="0"/>
      <w:marRight w:val="0"/>
      <w:marTop w:val="0"/>
      <w:marBottom w:val="0"/>
      <w:divBdr>
        <w:top w:val="none" w:sz="0" w:space="0" w:color="auto"/>
        <w:left w:val="none" w:sz="0" w:space="0" w:color="auto"/>
        <w:bottom w:val="none" w:sz="0" w:space="0" w:color="auto"/>
        <w:right w:val="none" w:sz="0" w:space="0" w:color="auto"/>
      </w:divBdr>
    </w:div>
    <w:div w:id="129330588">
      <w:bodyDiv w:val="1"/>
      <w:marLeft w:val="0"/>
      <w:marRight w:val="0"/>
      <w:marTop w:val="0"/>
      <w:marBottom w:val="0"/>
      <w:divBdr>
        <w:top w:val="none" w:sz="0" w:space="0" w:color="auto"/>
        <w:left w:val="none" w:sz="0" w:space="0" w:color="auto"/>
        <w:bottom w:val="none" w:sz="0" w:space="0" w:color="auto"/>
        <w:right w:val="none" w:sz="0" w:space="0" w:color="auto"/>
      </w:divBdr>
    </w:div>
    <w:div w:id="130247732">
      <w:bodyDiv w:val="1"/>
      <w:marLeft w:val="0"/>
      <w:marRight w:val="0"/>
      <w:marTop w:val="0"/>
      <w:marBottom w:val="0"/>
      <w:divBdr>
        <w:top w:val="none" w:sz="0" w:space="0" w:color="auto"/>
        <w:left w:val="none" w:sz="0" w:space="0" w:color="auto"/>
        <w:bottom w:val="none" w:sz="0" w:space="0" w:color="auto"/>
        <w:right w:val="none" w:sz="0" w:space="0" w:color="auto"/>
      </w:divBdr>
    </w:div>
    <w:div w:id="131556832">
      <w:bodyDiv w:val="1"/>
      <w:marLeft w:val="0"/>
      <w:marRight w:val="0"/>
      <w:marTop w:val="0"/>
      <w:marBottom w:val="0"/>
      <w:divBdr>
        <w:top w:val="none" w:sz="0" w:space="0" w:color="auto"/>
        <w:left w:val="none" w:sz="0" w:space="0" w:color="auto"/>
        <w:bottom w:val="none" w:sz="0" w:space="0" w:color="auto"/>
        <w:right w:val="none" w:sz="0" w:space="0" w:color="auto"/>
      </w:divBdr>
    </w:div>
    <w:div w:id="131560052">
      <w:bodyDiv w:val="1"/>
      <w:marLeft w:val="0"/>
      <w:marRight w:val="0"/>
      <w:marTop w:val="0"/>
      <w:marBottom w:val="0"/>
      <w:divBdr>
        <w:top w:val="none" w:sz="0" w:space="0" w:color="auto"/>
        <w:left w:val="none" w:sz="0" w:space="0" w:color="auto"/>
        <w:bottom w:val="none" w:sz="0" w:space="0" w:color="auto"/>
        <w:right w:val="none" w:sz="0" w:space="0" w:color="auto"/>
      </w:divBdr>
    </w:div>
    <w:div w:id="131867257">
      <w:bodyDiv w:val="1"/>
      <w:marLeft w:val="0"/>
      <w:marRight w:val="0"/>
      <w:marTop w:val="0"/>
      <w:marBottom w:val="0"/>
      <w:divBdr>
        <w:top w:val="none" w:sz="0" w:space="0" w:color="auto"/>
        <w:left w:val="none" w:sz="0" w:space="0" w:color="auto"/>
        <w:bottom w:val="none" w:sz="0" w:space="0" w:color="auto"/>
        <w:right w:val="none" w:sz="0" w:space="0" w:color="auto"/>
      </w:divBdr>
    </w:div>
    <w:div w:id="132451221">
      <w:bodyDiv w:val="1"/>
      <w:marLeft w:val="0"/>
      <w:marRight w:val="0"/>
      <w:marTop w:val="0"/>
      <w:marBottom w:val="0"/>
      <w:divBdr>
        <w:top w:val="none" w:sz="0" w:space="0" w:color="auto"/>
        <w:left w:val="none" w:sz="0" w:space="0" w:color="auto"/>
        <w:bottom w:val="none" w:sz="0" w:space="0" w:color="auto"/>
        <w:right w:val="none" w:sz="0" w:space="0" w:color="auto"/>
      </w:divBdr>
    </w:div>
    <w:div w:id="132529016">
      <w:bodyDiv w:val="1"/>
      <w:marLeft w:val="0"/>
      <w:marRight w:val="0"/>
      <w:marTop w:val="0"/>
      <w:marBottom w:val="0"/>
      <w:divBdr>
        <w:top w:val="none" w:sz="0" w:space="0" w:color="auto"/>
        <w:left w:val="none" w:sz="0" w:space="0" w:color="auto"/>
        <w:bottom w:val="none" w:sz="0" w:space="0" w:color="auto"/>
        <w:right w:val="none" w:sz="0" w:space="0" w:color="auto"/>
      </w:divBdr>
    </w:div>
    <w:div w:id="134640826">
      <w:bodyDiv w:val="1"/>
      <w:marLeft w:val="0"/>
      <w:marRight w:val="0"/>
      <w:marTop w:val="0"/>
      <w:marBottom w:val="0"/>
      <w:divBdr>
        <w:top w:val="none" w:sz="0" w:space="0" w:color="auto"/>
        <w:left w:val="none" w:sz="0" w:space="0" w:color="auto"/>
        <w:bottom w:val="none" w:sz="0" w:space="0" w:color="auto"/>
        <w:right w:val="none" w:sz="0" w:space="0" w:color="auto"/>
      </w:divBdr>
    </w:div>
    <w:div w:id="134839745">
      <w:bodyDiv w:val="1"/>
      <w:marLeft w:val="0"/>
      <w:marRight w:val="0"/>
      <w:marTop w:val="0"/>
      <w:marBottom w:val="0"/>
      <w:divBdr>
        <w:top w:val="none" w:sz="0" w:space="0" w:color="auto"/>
        <w:left w:val="none" w:sz="0" w:space="0" w:color="auto"/>
        <w:bottom w:val="none" w:sz="0" w:space="0" w:color="auto"/>
        <w:right w:val="none" w:sz="0" w:space="0" w:color="auto"/>
      </w:divBdr>
    </w:div>
    <w:div w:id="135270687">
      <w:bodyDiv w:val="1"/>
      <w:marLeft w:val="0"/>
      <w:marRight w:val="0"/>
      <w:marTop w:val="0"/>
      <w:marBottom w:val="0"/>
      <w:divBdr>
        <w:top w:val="none" w:sz="0" w:space="0" w:color="auto"/>
        <w:left w:val="none" w:sz="0" w:space="0" w:color="auto"/>
        <w:bottom w:val="none" w:sz="0" w:space="0" w:color="auto"/>
        <w:right w:val="none" w:sz="0" w:space="0" w:color="auto"/>
      </w:divBdr>
    </w:div>
    <w:div w:id="135421509">
      <w:bodyDiv w:val="1"/>
      <w:marLeft w:val="0"/>
      <w:marRight w:val="0"/>
      <w:marTop w:val="0"/>
      <w:marBottom w:val="0"/>
      <w:divBdr>
        <w:top w:val="none" w:sz="0" w:space="0" w:color="auto"/>
        <w:left w:val="none" w:sz="0" w:space="0" w:color="auto"/>
        <w:bottom w:val="none" w:sz="0" w:space="0" w:color="auto"/>
        <w:right w:val="none" w:sz="0" w:space="0" w:color="auto"/>
      </w:divBdr>
    </w:div>
    <w:div w:id="135808042">
      <w:bodyDiv w:val="1"/>
      <w:marLeft w:val="0"/>
      <w:marRight w:val="0"/>
      <w:marTop w:val="0"/>
      <w:marBottom w:val="0"/>
      <w:divBdr>
        <w:top w:val="none" w:sz="0" w:space="0" w:color="auto"/>
        <w:left w:val="none" w:sz="0" w:space="0" w:color="auto"/>
        <w:bottom w:val="none" w:sz="0" w:space="0" w:color="auto"/>
        <w:right w:val="none" w:sz="0" w:space="0" w:color="auto"/>
      </w:divBdr>
    </w:div>
    <w:div w:id="137459718">
      <w:bodyDiv w:val="1"/>
      <w:marLeft w:val="0"/>
      <w:marRight w:val="0"/>
      <w:marTop w:val="0"/>
      <w:marBottom w:val="0"/>
      <w:divBdr>
        <w:top w:val="none" w:sz="0" w:space="0" w:color="auto"/>
        <w:left w:val="none" w:sz="0" w:space="0" w:color="auto"/>
        <w:bottom w:val="none" w:sz="0" w:space="0" w:color="auto"/>
        <w:right w:val="none" w:sz="0" w:space="0" w:color="auto"/>
      </w:divBdr>
    </w:div>
    <w:div w:id="137650282">
      <w:bodyDiv w:val="1"/>
      <w:marLeft w:val="0"/>
      <w:marRight w:val="0"/>
      <w:marTop w:val="0"/>
      <w:marBottom w:val="0"/>
      <w:divBdr>
        <w:top w:val="none" w:sz="0" w:space="0" w:color="auto"/>
        <w:left w:val="none" w:sz="0" w:space="0" w:color="auto"/>
        <w:bottom w:val="none" w:sz="0" w:space="0" w:color="auto"/>
        <w:right w:val="none" w:sz="0" w:space="0" w:color="auto"/>
      </w:divBdr>
    </w:div>
    <w:div w:id="137844734">
      <w:bodyDiv w:val="1"/>
      <w:marLeft w:val="0"/>
      <w:marRight w:val="0"/>
      <w:marTop w:val="0"/>
      <w:marBottom w:val="0"/>
      <w:divBdr>
        <w:top w:val="none" w:sz="0" w:space="0" w:color="auto"/>
        <w:left w:val="none" w:sz="0" w:space="0" w:color="auto"/>
        <w:bottom w:val="none" w:sz="0" w:space="0" w:color="auto"/>
        <w:right w:val="none" w:sz="0" w:space="0" w:color="auto"/>
      </w:divBdr>
    </w:div>
    <w:div w:id="138772227">
      <w:bodyDiv w:val="1"/>
      <w:marLeft w:val="0"/>
      <w:marRight w:val="0"/>
      <w:marTop w:val="0"/>
      <w:marBottom w:val="0"/>
      <w:divBdr>
        <w:top w:val="none" w:sz="0" w:space="0" w:color="auto"/>
        <w:left w:val="none" w:sz="0" w:space="0" w:color="auto"/>
        <w:bottom w:val="none" w:sz="0" w:space="0" w:color="auto"/>
        <w:right w:val="none" w:sz="0" w:space="0" w:color="auto"/>
      </w:divBdr>
    </w:div>
    <w:div w:id="139153321">
      <w:bodyDiv w:val="1"/>
      <w:marLeft w:val="0"/>
      <w:marRight w:val="0"/>
      <w:marTop w:val="0"/>
      <w:marBottom w:val="0"/>
      <w:divBdr>
        <w:top w:val="none" w:sz="0" w:space="0" w:color="auto"/>
        <w:left w:val="none" w:sz="0" w:space="0" w:color="auto"/>
        <w:bottom w:val="none" w:sz="0" w:space="0" w:color="auto"/>
        <w:right w:val="none" w:sz="0" w:space="0" w:color="auto"/>
      </w:divBdr>
    </w:div>
    <w:div w:id="139226846">
      <w:bodyDiv w:val="1"/>
      <w:marLeft w:val="0"/>
      <w:marRight w:val="0"/>
      <w:marTop w:val="0"/>
      <w:marBottom w:val="0"/>
      <w:divBdr>
        <w:top w:val="none" w:sz="0" w:space="0" w:color="auto"/>
        <w:left w:val="none" w:sz="0" w:space="0" w:color="auto"/>
        <w:bottom w:val="none" w:sz="0" w:space="0" w:color="auto"/>
        <w:right w:val="none" w:sz="0" w:space="0" w:color="auto"/>
      </w:divBdr>
    </w:div>
    <w:div w:id="140969604">
      <w:bodyDiv w:val="1"/>
      <w:marLeft w:val="0"/>
      <w:marRight w:val="0"/>
      <w:marTop w:val="0"/>
      <w:marBottom w:val="0"/>
      <w:divBdr>
        <w:top w:val="none" w:sz="0" w:space="0" w:color="auto"/>
        <w:left w:val="none" w:sz="0" w:space="0" w:color="auto"/>
        <w:bottom w:val="none" w:sz="0" w:space="0" w:color="auto"/>
        <w:right w:val="none" w:sz="0" w:space="0" w:color="auto"/>
      </w:divBdr>
    </w:div>
    <w:div w:id="142161244">
      <w:bodyDiv w:val="1"/>
      <w:marLeft w:val="0"/>
      <w:marRight w:val="0"/>
      <w:marTop w:val="0"/>
      <w:marBottom w:val="0"/>
      <w:divBdr>
        <w:top w:val="none" w:sz="0" w:space="0" w:color="auto"/>
        <w:left w:val="none" w:sz="0" w:space="0" w:color="auto"/>
        <w:bottom w:val="none" w:sz="0" w:space="0" w:color="auto"/>
        <w:right w:val="none" w:sz="0" w:space="0" w:color="auto"/>
      </w:divBdr>
    </w:div>
    <w:div w:id="142239253">
      <w:bodyDiv w:val="1"/>
      <w:marLeft w:val="0"/>
      <w:marRight w:val="0"/>
      <w:marTop w:val="0"/>
      <w:marBottom w:val="0"/>
      <w:divBdr>
        <w:top w:val="none" w:sz="0" w:space="0" w:color="auto"/>
        <w:left w:val="none" w:sz="0" w:space="0" w:color="auto"/>
        <w:bottom w:val="none" w:sz="0" w:space="0" w:color="auto"/>
        <w:right w:val="none" w:sz="0" w:space="0" w:color="auto"/>
      </w:divBdr>
    </w:div>
    <w:div w:id="142548023">
      <w:bodyDiv w:val="1"/>
      <w:marLeft w:val="0"/>
      <w:marRight w:val="0"/>
      <w:marTop w:val="0"/>
      <w:marBottom w:val="0"/>
      <w:divBdr>
        <w:top w:val="none" w:sz="0" w:space="0" w:color="auto"/>
        <w:left w:val="none" w:sz="0" w:space="0" w:color="auto"/>
        <w:bottom w:val="none" w:sz="0" w:space="0" w:color="auto"/>
        <w:right w:val="none" w:sz="0" w:space="0" w:color="auto"/>
      </w:divBdr>
    </w:div>
    <w:div w:id="143739243">
      <w:bodyDiv w:val="1"/>
      <w:marLeft w:val="0"/>
      <w:marRight w:val="0"/>
      <w:marTop w:val="0"/>
      <w:marBottom w:val="0"/>
      <w:divBdr>
        <w:top w:val="none" w:sz="0" w:space="0" w:color="auto"/>
        <w:left w:val="none" w:sz="0" w:space="0" w:color="auto"/>
        <w:bottom w:val="none" w:sz="0" w:space="0" w:color="auto"/>
        <w:right w:val="none" w:sz="0" w:space="0" w:color="auto"/>
      </w:divBdr>
    </w:div>
    <w:div w:id="144013644">
      <w:bodyDiv w:val="1"/>
      <w:marLeft w:val="0"/>
      <w:marRight w:val="0"/>
      <w:marTop w:val="0"/>
      <w:marBottom w:val="0"/>
      <w:divBdr>
        <w:top w:val="none" w:sz="0" w:space="0" w:color="auto"/>
        <w:left w:val="none" w:sz="0" w:space="0" w:color="auto"/>
        <w:bottom w:val="none" w:sz="0" w:space="0" w:color="auto"/>
        <w:right w:val="none" w:sz="0" w:space="0" w:color="auto"/>
      </w:divBdr>
    </w:div>
    <w:div w:id="144201913">
      <w:bodyDiv w:val="1"/>
      <w:marLeft w:val="0"/>
      <w:marRight w:val="0"/>
      <w:marTop w:val="0"/>
      <w:marBottom w:val="0"/>
      <w:divBdr>
        <w:top w:val="none" w:sz="0" w:space="0" w:color="auto"/>
        <w:left w:val="none" w:sz="0" w:space="0" w:color="auto"/>
        <w:bottom w:val="none" w:sz="0" w:space="0" w:color="auto"/>
        <w:right w:val="none" w:sz="0" w:space="0" w:color="auto"/>
      </w:divBdr>
    </w:div>
    <w:div w:id="144400909">
      <w:bodyDiv w:val="1"/>
      <w:marLeft w:val="0"/>
      <w:marRight w:val="0"/>
      <w:marTop w:val="0"/>
      <w:marBottom w:val="0"/>
      <w:divBdr>
        <w:top w:val="none" w:sz="0" w:space="0" w:color="auto"/>
        <w:left w:val="none" w:sz="0" w:space="0" w:color="auto"/>
        <w:bottom w:val="none" w:sz="0" w:space="0" w:color="auto"/>
        <w:right w:val="none" w:sz="0" w:space="0" w:color="auto"/>
      </w:divBdr>
    </w:div>
    <w:div w:id="144590378">
      <w:bodyDiv w:val="1"/>
      <w:marLeft w:val="0"/>
      <w:marRight w:val="0"/>
      <w:marTop w:val="0"/>
      <w:marBottom w:val="0"/>
      <w:divBdr>
        <w:top w:val="none" w:sz="0" w:space="0" w:color="auto"/>
        <w:left w:val="none" w:sz="0" w:space="0" w:color="auto"/>
        <w:bottom w:val="none" w:sz="0" w:space="0" w:color="auto"/>
        <w:right w:val="none" w:sz="0" w:space="0" w:color="auto"/>
      </w:divBdr>
    </w:div>
    <w:div w:id="144786219">
      <w:bodyDiv w:val="1"/>
      <w:marLeft w:val="0"/>
      <w:marRight w:val="0"/>
      <w:marTop w:val="0"/>
      <w:marBottom w:val="0"/>
      <w:divBdr>
        <w:top w:val="none" w:sz="0" w:space="0" w:color="auto"/>
        <w:left w:val="none" w:sz="0" w:space="0" w:color="auto"/>
        <w:bottom w:val="none" w:sz="0" w:space="0" w:color="auto"/>
        <w:right w:val="none" w:sz="0" w:space="0" w:color="auto"/>
      </w:divBdr>
    </w:div>
    <w:div w:id="145174337">
      <w:bodyDiv w:val="1"/>
      <w:marLeft w:val="0"/>
      <w:marRight w:val="0"/>
      <w:marTop w:val="0"/>
      <w:marBottom w:val="0"/>
      <w:divBdr>
        <w:top w:val="none" w:sz="0" w:space="0" w:color="auto"/>
        <w:left w:val="none" w:sz="0" w:space="0" w:color="auto"/>
        <w:bottom w:val="none" w:sz="0" w:space="0" w:color="auto"/>
        <w:right w:val="none" w:sz="0" w:space="0" w:color="auto"/>
      </w:divBdr>
    </w:div>
    <w:div w:id="145829699">
      <w:bodyDiv w:val="1"/>
      <w:marLeft w:val="0"/>
      <w:marRight w:val="0"/>
      <w:marTop w:val="0"/>
      <w:marBottom w:val="0"/>
      <w:divBdr>
        <w:top w:val="none" w:sz="0" w:space="0" w:color="auto"/>
        <w:left w:val="none" w:sz="0" w:space="0" w:color="auto"/>
        <w:bottom w:val="none" w:sz="0" w:space="0" w:color="auto"/>
        <w:right w:val="none" w:sz="0" w:space="0" w:color="auto"/>
      </w:divBdr>
    </w:div>
    <w:div w:id="148635838">
      <w:bodyDiv w:val="1"/>
      <w:marLeft w:val="0"/>
      <w:marRight w:val="0"/>
      <w:marTop w:val="0"/>
      <w:marBottom w:val="0"/>
      <w:divBdr>
        <w:top w:val="none" w:sz="0" w:space="0" w:color="auto"/>
        <w:left w:val="none" w:sz="0" w:space="0" w:color="auto"/>
        <w:bottom w:val="none" w:sz="0" w:space="0" w:color="auto"/>
        <w:right w:val="none" w:sz="0" w:space="0" w:color="auto"/>
      </w:divBdr>
    </w:div>
    <w:div w:id="149710835">
      <w:bodyDiv w:val="1"/>
      <w:marLeft w:val="0"/>
      <w:marRight w:val="0"/>
      <w:marTop w:val="0"/>
      <w:marBottom w:val="0"/>
      <w:divBdr>
        <w:top w:val="none" w:sz="0" w:space="0" w:color="auto"/>
        <w:left w:val="none" w:sz="0" w:space="0" w:color="auto"/>
        <w:bottom w:val="none" w:sz="0" w:space="0" w:color="auto"/>
        <w:right w:val="none" w:sz="0" w:space="0" w:color="auto"/>
      </w:divBdr>
    </w:div>
    <w:div w:id="150215711">
      <w:bodyDiv w:val="1"/>
      <w:marLeft w:val="0"/>
      <w:marRight w:val="0"/>
      <w:marTop w:val="0"/>
      <w:marBottom w:val="0"/>
      <w:divBdr>
        <w:top w:val="none" w:sz="0" w:space="0" w:color="auto"/>
        <w:left w:val="none" w:sz="0" w:space="0" w:color="auto"/>
        <w:bottom w:val="none" w:sz="0" w:space="0" w:color="auto"/>
        <w:right w:val="none" w:sz="0" w:space="0" w:color="auto"/>
      </w:divBdr>
    </w:div>
    <w:div w:id="150484713">
      <w:bodyDiv w:val="1"/>
      <w:marLeft w:val="0"/>
      <w:marRight w:val="0"/>
      <w:marTop w:val="0"/>
      <w:marBottom w:val="0"/>
      <w:divBdr>
        <w:top w:val="none" w:sz="0" w:space="0" w:color="auto"/>
        <w:left w:val="none" w:sz="0" w:space="0" w:color="auto"/>
        <w:bottom w:val="none" w:sz="0" w:space="0" w:color="auto"/>
        <w:right w:val="none" w:sz="0" w:space="0" w:color="auto"/>
      </w:divBdr>
    </w:div>
    <w:div w:id="151020837">
      <w:bodyDiv w:val="1"/>
      <w:marLeft w:val="0"/>
      <w:marRight w:val="0"/>
      <w:marTop w:val="0"/>
      <w:marBottom w:val="0"/>
      <w:divBdr>
        <w:top w:val="none" w:sz="0" w:space="0" w:color="auto"/>
        <w:left w:val="none" w:sz="0" w:space="0" w:color="auto"/>
        <w:bottom w:val="none" w:sz="0" w:space="0" w:color="auto"/>
        <w:right w:val="none" w:sz="0" w:space="0" w:color="auto"/>
      </w:divBdr>
    </w:div>
    <w:div w:id="151072321">
      <w:bodyDiv w:val="1"/>
      <w:marLeft w:val="0"/>
      <w:marRight w:val="0"/>
      <w:marTop w:val="0"/>
      <w:marBottom w:val="0"/>
      <w:divBdr>
        <w:top w:val="none" w:sz="0" w:space="0" w:color="auto"/>
        <w:left w:val="none" w:sz="0" w:space="0" w:color="auto"/>
        <w:bottom w:val="none" w:sz="0" w:space="0" w:color="auto"/>
        <w:right w:val="none" w:sz="0" w:space="0" w:color="auto"/>
      </w:divBdr>
    </w:div>
    <w:div w:id="151147656">
      <w:bodyDiv w:val="1"/>
      <w:marLeft w:val="0"/>
      <w:marRight w:val="0"/>
      <w:marTop w:val="0"/>
      <w:marBottom w:val="0"/>
      <w:divBdr>
        <w:top w:val="none" w:sz="0" w:space="0" w:color="auto"/>
        <w:left w:val="none" w:sz="0" w:space="0" w:color="auto"/>
        <w:bottom w:val="none" w:sz="0" w:space="0" w:color="auto"/>
        <w:right w:val="none" w:sz="0" w:space="0" w:color="auto"/>
      </w:divBdr>
    </w:div>
    <w:div w:id="151797979">
      <w:bodyDiv w:val="1"/>
      <w:marLeft w:val="0"/>
      <w:marRight w:val="0"/>
      <w:marTop w:val="0"/>
      <w:marBottom w:val="0"/>
      <w:divBdr>
        <w:top w:val="none" w:sz="0" w:space="0" w:color="auto"/>
        <w:left w:val="none" w:sz="0" w:space="0" w:color="auto"/>
        <w:bottom w:val="none" w:sz="0" w:space="0" w:color="auto"/>
        <w:right w:val="none" w:sz="0" w:space="0" w:color="auto"/>
      </w:divBdr>
    </w:div>
    <w:div w:id="154539134">
      <w:bodyDiv w:val="1"/>
      <w:marLeft w:val="0"/>
      <w:marRight w:val="0"/>
      <w:marTop w:val="0"/>
      <w:marBottom w:val="0"/>
      <w:divBdr>
        <w:top w:val="none" w:sz="0" w:space="0" w:color="auto"/>
        <w:left w:val="none" w:sz="0" w:space="0" w:color="auto"/>
        <w:bottom w:val="none" w:sz="0" w:space="0" w:color="auto"/>
        <w:right w:val="none" w:sz="0" w:space="0" w:color="auto"/>
      </w:divBdr>
    </w:div>
    <w:div w:id="155149528">
      <w:bodyDiv w:val="1"/>
      <w:marLeft w:val="0"/>
      <w:marRight w:val="0"/>
      <w:marTop w:val="0"/>
      <w:marBottom w:val="0"/>
      <w:divBdr>
        <w:top w:val="none" w:sz="0" w:space="0" w:color="auto"/>
        <w:left w:val="none" w:sz="0" w:space="0" w:color="auto"/>
        <w:bottom w:val="none" w:sz="0" w:space="0" w:color="auto"/>
        <w:right w:val="none" w:sz="0" w:space="0" w:color="auto"/>
      </w:divBdr>
    </w:div>
    <w:div w:id="155459671">
      <w:bodyDiv w:val="1"/>
      <w:marLeft w:val="0"/>
      <w:marRight w:val="0"/>
      <w:marTop w:val="0"/>
      <w:marBottom w:val="0"/>
      <w:divBdr>
        <w:top w:val="none" w:sz="0" w:space="0" w:color="auto"/>
        <w:left w:val="none" w:sz="0" w:space="0" w:color="auto"/>
        <w:bottom w:val="none" w:sz="0" w:space="0" w:color="auto"/>
        <w:right w:val="none" w:sz="0" w:space="0" w:color="auto"/>
      </w:divBdr>
    </w:div>
    <w:div w:id="156191609">
      <w:bodyDiv w:val="1"/>
      <w:marLeft w:val="0"/>
      <w:marRight w:val="0"/>
      <w:marTop w:val="0"/>
      <w:marBottom w:val="0"/>
      <w:divBdr>
        <w:top w:val="none" w:sz="0" w:space="0" w:color="auto"/>
        <w:left w:val="none" w:sz="0" w:space="0" w:color="auto"/>
        <w:bottom w:val="none" w:sz="0" w:space="0" w:color="auto"/>
        <w:right w:val="none" w:sz="0" w:space="0" w:color="auto"/>
      </w:divBdr>
    </w:div>
    <w:div w:id="157229623">
      <w:bodyDiv w:val="1"/>
      <w:marLeft w:val="0"/>
      <w:marRight w:val="0"/>
      <w:marTop w:val="0"/>
      <w:marBottom w:val="0"/>
      <w:divBdr>
        <w:top w:val="none" w:sz="0" w:space="0" w:color="auto"/>
        <w:left w:val="none" w:sz="0" w:space="0" w:color="auto"/>
        <w:bottom w:val="none" w:sz="0" w:space="0" w:color="auto"/>
        <w:right w:val="none" w:sz="0" w:space="0" w:color="auto"/>
      </w:divBdr>
    </w:div>
    <w:div w:id="157573051">
      <w:bodyDiv w:val="1"/>
      <w:marLeft w:val="0"/>
      <w:marRight w:val="0"/>
      <w:marTop w:val="0"/>
      <w:marBottom w:val="0"/>
      <w:divBdr>
        <w:top w:val="none" w:sz="0" w:space="0" w:color="auto"/>
        <w:left w:val="none" w:sz="0" w:space="0" w:color="auto"/>
        <w:bottom w:val="none" w:sz="0" w:space="0" w:color="auto"/>
        <w:right w:val="none" w:sz="0" w:space="0" w:color="auto"/>
      </w:divBdr>
    </w:div>
    <w:div w:id="158162059">
      <w:bodyDiv w:val="1"/>
      <w:marLeft w:val="0"/>
      <w:marRight w:val="0"/>
      <w:marTop w:val="0"/>
      <w:marBottom w:val="0"/>
      <w:divBdr>
        <w:top w:val="none" w:sz="0" w:space="0" w:color="auto"/>
        <w:left w:val="none" w:sz="0" w:space="0" w:color="auto"/>
        <w:bottom w:val="none" w:sz="0" w:space="0" w:color="auto"/>
        <w:right w:val="none" w:sz="0" w:space="0" w:color="auto"/>
      </w:divBdr>
    </w:div>
    <w:div w:id="159128446">
      <w:bodyDiv w:val="1"/>
      <w:marLeft w:val="0"/>
      <w:marRight w:val="0"/>
      <w:marTop w:val="0"/>
      <w:marBottom w:val="0"/>
      <w:divBdr>
        <w:top w:val="none" w:sz="0" w:space="0" w:color="auto"/>
        <w:left w:val="none" w:sz="0" w:space="0" w:color="auto"/>
        <w:bottom w:val="none" w:sz="0" w:space="0" w:color="auto"/>
        <w:right w:val="none" w:sz="0" w:space="0" w:color="auto"/>
      </w:divBdr>
    </w:div>
    <w:div w:id="159857422">
      <w:bodyDiv w:val="1"/>
      <w:marLeft w:val="0"/>
      <w:marRight w:val="0"/>
      <w:marTop w:val="0"/>
      <w:marBottom w:val="0"/>
      <w:divBdr>
        <w:top w:val="none" w:sz="0" w:space="0" w:color="auto"/>
        <w:left w:val="none" w:sz="0" w:space="0" w:color="auto"/>
        <w:bottom w:val="none" w:sz="0" w:space="0" w:color="auto"/>
        <w:right w:val="none" w:sz="0" w:space="0" w:color="auto"/>
      </w:divBdr>
    </w:div>
    <w:div w:id="160314146">
      <w:bodyDiv w:val="1"/>
      <w:marLeft w:val="0"/>
      <w:marRight w:val="0"/>
      <w:marTop w:val="0"/>
      <w:marBottom w:val="0"/>
      <w:divBdr>
        <w:top w:val="none" w:sz="0" w:space="0" w:color="auto"/>
        <w:left w:val="none" w:sz="0" w:space="0" w:color="auto"/>
        <w:bottom w:val="none" w:sz="0" w:space="0" w:color="auto"/>
        <w:right w:val="none" w:sz="0" w:space="0" w:color="auto"/>
      </w:divBdr>
    </w:div>
    <w:div w:id="160507072">
      <w:bodyDiv w:val="1"/>
      <w:marLeft w:val="0"/>
      <w:marRight w:val="0"/>
      <w:marTop w:val="0"/>
      <w:marBottom w:val="0"/>
      <w:divBdr>
        <w:top w:val="none" w:sz="0" w:space="0" w:color="auto"/>
        <w:left w:val="none" w:sz="0" w:space="0" w:color="auto"/>
        <w:bottom w:val="none" w:sz="0" w:space="0" w:color="auto"/>
        <w:right w:val="none" w:sz="0" w:space="0" w:color="auto"/>
      </w:divBdr>
    </w:div>
    <w:div w:id="160974368">
      <w:bodyDiv w:val="1"/>
      <w:marLeft w:val="0"/>
      <w:marRight w:val="0"/>
      <w:marTop w:val="0"/>
      <w:marBottom w:val="0"/>
      <w:divBdr>
        <w:top w:val="none" w:sz="0" w:space="0" w:color="auto"/>
        <w:left w:val="none" w:sz="0" w:space="0" w:color="auto"/>
        <w:bottom w:val="none" w:sz="0" w:space="0" w:color="auto"/>
        <w:right w:val="none" w:sz="0" w:space="0" w:color="auto"/>
      </w:divBdr>
    </w:div>
    <w:div w:id="161161954">
      <w:bodyDiv w:val="1"/>
      <w:marLeft w:val="0"/>
      <w:marRight w:val="0"/>
      <w:marTop w:val="0"/>
      <w:marBottom w:val="0"/>
      <w:divBdr>
        <w:top w:val="none" w:sz="0" w:space="0" w:color="auto"/>
        <w:left w:val="none" w:sz="0" w:space="0" w:color="auto"/>
        <w:bottom w:val="none" w:sz="0" w:space="0" w:color="auto"/>
        <w:right w:val="none" w:sz="0" w:space="0" w:color="auto"/>
      </w:divBdr>
    </w:div>
    <w:div w:id="161632208">
      <w:bodyDiv w:val="1"/>
      <w:marLeft w:val="0"/>
      <w:marRight w:val="0"/>
      <w:marTop w:val="0"/>
      <w:marBottom w:val="0"/>
      <w:divBdr>
        <w:top w:val="none" w:sz="0" w:space="0" w:color="auto"/>
        <w:left w:val="none" w:sz="0" w:space="0" w:color="auto"/>
        <w:bottom w:val="none" w:sz="0" w:space="0" w:color="auto"/>
        <w:right w:val="none" w:sz="0" w:space="0" w:color="auto"/>
      </w:divBdr>
    </w:div>
    <w:div w:id="162010506">
      <w:bodyDiv w:val="1"/>
      <w:marLeft w:val="0"/>
      <w:marRight w:val="0"/>
      <w:marTop w:val="0"/>
      <w:marBottom w:val="0"/>
      <w:divBdr>
        <w:top w:val="none" w:sz="0" w:space="0" w:color="auto"/>
        <w:left w:val="none" w:sz="0" w:space="0" w:color="auto"/>
        <w:bottom w:val="none" w:sz="0" w:space="0" w:color="auto"/>
        <w:right w:val="none" w:sz="0" w:space="0" w:color="auto"/>
      </w:divBdr>
    </w:div>
    <w:div w:id="162203063">
      <w:bodyDiv w:val="1"/>
      <w:marLeft w:val="0"/>
      <w:marRight w:val="0"/>
      <w:marTop w:val="0"/>
      <w:marBottom w:val="0"/>
      <w:divBdr>
        <w:top w:val="none" w:sz="0" w:space="0" w:color="auto"/>
        <w:left w:val="none" w:sz="0" w:space="0" w:color="auto"/>
        <w:bottom w:val="none" w:sz="0" w:space="0" w:color="auto"/>
        <w:right w:val="none" w:sz="0" w:space="0" w:color="auto"/>
      </w:divBdr>
    </w:div>
    <w:div w:id="162361359">
      <w:bodyDiv w:val="1"/>
      <w:marLeft w:val="0"/>
      <w:marRight w:val="0"/>
      <w:marTop w:val="0"/>
      <w:marBottom w:val="0"/>
      <w:divBdr>
        <w:top w:val="none" w:sz="0" w:space="0" w:color="auto"/>
        <w:left w:val="none" w:sz="0" w:space="0" w:color="auto"/>
        <w:bottom w:val="none" w:sz="0" w:space="0" w:color="auto"/>
        <w:right w:val="none" w:sz="0" w:space="0" w:color="auto"/>
      </w:divBdr>
    </w:div>
    <w:div w:id="162477710">
      <w:bodyDiv w:val="1"/>
      <w:marLeft w:val="0"/>
      <w:marRight w:val="0"/>
      <w:marTop w:val="0"/>
      <w:marBottom w:val="0"/>
      <w:divBdr>
        <w:top w:val="none" w:sz="0" w:space="0" w:color="auto"/>
        <w:left w:val="none" w:sz="0" w:space="0" w:color="auto"/>
        <w:bottom w:val="none" w:sz="0" w:space="0" w:color="auto"/>
        <w:right w:val="none" w:sz="0" w:space="0" w:color="auto"/>
      </w:divBdr>
    </w:div>
    <w:div w:id="163210366">
      <w:bodyDiv w:val="1"/>
      <w:marLeft w:val="0"/>
      <w:marRight w:val="0"/>
      <w:marTop w:val="0"/>
      <w:marBottom w:val="0"/>
      <w:divBdr>
        <w:top w:val="none" w:sz="0" w:space="0" w:color="auto"/>
        <w:left w:val="none" w:sz="0" w:space="0" w:color="auto"/>
        <w:bottom w:val="none" w:sz="0" w:space="0" w:color="auto"/>
        <w:right w:val="none" w:sz="0" w:space="0" w:color="auto"/>
      </w:divBdr>
    </w:div>
    <w:div w:id="163669260">
      <w:bodyDiv w:val="1"/>
      <w:marLeft w:val="0"/>
      <w:marRight w:val="0"/>
      <w:marTop w:val="0"/>
      <w:marBottom w:val="0"/>
      <w:divBdr>
        <w:top w:val="none" w:sz="0" w:space="0" w:color="auto"/>
        <w:left w:val="none" w:sz="0" w:space="0" w:color="auto"/>
        <w:bottom w:val="none" w:sz="0" w:space="0" w:color="auto"/>
        <w:right w:val="none" w:sz="0" w:space="0" w:color="auto"/>
      </w:divBdr>
    </w:div>
    <w:div w:id="164785726">
      <w:bodyDiv w:val="1"/>
      <w:marLeft w:val="0"/>
      <w:marRight w:val="0"/>
      <w:marTop w:val="0"/>
      <w:marBottom w:val="0"/>
      <w:divBdr>
        <w:top w:val="none" w:sz="0" w:space="0" w:color="auto"/>
        <w:left w:val="none" w:sz="0" w:space="0" w:color="auto"/>
        <w:bottom w:val="none" w:sz="0" w:space="0" w:color="auto"/>
        <w:right w:val="none" w:sz="0" w:space="0" w:color="auto"/>
      </w:divBdr>
    </w:div>
    <w:div w:id="165023862">
      <w:bodyDiv w:val="1"/>
      <w:marLeft w:val="0"/>
      <w:marRight w:val="0"/>
      <w:marTop w:val="0"/>
      <w:marBottom w:val="0"/>
      <w:divBdr>
        <w:top w:val="none" w:sz="0" w:space="0" w:color="auto"/>
        <w:left w:val="none" w:sz="0" w:space="0" w:color="auto"/>
        <w:bottom w:val="none" w:sz="0" w:space="0" w:color="auto"/>
        <w:right w:val="none" w:sz="0" w:space="0" w:color="auto"/>
      </w:divBdr>
    </w:div>
    <w:div w:id="165872071">
      <w:bodyDiv w:val="1"/>
      <w:marLeft w:val="0"/>
      <w:marRight w:val="0"/>
      <w:marTop w:val="0"/>
      <w:marBottom w:val="0"/>
      <w:divBdr>
        <w:top w:val="none" w:sz="0" w:space="0" w:color="auto"/>
        <w:left w:val="none" w:sz="0" w:space="0" w:color="auto"/>
        <w:bottom w:val="none" w:sz="0" w:space="0" w:color="auto"/>
        <w:right w:val="none" w:sz="0" w:space="0" w:color="auto"/>
      </w:divBdr>
    </w:div>
    <w:div w:id="166017593">
      <w:bodyDiv w:val="1"/>
      <w:marLeft w:val="0"/>
      <w:marRight w:val="0"/>
      <w:marTop w:val="0"/>
      <w:marBottom w:val="0"/>
      <w:divBdr>
        <w:top w:val="none" w:sz="0" w:space="0" w:color="auto"/>
        <w:left w:val="none" w:sz="0" w:space="0" w:color="auto"/>
        <w:bottom w:val="none" w:sz="0" w:space="0" w:color="auto"/>
        <w:right w:val="none" w:sz="0" w:space="0" w:color="auto"/>
      </w:divBdr>
    </w:div>
    <w:div w:id="168178191">
      <w:bodyDiv w:val="1"/>
      <w:marLeft w:val="0"/>
      <w:marRight w:val="0"/>
      <w:marTop w:val="0"/>
      <w:marBottom w:val="0"/>
      <w:divBdr>
        <w:top w:val="none" w:sz="0" w:space="0" w:color="auto"/>
        <w:left w:val="none" w:sz="0" w:space="0" w:color="auto"/>
        <w:bottom w:val="none" w:sz="0" w:space="0" w:color="auto"/>
        <w:right w:val="none" w:sz="0" w:space="0" w:color="auto"/>
      </w:divBdr>
    </w:div>
    <w:div w:id="168910757">
      <w:bodyDiv w:val="1"/>
      <w:marLeft w:val="0"/>
      <w:marRight w:val="0"/>
      <w:marTop w:val="0"/>
      <w:marBottom w:val="0"/>
      <w:divBdr>
        <w:top w:val="none" w:sz="0" w:space="0" w:color="auto"/>
        <w:left w:val="none" w:sz="0" w:space="0" w:color="auto"/>
        <w:bottom w:val="none" w:sz="0" w:space="0" w:color="auto"/>
        <w:right w:val="none" w:sz="0" w:space="0" w:color="auto"/>
      </w:divBdr>
    </w:div>
    <w:div w:id="169607837">
      <w:bodyDiv w:val="1"/>
      <w:marLeft w:val="0"/>
      <w:marRight w:val="0"/>
      <w:marTop w:val="0"/>
      <w:marBottom w:val="0"/>
      <w:divBdr>
        <w:top w:val="none" w:sz="0" w:space="0" w:color="auto"/>
        <w:left w:val="none" w:sz="0" w:space="0" w:color="auto"/>
        <w:bottom w:val="none" w:sz="0" w:space="0" w:color="auto"/>
        <w:right w:val="none" w:sz="0" w:space="0" w:color="auto"/>
      </w:divBdr>
    </w:div>
    <w:div w:id="170032070">
      <w:bodyDiv w:val="1"/>
      <w:marLeft w:val="0"/>
      <w:marRight w:val="0"/>
      <w:marTop w:val="0"/>
      <w:marBottom w:val="0"/>
      <w:divBdr>
        <w:top w:val="none" w:sz="0" w:space="0" w:color="auto"/>
        <w:left w:val="none" w:sz="0" w:space="0" w:color="auto"/>
        <w:bottom w:val="none" w:sz="0" w:space="0" w:color="auto"/>
        <w:right w:val="none" w:sz="0" w:space="0" w:color="auto"/>
      </w:divBdr>
    </w:div>
    <w:div w:id="170340042">
      <w:bodyDiv w:val="1"/>
      <w:marLeft w:val="0"/>
      <w:marRight w:val="0"/>
      <w:marTop w:val="0"/>
      <w:marBottom w:val="0"/>
      <w:divBdr>
        <w:top w:val="none" w:sz="0" w:space="0" w:color="auto"/>
        <w:left w:val="none" w:sz="0" w:space="0" w:color="auto"/>
        <w:bottom w:val="none" w:sz="0" w:space="0" w:color="auto"/>
        <w:right w:val="none" w:sz="0" w:space="0" w:color="auto"/>
      </w:divBdr>
    </w:div>
    <w:div w:id="171453051">
      <w:bodyDiv w:val="1"/>
      <w:marLeft w:val="0"/>
      <w:marRight w:val="0"/>
      <w:marTop w:val="0"/>
      <w:marBottom w:val="0"/>
      <w:divBdr>
        <w:top w:val="none" w:sz="0" w:space="0" w:color="auto"/>
        <w:left w:val="none" w:sz="0" w:space="0" w:color="auto"/>
        <w:bottom w:val="none" w:sz="0" w:space="0" w:color="auto"/>
        <w:right w:val="none" w:sz="0" w:space="0" w:color="auto"/>
      </w:divBdr>
    </w:div>
    <w:div w:id="171846550">
      <w:bodyDiv w:val="1"/>
      <w:marLeft w:val="0"/>
      <w:marRight w:val="0"/>
      <w:marTop w:val="0"/>
      <w:marBottom w:val="0"/>
      <w:divBdr>
        <w:top w:val="none" w:sz="0" w:space="0" w:color="auto"/>
        <w:left w:val="none" w:sz="0" w:space="0" w:color="auto"/>
        <w:bottom w:val="none" w:sz="0" w:space="0" w:color="auto"/>
        <w:right w:val="none" w:sz="0" w:space="0" w:color="auto"/>
      </w:divBdr>
    </w:div>
    <w:div w:id="171995005">
      <w:bodyDiv w:val="1"/>
      <w:marLeft w:val="0"/>
      <w:marRight w:val="0"/>
      <w:marTop w:val="0"/>
      <w:marBottom w:val="0"/>
      <w:divBdr>
        <w:top w:val="none" w:sz="0" w:space="0" w:color="auto"/>
        <w:left w:val="none" w:sz="0" w:space="0" w:color="auto"/>
        <w:bottom w:val="none" w:sz="0" w:space="0" w:color="auto"/>
        <w:right w:val="none" w:sz="0" w:space="0" w:color="auto"/>
      </w:divBdr>
    </w:div>
    <w:div w:id="172108507">
      <w:bodyDiv w:val="1"/>
      <w:marLeft w:val="0"/>
      <w:marRight w:val="0"/>
      <w:marTop w:val="0"/>
      <w:marBottom w:val="0"/>
      <w:divBdr>
        <w:top w:val="none" w:sz="0" w:space="0" w:color="auto"/>
        <w:left w:val="none" w:sz="0" w:space="0" w:color="auto"/>
        <w:bottom w:val="none" w:sz="0" w:space="0" w:color="auto"/>
        <w:right w:val="none" w:sz="0" w:space="0" w:color="auto"/>
      </w:divBdr>
    </w:div>
    <w:div w:id="173303343">
      <w:bodyDiv w:val="1"/>
      <w:marLeft w:val="0"/>
      <w:marRight w:val="0"/>
      <w:marTop w:val="0"/>
      <w:marBottom w:val="0"/>
      <w:divBdr>
        <w:top w:val="none" w:sz="0" w:space="0" w:color="auto"/>
        <w:left w:val="none" w:sz="0" w:space="0" w:color="auto"/>
        <w:bottom w:val="none" w:sz="0" w:space="0" w:color="auto"/>
        <w:right w:val="none" w:sz="0" w:space="0" w:color="auto"/>
      </w:divBdr>
    </w:div>
    <w:div w:id="173763753">
      <w:bodyDiv w:val="1"/>
      <w:marLeft w:val="0"/>
      <w:marRight w:val="0"/>
      <w:marTop w:val="0"/>
      <w:marBottom w:val="0"/>
      <w:divBdr>
        <w:top w:val="none" w:sz="0" w:space="0" w:color="auto"/>
        <w:left w:val="none" w:sz="0" w:space="0" w:color="auto"/>
        <w:bottom w:val="none" w:sz="0" w:space="0" w:color="auto"/>
        <w:right w:val="none" w:sz="0" w:space="0" w:color="auto"/>
      </w:divBdr>
    </w:div>
    <w:div w:id="174000038">
      <w:bodyDiv w:val="1"/>
      <w:marLeft w:val="0"/>
      <w:marRight w:val="0"/>
      <w:marTop w:val="0"/>
      <w:marBottom w:val="0"/>
      <w:divBdr>
        <w:top w:val="none" w:sz="0" w:space="0" w:color="auto"/>
        <w:left w:val="none" w:sz="0" w:space="0" w:color="auto"/>
        <w:bottom w:val="none" w:sz="0" w:space="0" w:color="auto"/>
        <w:right w:val="none" w:sz="0" w:space="0" w:color="auto"/>
      </w:divBdr>
    </w:div>
    <w:div w:id="174463522">
      <w:bodyDiv w:val="1"/>
      <w:marLeft w:val="0"/>
      <w:marRight w:val="0"/>
      <w:marTop w:val="0"/>
      <w:marBottom w:val="0"/>
      <w:divBdr>
        <w:top w:val="none" w:sz="0" w:space="0" w:color="auto"/>
        <w:left w:val="none" w:sz="0" w:space="0" w:color="auto"/>
        <w:bottom w:val="none" w:sz="0" w:space="0" w:color="auto"/>
        <w:right w:val="none" w:sz="0" w:space="0" w:color="auto"/>
      </w:divBdr>
    </w:div>
    <w:div w:id="175078524">
      <w:bodyDiv w:val="1"/>
      <w:marLeft w:val="0"/>
      <w:marRight w:val="0"/>
      <w:marTop w:val="0"/>
      <w:marBottom w:val="0"/>
      <w:divBdr>
        <w:top w:val="none" w:sz="0" w:space="0" w:color="auto"/>
        <w:left w:val="none" w:sz="0" w:space="0" w:color="auto"/>
        <w:bottom w:val="none" w:sz="0" w:space="0" w:color="auto"/>
        <w:right w:val="none" w:sz="0" w:space="0" w:color="auto"/>
      </w:divBdr>
    </w:div>
    <w:div w:id="175317484">
      <w:bodyDiv w:val="1"/>
      <w:marLeft w:val="0"/>
      <w:marRight w:val="0"/>
      <w:marTop w:val="0"/>
      <w:marBottom w:val="0"/>
      <w:divBdr>
        <w:top w:val="none" w:sz="0" w:space="0" w:color="auto"/>
        <w:left w:val="none" w:sz="0" w:space="0" w:color="auto"/>
        <w:bottom w:val="none" w:sz="0" w:space="0" w:color="auto"/>
        <w:right w:val="none" w:sz="0" w:space="0" w:color="auto"/>
      </w:divBdr>
    </w:div>
    <w:div w:id="176043061">
      <w:bodyDiv w:val="1"/>
      <w:marLeft w:val="0"/>
      <w:marRight w:val="0"/>
      <w:marTop w:val="0"/>
      <w:marBottom w:val="0"/>
      <w:divBdr>
        <w:top w:val="none" w:sz="0" w:space="0" w:color="auto"/>
        <w:left w:val="none" w:sz="0" w:space="0" w:color="auto"/>
        <w:bottom w:val="none" w:sz="0" w:space="0" w:color="auto"/>
        <w:right w:val="none" w:sz="0" w:space="0" w:color="auto"/>
      </w:divBdr>
    </w:div>
    <w:div w:id="176116166">
      <w:bodyDiv w:val="1"/>
      <w:marLeft w:val="0"/>
      <w:marRight w:val="0"/>
      <w:marTop w:val="0"/>
      <w:marBottom w:val="0"/>
      <w:divBdr>
        <w:top w:val="none" w:sz="0" w:space="0" w:color="auto"/>
        <w:left w:val="none" w:sz="0" w:space="0" w:color="auto"/>
        <w:bottom w:val="none" w:sz="0" w:space="0" w:color="auto"/>
        <w:right w:val="none" w:sz="0" w:space="0" w:color="auto"/>
      </w:divBdr>
    </w:div>
    <w:div w:id="176429495">
      <w:bodyDiv w:val="1"/>
      <w:marLeft w:val="0"/>
      <w:marRight w:val="0"/>
      <w:marTop w:val="0"/>
      <w:marBottom w:val="0"/>
      <w:divBdr>
        <w:top w:val="none" w:sz="0" w:space="0" w:color="auto"/>
        <w:left w:val="none" w:sz="0" w:space="0" w:color="auto"/>
        <w:bottom w:val="none" w:sz="0" w:space="0" w:color="auto"/>
        <w:right w:val="none" w:sz="0" w:space="0" w:color="auto"/>
      </w:divBdr>
    </w:div>
    <w:div w:id="177307294">
      <w:bodyDiv w:val="1"/>
      <w:marLeft w:val="0"/>
      <w:marRight w:val="0"/>
      <w:marTop w:val="0"/>
      <w:marBottom w:val="0"/>
      <w:divBdr>
        <w:top w:val="none" w:sz="0" w:space="0" w:color="auto"/>
        <w:left w:val="none" w:sz="0" w:space="0" w:color="auto"/>
        <w:bottom w:val="none" w:sz="0" w:space="0" w:color="auto"/>
        <w:right w:val="none" w:sz="0" w:space="0" w:color="auto"/>
      </w:divBdr>
    </w:div>
    <w:div w:id="179051686">
      <w:bodyDiv w:val="1"/>
      <w:marLeft w:val="0"/>
      <w:marRight w:val="0"/>
      <w:marTop w:val="0"/>
      <w:marBottom w:val="0"/>
      <w:divBdr>
        <w:top w:val="none" w:sz="0" w:space="0" w:color="auto"/>
        <w:left w:val="none" w:sz="0" w:space="0" w:color="auto"/>
        <w:bottom w:val="none" w:sz="0" w:space="0" w:color="auto"/>
        <w:right w:val="none" w:sz="0" w:space="0" w:color="auto"/>
      </w:divBdr>
    </w:div>
    <w:div w:id="179323075">
      <w:bodyDiv w:val="1"/>
      <w:marLeft w:val="0"/>
      <w:marRight w:val="0"/>
      <w:marTop w:val="0"/>
      <w:marBottom w:val="0"/>
      <w:divBdr>
        <w:top w:val="none" w:sz="0" w:space="0" w:color="auto"/>
        <w:left w:val="none" w:sz="0" w:space="0" w:color="auto"/>
        <w:bottom w:val="none" w:sz="0" w:space="0" w:color="auto"/>
        <w:right w:val="none" w:sz="0" w:space="0" w:color="auto"/>
      </w:divBdr>
    </w:div>
    <w:div w:id="179438788">
      <w:bodyDiv w:val="1"/>
      <w:marLeft w:val="0"/>
      <w:marRight w:val="0"/>
      <w:marTop w:val="0"/>
      <w:marBottom w:val="0"/>
      <w:divBdr>
        <w:top w:val="none" w:sz="0" w:space="0" w:color="auto"/>
        <w:left w:val="none" w:sz="0" w:space="0" w:color="auto"/>
        <w:bottom w:val="none" w:sz="0" w:space="0" w:color="auto"/>
        <w:right w:val="none" w:sz="0" w:space="0" w:color="auto"/>
      </w:divBdr>
    </w:div>
    <w:div w:id="179465462">
      <w:bodyDiv w:val="1"/>
      <w:marLeft w:val="0"/>
      <w:marRight w:val="0"/>
      <w:marTop w:val="0"/>
      <w:marBottom w:val="0"/>
      <w:divBdr>
        <w:top w:val="none" w:sz="0" w:space="0" w:color="auto"/>
        <w:left w:val="none" w:sz="0" w:space="0" w:color="auto"/>
        <w:bottom w:val="none" w:sz="0" w:space="0" w:color="auto"/>
        <w:right w:val="none" w:sz="0" w:space="0" w:color="auto"/>
      </w:divBdr>
    </w:div>
    <w:div w:id="179510965">
      <w:bodyDiv w:val="1"/>
      <w:marLeft w:val="0"/>
      <w:marRight w:val="0"/>
      <w:marTop w:val="0"/>
      <w:marBottom w:val="0"/>
      <w:divBdr>
        <w:top w:val="none" w:sz="0" w:space="0" w:color="auto"/>
        <w:left w:val="none" w:sz="0" w:space="0" w:color="auto"/>
        <w:bottom w:val="none" w:sz="0" w:space="0" w:color="auto"/>
        <w:right w:val="none" w:sz="0" w:space="0" w:color="auto"/>
      </w:divBdr>
    </w:div>
    <w:div w:id="179928868">
      <w:bodyDiv w:val="1"/>
      <w:marLeft w:val="0"/>
      <w:marRight w:val="0"/>
      <w:marTop w:val="0"/>
      <w:marBottom w:val="0"/>
      <w:divBdr>
        <w:top w:val="none" w:sz="0" w:space="0" w:color="auto"/>
        <w:left w:val="none" w:sz="0" w:space="0" w:color="auto"/>
        <w:bottom w:val="none" w:sz="0" w:space="0" w:color="auto"/>
        <w:right w:val="none" w:sz="0" w:space="0" w:color="auto"/>
      </w:divBdr>
    </w:div>
    <w:div w:id="180097472">
      <w:bodyDiv w:val="1"/>
      <w:marLeft w:val="0"/>
      <w:marRight w:val="0"/>
      <w:marTop w:val="0"/>
      <w:marBottom w:val="0"/>
      <w:divBdr>
        <w:top w:val="none" w:sz="0" w:space="0" w:color="auto"/>
        <w:left w:val="none" w:sz="0" w:space="0" w:color="auto"/>
        <w:bottom w:val="none" w:sz="0" w:space="0" w:color="auto"/>
        <w:right w:val="none" w:sz="0" w:space="0" w:color="auto"/>
      </w:divBdr>
    </w:div>
    <w:div w:id="180240968">
      <w:bodyDiv w:val="1"/>
      <w:marLeft w:val="0"/>
      <w:marRight w:val="0"/>
      <w:marTop w:val="0"/>
      <w:marBottom w:val="0"/>
      <w:divBdr>
        <w:top w:val="none" w:sz="0" w:space="0" w:color="auto"/>
        <w:left w:val="none" w:sz="0" w:space="0" w:color="auto"/>
        <w:bottom w:val="none" w:sz="0" w:space="0" w:color="auto"/>
        <w:right w:val="none" w:sz="0" w:space="0" w:color="auto"/>
      </w:divBdr>
    </w:div>
    <w:div w:id="180508262">
      <w:bodyDiv w:val="1"/>
      <w:marLeft w:val="0"/>
      <w:marRight w:val="0"/>
      <w:marTop w:val="0"/>
      <w:marBottom w:val="0"/>
      <w:divBdr>
        <w:top w:val="none" w:sz="0" w:space="0" w:color="auto"/>
        <w:left w:val="none" w:sz="0" w:space="0" w:color="auto"/>
        <w:bottom w:val="none" w:sz="0" w:space="0" w:color="auto"/>
        <w:right w:val="none" w:sz="0" w:space="0" w:color="auto"/>
      </w:divBdr>
    </w:div>
    <w:div w:id="181214494">
      <w:bodyDiv w:val="1"/>
      <w:marLeft w:val="0"/>
      <w:marRight w:val="0"/>
      <w:marTop w:val="0"/>
      <w:marBottom w:val="0"/>
      <w:divBdr>
        <w:top w:val="none" w:sz="0" w:space="0" w:color="auto"/>
        <w:left w:val="none" w:sz="0" w:space="0" w:color="auto"/>
        <w:bottom w:val="none" w:sz="0" w:space="0" w:color="auto"/>
        <w:right w:val="none" w:sz="0" w:space="0" w:color="auto"/>
      </w:divBdr>
    </w:div>
    <w:div w:id="182325001">
      <w:bodyDiv w:val="1"/>
      <w:marLeft w:val="0"/>
      <w:marRight w:val="0"/>
      <w:marTop w:val="0"/>
      <w:marBottom w:val="0"/>
      <w:divBdr>
        <w:top w:val="none" w:sz="0" w:space="0" w:color="auto"/>
        <w:left w:val="none" w:sz="0" w:space="0" w:color="auto"/>
        <w:bottom w:val="none" w:sz="0" w:space="0" w:color="auto"/>
        <w:right w:val="none" w:sz="0" w:space="0" w:color="auto"/>
      </w:divBdr>
    </w:div>
    <w:div w:id="182667898">
      <w:bodyDiv w:val="1"/>
      <w:marLeft w:val="0"/>
      <w:marRight w:val="0"/>
      <w:marTop w:val="0"/>
      <w:marBottom w:val="0"/>
      <w:divBdr>
        <w:top w:val="none" w:sz="0" w:space="0" w:color="auto"/>
        <w:left w:val="none" w:sz="0" w:space="0" w:color="auto"/>
        <w:bottom w:val="none" w:sz="0" w:space="0" w:color="auto"/>
        <w:right w:val="none" w:sz="0" w:space="0" w:color="auto"/>
      </w:divBdr>
    </w:div>
    <w:div w:id="182979112">
      <w:bodyDiv w:val="1"/>
      <w:marLeft w:val="0"/>
      <w:marRight w:val="0"/>
      <w:marTop w:val="0"/>
      <w:marBottom w:val="0"/>
      <w:divBdr>
        <w:top w:val="none" w:sz="0" w:space="0" w:color="auto"/>
        <w:left w:val="none" w:sz="0" w:space="0" w:color="auto"/>
        <w:bottom w:val="none" w:sz="0" w:space="0" w:color="auto"/>
        <w:right w:val="none" w:sz="0" w:space="0" w:color="auto"/>
      </w:divBdr>
    </w:div>
    <w:div w:id="183136630">
      <w:bodyDiv w:val="1"/>
      <w:marLeft w:val="0"/>
      <w:marRight w:val="0"/>
      <w:marTop w:val="0"/>
      <w:marBottom w:val="0"/>
      <w:divBdr>
        <w:top w:val="none" w:sz="0" w:space="0" w:color="auto"/>
        <w:left w:val="none" w:sz="0" w:space="0" w:color="auto"/>
        <w:bottom w:val="none" w:sz="0" w:space="0" w:color="auto"/>
        <w:right w:val="none" w:sz="0" w:space="0" w:color="auto"/>
      </w:divBdr>
    </w:div>
    <w:div w:id="183330646">
      <w:bodyDiv w:val="1"/>
      <w:marLeft w:val="0"/>
      <w:marRight w:val="0"/>
      <w:marTop w:val="0"/>
      <w:marBottom w:val="0"/>
      <w:divBdr>
        <w:top w:val="none" w:sz="0" w:space="0" w:color="auto"/>
        <w:left w:val="none" w:sz="0" w:space="0" w:color="auto"/>
        <w:bottom w:val="none" w:sz="0" w:space="0" w:color="auto"/>
        <w:right w:val="none" w:sz="0" w:space="0" w:color="auto"/>
      </w:divBdr>
    </w:div>
    <w:div w:id="184103987">
      <w:bodyDiv w:val="1"/>
      <w:marLeft w:val="0"/>
      <w:marRight w:val="0"/>
      <w:marTop w:val="0"/>
      <w:marBottom w:val="0"/>
      <w:divBdr>
        <w:top w:val="none" w:sz="0" w:space="0" w:color="auto"/>
        <w:left w:val="none" w:sz="0" w:space="0" w:color="auto"/>
        <w:bottom w:val="none" w:sz="0" w:space="0" w:color="auto"/>
        <w:right w:val="none" w:sz="0" w:space="0" w:color="auto"/>
      </w:divBdr>
    </w:div>
    <w:div w:id="185097533">
      <w:bodyDiv w:val="1"/>
      <w:marLeft w:val="0"/>
      <w:marRight w:val="0"/>
      <w:marTop w:val="0"/>
      <w:marBottom w:val="0"/>
      <w:divBdr>
        <w:top w:val="none" w:sz="0" w:space="0" w:color="auto"/>
        <w:left w:val="none" w:sz="0" w:space="0" w:color="auto"/>
        <w:bottom w:val="none" w:sz="0" w:space="0" w:color="auto"/>
        <w:right w:val="none" w:sz="0" w:space="0" w:color="auto"/>
      </w:divBdr>
    </w:div>
    <w:div w:id="185486214">
      <w:bodyDiv w:val="1"/>
      <w:marLeft w:val="0"/>
      <w:marRight w:val="0"/>
      <w:marTop w:val="0"/>
      <w:marBottom w:val="0"/>
      <w:divBdr>
        <w:top w:val="none" w:sz="0" w:space="0" w:color="auto"/>
        <w:left w:val="none" w:sz="0" w:space="0" w:color="auto"/>
        <w:bottom w:val="none" w:sz="0" w:space="0" w:color="auto"/>
        <w:right w:val="none" w:sz="0" w:space="0" w:color="auto"/>
      </w:divBdr>
    </w:div>
    <w:div w:id="185950446">
      <w:bodyDiv w:val="1"/>
      <w:marLeft w:val="0"/>
      <w:marRight w:val="0"/>
      <w:marTop w:val="0"/>
      <w:marBottom w:val="0"/>
      <w:divBdr>
        <w:top w:val="none" w:sz="0" w:space="0" w:color="auto"/>
        <w:left w:val="none" w:sz="0" w:space="0" w:color="auto"/>
        <w:bottom w:val="none" w:sz="0" w:space="0" w:color="auto"/>
        <w:right w:val="none" w:sz="0" w:space="0" w:color="auto"/>
      </w:divBdr>
    </w:div>
    <w:div w:id="186256732">
      <w:bodyDiv w:val="1"/>
      <w:marLeft w:val="0"/>
      <w:marRight w:val="0"/>
      <w:marTop w:val="0"/>
      <w:marBottom w:val="0"/>
      <w:divBdr>
        <w:top w:val="none" w:sz="0" w:space="0" w:color="auto"/>
        <w:left w:val="none" w:sz="0" w:space="0" w:color="auto"/>
        <w:bottom w:val="none" w:sz="0" w:space="0" w:color="auto"/>
        <w:right w:val="none" w:sz="0" w:space="0" w:color="auto"/>
      </w:divBdr>
    </w:div>
    <w:div w:id="186716946">
      <w:bodyDiv w:val="1"/>
      <w:marLeft w:val="0"/>
      <w:marRight w:val="0"/>
      <w:marTop w:val="0"/>
      <w:marBottom w:val="0"/>
      <w:divBdr>
        <w:top w:val="none" w:sz="0" w:space="0" w:color="auto"/>
        <w:left w:val="none" w:sz="0" w:space="0" w:color="auto"/>
        <w:bottom w:val="none" w:sz="0" w:space="0" w:color="auto"/>
        <w:right w:val="none" w:sz="0" w:space="0" w:color="auto"/>
      </w:divBdr>
    </w:div>
    <w:div w:id="186717110">
      <w:bodyDiv w:val="1"/>
      <w:marLeft w:val="0"/>
      <w:marRight w:val="0"/>
      <w:marTop w:val="0"/>
      <w:marBottom w:val="0"/>
      <w:divBdr>
        <w:top w:val="none" w:sz="0" w:space="0" w:color="auto"/>
        <w:left w:val="none" w:sz="0" w:space="0" w:color="auto"/>
        <w:bottom w:val="none" w:sz="0" w:space="0" w:color="auto"/>
        <w:right w:val="none" w:sz="0" w:space="0" w:color="auto"/>
      </w:divBdr>
    </w:div>
    <w:div w:id="187762183">
      <w:bodyDiv w:val="1"/>
      <w:marLeft w:val="0"/>
      <w:marRight w:val="0"/>
      <w:marTop w:val="0"/>
      <w:marBottom w:val="0"/>
      <w:divBdr>
        <w:top w:val="none" w:sz="0" w:space="0" w:color="auto"/>
        <w:left w:val="none" w:sz="0" w:space="0" w:color="auto"/>
        <w:bottom w:val="none" w:sz="0" w:space="0" w:color="auto"/>
        <w:right w:val="none" w:sz="0" w:space="0" w:color="auto"/>
      </w:divBdr>
    </w:div>
    <w:div w:id="187762992">
      <w:bodyDiv w:val="1"/>
      <w:marLeft w:val="0"/>
      <w:marRight w:val="0"/>
      <w:marTop w:val="0"/>
      <w:marBottom w:val="0"/>
      <w:divBdr>
        <w:top w:val="none" w:sz="0" w:space="0" w:color="auto"/>
        <w:left w:val="none" w:sz="0" w:space="0" w:color="auto"/>
        <w:bottom w:val="none" w:sz="0" w:space="0" w:color="auto"/>
        <w:right w:val="none" w:sz="0" w:space="0" w:color="auto"/>
      </w:divBdr>
    </w:div>
    <w:div w:id="188497178">
      <w:bodyDiv w:val="1"/>
      <w:marLeft w:val="0"/>
      <w:marRight w:val="0"/>
      <w:marTop w:val="0"/>
      <w:marBottom w:val="0"/>
      <w:divBdr>
        <w:top w:val="none" w:sz="0" w:space="0" w:color="auto"/>
        <w:left w:val="none" w:sz="0" w:space="0" w:color="auto"/>
        <w:bottom w:val="none" w:sz="0" w:space="0" w:color="auto"/>
        <w:right w:val="none" w:sz="0" w:space="0" w:color="auto"/>
      </w:divBdr>
    </w:div>
    <w:div w:id="189034347">
      <w:bodyDiv w:val="1"/>
      <w:marLeft w:val="0"/>
      <w:marRight w:val="0"/>
      <w:marTop w:val="0"/>
      <w:marBottom w:val="0"/>
      <w:divBdr>
        <w:top w:val="none" w:sz="0" w:space="0" w:color="auto"/>
        <w:left w:val="none" w:sz="0" w:space="0" w:color="auto"/>
        <w:bottom w:val="none" w:sz="0" w:space="0" w:color="auto"/>
        <w:right w:val="none" w:sz="0" w:space="0" w:color="auto"/>
      </w:divBdr>
    </w:div>
    <w:div w:id="189421652">
      <w:bodyDiv w:val="1"/>
      <w:marLeft w:val="0"/>
      <w:marRight w:val="0"/>
      <w:marTop w:val="0"/>
      <w:marBottom w:val="0"/>
      <w:divBdr>
        <w:top w:val="none" w:sz="0" w:space="0" w:color="auto"/>
        <w:left w:val="none" w:sz="0" w:space="0" w:color="auto"/>
        <w:bottom w:val="none" w:sz="0" w:space="0" w:color="auto"/>
        <w:right w:val="none" w:sz="0" w:space="0" w:color="auto"/>
      </w:divBdr>
    </w:div>
    <w:div w:id="190341662">
      <w:bodyDiv w:val="1"/>
      <w:marLeft w:val="0"/>
      <w:marRight w:val="0"/>
      <w:marTop w:val="0"/>
      <w:marBottom w:val="0"/>
      <w:divBdr>
        <w:top w:val="none" w:sz="0" w:space="0" w:color="auto"/>
        <w:left w:val="none" w:sz="0" w:space="0" w:color="auto"/>
        <w:bottom w:val="none" w:sz="0" w:space="0" w:color="auto"/>
        <w:right w:val="none" w:sz="0" w:space="0" w:color="auto"/>
      </w:divBdr>
    </w:div>
    <w:div w:id="190653518">
      <w:bodyDiv w:val="1"/>
      <w:marLeft w:val="0"/>
      <w:marRight w:val="0"/>
      <w:marTop w:val="0"/>
      <w:marBottom w:val="0"/>
      <w:divBdr>
        <w:top w:val="none" w:sz="0" w:space="0" w:color="auto"/>
        <w:left w:val="none" w:sz="0" w:space="0" w:color="auto"/>
        <w:bottom w:val="none" w:sz="0" w:space="0" w:color="auto"/>
        <w:right w:val="none" w:sz="0" w:space="0" w:color="auto"/>
      </w:divBdr>
    </w:div>
    <w:div w:id="190849154">
      <w:bodyDiv w:val="1"/>
      <w:marLeft w:val="0"/>
      <w:marRight w:val="0"/>
      <w:marTop w:val="0"/>
      <w:marBottom w:val="0"/>
      <w:divBdr>
        <w:top w:val="none" w:sz="0" w:space="0" w:color="auto"/>
        <w:left w:val="none" w:sz="0" w:space="0" w:color="auto"/>
        <w:bottom w:val="none" w:sz="0" w:space="0" w:color="auto"/>
        <w:right w:val="none" w:sz="0" w:space="0" w:color="auto"/>
      </w:divBdr>
    </w:div>
    <w:div w:id="190997745">
      <w:bodyDiv w:val="1"/>
      <w:marLeft w:val="0"/>
      <w:marRight w:val="0"/>
      <w:marTop w:val="0"/>
      <w:marBottom w:val="0"/>
      <w:divBdr>
        <w:top w:val="none" w:sz="0" w:space="0" w:color="auto"/>
        <w:left w:val="none" w:sz="0" w:space="0" w:color="auto"/>
        <w:bottom w:val="none" w:sz="0" w:space="0" w:color="auto"/>
        <w:right w:val="none" w:sz="0" w:space="0" w:color="auto"/>
      </w:divBdr>
    </w:div>
    <w:div w:id="191309703">
      <w:bodyDiv w:val="1"/>
      <w:marLeft w:val="0"/>
      <w:marRight w:val="0"/>
      <w:marTop w:val="0"/>
      <w:marBottom w:val="0"/>
      <w:divBdr>
        <w:top w:val="none" w:sz="0" w:space="0" w:color="auto"/>
        <w:left w:val="none" w:sz="0" w:space="0" w:color="auto"/>
        <w:bottom w:val="none" w:sz="0" w:space="0" w:color="auto"/>
        <w:right w:val="none" w:sz="0" w:space="0" w:color="auto"/>
      </w:divBdr>
    </w:div>
    <w:div w:id="191499560">
      <w:bodyDiv w:val="1"/>
      <w:marLeft w:val="0"/>
      <w:marRight w:val="0"/>
      <w:marTop w:val="0"/>
      <w:marBottom w:val="0"/>
      <w:divBdr>
        <w:top w:val="none" w:sz="0" w:space="0" w:color="auto"/>
        <w:left w:val="none" w:sz="0" w:space="0" w:color="auto"/>
        <w:bottom w:val="none" w:sz="0" w:space="0" w:color="auto"/>
        <w:right w:val="none" w:sz="0" w:space="0" w:color="auto"/>
      </w:divBdr>
    </w:div>
    <w:div w:id="192965863">
      <w:bodyDiv w:val="1"/>
      <w:marLeft w:val="0"/>
      <w:marRight w:val="0"/>
      <w:marTop w:val="0"/>
      <w:marBottom w:val="0"/>
      <w:divBdr>
        <w:top w:val="none" w:sz="0" w:space="0" w:color="auto"/>
        <w:left w:val="none" w:sz="0" w:space="0" w:color="auto"/>
        <w:bottom w:val="none" w:sz="0" w:space="0" w:color="auto"/>
        <w:right w:val="none" w:sz="0" w:space="0" w:color="auto"/>
      </w:divBdr>
    </w:div>
    <w:div w:id="192966276">
      <w:bodyDiv w:val="1"/>
      <w:marLeft w:val="0"/>
      <w:marRight w:val="0"/>
      <w:marTop w:val="0"/>
      <w:marBottom w:val="0"/>
      <w:divBdr>
        <w:top w:val="none" w:sz="0" w:space="0" w:color="auto"/>
        <w:left w:val="none" w:sz="0" w:space="0" w:color="auto"/>
        <w:bottom w:val="none" w:sz="0" w:space="0" w:color="auto"/>
        <w:right w:val="none" w:sz="0" w:space="0" w:color="auto"/>
      </w:divBdr>
    </w:div>
    <w:div w:id="194733913">
      <w:bodyDiv w:val="1"/>
      <w:marLeft w:val="0"/>
      <w:marRight w:val="0"/>
      <w:marTop w:val="0"/>
      <w:marBottom w:val="0"/>
      <w:divBdr>
        <w:top w:val="none" w:sz="0" w:space="0" w:color="auto"/>
        <w:left w:val="none" w:sz="0" w:space="0" w:color="auto"/>
        <w:bottom w:val="none" w:sz="0" w:space="0" w:color="auto"/>
        <w:right w:val="none" w:sz="0" w:space="0" w:color="auto"/>
      </w:divBdr>
    </w:div>
    <w:div w:id="196477307">
      <w:bodyDiv w:val="1"/>
      <w:marLeft w:val="0"/>
      <w:marRight w:val="0"/>
      <w:marTop w:val="0"/>
      <w:marBottom w:val="0"/>
      <w:divBdr>
        <w:top w:val="none" w:sz="0" w:space="0" w:color="auto"/>
        <w:left w:val="none" w:sz="0" w:space="0" w:color="auto"/>
        <w:bottom w:val="none" w:sz="0" w:space="0" w:color="auto"/>
        <w:right w:val="none" w:sz="0" w:space="0" w:color="auto"/>
      </w:divBdr>
    </w:div>
    <w:div w:id="199515060">
      <w:bodyDiv w:val="1"/>
      <w:marLeft w:val="0"/>
      <w:marRight w:val="0"/>
      <w:marTop w:val="0"/>
      <w:marBottom w:val="0"/>
      <w:divBdr>
        <w:top w:val="none" w:sz="0" w:space="0" w:color="auto"/>
        <w:left w:val="none" w:sz="0" w:space="0" w:color="auto"/>
        <w:bottom w:val="none" w:sz="0" w:space="0" w:color="auto"/>
        <w:right w:val="none" w:sz="0" w:space="0" w:color="auto"/>
      </w:divBdr>
    </w:div>
    <w:div w:id="201135816">
      <w:bodyDiv w:val="1"/>
      <w:marLeft w:val="0"/>
      <w:marRight w:val="0"/>
      <w:marTop w:val="0"/>
      <w:marBottom w:val="0"/>
      <w:divBdr>
        <w:top w:val="none" w:sz="0" w:space="0" w:color="auto"/>
        <w:left w:val="none" w:sz="0" w:space="0" w:color="auto"/>
        <w:bottom w:val="none" w:sz="0" w:space="0" w:color="auto"/>
        <w:right w:val="none" w:sz="0" w:space="0" w:color="auto"/>
      </w:divBdr>
    </w:div>
    <w:div w:id="202794251">
      <w:bodyDiv w:val="1"/>
      <w:marLeft w:val="0"/>
      <w:marRight w:val="0"/>
      <w:marTop w:val="0"/>
      <w:marBottom w:val="0"/>
      <w:divBdr>
        <w:top w:val="none" w:sz="0" w:space="0" w:color="auto"/>
        <w:left w:val="none" w:sz="0" w:space="0" w:color="auto"/>
        <w:bottom w:val="none" w:sz="0" w:space="0" w:color="auto"/>
        <w:right w:val="none" w:sz="0" w:space="0" w:color="auto"/>
      </w:divBdr>
    </w:div>
    <w:div w:id="202795830">
      <w:bodyDiv w:val="1"/>
      <w:marLeft w:val="0"/>
      <w:marRight w:val="0"/>
      <w:marTop w:val="0"/>
      <w:marBottom w:val="0"/>
      <w:divBdr>
        <w:top w:val="none" w:sz="0" w:space="0" w:color="auto"/>
        <w:left w:val="none" w:sz="0" w:space="0" w:color="auto"/>
        <w:bottom w:val="none" w:sz="0" w:space="0" w:color="auto"/>
        <w:right w:val="none" w:sz="0" w:space="0" w:color="auto"/>
      </w:divBdr>
    </w:div>
    <w:div w:id="204948262">
      <w:bodyDiv w:val="1"/>
      <w:marLeft w:val="0"/>
      <w:marRight w:val="0"/>
      <w:marTop w:val="0"/>
      <w:marBottom w:val="0"/>
      <w:divBdr>
        <w:top w:val="none" w:sz="0" w:space="0" w:color="auto"/>
        <w:left w:val="none" w:sz="0" w:space="0" w:color="auto"/>
        <w:bottom w:val="none" w:sz="0" w:space="0" w:color="auto"/>
        <w:right w:val="none" w:sz="0" w:space="0" w:color="auto"/>
      </w:divBdr>
    </w:div>
    <w:div w:id="205215429">
      <w:bodyDiv w:val="1"/>
      <w:marLeft w:val="0"/>
      <w:marRight w:val="0"/>
      <w:marTop w:val="0"/>
      <w:marBottom w:val="0"/>
      <w:divBdr>
        <w:top w:val="none" w:sz="0" w:space="0" w:color="auto"/>
        <w:left w:val="none" w:sz="0" w:space="0" w:color="auto"/>
        <w:bottom w:val="none" w:sz="0" w:space="0" w:color="auto"/>
        <w:right w:val="none" w:sz="0" w:space="0" w:color="auto"/>
      </w:divBdr>
    </w:div>
    <w:div w:id="205457975">
      <w:bodyDiv w:val="1"/>
      <w:marLeft w:val="0"/>
      <w:marRight w:val="0"/>
      <w:marTop w:val="0"/>
      <w:marBottom w:val="0"/>
      <w:divBdr>
        <w:top w:val="none" w:sz="0" w:space="0" w:color="auto"/>
        <w:left w:val="none" w:sz="0" w:space="0" w:color="auto"/>
        <w:bottom w:val="none" w:sz="0" w:space="0" w:color="auto"/>
        <w:right w:val="none" w:sz="0" w:space="0" w:color="auto"/>
      </w:divBdr>
    </w:div>
    <w:div w:id="206919740">
      <w:bodyDiv w:val="1"/>
      <w:marLeft w:val="0"/>
      <w:marRight w:val="0"/>
      <w:marTop w:val="0"/>
      <w:marBottom w:val="0"/>
      <w:divBdr>
        <w:top w:val="none" w:sz="0" w:space="0" w:color="auto"/>
        <w:left w:val="none" w:sz="0" w:space="0" w:color="auto"/>
        <w:bottom w:val="none" w:sz="0" w:space="0" w:color="auto"/>
        <w:right w:val="none" w:sz="0" w:space="0" w:color="auto"/>
      </w:divBdr>
    </w:div>
    <w:div w:id="207424667">
      <w:bodyDiv w:val="1"/>
      <w:marLeft w:val="0"/>
      <w:marRight w:val="0"/>
      <w:marTop w:val="0"/>
      <w:marBottom w:val="0"/>
      <w:divBdr>
        <w:top w:val="none" w:sz="0" w:space="0" w:color="auto"/>
        <w:left w:val="none" w:sz="0" w:space="0" w:color="auto"/>
        <w:bottom w:val="none" w:sz="0" w:space="0" w:color="auto"/>
        <w:right w:val="none" w:sz="0" w:space="0" w:color="auto"/>
      </w:divBdr>
    </w:div>
    <w:div w:id="209001835">
      <w:bodyDiv w:val="1"/>
      <w:marLeft w:val="0"/>
      <w:marRight w:val="0"/>
      <w:marTop w:val="0"/>
      <w:marBottom w:val="0"/>
      <w:divBdr>
        <w:top w:val="none" w:sz="0" w:space="0" w:color="auto"/>
        <w:left w:val="none" w:sz="0" w:space="0" w:color="auto"/>
        <w:bottom w:val="none" w:sz="0" w:space="0" w:color="auto"/>
        <w:right w:val="none" w:sz="0" w:space="0" w:color="auto"/>
      </w:divBdr>
    </w:div>
    <w:div w:id="209466340">
      <w:bodyDiv w:val="1"/>
      <w:marLeft w:val="0"/>
      <w:marRight w:val="0"/>
      <w:marTop w:val="0"/>
      <w:marBottom w:val="0"/>
      <w:divBdr>
        <w:top w:val="none" w:sz="0" w:space="0" w:color="auto"/>
        <w:left w:val="none" w:sz="0" w:space="0" w:color="auto"/>
        <w:bottom w:val="none" w:sz="0" w:space="0" w:color="auto"/>
        <w:right w:val="none" w:sz="0" w:space="0" w:color="auto"/>
      </w:divBdr>
    </w:div>
    <w:div w:id="209610317">
      <w:bodyDiv w:val="1"/>
      <w:marLeft w:val="0"/>
      <w:marRight w:val="0"/>
      <w:marTop w:val="0"/>
      <w:marBottom w:val="0"/>
      <w:divBdr>
        <w:top w:val="none" w:sz="0" w:space="0" w:color="auto"/>
        <w:left w:val="none" w:sz="0" w:space="0" w:color="auto"/>
        <w:bottom w:val="none" w:sz="0" w:space="0" w:color="auto"/>
        <w:right w:val="none" w:sz="0" w:space="0" w:color="auto"/>
      </w:divBdr>
    </w:div>
    <w:div w:id="210071918">
      <w:bodyDiv w:val="1"/>
      <w:marLeft w:val="0"/>
      <w:marRight w:val="0"/>
      <w:marTop w:val="0"/>
      <w:marBottom w:val="0"/>
      <w:divBdr>
        <w:top w:val="none" w:sz="0" w:space="0" w:color="auto"/>
        <w:left w:val="none" w:sz="0" w:space="0" w:color="auto"/>
        <w:bottom w:val="none" w:sz="0" w:space="0" w:color="auto"/>
        <w:right w:val="none" w:sz="0" w:space="0" w:color="auto"/>
      </w:divBdr>
    </w:div>
    <w:div w:id="211041957">
      <w:bodyDiv w:val="1"/>
      <w:marLeft w:val="0"/>
      <w:marRight w:val="0"/>
      <w:marTop w:val="0"/>
      <w:marBottom w:val="0"/>
      <w:divBdr>
        <w:top w:val="none" w:sz="0" w:space="0" w:color="auto"/>
        <w:left w:val="none" w:sz="0" w:space="0" w:color="auto"/>
        <w:bottom w:val="none" w:sz="0" w:space="0" w:color="auto"/>
        <w:right w:val="none" w:sz="0" w:space="0" w:color="auto"/>
      </w:divBdr>
    </w:div>
    <w:div w:id="211232215">
      <w:bodyDiv w:val="1"/>
      <w:marLeft w:val="0"/>
      <w:marRight w:val="0"/>
      <w:marTop w:val="0"/>
      <w:marBottom w:val="0"/>
      <w:divBdr>
        <w:top w:val="none" w:sz="0" w:space="0" w:color="auto"/>
        <w:left w:val="none" w:sz="0" w:space="0" w:color="auto"/>
        <w:bottom w:val="none" w:sz="0" w:space="0" w:color="auto"/>
        <w:right w:val="none" w:sz="0" w:space="0" w:color="auto"/>
      </w:divBdr>
    </w:div>
    <w:div w:id="211309905">
      <w:bodyDiv w:val="1"/>
      <w:marLeft w:val="0"/>
      <w:marRight w:val="0"/>
      <w:marTop w:val="0"/>
      <w:marBottom w:val="0"/>
      <w:divBdr>
        <w:top w:val="none" w:sz="0" w:space="0" w:color="auto"/>
        <w:left w:val="none" w:sz="0" w:space="0" w:color="auto"/>
        <w:bottom w:val="none" w:sz="0" w:space="0" w:color="auto"/>
        <w:right w:val="none" w:sz="0" w:space="0" w:color="auto"/>
      </w:divBdr>
    </w:div>
    <w:div w:id="211425990">
      <w:bodyDiv w:val="1"/>
      <w:marLeft w:val="0"/>
      <w:marRight w:val="0"/>
      <w:marTop w:val="0"/>
      <w:marBottom w:val="0"/>
      <w:divBdr>
        <w:top w:val="none" w:sz="0" w:space="0" w:color="auto"/>
        <w:left w:val="none" w:sz="0" w:space="0" w:color="auto"/>
        <w:bottom w:val="none" w:sz="0" w:space="0" w:color="auto"/>
        <w:right w:val="none" w:sz="0" w:space="0" w:color="auto"/>
      </w:divBdr>
    </w:div>
    <w:div w:id="211814616">
      <w:bodyDiv w:val="1"/>
      <w:marLeft w:val="0"/>
      <w:marRight w:val="0"/>
      <w:marTop w:val="0"/>
      <w:marBottom w:val="0"/>
      <w:divBdr>
        <w:top w:val="none" w:sz="0" w:space="0" w:color="auto"/>
        <w:left w:val="none" w:sz="0" w:space="0" w:color="auto"/>
        <w:bottom w:val="none" w:sz="0" w:space="0" w:color="auto"/>
        <w:right w:val="none" w:sz="0" w:space="0" w:color="auto"/>
      </w:divBdr>
    </w:div>
    <w:div w:id="212230706">
      <w:bodyDiv w:val="1"/>
      <w:marLeft w:val="0"/>
      <w:marRight w:val="0"/>
      <w:marTop w:val="0"/>
      <w:marBottom w:val="0"/>
      <w:divBdr>
        <w:top w:val="none" w:sz="0" w:space="0" w:color="auto"/>
        <w:left w:val="none" w:sz="0" w:space="0" w:color="auto"/>
        <w:bottom w:val="none" w:sz="0" w:space="0" w:color="auto"/>
        <w:right w:val="none" w:sz="0" w:space="0" w:color="auto"/>
      </w:divBdr>
    </w:div>
    <w:div w:id="212354503">
      <w:bodyDiv w:val="1"/>
      <w:marLeft w:val="0"/>
      <w:marRight w:val="0"/>
      <w:marTop w:val="0"/>
      <w:marBottom w:val="0"/>
      <w:divBdr>
        <w:top w:val="none" w:sz="0" w:space="0" w:color="auto"/>
        <w:left w:val="none" w:sz="0" w:space="0" w:color="auto"/>
        <w:bottom w:val="none" w:sz="0" w:space="0" w:color="auto"/>
        <w:right w:val="none" w:sz="0" w:space="0" w:color="auto"/>
      </w:divBdr>
    </w:div>
    <w:div w:id="213201729">
      <w:bodyDiv w:val="1"/>
      <w:marLeft w:val="0"/>
      <w:marRight w:val="0"/>
      <w:marTop w:val="0"/>
      <w:marBottom w:val="0"/>
      <w:divBdr>
        <w:top w:val="none" w:sz="0" w:space="0" w:color="auto"/>
        <w:left w:val="none" w:sz="0" w:space="0" w:color="auto"/>
        <w:bottom w:val="none" w:sz="0" w:space="0" w:color="auto"/>
        <w:right w:val="none" w:sz="0" w:space="0" w:color="auto"/>
      </w:divBdr>
    </w:div>
    <w:div w:id="213809009">
      <w:bodyDiv w:val="1"/>
      <w:marLeft w:val="0"/>
      <w:marRight w:val="0"/>
      <w:marTop w:val="0"/>
      <w:marBottom w:val="0"/>
      <w:divBdr>
        <w:top w:val="none" w:sz="0" w:space="0" w:color="auto"/>
        <w:left w:val="none" w:sz="0" w:space="0" w:color="auto"/>
        <w:bottom w:val="none" w:sz="0" w:space="0" w:color="auto"/>
        <w:right w:val="none" w:sz="0" w:space="0" w:color="auto"/>
      </w:divBdr>
    </w:div>
    <w:div w:id="214123387">
      <w:bodyDiv w:val="1"/>
      <w:marLeft w:val="0"/>
      <w:marRight w:val="0"/>
      <w:marTop w:val="0"/>
      <w:marBottom w:val="0"/>
      <w:divBdr>
        <w:top w:val="none" w:sz="0" w:space="0" w:color="auto"/>
        <w:left w:val="none" w:sz="0" w:space="0" w:color="auto"/>
        <w:bottom w:val="none" w:sz="0" w:space="0" w:color="auto"/>
        <w:right w:val="none" w:sz="0" w:space="0" w:color="auto"/>
      </w:divBdr>
    </w:div>
    <w:div w:id="214506151">
      <w:bodyDiv w:val="1"/>
      <w:marLeft w:val="0"/>
      <w:marRight w:val="0"/>
      <w:marTop w:val="0"/>
      <w:marBottom w:val="0"/>
      <w:divBdr>
        <w:top w:val="none" w:sz="0" w:space="0" w:color="auto"/>
        <w:left w:val="none" w:sz="0" w:space="0" w:color="auto"/>
        <w:bottom w:val="none" w:sz="0" w:space="0" w:color="auto"/>
        <w:right w:val="none" w:sz="0" w:space="0" w:color="auto"/>
      </w:divBdr>
    </w:div>
    <w:div w:id="214658221">
      <w:bodyDiv w:val="1"/>
      <w:marLeft w:val="0"/>
      <w:marRight w:val="0"/>
      <w:marTop w:val="0"/>
      <w:marBottom w:val="0"/>
      <w:divBdr>
        <w:top w:val="none" w:sz="0" w:space="0" w:color="auto"/>
        <w:left w:val="none" w:sz="0" w:space="0" w:color="auto"/>
        <w:bottom w:val="none" w:sz="0" w:space="0" w:color="auto"/>
        <w:right w:val="none" w:sz="0" w:space="0" w:color="auto"/>
      </w:divBdr>
    </w:div>
    <w:div w:id="214658361">
      <w:bodyDiv w:val="1"/>
      <w:marLeft w:val="0"/>
      <w:marRight w:val="0"/>
      <w:marTop w:val="0"/>
      <w:marBottom w:val="0"/>
      <w:divBdr>
        <w:top w:val="none" w:sz="0" w:space="0" w:color="auto"/>
        <w:left w:val="none" w:sz="0" w:space="0" w:color="auto"/>
        <w:bottom w:val="none" w:sz="0" w:space="0" w:color="auto"/>
        <w:right w:val="none" w:sz="0" w:space="0" w:color="auto"/>
      </w:divBdr>
    </w:div>
    <w:div w:id="215314652">
      <w:bodyDiv w:val="1"/>
      <w:marLeft w:val="0"/>
      <w:marRight w:val="0"/>
      <w:marTop w:val="0"/>
      <w:marBottom w:val="0"/>
      <w:divBdr>
        <w:top w:val="none" w:sz="0" w:space="0" w:color="auto"/>
        <w:left w:val="none" w:sz="0" w:space="0" w:color="auto"/>
        <w:bottom w:val="none" w:sz="0" w:space="0" w:color="auto"/>
        <w:right w:val="none" w:sz="0" w:space="0" w:color="auto"/>
      </w:divBdr>
    </w:div>
    <w:div w:id="215553330">
      <w:bodyDiv w:val="1"/>
      <w:marLeft w:val="0"/>
      <w:marRight w:val="0"/>
      <w:marTop w:val="0"/>
      <w:marBottom w:val="0"/>
      <w:divBdr>
        <w:top w:val="none" w:sz="0" w:space="0" w:color="auto"/>
        <w:left w:val="none" w:sz="0" w:space="0" w:color="auto"/>
        <w:bottom w:val="none" w:sz="0" w:space="0" w:color="auto"/>
        <w:right w:val="none" w:sz="0" w:space="0" w:color="auto"/>
      </w:divBdr>
    </w:div>
    <w:div w:id="215701747">
      <w:bodyDiv w:val="1"/>
      <w:marLeft w:val="0"/>
      <w:marRight w:val="0"/>
      <w:marTop w:val="0"/>
      <w:marBottom w:val="0"/>
      <w:divBdr>
        <w:top w:val="none" w:sz="0" w:space="0" w:color="auto"/>
        <w:left w:val="none" w:sz="0" w:space="0" w:color="auto"/>
        <w:bottom w:val="none" w:sz="0" w:space="0" w:color="auto"/>
        <w:right w:val="none" w:sz="0" w:space="0" w:color="auto"/>
      </w:divBdr>
    </w:div>
    <w:div w:id="215824953">
      <w:bodyDiv w:val="1"/>
      <w:marLeft w:val="0"/>
      <w:marRight w:val="0"/>
      <w:marTop w:val="0"/>
      <w:marBottom w:val="0"/>
      <w:divBdr>
        <w:top w:val="none" w:sz="0" w:space="0" w:color="auto"/>
        <w:left w:val="none" w:sz="0" w:space="0" w:color="auto"/>
        <w:bottom w:val="none" w:sz="0" w:space="0" w:color="auto"/>
        <w:right w:val="none" w:sz="0" w:space="0" w:color="auto"/>
      </w:divBdr>
    </w:div>
    <w:div w:id="216208586">
      <w:bodyDiv w:val="1"/>
      <w:marLeft w:val="0"/>
      <w:marRight w:val="0"/>
      <w:marTop w:val="0"/>
      <w:marBottom w:val="0"/>
      <w:divBdr>
        <w:top w:val="none" w:sz="0" w:space="0" w:color="auto"/>
        <w:left w:val="none" w:sz="0" w:space="0" w:color="auto"/>
        <w:bottom w:val="none" w:sz="0" w:space="0" w:color="auto"/>
        <w:right w:val="none" w:sz="0" w:space="0" w:color="auto"/>
      </w:divBdr>
    </w:div>
    <w:div w:id="216211174">
      <w:bodyDiv w:val="1"/>
      <w:marLeft w:val="0"/>
      <w:marRight w:val="0"/>
      <w:marTop w:val="0"/>
      <w:marBottom w:val="0"/>
      <w:divBdr>
        <w:top w:val="none" w:sz="0" w:space="0" w:color="auto"/>
        <w:left w:val="none" w:sz="0" w:space="0" w:color="auto"/>
        <w:bottom w:val="none" w:sz="0" w:space="0" w:color="auto"/>
        <w:right w:val="none" w:sz="0" w:space="0" w:color="auto"/>
      </w:divBdr>
    </w:div>
    <w:div w:id="216941176">
      <w:bodyDiv w:val="1"/>
      <w:marLeft w:val="0"/>
      <w:marRight w:val="0"/>
      <w:marTop w:val="0"/>
      <w:marBottom w:val="0"/>
      <w:divBdr>
        <w:top w:val="none" w:sz="0" w:space="0" w:color="auto"/>
        <w:left w:val="none" w:sz="0" w:space="0" w:color="auto"/>
        <w:bottom w:val="none" w:sz="0" w:space="0" w:color="auto"/>
        <w:right w:val="none" w:sz="0" w:space="0" w:color="auto"/>
      </w:divBdr>
    </w:div>
    <w:div w:id="217135090">
      <w:bodyDiv w:val="1"/>
      <w:marLeft w:val="0"/>
      <w:marRight w:val="0"/>
      <w:marTop w:val="0"/>
      <w:marBottom w:val="0"/>
      <w:divBdr>
        <w:top w:val="none" w:sz="0" w:space="0" w:color="auto"/>
        <w:left w:val="none" w:sz="0" w:space="0" w:color="auto"/>
        <w:bottom w:val="none" w:sz="0" w:space="0" w:color="auto"/>
        <w:right w:val="none" w:sz="0" w:space="0" w:color="auto"/>
      </w:divBdr>
    </w:div>
    <w:div w:id="217740210">
      <w:bodyDiv w:val="1"/>
      <w:marLeft w:val="0"/>
      <w:marRight w:val="0"/>
      <w:marTop w:val="0"/>
      <w:marBottom w:val="0"/>
      <w:divBdr>
        <w:top w:val="none" w:sz="0" w:space="0" w:color="auto"/>
        <w:left w:val="none" w:sz="0" w:space="0" w:color="auto"/>
        <w:bottom w:val="none" w:sz="0" w:space="0" w:color="auto"/>
        <w:right w:val="none" w:sz="0" w:space="0" w:color="auto"/>
      </w:divBdr>
    </w:div>
    <w:div w:id="218397487">
      <w:bodyDiv w:val="1"/>
      <w:marLeft w:val="0"/>
      <w:marRight w:val="0"/>
      <w:marTop w:val="0"/>
      <w:marBottom w:val="0"/>
      <w:divBdr>
        <w:top w:val="none" w:sz="0" w:space="0" w:color="auto"/>
        <w:left w:val="none" w:sz="0" w:space="0" w:color="auto"/>
        <w:bottom w:val="none" w:sz="0" w:space="0" w:color="auto"/>
        <w:right w:val="none" w:sz="0" w:space="0" w:color="auto"/>
      </w:divBdr>
    </w:div>
    <w:div w:id="218441475">
      <w:bodyDiv w:val="1"/>
      <w:marLeft w:val="0"/>
      <w:marRight w:val="0"/>
      <w:marTop w:val="0"/>
      <w:marBottom w:val="0"/>
      <w:divBdr>
        <w:top w:val="none" w:sz="0" w:space="0" w:color="auto"/>
        <w:left w:val="none" w:sz="0" w:space="0" w:color="auto"/>
        <w:bottom w:val="none" w:sz="0" w:space="0" w:color="auto"/>
        <w:right w:val="none" w:sz="0" w:space="0" w:color="auto"/>
      </w:divBdr>
    </w:div>
    <w:div w:id="219098108">
      <w:bodyDiv w:val="1"/>
      <w:marLeft w:val="0"/>
      <w:marRight w:val="0"/>
      <w:marTop w:val="0"/>
      <w:marBottom w:val="0"/>
      <w:divBdr>
        <w:top w:val="none" w:sz="0" w:space="0" w:color="auto"/>
        <w:left w:val="none" w:sz="0" w:space="0" w:color="auto"/>
        <w:bottom w:val="none" w:sz="0" w:space="0" w:color="auto"/>
        <w:right w:val="none" w:sz="0" w:space="0" w:color="auto"/>
      </w:divBdr>
    </w:div>
    <w:div w:id="219942940">
      <w:bodyDiv w:val="1"/>
      <w:marLeft w:val="0"/>
      <w:marRight w:val="0"/>
      <w:marTop w:val="0"/>
      <w:marBottom w:val="0"/>
      <w:divBdr>
        <w:top w:val="none" w:sz="0" w:space="0" w:color="auto"/>
        <w:left w:val="none" w:sz="0" w:space="0" w:color="auto"/>
        <w:bottom w:val="none" w:sz="0" w:space="0" w:color="auto"/>
        <w:right w:val="none" w:sz="0" w:space="0" w:color="auto"/>
      </w:divBdr>
    </w:div>
    <w:div w:id="220018028">
      <w:bodyDiv w:val="1"/>
      <w:marLeft w:val="0"/>
      <w:marRight w:val="0"/>
      <w:marTop w:val="0"/>
      <w:marBottom w:val="0"/>
      <w:divBdr>
        <w:top w:val="none" w:sz="0" w:space="0" w:color="auto"/>
        <w:left w:val="none" w:sz="0" w:space="0" w:color="auto"/>
        <w:bottom w:val="none" w:sz="0" w:space="0" w:color="auto"/>
        <w:right w:val="none" w:sz="0" w:space="0" w:color="auto"/>
      </w:divBdr>
    </w:div>
    <w:div w:id="221797365">
      <w:bodyDiv w:val="1"/>
      <w:marLeft w:val="0"/>
      <w:marRight w:val="0"/>
      <w:marTop w:val="0"/>
      <w:marBottom w:val="0"/>
      <w:divBdr>
        <w:top w:val="none" w:sz="0" w:space="0" w:color="auto"/>
        <w:left w:val="none" w:sz="0" w:space="0" w:color="auto"/>
        <w:bottom w:val="none" w:sz="0" w:space="0" w:color="auto"/>
        <w:right w:val="none" w:sz="0" w:space="0" w:color="auto"/>
      </w:divBdr>
    </w:div>
    <w:div w:id="221868544">
      <w:bodyDiv w:val="1"/>
      <w:marLeft w:val="0"/>
      <w:marRight w:val="0"/>
      <w:marTop w:val="0"/>
      <w:marBottom w:val="0"/>
      <w:divBdr>
        <w:top w:val="none" w:sz="0" w:space="0" w:color="auto"/>
        <w:left w:val="none" w:sz="0" w:space="0" w:color="auto"/>
        <w:bottom w:val="none" w:sz="0" w:space="0" w:color="auto"/>
        <w:right w:val="none" w:sz="0" w:space="0" w:color="auto"/>
      </w:divBdr>
    </w:div>
    <w:div w:id="222104848">
      <w:bodyDiv w:val="1"/>
      <w:marLeft w:val="0"/>
      <w:marRight w:val="0"/>
      <w:marTop w:val="0"/>
      <w:marBottom w:val="0"/>
      <w:divBdr>
        <w:top w:val="none" w:sz="0" w:space="0" w:color="auto"/>
        <w:left w:val="none" w:sz="0" w:space="0" w:color="auto"/>
        <w:bottom w:val="none" w:sz="0" w:space="0" w:color="auto"/>
        <w:right w:val="none" w:sz="0" w:space="0" w:color="auto"/>
      </w:divBdr>
    </w:div>
    <w:div w:id="222449746">
      <w:bodyDiv w:val="1"/>
      <w:marLeft w:val="0"/>
      <w:marRight w:val="0"/>
      <w:marTop w:val="0"/>
      <w:marBottom w:val="0"/>
      <w:divBdr>
        <w:top w:val="none" w:sz="0" w:space="0" w:color="auto"/>
        <w:left w:val="none" w:sz="0" w:space="0" w:color="auto"/>
        <w:bottom w:val="none" w:sz="0" w:space="0" w:color="auto"/>
        <w:right w:val="none" w:sz="0" w:space="0" w:color="auto"/>
      </w:divBdr>
    </w:div>
    <w:div w:id="223880778">
      <w:bodyDiv w:val="1"/>
      <w:marLeft w:val="0"/>
      <w:marRight w:val="0"/>
      <w:marTop w:val="0"/>
      <w:marBottom w:val="0"/>
      <w:divBdr>
        <w:top w:val="none" w:sz="0" w:space="0" w:color="auto"/>
        <w:left w:val="none" w:sz="0" w:space="0" w:color="auto"/>
        <w:bottom w:val="none" w:sz="0" w:space="0" w:color="auto"/>
        <w:right w:val="none" w:sz="0" w:space="0" w:color="auto"/>
      </w:divBdr>
    </w:div>
    <w:div w:id="224031182">
      <w:bodyDiv w:val="1"/>
      <w:marLeft w:val="0"/>
      <w:marRight w:val="0"/>
      <w:marTop w:val="0"/>
      <w:marBottom w:val="0"/>
      <w:divBdr>
        <w:top w:val="none" w:sz="0" w:space="0" w:color="auto"/>
        <w:left w:val="none" w:sz="0" w:space="0" w:color="auto"/>
        <w:bottom w:val="none" w:sz="0" w:space="0" w:color="auto"/>
        <w:right w:val="none" w:sz="0" w:space="0" w:color="auto"/>
      </w:divBdr>
    </w:div>
    <w:div w:id="224797523">
      <w:bodyDiv w:val="1"/>
      <w:marLeft w:val="0"/>
      <w:marRight w:val="0"/>
      <w:marTop w:val="0"/>
      <w:marBottom w:val="0"/>
      <w:divBdr>
        <w:top w:val="none" w:sz="0" w:space="0" w:color="auto"/>
        <w:left w:val="none" w:sz="0" w:space="0" w:color="auto"/>
        <w:bottom w:val="none" w:sz="0" w:space="0" w:color="auto"/>
        <w:right w:val="none" w:sz="0" w:space="0" w:color="auto"/>
      </w:divBdr>
    </w:div>
    <w:div w:id="225338194">
      <w:bodyDiv w:val="1"/>
      <w:marLeft w:val="0"/>
      <w:marRight w:val="0"/>
      <w:marTop w:val="0"/>
      <w:marBottom w:val="0"/>
      <w:divBdr>
        <w:top w:val="none" w:sz="0" w:space="0" w:color="auto"/>
        <w:left w:val="none" w:sz="0" w:space="0" w:color="auto"/>
        <w:bottom w:val="none" w:sz="0" w:space="0" w:color="auto"/>
        <w:right w:val="none" w:sz="0" w:space="0" w:color="auto"/>
      </w:divBdr>
    </w:div>
    <w:div w:id="226578285">
      <w:bodyDiv w:val="1"/>
      <w:marLeft w:val="0"/>
      <w:marRight w:val="0"/>
      <w:marTop w:val="0"/>
      <w:marBottom w:val="0"/>
      <w:divBdr>
        <w:top w:val="none" w:sz="0" w:space="0" w:color="auto"/>
        <w:left w:val="none" w:sz="0" w:space="0" w:color="auto"/>
        <w:bottom w:val="none" w:sz="0" w:space="0" w:color="auto"/>
        <w:right w:val="none" w:sz="0" w:space="0" w:color="auto"/>
      </w:divBdr>
    </w:div>
    <w:div w:id="226765828">
      <w:bodyDiv w:val="1"/>
      <w:marLeft w:val="0"/>
      <w:marRight w:val="0"/>
      <w:marTop w:val="0"/>
      <w:marBottom w:val="0"/>
      <w:divBdr>
        <w:top w:val="none" w:sz="0" w:space="0" w:color="auto"/>
        <w:left w:val="none" w:sz="0" w:space="0" w:color="auto"/>
        <w:bottom w:val="none" w:sz="0" w:space="0" w:color="auto"/>
        <w:right w:val="none" w:sz="0" w:space="0" w:color="auto"/>
      </w:divBdr>
    </w:div>
    <w:div w:id="227616108">
      <w:bodyDiv w:val="1"/>
      <w:marLeft w:val="0"/>
      <w:marRight w:val="0"/>
      <w:marTop w:val="0"/>
      <w:marBottom w:val="0"/>
      <w:divBdr>
        <w:top w:val="none" w:sz="0" w:space="0" w:color="auto"/>
        <w:left w:val="none" w:sz="0" w:space="0" w:color="auto"/>
        <w:bottom w:val="none" w:sz="0" w:space="0" w:color="auto"/>
        <w:right w:val="none" w:sz="0" w:space="0" w:color="auto"/>
      </w:divBdr>
    </w:div>
    <w:div w:id="228423976">
      <w:bodyDiv w:val="1"/>
      <w:marLeft w:val="0"/>
      <w:marRight w:val="0"/>
      <w:marTop w:val="0"/>
      <w:marBottom w:val="0"/>
      <w:divBdr>
        <w:top w:val="none" w:sz="0" w:space="0" w:color="auto"/>
        <w:left w:val="none" w:sz="0" w:space="0" w:color="auto"/>
        <w:bottom w:val="none" w:sz="0" w:space="0" w:color="auto"/>
        <w:right w:val="none" w:sz="0" w:space="0" w:color="auto"/>
      </w:divBdr>
    </w:div>
    <w:div w:id="228927800">
      <w:bodyDiv w:val="1"/>
      <w:marLeft w:val="0"/>
      <w:marRight w:val="0"/>
      <w:marTop w:val="0"/>
      <w:marBottom w:val="0"/>
      <w:divBdr>
        <w:top w:val="none" w:sz="0" w:space="0" w:color="auto"/>
        <w:left w:val="none" w:sz="0" w:space="0" w:color="auto"/>
        <w:bottom w:val="none" w:sz="0" w:space="0" w:color="auto"/>
        <w:right w:val="none" w:sz="0" w:space="0" w:color="auto"/>
      </w:divBdr>
    </w:div>
    <w:div w:id="230123592">
      <w:bodyDiv w:val="1"/>
      <w:marLeft w:val="0"/>
      <w:marRight w:val="0"/>
      <w:marTop w:val="0"/>
      <w:marBottom w:val="0"/>
      <w:divBdr>
        <w:top w:val="none" w:sz="0" w:space="0" w:color="auto"/>
        <w:left w:val="none" w:sz="0" w:space="0" w:color="auto"/>
        <w:bottom w:val="none" w:sz="0" w:space="0" w:color="auto"/>
        <w:right w:val="none" w:sz="0" w:space="0" w:color="auto"/>
      </w:divBdr>
    </w:div>
    <w:div w:id="230622907">
      <w:bodyDiv w:val="1"/>
      <w:marLeft w:val="0"/>
      <w:marRight w:val="0"/>
      <w:marTop w:val="0"/>
      <w:marBottom w:val="0"/>
      <w:divBdr>
        <w:top w:val="none" w:sz="0" w:space="0" w:color="auto"/>
        <w:left w:val="none" w:sz="0" w:space="0" w:color="auto"/>
        <w:bottom w:val="none" w:sz="0" w:space="0" w:color="auto"/>
        <w:right w:val="none" w:sz="0" w:space="0" w:color="auto"/>
      </w:divBdr>
    </w:div>
    <w:div w:id="232013476">
      <w:bodyDiv w:val="1"/>
      <w:marLeft w:val="0"/>
      <w:marRight w:val="0"/>
      <w:marTop w:val="0"/>
      <w:marBottom w:val="0"/>
      <w:divBdr>
        <w:top w:val="none" w:sz="0" w:space="0" w:color="auto"/>
        <w:left w:val="none" w:sz="0" w:space="0" w:color="auto"/>
        <w:bottom w:val="none" w:sz="0" w:space="0" w:color="auto"/>
        <w:right w:val="none" w:sz="0" w:space="0" w:color="auto"/>
      </w:divBdr>
    </w:div>
    <w:div w:id="232274875">
      <w:bodyDiv w:val="1"/>
      <w:marLeft w:val="0"/>
      <w:marRight w:val="0"/>
      <w:marTop w:val="0"/>
      <w:marBottom w:val="0"/>
      <w:divBdr>
        <w:top w:val="none" w:sz="0" w:space="0" w:color="auto"/>
        <w:left w:val="none" w:sz="0" w:space="0" w:color="auto"/>
        <w:bottom w:val="none" w:sz="0" w:space="0" w:color="auto"/>
        <w:right w:val="none" w:sz="0" w:space="0" w:color="auto"/>
      </w:divBdr>
    </w:div>
    <w:div w:id="232857772">
      <w:bodyDiv w:val="1"/>
      <w:marLeft w:val="0"/>
      <w:marRight w:val="0"/>
      <w:marTop w:val="0"/>
      <w:marBottom w:val="0"/>
      <w:divBdr>
        <w:top w:val="none" w:sz="0" w:space="0" w:color="auto"/>
        <w:left w:val="none" w:sz="0" w:space="0" w:color="auto"/>
        <w:bottom w:val="none" w:sz="0" w:space="0" w:color="auto"/>
        <w:right w:val="none" w:sz="0" w:space="0" w:color="auto"/>
      </w:divBdr>
    </w:div>
    <w:div w:id="233122281">
      <w:bodyDiv w:val="1"/>
      <w:marLeft w:val="0"/>
      <w:marRight w:val="0"/>
      <w:marTop w:val="0"/>
      <w:marBottom w:val="0"/>
      <w:divBdr>
        <w:top w:val="none" w:sz="0" w:space="0" w:color="auto"/>
        <w:left w:val="none" w:sz="0" w:space="0" w:color="auto"/>
        <w:bottom w:val="none" w:sz="0" w:space="0" w:color="auto"/>
        <w:right w:val="none" w:sz="0" w:space="0" w:color="auto"/>
      </w:divBdr>
    </w:div>
    <w:div w:id="233206241">
      <w:bodyDiv w:val="1"/>
      <w:marLeft w:val="0"/>
      <w:marRight w:val="0"/>
      <w:marTop w:val="0"/>
      <w:marBottom w:val="0"/>
      <w:divBdr>
        <w:top w:val="none" w:sz="0" w:space="0" w:color="auto"/>
        <w:left w:val="none" w:sz="0" w:space="0" w:color="auto"/>
        <w:bottom w:val="none" w:sz="0" w:space="0" w:color="auto"/>
        <w:right w:val="none" w:sz="0" w:space="0" w:color="auto"/>
      </w:divBdr>
    </w:div>
    <w:div w:id="233662162">
      <w:bodyDiv w:val="1"/>
      <w:marLeft w:val="0"/>
      <w:marRight w:val="0"/>
      <w:marTop w:val="0"/>
      <w:marBottom w:val="0"/>
      <w:divBdr>
        <w:top w:val="none" w:sz="0" w:space="0" w:color="auto"/>
        <w:left w:val="none" w:sz="0" w:space="0" w:color="auto"/>
        <w:bottom w:val="none" w:sz="0" w:space="0" w:color="auto"/>
        <w:right w:val="none" w:sz="0" w:space="0" w:color="auto"/>
      </w:divBdr>
    </w:div>
    <w:div w:id="234508375">
      <w:bodyDiv w:val="1"/>
      <w:marLeft w:val="0"/>
      <w:marRight w:val="0"/>
      <w:marTop w:val="0"/>
      <w:marBottom w:val="0"/>
      <w:divBdr>
        <w:top w:val="none" w:sz="0" w:space="0" w:color="auto"/>
        <w:left w:val="none" w:sz="0" w:space="0" w:color="auto"/>
        <w:bottom w:val="none" w:sz="0" w:space="0" w:color="auto"/>
        <w:right w:val="none" w:sz="0" w:space="0" w:color="auto"/>
      </w:divBdr>
    </w:div>
    <w:div w:id="234513732">
      <w:bodyDiv w:val="1"/>
      <w:marLeft w:val="0"/>
      <w:marRight w:val="0"/>
      <w:marTop w:val="0"/>
      <w:marBottom w:val="0"/>
      <w:divBdr>
        <w:top w:val="none" w:sz="0" w:space="0" w:color="auto"/>
        <w:left w:val="none" w:sz="0" w:space="0" w:color="auto"/>
        <w:bottom w:val="none" w:sz="0" w:space="0" w:color="auto"/>
        <w:right w:val="none" w:sz="0" w:space="0" w:color="auto"/>
      </w:divBdr>
    </w:div>
    <w:div w:id="234702090">
      <w:bodyDiv w:val="1"/>
      <w:marLeft w:val="0"/>
      <w:marRight w:val="0"/>
      <w:marTop w:val="0"/>
      <w:marBottom w:val="0"/>
      <w:divBdr>
        <w:top w:val="none" w:sz="0" w:space="0" w:color="auto"/>
        <w:left w:val="none" w:sz="0" w:space="0" w:color="auto"/>
        <w:bottom w:val="none" w:sz="0" w:space="0" w:color="auto"/>
        <w:right w:val="none" w:sz="0" w:space="0" w:color="auto"/>
      </w:divBdr>
    </w:div>
    <w:div w:id="234820896">
      <w:bodyDiv w:val="1"/>
      <w:marLeft w:val="0"/>
      <w:marRight w:val="0"/>
      <w:marTop w:val="0"/>
      <w:marBottom w:val="0"/>
      <w:divBdr>
        <w:top w:val="none" w:sz="0" w:space="0" w:color="auto"/>
        <w:left w:val="none" w:sz="0" w:space="0" w:color="auto"/>
        <w:bottom w:val="none" w:sz="0" w:space="0" w:color="auto"/>
        <w:right w:val="none" w:sz="0" w:space="0" w:color="auto"/>
      </w:divBdr>
    </w:div>
    <w:div w:id="236282614">
      <w:bodyDiv w:val="1"/>
      <w:marLeft w:val="0"/>
      <w:marRight w:val="0"/>
      <w:marTop w:val="0"/>
      <w:marBottom w:val="0"/>
      <w:divBdr>
        <w:top w:val="none" w:sz="0" w:space="0" w:color="auto"/>
        <w:left w:val="none" w:sz="0" w:space="0" w:color="auto"/>
        <w:bottom w:val="none" w:sz="0" w:space="0" w:color="auto"/>
        <w:right w:val="none" w:sz="0" w:space="0" w:color="auto"/>
      </w:divBdr>
    </w:div>
    <w:div w:id="236673273">
      <w:bodyDiv w:val="1"/>
      <w:marLeft w:val="0"/>
      <w:marRight w:val="0"/>
      <w:marTop w:val="0"/>
      <w:marBottom w:val="0"/>
      <w:divBdr>
        <w:top w:val="none" w:sz="0" w:space="0" w:color="auto"/>
        <w:left w:val="none" w:sz="0" w:space="0" w:color="auto"/>
        <w:bottom w:val="none" w:sz="0" w:space="0" w:color="auto"/>
        <w:right w:val="none" w:sz="0" w:space="0" w:color="auto"/>
      </w:divBdr>
    </w:div>
    <w:div w:id="236748419">
      <w:bodyDiv w:val="1"/>
      <w:marLeft w:val="0"/>
      <w:marRight w:val="0"/>
      <w:marTop w:val="0"/>
      <w:marBottom w:val="0"/>
      <w:divBdr>
        <w:top w:val="none" w:sz="0" w:space="0" w:color="auto"/>
        <w:left w:val="none" w:sz="0" w:space="0" w:color="auto"/>
        <w:bottom w:val="none" w:sz="0" w:space="0" w:color="auto"/>
        <w:right w:val="none" w:sz="0" w:space="0" w:color="auto"/>
      </w:divBdr>
    </w:div>
    <w:div w:id="237591916">
      <w:bodyDiv w:val="1"/>
      <w:marLeft w:val="0"/>
      <w:marRight w:val="0"/>
      <w:marTop w:val="0"/>
      <w:marBottom w:val="0"/>
      <w:divBdr>
        <w:top w:val="none" w:sz="0" w:space="0" w:color="auto"/>
        <w:left w:val="none" w:sz="0" w:space="0" w:color="auto"/>
        <w:bottom w:val="none" w:sz="0" w:space="0" w:color="auto"/>
        <w:right w:val="none" w:sz="0" w:space="0" w:color="auto"/>
      </w:divBdr>
    </w:div>
    <w:div w:id="237635048">
      <w:bodyDiv w:val="1"/>
      <w:marLeft w:val="0"/>
      <w:marRight w:val="0"/>
      <w:marTop w:val="0"/>
      <w:marBottom w:val="0"/>
      <w:divBdr>
        <w:top w:val="none" w:sz="0" w:space="0" w:color="auto"/>
        <w:left w:val="none" w:sz="0" w:space="0" w:color="auto"/>
        <w:bottom w:val="none" w:sz="0" w:space="0" w:color="auto"/>
        <w:right w:val="none" w:sz="0" w:space="0" w:color="auto"/>
      </w:divBdr>
    </w:div>
    <w:div w:id="237794100">
      <w:bodyDiv w:val="1"/>
      <w:marLeft w:val="0"/>
      <w:marRight w:val="0"/>
      <w:marTop w:val="0"/>
      <w:marBottom w:val="0"/>
      <w:divBdr>
        <w:top w:val="none" w:sz="0" w:space="0" w:color="auto"/>
        <w:left w:val="none" w:sz="0" w:space="0" w:color="auto"/>
        <w:bottom w:val="none" w:sz="0" w:space="0" w:color="auto"/>
        <w:right w:val="none" w:sz="0" w:space="0" w:color="auto"/>
      </w:divBdr>
    </w:div>
    <w:div w:id="238370596">
      <w:bodyDiv w:val="1"/>
      <w:marLeft w:val="0"/>
      <w:marRight w:val="0"/>
      <w:marTop w:val="0"/>
      <w:marBottom w:val="0"/>
      <w:divBdr>
        <w:top w:val="none" w:sz="0" w:space="0" w:color="auto"/>
        <w:left w:val="none" w:sz="0" w:space="0" w:color="auto"/>
        <w:bottom w:val="none" w:sz="0" w:space="0" w:color="auto"/>
        <w:right w:val="none" w:sz="0" w:space="0" w:color="auto"/>
      </w:divBdr>
    </w:div>
    <w:div w:id="239216144">
      <w:bodyDiv w:val="1"/>
      <w:marLeft w:val="0"/>
      <w:marRight w:val="0"/>
      <w:marTop w:val="0"/>
      <w:marBottom w:val="0"/>
      <w:divBdr>
        <w:top w:val="none" w:sz="0" w:space="0" w:color="auto"/>
        <w:left w:val="none" w:sz="0" w:space="0" w:color="auto"/>
        <w:bottom w:val="none" w:sz="0" w:space="0" w:color="auto"/>
        <w:right w:val="none" w:sz="0" w:space="0" w:color="auto"/>
      </w:divBdr>
    </w:div>
    <w:div w:id="240483897">
      <w:bodyDiv w:val="1"/>
      <w:marLeft w:val="0"/>
      <w:marRight w:val="0"/>
      <w:marTop w:val="0"/>
      <w:marBottom w:val="0"/>
      <w:divBdr>
        <w:top w:val="none" w:sz="0" w:space="0" w:color="auto"/>
        <w:left w:val="none" w:sz="0" w:space="0" w:color="auto"/>
        <w:bottom w:val="none" w:sz="0" w:space="0" w:color="auto"/>
        <w:right w:val="none" w:sz="0" w:space="0" w:color="auto"/>
      </w:divBdr>
    </w:div>
    <w:div w:id="240725838">
      <w:bodyDiv w:val="1"/>
      <w:marLeft w:val="0"/>
      <w:marRight w:val="0"/>
      <w:marTop w:val="0"/>
      <w:marBottom w:val="0"/>
      <w:divBdr>
        <w:top w:val="none" w:sz="0" w:space="0" w:color="auto"/>
        <w:left w:val="none" w:sz="0" w:space="0" w:color="auto"/>
        <w:bottom w:val="none" w:sz="0" w:space="0" w:color="auto"/>
        <w:right w:val="none" w:sz="0" w:space="0" w:color="auto"/>
      </w:divBdr>
    </w:div>
    <w:div w:id="241720381">
      <w:bodyDiv w:val="1"/>
      <w:marLeft w:val="0"/>
      <w:marRight w:val="0"/>
      <w:marTop w:val="0"/>
      <w:marBottom w:val="0"/>
      <w:divBdr>
        <w:top w:val="none" w:sz="0" w:space="0" w:color="auto"/>
        <w:left w:val="none" w:sz="0" w:space="0" w:color="auto"/>
        <w:bottom w:val="none" w:sz="0" w:space="0" w:color="auto"/>
        <w:right w:val="none" w:sz="0" w:space="0" w:color="auto"/>
      </w:divBdr>
    </w:div>
    <w:div w:id="241794026">
      <w:bodyDiv w:val="1"/>
      <w:marLeft w:val="0"/>
      <w:marRight w:val="0"/>
      <w:marTop w:val="0"/>
      <w:marBottom w:val="0"/>
      <w:divBdr>
        <w:top w:val="none" w:sz="0" w:space="0" w:color="auto"/>
        <w:left w:val="none" w:sz="0" w:space="0" w:color="auto"/>
        <w:bottom w:val="none" w:sz="0" w:space="0" w:color="auto"/>
        <w:right w:val="none" w:sz="0" w:space="0" w:color="auto"/>
      </w:divBdr>
    </w:div>
    <w:div w:id="242378521">
      <w:bodyDiv w:val="1"/>
      <w:marLeft w:val="0"/>
      <w:marRight w:val="0"/>
      <w:marTop w:val="0"/>
      <w:marBottom w:val="0"/>
      <w:divBdr>
        <w:top w:val="none" w:sz="0" w:space="0" w:color="auto"/>
        <w:left w:val="none" w:sz="0" w:space="0" w:color="auto"/>
        <w:bottom w:val="none" w:sz="0" w:space="0" w:color="auto"/>
        <w:right w:val="none" w:sz="0" w:space="0" w:color="auto"/>
      </w:divBdr>
    </w:div>
    <w:div w:id="243494735">
      <w:bodyDiv w:val="1"/>
      <w:marLeft w:val="0"/>
      <w:marRight w:val="0"/>
      <w:marTop w:val="0"/>
      <w:marBottom w:val="0"/>
      <w:divBdr>
        <w:top w:val="none" w:sz="0" w:space="0" w:color="auto"/>
        <w:left w:val="none" w:sz="0" w:space="0" w:color="auto"/>
        <w:bottom w:val="none" w:sz="0" w:space="0" w:color="auto"/>
        <w:right w:val="none" w:sz="0" w:space="0" w:color="auto"/>
      </w:divBdr>
    </w:div>
    <w:div w:id="243607517">
      <w:bodyDiv w:val="1"/>
      <w:marLeft w:val="0"/>
      <w:marRight w:val="0"/>
      <w:marTop w:val="0"/>
      <w:marBottom w:val="0"/>
      <w:divBdr>
        <w:top w:val="none" w:sz="0" w:space="0" w:color="auto"/>
        <w:left w:val="none" w:sz="0" w:space="0" w:color="auto"/>
        <w:bottom w:val="none" w:sz="0" w:space="0" w:color="auto"/>
        <w:right w:val="none" w:sz="0" w:space="0" w:color="auto"/>
      </w:divBdr>
    </w:div>
    <w:div w:id="244195209">
      <w:bodyDiv w:val="1"/>
      <w:marLeft w:val="0"/>
      <w:marRight w:val="0"/>
      <w:marTop w:val="0"/>
      <w:marBottom w:val="0"/>
      <w:divBdr>
        <w:top w:val="none" w:sz="0" w:space="0" w:color="auto"/>
        <w:left w:val="none" w:sz="0" w:space="0" w:color="auto"/>
        <w:bottom w:val="none" w:sz="0" w:space="0" w:color="auto"/>
        <w:right w:val="none" w:sz="0" w:space="0" w:color="auto"/>
      </w:divBdr>
    </w:div>
    <w:div w:id="244262440">
      <w:bodyDiv w:val="1"/>
      <w:marLeft w:val="0"/>
      <w:marRight w:val="0"/>
      <w:marTop w:val="0"/>
      <w:marBottom w:val="0"/>
      <w:divBdr>
        <w:top w:val="none" w:sz="0" w:space="0" w:color="auto"/>
        <w:left w:val="none" w:sz="0" w:space="0" w:color="auto"/>
        <w:bottom w:val="none" w:sz="0" w:space="0" w:color="auto"/>
        <w:right w:val="none" w:sz="0" w:space="0" w:color="auto"/>
      </w:divBdr>
    </w:div>
    <w:div w:id="245967241">
      <w:bodyDiv w:val="1"/>
      <w:marLeft w:val="0"/>
      <w:marRight w:val="0"/>
      <w:marTop w:val="0"/>
      <w:marBottom w:val="0"/>
      <w:divBdr>
        <w:top w:val="none" w:sz="0" w:space="0" w:color="auto"/>
        <w:left w:val="none" w:sz="0" w:space="0" w:color="auto"/>
        <w:bottom w:val="none" w:sz="0" w:space="0" w:color="auto"/>
        <w:right w:val="none" w:sz="0" w:space="0" w:color="auto"/>
      </w:divBdr>
    </w:div>
    <w:div w:id="246158499">
      <w:bodyDiv w:val="1"/>
      <w:marLeft w:val="0"/>
      <w:marRight w:val="0"/>
      <w:marTop w:val="0"/>
      <w:marBottom w:val="0"/>
      <w:divBdr>
        <w:top w:val="none" w:sz="0" w:space="0" w:color="auto"/>
        <w:left w:val="none" w:sz="0" w:space="0" w:color="auto"/>
        <w:bottom w:val="none" w:sz="0" w:space="0" w:color="auto"/>
        <w:right w:val="none" w:sz="0" w:space="0" w:color="auto"/>
      </w:divBdr>
    </w:div>
    <w:div w:id="247276619">
      <w:bodyDiv w:val="1"/>
      <w:marLeft w:val="0"/>
      <w:marRight w:val="0"/>
      <w:marTop w:val="0"/>
      <w:marBottom w:val="0"/>
      <w:divBdr>
        <w:top w:val="none" w:sz="0" w:space="0" w:color="auto"/>
        <w:left w:val="none" w:sz="0" w:space="0" w:color="auto"/>
        <w:bottom w:val="none" w:sz="0" w:space="0" w:color="auto"/>
        <w:right w:val="none" w:sz="0" w:space="0" w:color="auto"/>
      </w:divBdr>
    </w:div>
    <w:div w:id="248390583">
      <w:bodyDiv w:val="1"/>
      <w:marLeft w:val="0"/>
      <w:marRight w:val="0"/>
      <w:marTop w:val="0"/>
      <w:marBottom w:val="0"/>
      <w:divBdr>
        <w:top w:val="none" w:sz="0" w:space="0" w:color="auto"/>
        <w:left w:val="none" w:sz="0" w:space="0" w:color="auto"/>
        <w:bottom w:val="none" w:sz="0" w:space="0" w:color="auto"/>
        <w:right w:val="none" w:sz="0" w:space="0" w:color="auto"/>
      </w:divBdr>
    </w:div>
    <w:div w:id="249121584">
      <w:bodyDiv w:val="1"/>
      <w:marLeft w:val="0"/>
      <w:marRight w:val="0"/>
      <w:marTop w:val="0"/>
      <w:marBottom w:val="0"/>
      <w:divBdr>
        <w:top w:val="none" w:sz="0" w:space="0" w:color="auto"/>
        <w:left w:val="none" w:sz="0" w:space="0" w:color="auto"/>
        <w:bottom w:val="none" w:sz="0" w:space="0" w:color="auto"/>
        <w:right w:val="none" w:sz="0" w:space="0" w:color="auto"/>
      </w:divBdr>
    </w:div>
    <w:div w:id="249631318">
      <w:bodyDiv w:val="1"/>
      <w:marLeft w:val="0"/>
      <w:marRight w:val="0"/>
      <w:marTop w:val="0"/>
      <w:marBottom w:val="0"/>
      <w:divBdr>
        <w:top w:val="none" w:sz="0" w:space="0" w:color="auto"/>
        <w:left w:val="none" w:sz="0" w:space="0" w:color="auto"/>
        <w:bottom w:val="none" w:sz="0" w:space="0" w:color="auto"/>
        <w:right w:val="none" w:sz="0" w:space="0" w:color="auto"/>
      </w:divBdr>
    </w:div>
    <w:div w:id="249775677">
      <w:bodyDiv w:val="1"/>
      <w:marLeft w:val="0"/>
      <w:marRight w:val="0"/>
      <w:marTop w:val="0"/>
      <w:marBottom w:val="0"/>
      <w:divBdr>
        <w:top w:val="none" w:sz="0" w:space="0" w:color="auto"/>
        <w:left w:val="none" w:sz="0" w:space="0" w:color="auto"/>
        <w:bottom w:val="none" w:sz="0" w:space="0" w:color="auto"/>
        <w:right w:val="none" w:sz="0" w:space="0" w:color="auto"/>
      </w:divBdr>
    </w:div>
    <w:div w:id="250165593">
      <w:bodyDiv w:val="1"/>
      <w:marLeft w:val="0"/>
      <w:marRight w:val="0"/>
      <w:marTop w:val="0"/>
      <w:marBottom w:val="0"/>
      <w:divBdr>
        <w:top w:val="none" w:sz="0" w:space="0" w:color="auto"/>
        <w:left w:val="none" w:sz="0" w:space="0" w:color="auto"/>
        <w:bottom w:val="none" w:sz="0" w:space="0" w:color="auto"/>
        <w:right w:val="none" w:sz="0" w:space="0" w:color="auto"/>
      </w:divBdr>
    </w:div>
    <w:div w:id="250168040">
      <w:bodyDiv w:val="1"/>
      <w:marLeft w:val="0"/>
      <w:marRight w:val="0"/>
      <w:marTop w:val="0"/>
      <w:marBottom w:val="0"/>
      <w:divBdr>
        <w:top w:val="none" w:sz="0" w:space="0" w:color="auto"/>
        <w:left w:val="none" w:sz="0" w:space="0" w:color="auto"/>
        <w:bottom w:val="none" w:sz="0" w:space="0" w:color="auto"/>
        <w:right w:val="none" w:sz="0" w:space="0" w:color="auto"/>
      </w:divBdr>
    </w:div>
    <w:div w:id="250546008">
      <w:bodyDiv w:val="1"/>
      <w:marLeft w:val="0"/>
      <w:marRight w:val="0"/>
      <w:marTop w:val="0"/>
      <w:marBottom w:val="0"/>
      <w:divBdr>
        <w:top w:val="none" w:sz="0" w:space="0" w:color="auto"/>
        <w:left w:val="none" w:sz="0" w:space="0" w:color="auto"/>
        <w:bottom w:val="none" w:sz="0" w:space="0" w:color="auto"/>
        <w:right w:val="none" w:sz="0" w:space="0" w:color="auto"/>
      </w:divBdr>
    </w:div>
    <w:div w:id="251470369">
      <w:bodyDiv w:val="1"/>
      <w:marLeft w:val="0"/>
      <w:marRight w:val="0"/>
      <w:marTop w:val="0"/>
      <w:marBottom w:val="0"/>
      <w:divBdr>
        <w:top w:val="none" w:sz="0" w:space="0" w:color="auto"/>
        <w:left w:val="none" w:sz="0" w:space="0" w:color="auto"/>
        <w:bottom w:val="none" w:sz="0" w:space="0" w:color="auto"/>
        <w:right w:val="none" w:sz="0" w:space="0" w:color="auto"/>
      </w:divBdr>
    </w:div>
    <w:div w:id="251477728">
      <w:bodyDiv w:val="1"/>
      <w:marLeft w:val="0"/>
      <w:marRight w:val="0"/>
      <w:marTop w:val="0"/>
      <w:marBottom w:val="0"/>
      <w:divBdr>
        <w:top w:val="none" w:sz="0" w:space="0" w:color="auto"/>
        <w:left w:val="none" w:sz="0" w:space="0" w:color="auto"/>
        <w:bottom w:val="none" w:sz="0" w:space="0" w:color="auto"/>
        <w:right w:val="none" w:sz="0" w:space="0" w:color="auto"/>
      </w:divBdr>
    </w:div>
    <w:div w:id="251478576">
      <w:bodyDiv w:val="1"/>
      <w:marLeft w:val="0"/>
      <w:marRight w:val="0"/>
      <w:marTop w:val="0"/>
      <w:marBottom w:val="0"/>
      <w:divBdr>
        <w:top w:val="none" w:sz="0" w:space="0" w:color="auto"/>
        <w:left w:val="none" w:sz="0" w:space="0" w:color="auto"/>
        <w:bottom w:val="none" w:sz="0" w:space="0" w:color="auto"/>
        <w:right w:val="none" w:sz="0" w:space="0" w:color="auto"/>
      </w:divBdr>
    </w:div>
    <w:div w:id="251816683">
      <w:bodyDiv w:val="1"/>
      <w:marLeft w:val="0"/>
      <w:marRight w:val="0"/>
      <w:marTop w:val="0"/>
      <w:marBottom w:val="0"/>
      <w:divBdr>
        <w:top w:val="none" w:sz="0" w:space="0" w:color="auto"/>
        <w:left w:val="none" w:sz="0" w:space="0" w:color="auto"/>
        <w:bottom w:val="none" w:sz="0" w:space="0" w:color="auto"/>
        <w:right w:val="none" w:sz="0" w:space="0" w:color="auto"/>
      </w:divBdr>
    </w:div>
    <w:div w:id="252082379">
      <w:bodyDiv w:val="1"/>
      <w:marLeft w:val="0"/>
      <w:marRight w:val="0"/>
      <w:marTop w:val="0"/>
      <w:marBottom w:val="0"/>
      <w:divBdr>
        <w:top w:val="none" w:sz="0" w:space="0" w:color="auto"/>
        <w:left w:val="none" w:sz="0" w:space="0" w:color="auto"/>
        <w:bottom w:val="none" w:sz="0" w:space="0" w:color="auto"/>
        <w:right w:val="none" w:sz="0" w:space="0" w:color="auto"/>
      </w:divBdr>
    </w:div>
    <w:div w:id="252520979">
      <w:bodyDiv w:val="1"/>
      <w:marLeft w:val="0"/>
      <w:marRight w:val="0"/>
      <w:marTop w:val="0"/>
      <w:marBottom w:val="0"/>
      <w:divBdr>
        <w:top w:val="none" w:sz="0" w:space="0" w:color="auto"/>
        <w:left w:val="none" w:sz="0" w:space="0" w:color="auto"/>
        <w:bottom w:val="none" w:sz="0" w:space="0" w:color="auto"/>
        <w:right w:val="none" w:sz="0" w:space="0" w:color="auto"/>
      </w:divBdr>
    </w:div>
    <w:div w:id="252588789">
      <w:bodyDiv w:val="1"/>
      <w:marLeft w:val="0"/>
      <w:marRight w:val="0"/>
      <w:marTop w:val="0"/>
      <w:marBottom w:val="0"/>
      <w:divBdr>
        <w:top w:val="none" w:sz="0" w:space="0" w:color="auto"/>
        <w:left w:val="none" w:sz="0" w:space="0" w:color="auto"/>
        <w:bottom w:val="none" w:sz="0" w:space="0" w:color="auto"/>
        <w:right w:val="none" w:sz="0" w:space="0" w:color="auto"/>
      </w:divBdr>
    </w:div>
    <w:div w:id="253325791">
      <w:bodyDiv w:val="1"/>
      <w:marLeft w:val="0"/>
      <w:marRight w:val="0"/>
      <w:marTop w:val="0"/>
      <w:marBottom w:val="0"/>
      <w:divBdr>
        <w:top w:val="none" w:sz="0" w:space="0" w:color="auto"/>
        <w:left w:val="none" w:sz="0" w:space="0" w:color="auto"/>
        <w:bottom w:val="none" w:sz="0" w:space="0" w:color="auto"/>
        <w:right w:val="none" w:sz="0" w:space="0" w:color="auto"/>
      </w:divBdr>
    </w:div>
    <w:div w:id="253705719">
      <w:bodyDiv w:val="1"/>
      <w:marLeft w:val="0"/>
      <w:marRight w:val="0"/>
      <w:marTop w:val="0"/>
      <w:marBottom w:val="0"/>
      <w:divBdr>
        <w:top w:val="none" w:sz="0" w:space="0" w:color="auto"/>
        <w:left w:val="none" w:sz="0" w:space="0" w:color="auto"/>
        <w:bottom w:val="none" w:sz="0" w:space="0" w:color="auto"/>
        <w:right w:val="none" w:sz="0" w:space="0" w:color="auto"/>
      </w:divBdr>
    </w:div>
    <w:div w:id="253823453">
      <w:bodyDiv w:val="1"/>
      <w:marLeft w:val="0"/>
      <w:marRight w:val="0"/>
      <w:marTop w:val="0"/>
      <w:marBottom w:val="0"/>
      <w:divBdr>
        <w:top w:val="none" w:sz="0" w:space="0" w:color="auto"/>
        <w:left w:val="none" w:sz="0" w:space="0" w:color="auto"/>
        <w:bottom w:val="none" w:sz="0" w:space="0" w:color="auto"/>
        <w:right w:val="none" w:sz="0" w:space="0" w:color="auto"/>
      </w:divBdr>
    </w:div>
    <w:div w:id="254439355">
      <w:bodyDiv w:val="1"/>
      <w:marLeft w:val="0"/>
      <w:marRight w:val="0"/>
      <w:marTop w:val="0"/>
      <w:marBottom w:val="0"/>
      <w:divBdr>
        <w:top w:val="none" w:sz="0" w:space="0" w:color="auto"/>
        <w:left w:val="none" w:sz="0" w:space="0" w:color="auto"/>
        <w:bottom w:val="none" w:sz="0" w:space="0" w:color="auto"/>
        <w:right w:val="none" w:sz="0" w:space="0" w:color="auto"/>
      </w:divBdr>
    </w:div>
    <w:div w:id="254679841">
      <w:bodyDiv w:val="1"/>
      <w:marLeft w:val="0"/>
      <w:marRight w:val="0"/>
      <w:marTop w:val="0"/>
      <w:marBottom w:val="0"/>
      <w:divBdr>
        <w:top w:val="none" w:sz="0" w:space="0" w:color="auto"/>
        <w:left w:val="none" w:sz="0" w:space="0" w:color="auto"/>
        <w:bottom w:val="none" w:sz="0" w:space="0" w:color="auto"/>
        <w:right w:val="none" w:sz="0" w:space="0" w:color="auto"/>
      </w:divBdr>
    </w:div>
    <w:div w:id="254900017">
      <w:bodyDiv w:val="1"/>
      <w:marLeft w:val="0"/>
      <w:marRight w:val="0"/>
      <w:marTop w:val="0"/>
      <w:marBottom w:val="0"/>
      <w:divBdr>
        <w:top w:val="none" w:sz="0" w:space="0" w:color="auto"/>
        <w:left w:val="none" w:sz="0" w:space="0" w:color="auto"/>
        <w:bottom w:val="none" w:sz="0" w:space="0" w:color="auto"/>
        <w:right w:val="none" w:sz="0" w:space="0" w:color="auto"/>
      </w:divBdr>
    </w:div>
    <w:div w:id="257103939">
      <w:bodyDiv w:val="1"/>
      <w:marLeft w:val="0"/>
      <w:marRight w:val="0"/>
      <w:marTop w:val="0"/>
      <w:marBottom w:val="0"/>
      <w:divBdr>
        <w:top w:val="none" w:sz="0" w:space="0" w:color="auto"/>
        <w:left w:val="none" w:sz="0" w:space="0" w:color="auto"/>
        <w:bottom w:val="none" w:sz="0" w:space="0" w:color="auto"/>
        <w:right w:val="none" w:sz="0" w:space="0" w:color="auto"/>
      </w:divBdr>
    </w:div>
    <w:div w:id="257638442">
      <w:bodyDiv w:val="1"/>
      <w:marLeft w:val="0"/>
      <w:marRight w:val="0"/>
      <w:marTop w:val="0"/>
      <w:marBottom w:val="0"/>
      <w:divBdr>
        <w:top w:val="none" w:sz="0" w:space="0" w:color="auto"/>
        <w:left w:val="none" w:sz="0" w:space="0" w:color="auto"/>
        <w:bottom w:val="none" w:sz="0" w:space="0" w:color="auto"/>
        <w:right w:val="none" w:sz="0" w:space="0" w:color="auto"/>
      </w:divBdr>
    </w:div>
    <w:div w:id="257719433">
      <w:bodyDiv w:val="1"/>
      <w:marLeft w:val="0"/>
      <w:marRight w:val="0"/>
      <w:marTop w:val="0"/>
      <w:marBottom w:val="0"/>
      <w:divBdr>
        <w:top w:val="none" w:sz="0" w:space="0" w:color="auto"/>
        <w:left w:val="none" w:sz="0" w:space="0" w:color="auto"/>
        <w:bottom w:val="none" w:sz="0" w:space="0" w:color="auto"/>
        <w:right w:val="none" w:sz="0" w:space="0" w:color="auto"/>
      </w:divBdr>
    </w:div>
    <w:div w:id="258486346">
      <w:bodyDiv w:val="1"/>
      <w:marLeft w:val="0"/>
      <w:marRight w:val="0"/>
      <w:marTop w:val="0"/>
      <w:marBottom w:val="0"/>
      <w:divBdr>
        <w:top w:val="none" w:sz="0" w:space="0" w:color="auto"/>
        <w:left w:val="none" w:sz="0" w:space="0" w:color="auto"/>
        <w:bottom w:val="none" w:sz="0" w:space="0" w:color="auto"/>
        <w:right w:val="none" w:sz="0" w:space="0" w:color="auto"/>
      </w:divBdr>
    </w:div>
    <w:div w:id="259264620">
      <w:bodyDiv w:val="1"/>
      <w:marLeft w:val="0"/>
      <w:marRight w:val="0"/>
      <w:marTop w:val="0"/>
      <w:marBottom w:val="0"/>
      <w:divBdr>
        <w:top w:val="none" w:sz="0" w:space="0" w:color="auto"/>
        <w:left w:val="none" w:sz="0" w:space="0" w:color="auto"/>
        <w:bottom w:val="none" w:sz="0" w:space="0" w:color="auto"/>
        <w:right w:val="none" w:sz="0" w:space="0" w:color="auto"/>
      </w:divBdr>
    </w:div>
    <w:div w:id="259292875">
      <w:bodyDiv w:val="1"/>
      <w:marLeft w:val="0"/>
      <w:marRight w:val="0"/>
      <w:marTop w:val="0"/>
      <w:marBottom w:val="0"/>
      <w:divBdr>
        <w:top w:val="none" w:sz="0" w:space="0" w:color="auto"/>
        <w:left w:val="none" w:sz="0" w:space="0" w:color="auto"/>
        <w:bottom w:val="none" w:sz="0" w:space="0" w:color="auto"/>
        <w:right w:val="none" w:sz="0" w:space="0" w:color="auto"/>
      </w:divBdr>
    </w:div>
    <w:div w:id="259342436">
      <w:bodyDiv w:val="1"/>
      <w:marLeft w:val="0"/>
      <w:marRight w:val="0"/>
      <w:marTop w:val="0"/>
      <w:marBottom w:val="0"/>
      <w:divBdr>
        <w:top w:val="none" w:sz="0" w:space="0" w:color="auto"/>
        <w:left w:val="none" w:sz="0" w:space="0" w:color="auto"/>
        <w:bottom w:val="none" w:sz="0" w:space="0" w:color="auto"/>
        <w:right w:val="none" w:sz="0" w:space="0" w:color="auto"/>
      </w:divBdr>
    </w:div>
    <w:div w:id="261111964">
      <w:bodyDiv w:val="1"/>
      <w:marLeft w:val="0"/>
      <w:marRight w:val="0"/>
      <w:marTop w:val="0"/>
      <w:marBottom w:val="0"/>
      <w:divBdr>
        <w:top w:val="none" w:sz="0" w:space="0" w:color="auto"/>
        <w:left w:val="none" w:sz="0" w:space="0" w:color="auto"/>
        <w:bottom w:val="none" w:sz="0" w:space="0" w:color="auto"/>
        <w:right w:val="none" w:sz="0" w:space="0" w:color="auto"/>
      </w:divBdr>
    </w:div>
    <w:div w:id="262155946">
      <w:bodyDiv w:val="1"/>
      <w:marLeft w:val="0"/>
      <w:marRight w:val="0"/>
      <w:marTop w:val="0"/>
      <w:marBottom w:val="0"/>
      <w:divBdr>
        <w:top w:val="none" w:sz="0" w:space="0" w:color="auto"/>
        <w:left w:val="none" w:sz="0" w:space="0" w:color="auto"/>
        <w:bottom w:val="none" w:sz="0" w:space="0" w:color="auto"/>
        <w:right w:val="none" w:sz="0" w:space="0" w:color="auto"/>
      </w:divBdr>
    </w:div>
    <w:div w:id="262416446">
      <w:bodyDiv w:val="1"/>
      <w:marLeft w:val="0"/>
      <w:marRight w:val="0"/>
      <w:marTop w:val="0"/>
      <w:marBottom w:val="0"/>
      <w:divBdr>
        <w:top w:val="none" w:sz="0" w:space="0" w:color="auto"/>
        <w:left w:val="none" w:sz="0" w:space="0" w:color="auto"/>
        <w:bottom w:val="none" w:sz="0" w:space="0" w:color="auto"/>
        <w:right w:val="none" w:sz="0" w:space="0" w:color="auto"/>
      </w:divBdr>
    </w:div>
    <w:div w:id="262882225">
      <w:bodyDiv w:val="1"/>
      <w:marLeft w:val="0"/>
      <w:marRight w:val="0"/>
      <w:marTop w:val="0"/>
      <w:marBottom w:val="0"/>
      <w:divBdr>
        <w:top w:val="none" w:sz="0" w:space="0" w:color="auto"/>
        <w:left w:val="none" w:sz="0" w:space="0" w:color="auto"/>
        <w:bottom w:val="none" w:sz="0" w:space="0" w:color="auto"/>
        <w:right w:val="none" w:sz="0" w:space="0" w:color="auto"/>
      </w:divBdr>
    </w:div>
    <w:div w:id="263196165">
      <w:bodyDiv w:val="1"/>
      <w:marLeft w:val="0"/>
      <w:marRight w:val="0"/>
      <w:marTop w:val="0"/>
      <w:marBottom w:val="0"/>
      <w:divBdr>
        <w:top w:val="none" w:sz="0" w:space="0" w:color="auto"/>
        <w:left w:val="none" w:sz="0" w:space="0" w:color="auto"/>
        <w:bottom w:val="none" w:sz="0" w:space="0" w:color="auto"/>
        <w:right w:val="none" w:sz="0" w:space="0" w:color="auto"/>
      </w:divBdr>
    </w:div>
    <w:div w:id="265037556">
      <w:bodyDiv w:val="1"/>
      <w:marLeft w:val="0"/>
      <w:marRight w:val="0"/>
      <w:marTop w:val="0"/>
      <w:marBottom w:val="0"/>
      <w:divBdr>
        <w:top w:val="none" w:sz="0" w:space="0" w:color="auto"/>
        <w:left w:val="none" w:sz="0" w:space="0" w:color="auto"/>
        <w:bottom w:val="none" w:sz="0" w:space="0" w:color="auto"/>
        <w:right w:val="none" w:sz="0" w:space="0" w:color="auto"/>
      </w:divBdr>
    </w:div>
    <w:div w:id="265699194">
      <w:bodyDiv w:val="1"/>
      <w:marLeft w:val="0"/>
      <w:marRight w:val="0"/>
      <w:marTop w:val="0"/>
      <w:marBottom w:val="0"/>
      <w:divBdr>
        <w:top w:val="none" w:sz="0" w:space="0" w:color="auto"/>
        <w:left w:val="none" w:sz="0" w:space="0" w:color="auto"/>
        <w:bottom w:val="none" w:sz="0" w:space="0" w:color="auto"/>
        <w:right w:val="none" w:sz="0" w:space="0" w:color="auto"/>
      </w:divBdr>
    </w:div>
    <w:div w:id="265844672">
      <w:bodyDiv w:val="1"/>
      <w:marLeft w:val="0"/>
      <w:marRight w:val="0"/>
      <w:marTop w:val="0"/>
      <w:marBottom w:val="0"/>
      <w:divBdr>
        <w:top w:val="none" w:sz="0" w:space="0" w:color="auto"/>
        <w:left w:val="none" w:sz="0" w:space="0" w:color="auto"/>
        <w:bottom w:val="none" w:sz="0" w:space="0" w:color="auto"/>
        <w:right w:val="none" w:sz="0" w:space="0" w:color="auto"/>
      </w:divBdr>
    </w:div>
    <w:div w:id="265845397">
      <w:bodyDiv w:val="1"/>
      <w:marLeft w:val="0"/>
      <w:marRight w:val="0"/>
      <w:marTop w:val="0"/>
      <w:marBottom w:val="0"/>
      <w:divBdr>
        <w:top w:val="none" w:sz="0" w:space="0" w:color="auto"/>
        <w:left w:val="none" w:sz="0" w:space="0" w:color="auto"/>
        <w:bottom w:val="none" w:sz="0" w:space="0" w:color="auto"/>
        <w:right w:val="none" w:sz="0" w:space="0" w:color="auto"/>
      </w:divBdr>
    </w:div>
    <w:div w:id="266545200">
      <w:bodyDiv w:val="1"/>
      <w:marLeft w:val="0"/>
      <w:marRight w:val="0"/>
      <w:marTop w:val="0"/>
      <w:marBottom w:val="0"/>
      <w:divBdr>
        <w:top w:val="none" w:sz="0" w:space="0" w:color="auto"/>
        <w:left w:val="none" w:sz="0" w:space="0" w:color="auto"/>
        <w:bottom w:val="none" w:sz="0" w:space="0" w:color="auto"/>
        <w:right w:val="none" w:sz="0" w:space="0" w:color="auto"/>
      </w:divBdr>
    </w:div>
    <w:div w:id="268663393">
      <w:bodyDiv w:val="1"/>
      <w:marLeft w:val="0"/>
      <w:marRight w:val="0"/>
      <w:marTop w:val="0"/>
      <w:marBottom w:val="0"/>
      <w:divBdr>
        <w:top w:val="none" w:sz="0" w:space="0" w:color="auto"/>
        <w:left w:val="none" w:sz="0" w:space="0" w:color="auto"/>
        <w:bottom w:val="none" w:sz="0" w:space="0" w:color="auto"/>
        <w:right w:val="none" w:sz="0" w:space="0" w:color="auto"/>
      </w:divBdr>
    </w:div>
    <w:div w:id="269045362">
      <w:bodyDiv w:val="1"/>
      <w:marLeft w:val="0"/>
      <w:marRight w:val="0"/>
      <w:marTop w:val="0"/>
      <w:marBottom w:val="0"/>
      <w:divBdr>
        <w:top w:val="none" w:sz="0" w:space="0" w:color="auto"/>
        <w:left w:val="none" w:sz="0" w:space="0" w:color="auto"/>
        <w:bottom w:val="none" w:sz="0" w:space="0" w:color="auto"/>
        <w:right w:val="none" w:sz="0" w:space="0" w:color="auto"/>
      </w:divBdr>
    </w:div>
    <w:div w:id="269052199">
      <w:bodyDiv w:val="1"/>
      <w:marLeft w:val="0"/>
      <w:marRight w:val="0"/>
      <w:marTop w:val="0"/>
      <w:marBottom w:val="0"/>
      <w:divBdr>
        <w:top w:val="none" w:sz="0" w:space="0" w:color="auto"/>
        <w:left w:val="none" w:sz="0" w:space="0" w:color="auto"/>
        <w:bottom w:val="none" w:sz="0" w:space="0" w:color="auto"/>
        <w:right w:val="none" w:sz="0" w:space="0" w:color="auto"/>
      </w:divBdr>
    </w:div>
    <w:div w:id="269318303">
      <w:bodyDiv w:val="1"/>
      <w:marLeft w:val="0"/>
      <w:marRight w:val="0"/>
      <w:marTop w:val="0"/>
      <w:marBottom w:val="0"/>
      <w:divBdr>
        <w:top w:val="none" w:sz="0" w:space="0" w:color="auto"/>
        <w:left w:val="none" w:sz="0" w:space="0" w:color="auto"/>
        <w:bottom w:val="none" w:sz="0" w:space="0" w:color="auto"/>
        <w:right w:val="none" w:sz="0" w:space="0" w:color="auto"/>
      </w:divBdr>
    </w:div>
    <w:div w:id="269434929">
      <w:bodyDiv w:val="1"/>
      <w:marLeft w:val="0"/>
      <w:marRight w:val="0"/>
      <w:marTop w:val="0"/>
      <w:marBottom w:val="0"/>
      <w:divBdr>
        <w:top w:val="none" w:sz="0" w:space="0" w:color="auto"/>
        <w:left w:val="none" w:sz="0" w:space="0" w:color="auto"/>
        <w:bottom w:val="none" w:sz="0" w:space="0" w:color="auto"/>
        <w:right w:val="none" w:sz="0" w:space="0" w:color="auto"/>
      </w:divBdr>
    </w:div>
    <w:div w:id="269751533">
      <w:bodyDiv w:val="1"/>
      <w:marLeft w:val="0"/>
      <w:marRight w:val="0"/>
      <w:marTop w:val="0"/>
      <w:marBottom w:val="0"/>
      <w:divBdr>
        <w:top w:val="none" w:sz="0" w:space="0" w:color="auto"/>
        <w:left w:val="none" w:sz="0" w:space="0" w:color="auto"/>
        <w:bottom w:val="none" w:sz="0" w:space="0" w:color="auto"/>
        <w:right w:val="none" w:sz="0" w:space="0" w:color="auto"/>
      </w:divBdr>
    </w:div>
    <w:div w:id="269893435">
      <w:bodyDiv w:val="1"/>
      <w:marLeft w:val="0"/>
      <w:marRight w:val="0"/>
      <w:marTop w:val="0"/>
      <w:marBottom w:val="0"/>
      <w:divBdr>
        <w:top w:val="none" w:sz="0" w:space="0" w:color="auto"/>
        <w:left w:val="none" w:sz="0" w:space="0" w:color="auto"/>
        <w:bottom w:val="none" w:sz="0" w:space="0" w:color="auto"/>
        <w:right w:val="none" w:sz="0" w:space="0" w:color="auto"/>
      </w:divBdr>
    </w:div>
    <w:div w:id="270551891">
      <w:bodyDiv w:val="1"/>
      <w:marLeft w:val="0"/>
      <w:marRight w:val="0"/>
      <w:marTop w:val="0"/>
      <w:marBottom w:val="0"/>
      <w:divBdr>
        <w:top w:val="none" w:sz="0" w:space="0" w:color="auto"/>
        <w:left w:val="none" w:sz="0" w:space="0" w:color="auto"/>
        <w:bottom w:val="none" w:sz="0" w:space="0" w:color="auto"/>
        <w:right w:val="none" w:sz="0" w:space="0" w:color="auto"/>
      </w:divBdr>
    </w:div>
    <w:div w:id="271015237">
      <w:bodyDiv w:val="1"/>
      <w:marLeft w:val="0"/>
      <w:marRight w:val="0"/>
      <w:marTop w:val="0"/>
      <w:marBottom w:val="0"/>
      <w:divBdr>
        <w:top w:val="none" w:sz="0" w:space="0" w:color="auto"/>
        <w:left w:val="none" w:sz="0" w:space="0" w:color="auto"/>
        <w:bottom w:val="none" w:sz="0" w:space="0" w:color="auto"/>
        <w:right w:val="none" w:sz="0" w:space="0" w:color="auto"/>
      </w:divBdr>
    </w:div>
    <w:div w:id="271018134">
      <w:bodyDiv w:val="1"/>
      <w:marLeft w:val="0"/>
      <w:marRight w:val="0"/>
      <w:marTop w:val="0"/>
      <w:marBottom w:val="0"/>
      <w:divBdr>
        <w:top w:val="none" w:sz="0" w:space="0" w:color="auto"/>
        <w:left w:val="none" w:sz="0" w:space="0" w:color="auto"/>
        <w:bottom w:val="none" w:sz="0" w:space="0" w:color="auto"/>
        <w:right w:val="none" w:sz="0" w:space="0" w:color="auto"/>
      </w:divBdr>
    </w:div>
    <w:div w:id="271134850">
      <w:bodyDiv w:val="1"/>
      <w:marLeft w:val="0"/>
      <w:marRight w:val="0"/>
      <w:marTop w:val="0"/>
      <w:marBottom w:val="0"/>
      <w:divBdr>
        <w:top w:val="none" w:sz="0" w:space="0" w:color="auto"/>
        <w:left w:val="none" w:sz="0" w:space="0" w:color="auto"/>
        <w:bottom w:val="none" w:sz="0" w:space="0" w:color="auto"/>
        <w:right w:val="none" w:sz="0" w:space="0" w:color="auto"/>
      </w:divBdr>
    </w:div>
    <w:div w:id="271598861">
      <w:bodyDiv w:val="1"/>
      <w:marLeft w:val="0"/>
      <w:marRight w:val="0"/>
      <w:marTop w:val="0"/>
      <w:marBottom w:val="0"/>
      <w:divBdr>
        <w:top w:val="none" w:sz="0" w:space="0" w:color="auto"/>
        <w:left w:val="none" w:sz="0" w:space="0" w:color="auto"/>
        <w:bottom w:val="none" w:sz="0" w:space="0" w:color="auto"/>
        <w:right w:val="none" w:sz="0" w:space="0" w:color="auto"/>
      </w:divBdr>
    </w:div>
    <w:div w:id="271980386">
      <w:bodyDiv w:val="1"/>
      <w:marLeft w:val="0"/>
      <w:marRight w:val="0"/>
      <w:marTop w:val="0"/>
      <w:marBottom w:val="0"/>
      <w:divBdr>
        <w:top w:val="none" w:sz="0" w:space="0" w:color="auto"/>
        <w:left w:val="none" w:sz="0" w:space="0" w:color="auto"/>
        <w:bottom w:val="none" w:sz="0" w:space="0" w:color="auto"/>
        <w:right w:val="none" w:sz="0" w:space="0" w:color="auto"/>
      </w:divBdr>
    </w:div>
    <w:div w:id="272177996">
      <w:bodyDiv w:val="1"/>
      <w:marLeft w:val="0"/>
      <w:marRight w:val="0"/>
      <w:marTop w:val="0"/>
      <w:marBottom w:val="0"/>
      <w:divBdr>
        <w:top w:val="none" w:sz="0" w:space="0" w:color="auto"/>
        <w:left w:val="none" w:sz="0" w:space="0" w:color="auto"/>
        <w:bottom w:val="none" w:sz="0" w:space="0" w:color="auto"/>
        <w:right w:val="none" w:sz="0" w:space="0" w:color="auto"/>
      </w:divBdr>
    </w:div>
    <w:div w:id="272639672">
      <w:bodyDiv w:val="1"/>
      <w:marLeft w:val="0"/>
      <w:marRight w:val="0"/>
      <w:marTop w:val="0"/>
      <w:marBottom w:val="0"/>
      <w:divBdr>
        <w:top w:val="none" w:sz="0" w:space="0" w:color="auto"/>
        <w:left w:val="none" w:sz="0" w:space="0" w:color="auto"/>
        <w:bottom w:val="none" w:sz="0" w:space="0" w:color="auto"/>
        <w:right w:val="none" w:sz="0" w:space="0" w:color="auto"/>
      </w:divBdr>
    </w:div>
    <w:div w:id="272716546">
      <w:bodyDiv w:val="1"/>
      <w:marLeft w:val="0"/>
      <w:marRight w:val="0"/>
      <w:marTop w:val="0"/>
      <w:marBottom w:val="0"/>
      <w:divBdr>
        <w:top w:val="none" w:sz="0" w:space="0" w:color="auto"/>
        <w:left w:val="none" w:sz="0" w:space="0" w:color="auto"/>
        <w:bottom w:val="none" w:sz="0" w:space="0" w:color="auto"/>
        <w:right w:val="none" w:sz="0" w:space="0" w:color="auto"/>
      </w:divBdr>
    </w:div>
    <w:div w:id="273829122">
      <w:bodyDiv w:val="1"/>
      <w:marLeft w:val="0"/>
      <w:marRight w:val="0"/>
      <w:marTop w:val="0"/>
      <w:marBottom w:val="0"/>
      <w:divBdr>
        <w:top w:val="none" w:sz="0" w:space="0" w:color="auto"/>
        <w:left w:val="none" w:sz="0" w:space="0" w:color="auto"/>
        <w:bottom w:val="none" w:sz="0" w:space="0" w:color="auto"/>
        <w:right w:val="none" w:sz="0" w:space="0" w:color="auto"/>
      </w:divBdr>
    </w:div>
    <w:div w:id="273907468">
      <w:bodyDiv w:val="1"/>
      <w:marLeft w:val="0"/>
      <w:marRight w:val="0"/>
      <w:marTop w:val="0"/>
      <w:marBottom w:val="0"/>
      <w:divBdr>
        <w:top w:val="none" w:sz="0" w:space="0" w:color="auto"/>
        <w:left w:val="none" w:sz="0" w:space="0" w:color="auto"/>
        <w:bottom w:val="none" w:sz="0" w:space="0" w:color="auto"/>
        <w:right w:val="none" w:sz="0" w:space="0" w:color="auto"/>
      </w:divBdr>
    </w:div>
    <w:div w:id="274405565">
      <w:bodyDiv w:val="1"/>
      <w:marLeft w:val="0"/>
      <w:marRight w:val="0"/>
      <w:marTop w:val="0"/>
      <w:marBottom w:val="0"/>
      <w:divBdr>
        <w:top w:val="none" w:sz="0" w:space="0" w:color="auto"/>
        <w:left w:val="none" w:sz="0" w:space="0" w:color="auto"/>
        <w:bottom w:val="none" w:sz="0" w:space="0" w:color="auto"/>
        <w:right w:val="none" w:sz="0" w:space="0" w:color="auto"/>
      </w:divBdr>
    </w:div>
    <w:div w:id="274799736">
      <w:bodyDiv w:val="1"/>
      <w:marLeft w:val="0"/>
      <w:marRight w:val="0"/>
      <w:marTop w:val="0"/>
      <w:marBottom w:val="0"/>
      <w:divBdr>
        <w:top w:val="none" w:sz="0" w:space="0" w:color="auto"/>
        <w:left w:val="none" w:sz="0" w:space="0" w:color="auto"/>
        <w:bottom w:val="none" w:sz="0" w:space="0" w:color="auto"/>
        <w:right w:val="none" w:sz="0" w:space="0" w:color="auto"/>
      </w:divBdr>
    </w:div>
    <w:div w:id="274950184">
      <w:bodyDiv w:val="1"/>
      <w:marLeft w:val="0"/>
      <w:marRight w:val="0"/>
      <w:marTop w:val="0"/>
      <w:marBottom w:val="0"/>
      <w:divBdr>
        <w:top w:val="none" w:sz="0" w:space="0" w:color="auto"/>
        <w:left w:val="none" w:sz="0" w:space="0" w:color="auto"/>
        <w:bottom w:val="none" w:sz="0" w:space="0" w:color="auto"/>
        <w:right w:val="none" w:sz="0" w:space="0" w:color="auto"/>
      </w:divBdr>
    </w:div>
    <w:div w:id="275720131">
      <w:bodyDiv w:val="1"/>
      <w:marLeft w:val="0"/>
      <w:marRight w:val="0"/>
      <w:marTop w:val="0"/>
      <w:marBottom w:val="0"/>
      <w:divBdr>
        <w:top w:val="none" w:sz="0" w:space="0" w:color="auto"/>
        <w:left w:val="none" w:sz="0" w:space="0" w:color="auto"/>
        <w:bottom w:val="none" w:sz="0" w:space="0" w:color="auto"/>
        <w:right w:val="none" w:sz="0" w:space="0" w:color="auto"/>
      </w:divBdr>
    </w:div>
    <w:div w:id="275910330">
      <w:bodyDiv w:val="1"/>
      <w:marLeft w:val="0"/>
      <w:marRight w:val="0"/>
      <w:marTop w:val="0"/>
      <w:marBottom w:val="0"/>
      <w:divBdr>
        <w:top w:val="none" w:sz="0" w:space="0" w:color="auto"/>
        <w:left w:val="none" w:sz="0" w:space="0" w:color="auto"/>
        <w:bottom w:val="none" w:sz="0" w:space="0" w:color="auto"/>
        <w:right w:val="none" w:sz="0" w:space="0" w:color="auto"/>
      </w:divBdr>
    </w:div>
    <w:div w:id="276454403">
      <w:bodyDiv w:val="1"/>
      <w:marLeft w:val="0"/>
      <w:marRight w:val="0"/>
      <w:marTop w:val="0"/>
      <w:marBottom w:val="0"/>
      <w:divBdr>
        <w:top w:val="none" w:sz="0" w:space="0" w:color="auto"/>
        <w:left w:val="none" w:sz="0" w:space="0" w:color="auto"/>
        <w:bottom w:val="none" w:sz="0" w:space="0" w:color="auto"/>
        <w:right w:val="none" w:sz="0" w:space="0" w:color="auto"/>
      </w:divBdr>
    </w:div>
    <w:div w:id="276834299">
      <w:bodyDiv w:val="1"/>
      <w:marLeft w:val="0"/>
      <w:marRight w:val="0"/>
      <w:marTop w:val="0"/>
      <w:marBottom w:val="0"/>
      <w:divBdr>
        <w:top w:val="none" w:sz="0" w:space="0" w:color="auto"/>
        <w:left w:val="none" w:sz="0" w:space="0" w:color="auto"/>
        <w:bottom w:val="none" w:sz="0" w:space="0" w:color="auto"/>
        <w:right w:val="none" w:sz="0" w:space="0" w:color="auto"/>
      </w:divBdr>
    </w:div>
    <w:div w:id="277029185">
      <w:bodyDiv w:val="1"/>
      <w:marLeft w:val="0"/>
      <w:marRight w:val="0"/>
      <w:marTop w:val="0"/>
      <w:marBottom w:val="0"/>
      <w:divBdr>
        <w:top w:val="none" w:sz="0" w:space="0" w:color="auto"/>
        <w:left w:val="none" w:sz="0" w:space="0" w:color="auto"/>
        <w:bottom w:val="none" w:sz="0" w:space="0" w:color="auto"/>
        <w:right w:val="none" w:sz="0" w:space="0" w:color="auto"/>
      </w:divBdr>
    </w:div>
    <w:div w:id="277369604">
      <w:bodyDiv w:val="1"/>
      <w:marLeft w:val="0"/>
      <w:marRight w:val="0"/>
      <w:marTop w:val="0"/>
      <w:marBottom w:val="0"/>
      <w:divBdr>
        <w:top w:val="none" w:sz="0" w:space="0" w:color="auto"/>
        <w:left w:val="none" w:sz="0" w:space="0" w:color="auto"/>
        <w:bottom w:val="none" w:sz="0" w:space="0" w:color="auto"/>
        <w:right w:val="none" w:sz="0" w:space="0" w:color="auto"/>
      </w:divBdr>
    </w:div>
    <w:div w:id="277838191">
      <w:bodyDiv w:val="1"/>
      <w:marLeft w:val="0"/>
      <w:marRight w:val="0"/>
      <w:marTop w:val="0"/>
      <w:marBottom w:val="0"/>
      <w:divBdr>
        <w:top w:val="none" w:sz="0" w:space="0" w:color="auto"/>
        <w:left w:val="none" w:sz="0" w:space="0" w:color="auto"/>
        <w:bottom w:val="none" w:sz="0" w:space="0" w:color="auto"/>
        <w:right w:val="none" w:sz="0" w:space="0" w:color="auto"/>
      </w:divBdr>
    </w:div>
    <w:div w:id="278340690">
      <w:bodyDiv w:val="1"/>
      <w:marLeft w:val="0"/>
      <w:marRight w:val="0"/>
      <w:marTop w:val="0"/>
      <w:marBottom w:val="0"/>
      <w:divBdr>
        <w:top w:val="none" w:sz="0" w:space="0" w:color="auto"/>
        <w:left w:val="none" w:sz="0" w:space="0" w:color="auto"/>
        <w:bottom w:val="none" w:sz="0" w:space="0" w:color="auto"/>
        <w:right w:val="none" w:sz="0" w:space="0" w:color="auto"/>
      </w:divBdr>
    </w:div>
    <w:div w:id="279147101">
      <w:bodyDiv w:val="1"/>
      <w:marLeft w:val="0"/>
      <w:marRight w:val="0"/>
      <w:marTop w:val="0"/>
      <w:marBottom w:val="0"/>
      <w:divBdr>
        <w:top w:val="none" w:sz="0" w:space="0" w:color="auto"/>
        <w:left w:val="none" w:sz="0" w:space="0" w:color="auto"/>
        <w:bottom w:val="none" w:sz="0" w:space="0" w:color="auto"/>
        <w:right w:val="none" w:sz="0" w:space="0" w:color="auto"/>
      </w:divBdr>
    </w:div>
    <w:div w:id="279537077">
      <w:bodyDiv w:val="1"/>
      <w:marLeft w:val="0"/>
      <w:marRight w:val="0"/>
      <w:marTop w:val="0"/>
      <w:marBottom w:val="0"/>
      <w:divBdr>
        <w:top w:val="none" w:sz="0" w:space="0" w:color="auto"/>
        <w:left w:val="none" w:sz="0" w:space="0" w:color="auto"/>
        <w:bottom w:val="none" w:sz="0" w:space="0" w:color="auto"/>
        <w:right w:val="none" w:sz="0" w:space="0" w:color="auto"/>
      </w:divBdr>
    </w:div>
    <w:div w:id="279655395">
      <w:bodyDiv w:val="1"/>
      <w:marLeft w:val="0"/>
      <w:marRight w:val="0"/>
      <w:marTop w:val="0"/>
      <w:marBottom w:val="0"/>
      <w:divBdr>
        <w:top w:val="none" w:sz="0" w:space="0" w:color="auto"/>
        <w:left w:val="none" w:sz="0" w:space="0" w:color="auto"/>
        <w:bottom w:val="none" w:sz="0" w:space="0" w:color="auto"/>
        <w:right w:val="none" w:sz="0" w:space="0" w:color="auto"/>
      </w:divBdr>
    </w:div>
    <w:div w:id="280771876">
      <w:bodyDiv w:val="1"/>
      <w:marLeft w:val="0"/>
      <w:marRight w:val="0"/>
      <w:marTop w:val="0"/>
      <w:marBottom w:val="0"/>
      <w:divBdr>
        <w:top w:val="none" w:sz="0" w:space="0" w:color="auto"/>
        <w:left w:val="none" w:sz="0" w:space="0" w:color="auto"/>
        <w:bottom w:val="none" w:sz="0" w:space="0" w:color="auto"/>
        <w:right w:val="none" w:sz="0" w:space="0" w:color="auto"/>
      </w:divBdr>
    </w:div>
    <w:div w:id="282344453">
      <w:bodyDiv w:val="1"/>
      <w:marLeft w:val="0"/>
      <w:marRight w:val="0"/>
      <w:marTop w:val="0"/>
      <w:marBottom w:val="0"/>
      <w:divBdr>
        <w:top w:val="none" w:sz="0" w:space="0" w:color="auto"/>
        <w:left w:val="none" w:sz="0" w:space="0" w:color="auto"/>
        <w:bottom w:val="none" w:sz="0" w:space="0" w:color="auto"/>
        <w:right w:val="none" w:sz="0" w:space="0" w:color="auto"/>
      </w:divBdr>
    </w:div>
    <w:div w:id="282463770">
      <w:bodyDiv w:val="1"/>
      <w:marLeft w:val="0"/>
      <w:marRight w:val="0"/>
      <w:marTop w:val="0"/>
      <w:marBottom w:val="0"/>
      <w:divBdr>
        <w:top w:val="none" w:sz="0" w:space="0" w:color="auto"/>
        <w:left w:val="none" w:sz="0" w:space="0" w:color="auto"/>
        <w:bottom w:val="none" w:sz="0" w:space="0" w:color="auto"/>
        <w:right w:val="none" w:sz="0" w:space="0" w:color="auto"/>
      </w:divBdr>
    </w:div>
    <w:div w:id="285501991">
      <w:bodyDiv w:val="1"/>
      <w:marLeft w:val="0"/>
      <w:marRight w:val="0"/>
      <w:marTop w:val="0"/>
      <w:marBottom w:val="0"/>
      <w:divBdr>
        <w:top w:val="none" w:sz="0" w:space="0" w:color="auto"/>
        <w:left w:val="none" w:sz="0" w:space="0" w:color="auto"/>
        <w:bottom w:val="none" w:sz="0" w:space="0" w:color="auto"/>
        <w:right w:val="none" w:sz="0" w:space="0" w:color="auto"/>
      </w:divBdr>
    </w:div>
    <w:div w:id="286786233">
      <w:bodyDiv w:val="1"/>
      <w:marLeft w:val="0"/>
      <w:marRight w:val="0"/>
      <w:marTop w:val="0"/>
      <w:marBottom w:val="0"/>
      <w:divBdr>
        <w:top w:val="none" w:sz="0" w:space="0" w:color="auto"/>
        <w:left w:val="none" w:sz="0" w:space="0" w:color="auto"/>
        <w:bottom w:val="none" w:sz="0" w:space="0" w:color="auto"/>
        <w:right w:val="none" w:sz="0" w:space="0" w:color="auto"/>
      </w:divBdr>
    </w:div>
    <w:div w:id="287705592">
      <w:bodyDiv w:val="1"/>
      <w:marLeft w:val="0"/>
      <w:marRight w:val="0"/>
      <w:marTop w:val="0"/>
      <w:marBottom w:val="0"/>
      <w:divBdr>
        <w:top w:val="none" w:sz="0" w:space="0" w:color="auto"/>
        <w:left w:val="none" w:sz="0" w:space="0" w:color="auto"/>
        <w:bottom w:val="none" w:sz="0" w:space="0" w:color="auto"/>
        <w:right w:val="none" w:sz="0" w:space="0" w:color="auto"/>
      </w:divBdr>
    </w:div>
    <w:div w:id="289021759">
      <w:bodyDiv w:val="1"/>
      <w:marLeft w:val="0"/>
      <w:marRight w:val="0"/>
      <w:marTop w:val="0"/>
      <w:marBottom w:val="0"/>
      <w:divBdr>
        <w:top w:val="none" w:sz="0" w:space="0" w:color="auto"/>
        <w:left w:val="none" w:sz="0" w:space="0" w:color="auto"/>
        <w:bottom w:val="none" w:sz="0" w:space="0" w:color="auto"/>
        <w:right w:val="none" w:sz="0" w:space="0" w:color="auto"/>
      </w:divBdr>
    </w:div>
    <w:div w:id="289215712">
      <w:bodyDiv w:val="1"/>
      <w:marLeft w:val="0"/>
      <w:marRight w:val="0"/>
      <w:marTop w:val="0"/>
      <w:marBottom w:val="0"/>
      <w:divBdr>
        <w:top w:val="none" w:sz="0" w:space="0" w:color="auto"/>
        <w:left w:val="none" w:sz="0" w:space="0" w:color="auto"/>
        <w:bottom w:val="none" w:sz="0" w:space="0" w:color="auto"/>
        <w:right w:val="none" w:sz="0" w:space="0" w:color="auto"/>
      </w:divBdr>
    </w:div>
    <w:div w:id="289241168">
      <w:bodyDiv w:val="1"/>
      <w:marLeft w:val="0"/>
      <w:marRight w:val="0"/>
      <w:marTop w:val="0"/>
      <w:marBottom w:val="0"/>
      <w:divBdr>
        <w:top w:val="none" w:sz="0" w:space="0" w:color="auto"/>
        <w:left w:val="none" w:sz="0" w:space="0" w:color="auto"/>
        <w:bottom w:val="none" w:sz="0" w:space="0" w:color="auto"/>
        <w:right w:val="none" w:sz="0" w:space="0" w:color="auto"/>
      </w:divBdr>
    </w:div>
    <w:div w:id="289750918">
      <w:bodyDiv w:val="1"/>
      <w:marLeft w:val="0"/>
      <w:marRight w:val="0"/>
      <w:marTop w:val="0"/>
      <w:marBottom w:val="0"/>
      <w:divBdr>
        <w:top w:val="none" w:sz="0" w:space="0" w:color="auto"/>
        <w:left w:val="none" w:sz="0" w:space="0" w:color="auto"/>
        <w:bottom w:val="none" w:sz="0" w:space="0" w:color="auto"/>
        <w:right w:val="none" w:sz="0" w:space="0" w:color="auto"/>
      </w:divBdr>
    </w:div>
    <w:div w:id="290330603">
      <w:bodyDiv w:val="1"/>
      <w:marLeft w:val="0"/>
      <w:marRight w:val="0"/>
      <w:marTop w:val="0"/>
      <w:marBottom w:val="0"/>
      <w:divBdr>
        <w:top w:val="none" w:sz="0" w:space="0" w:color="auto"/>
        <w:left w:val="none" w:sz="0" w:space="0" w:color="auto"/>
        <w:bottom w:val="none" w:sz="0" w:space="0" w:color="auto"/>
        <w:right w:val="none" w:sz="0" w:space="0" w:color="auto"/>
      </w:divBdr>
    </w:div>
    <w:div w:id="290862440">
      <w:bodyDiv w:val="1"/>
      <w:marLeft w:val="0"/>
      <w:marRight w:val="0"/>
      <w:marTop w:val="0"/>
      <w:marBottom w:val="0"/>
      <w:divBdr>
        <w:top w:val="none" w:sz="0" w:space="0" w:color="auto"/>
        <w:left w:val="none" w:sz="0" w:space="0" w:color="auto"/>
        <w:bottom w:val="none" w:sz="0" w:space="0" w:color="auto"/>
        <w:right w:val="none" w:sz="0" w:space="0" w:color="auto"/>
      </w:divBdr>
    </w:div>
    <w:div w:id="291324780">
      <w:bodyDiv w:val="1"/>
      <w:marLeft w:val="0"/>
      <w:marRight w:val="0"/>
      <w:marTop w:val="0"/>
      <w:marBottom w:val="0"/>
      <w:divBdr>
        <w:top w:val="none" w:sz="0" w:space="0" w:color="auto"/>
        <w:left w:val="none" w:sz="0" w:space="0" w:color="auto"/>
        <w:bottom w:val="none" w:sz="0" w:space="0" w:color="auto"/>
        <w:right w:val="none" w:sz="0" w:space="0" w:color="auto"/>
      </w:divBdr>
    </w:div>
    <w:div w:id="291330743">
      <w:bodyDiv w:val="1"/>
      <w:marLeft w:val="0"/>
      <w:marRight w:val="0"/>
      <w:marTop w:val="0"/>
      <w:marBottom w:val="0"/>
      <w:divBdr>
        <w:top w:val="none" w:sz="0" w:space="0" w:color="auto"/>
        <w:left w:val="none" w:sz="0" w:space="0" w:color="auto"/>
        <w:bottom w:val="none" w:sz="0" w:space="0" w:color="auto"/>
        <w:right w:val="none" w:sz="0" w:space="0" w:color="auto"/>
      </w:divBdr>
    </w:div>
    <w:div w:id="291521976">
      <w:bodyDiv w:val="1"/>
      <w:marLeft w:val="0"/>
      <w:marRight w:val="0"/>
      <w:marTop w:val="0"/>
      <w:marBottom w:val="0"/>
      <w:divBdr>
        <w:top w:val="none" w:sz="0" w:space="0" w:color="auto"/>
        <w:left w:val="none" w:sz="0" w:space="0" w:color="auto"/>
        <w:bottom w:val="none" w:sz="0" w:space="0" w:color="auto"/>
        <w:right w:val="none" w:sz="0" w:space="0" w:color="auto"/>
      </w:divBdr>
    </w:div>
    <w:div w:id="292447247">
      <w:bodyDiv w:val="1"/>
      <w:marLeft w:val="0"/>
      <w:marRight w:val="0"/>
      <w:marTop w:val="0"/>
      <w:marBottom w:val="0"/>
      <w:divBdr>
        <w:top w:val="none" w:sz="0" w:space="0" w:color="auto"/>
        <w:left w:val="none" w:sz="0" w:space="0" w:color="auto"/>
        <w:bottom w:val="none" w:sz="0" w:space="0" w:color="auto"/>
        <w:right w:val="none" w:sz="0" w:space="0" w:color="auto"/>
      </w:divBdr>
    </w:div>
    <w:div w:id="292836279">
      <w:bodyDiv w:val="1"/>
      <w:marLeft w:val="0"/>
      <w:marRight w:val="0"/>
      <w:marTop w:val="0"/>
      <w:marBottom w:val="0"/>
      <w:divBdr>
        <w:top w:val="none" w:sz="0" w:space="0" w:color="auto"/>
        <w:left w:val="none" w:sz="0" w:space="0" w:color="auto"/>
        <w:bottom w:val="none" w:sz="0" w:space="0" w:color="auto"/>
        <w:right w:val="none" w:sz="0" w:space="0" w:color="auto"/>
      </w:divBdr>
    </w:div>
    <w:div w:id="293105046">
      <w:bodyDiv w:val="1"/>
      <w:marLeft w:val="0"/>
      <w:marRight w:val="0"/>
      <w:marTop w:val="0"/>
      <w:marBottom w:val="0"/>
      <w:divBdr>
        <w:top w:val="none" w:sz="0" w:space="0" w:color="auto"/>
        <w:left w:val="none" w:sz="0" w:space="0" w:color="auto"/>
        <w:bottom w:val="none" w:sz="0" w:space="0" w:color="auto"/>
        <w:right w:val="none" w:sz="0" w:space="0" w:color="auto"/>
      </w:divBdr>
    </w:div>
    <w:div w:id="293950821">
      <w:bodyDiv w:val="1"/>
      <w:marLeft w:val="0"/>
      <w:marRight w:val="0"/>
      <w:marTop w:val="0"/>
      <w:marBottom w:val="0"/>
      <w:divBdr>
        <w:top w:val="none" w:sz="0" w:space="0" w:color="auto"/>
        <w:left w:val="none" w:sz="0" w:space="0" w:color="auto"/>
        <w:bottom w:val="none" w:sz="0" w:space="0" w:color="auto"/>
        <w:right w:val="none" w:sz="0" w:space="0" w:color="auto"/>
      </w:divBdr>
    </w:div>
    <w:div w:id="294682173">
      <w:bodyDiv w:val="1"/>
      <w:marLeft w:val="0"/>
      <w:marRight w:val="0"/>
      <w:marTop w:val="0"/>
      <w:marBottom w:val="0"/>
      <w:divBdr>
        <w:top w:val="none" w:sz="0" w:space="0" w:color="auto"/>
        <w:left w:val="none" w:sz="0" w:space="0" w:color="auto"/>
        <w:bottom w:val="none" w:sz="0" w:space="0" w:color="auto"/>
        <w:right w:val="none" w:sz="0" w:space="0" w:color="auto"/>
      </w:divBdr>
    </w:div>
    <w:div w:id="294875160">
      <w:bodyDiv w:val="1"/>
      <w:marLeft w:val="0"/>
      <w:marRight w:val="0"/>
      <w:marTop w:val="0"/>
      <w:marBottom w:val="0"/>
      <w:divBdr>
        <w:top w:val="none" w:sz="0" w:space="0" w:color="auto"/>
        <w:left w:val="none" w:sz="0" w:space="0" w:color="auto"/>
        <w:bottom w:val="none" w:sz="0" w:space="0" w:color="auto"/>
        <w:right w:val="none" w:sz="0" w:space="0" w:color="auto"/>
      </w:divBdr>
    </w:div>
    <w:div w:id="295336515">
      <w:bodyDiv w:val="1"/>
      <w:marLeft w:val="0"/>
      <w:marRight w:val="0"/>
      <w:marTop w:val="0"/>
      <w:marBottom w:val="0"/>
      <w:divBdr>
        <w:top w:val="none" w:sz="0" w:space="0" w:color="auto"/>
        <w:left w:val="none" w:sz="0" w:space="0" w:color="auto"/>
        <w:bottom w:val="none" w:sz="0" w:space="0" w:color="auto"/>
        <w:right w:val="none" w:sz="0" w:space="0" w:color="auto"/>
      </w:divBdr>
    </w:div>
    <w:div w:id="295988502">
      <w:bodyDiv w:val="1"/>
      <w:marLeft w:val="0"/>
      <w:marRight w:val="0"/>
      <w:marTop w:val="0"/>
      <w:marBottom w:val="0"/>
      <w:divBdr>
        <w:top w:val="none" w:sz="0" w:space="0" w:color="auto"/>
        <w:left w:val="none" w:sz="0" w:space="0" w:color="auto"/>
        <w:bottom w:val="none" w:sz="0" w:space="0" w:color="auto"/>
        <w:right w:val="none" w:sz="0" w:space="0" w:color="auto"/>
      </w:divBdr>
    </w:div>
    <w:div w:id="296182825">
      <w:bodyDiv w:val="1"/>
      <w:marLeft w:val="0"/>
      <w:marRight w:val="0"/>
      <w:marTop w:val="0"/>
      <w:marBottom w:val="0"/>
      <w:divBdr>
        <w:top w:val="none" w:sz="0" w:space="0" w:color="auto"/>
        <w:left w:val="none" w:sz="0" w:space="0" w:color="auto"/>
        <w:bottom w:val="none" w:sz="0" w:space="0" w:color="auto"/>
        <w:right w:val="none" w:sz="0" w:space="0" w:color="auto"/>
      </w:divBdr>
    </w:div>
    <w:div w:id="296690397">
      <w:bodyDiv w:val="1"/>
      <w:marLeft w:val="0"/>
      <w:marRight w:val="0"/>
      <w:marTop w:val="0"/>
      <w:marBottom w:val="0"/>
      <w:divBdr>
        <w:top w:val="none" w:sz="0" w:space="0" w:color="auto"/>
        <w:left w:val="none" w:sz="0" w:space="0" w:color="auto"/>
        <w:bottom w:val="none" w:sz="0" w:space="0" w:color="auto"/>
        <w:right w:val="none" w:sz="0" w:space="0" w:color="auto"/>
      </w:divBdr>
    </w:div>
    <w:div w:id="296909941">
      <w:bodyDiv w:val="1"/>
      <w:marLeft w:val="0"/>
      <w:marRight w:val="0"/>
      <w:marTop w:val="0"/>
      <w:marBottom w:val="0"/>
      <w:divBdr>
        <w:top w:val="none" w:sz="0" w:space="0" w:color="auto"/>
        <w:left w:val="none" w:sz="0" w:space="0" w:color="auto"/>
        <w:bottom w:val="none" w:sz="0" w:space="0" w:color="auto"/>
        <w:right w:val="none" w:sz="0" w:space="0" w:color="auto"/>
      </w:divBdr>
    </w:div>
    <w:div w:id="297153204">
      <w:bodyDiv w:val="1"/>
      <w:marLeft w:val="0"/>
      <w:marRight w:val="0"/>
      <w:marTop w:val="0"/>
      <w:marBottom w:val="0"/>
      <w:divBdr>
        <w:top w:val="none" w:sz="0" w:space="0" w:color="auto"/>
        <w:left w:val="none" w:sz="0" w:space="0" w:color="auto"/>
        <w:bottom w:val="none" w:sz="0" w:space="0" w:color="auto"/>
        <w:right w:val="none" w:sz="0" w:space="0" w:color="auto"/>
      </w:divBdr>
    </w:div>
    <w:div w:id="297801302">
      <w:bodyDiv w:val="1"/>
      <w:marLeft w:val="0"/>
      <w:marRight w:val="0"/>
      <w:marTop w:val="0"/>
      <w:marBottom w:val="0"/>
      <w:divBdr>
        <w:top w:val="none" w:sz="0" w:space="0" w:color="auto"/>
        <w:left w:val="none" w:sz="0" w:space="0" w:color="auto"/>
        <w:bottom w:val="none" w:sz="0" w:space="0" w:color="auto"/>
        <w:right w:val="none" w:sz="0" w:space="0" w:color="auto"/>
      </w:divBdr>
    </w:div>
    <w:div w:id="298612350">
      <w:bodyDiv w:val="1"/>
      <w:marLeft w:val="0"/>
      <w:marRight w:val="0"/>
      <w:marTop w:val="0"/>
      <w:marBottom w:val="0"/>
      <w:divBdr>
        <w:top w:val="none" w:sz="0" w:space="0" w:color="auto"/>
        <w:left w:val="none" w:sz="0" w:space="0" w:color="auto"/>
        <w:bottom w:val="none" w:sz="0" w:space="0" w:color="auto"/>
        <w:right w:val="none" w:sz="0" w:space="0" w:color="auto"/>
      </w:divBdr>
    </w:div>
    <w:div w:id="298730419">
      <w:bodyDiv w:val="1"/>
      <w:marLeft w:val="0"/>
      <w:marRight w:val="0"/>
      <w:marTop w:val="0"/>
      <w:marBottom w:val="0"/>
      <w:divBdr>
        <w:top w:val="none" w:sz="0" w:space="0" w:color="auto"/>
        <w:left w:val="none" w:sz="0" w:space="0" w:color="auto"/>
        <w:bottom w:val="none" w:sz="0" w:space="0" w:color="auto"/>
        <w:right w:val="none" w:sz="0" w:space="0" w:color="auto"/>
      </w:divBdr>
    </w:div>
    <w:div w:id="299459534">
      <w:bodyDiv w:val="1"/>
      <w:marLeft w:val="0"/>
      <w:marRight w:val="0"/>
      <w:marTop w:val="0"/>
      <w:marBottom w:val="0"/>
      <w:divBdr>
        <w:top w:val="none" w:sz="0" w:space="0" w:color="auto"/>
        <w:left w:val="none" w:sz="0" w:space="0" w:color="auto"/>
        <w:bottom w:val="none" w:sz="0" w:space="0" w:color="auto"/>
        <w:right w:val="none" w:sz="0" w:space="0" w:color="auto"/>
      </w:divBdr>
    </w:div>
    <w:div w:id="300379206">
      <w:bodyDiv w:val="1"/>
      <w:marLeft w:val="0"/>
      <w:marRight w:val="0"/>
      <w:marTop w:val="0"/>
      <w:marBottom w:val="0"/>
      <w:divBdr>
        <w:top w:val="none" w:sz="0" w:space="0" w:color="auto"/>
        <w:left w:val="none" w:sz="0" w:space="0" w:color="auto"/>
        <w:bottom w:val="none" w:sz="0" w:space="0" w:color="auto"/>
        <w:right w:val="none" w:sz="0" w:space="0" w:color="auto"/>
      </w:divBdr>
    </w:div>
    <w:div w:id="300766239">
      <w:bodyDiv w:val="1"/>
      <w:marLeft w:val="0"/>
      <w:marRight w:val="0"/>
      <w:marTop w:val="0"/>
      <w:marBottom w:val="0"/>
      <w:divBdr>
        <w:top w:val="none" w:sz="0" w:space="0" w:color="auto"/>
        <w:left w:val="none" w:sz="0" w:space="0" w:color="auto"/>
        <w:bottom w:val="none" w:sz="0" w:space="0" w:color="auto"/>
        <w:right w:val="none" w:sz="0" w:space="0" w:color="auto"/>
      </w:divBdr>
    </w:div>
    <w:div w:id="300968349">
      <w:bodyDiv w:val="1"/>
      <w:marLeft w:val="0"/>
      <w:marRight w:val="0"/>
      <w:marTop w:val="0"/>
      <w:marBottom w:val="0"/>
      <w:divBdr>
        <w:top w:val="none" w:sz="0" w:space="0" w:color="auto"/>
        <w:left w:val="none" w:sz="0" w:space="0" w:color="auto"/>
        <w:bottom w:val="none" w:sz="0" w:space="0" w:color="auto"/>
        <w:right w:val="none" w:sz="0" w:space="0" w:color="auto"/>
      </w:divBdr>
    </w:div>
    <w:div w:id="301035805">
      <w:bodyDiv w:val="1"/>
      <w:marLeft w:val="0"/>
      <w:marRight w:val="0"/>
      <w:marTop w:val="0"/>
      <w:marBottom w:val="0"/>
      <w:divBdr>
        <w:top w:val="none" w:sz="0" w:space="0" w:color="auto"/>
        <w:left w:val="none" w:sz="0" w:space="0" w:color="auto"/>
        <w:bottom w:val="none" w:sz="0" w:space="0" w:color="auto"/>
        <w:right w:val="none" w:sz="0" w:space="0" w:color="auto"/>
      </w:divBdr>
    </w:div>
    <w:div w:id="301272106">
      <w:bodyDiv w:val="1"/>
      <w:marLeft w:val="0"/>
      <w:marRight w:val="0"/>
      <w:marTop w:val="0"/>
      <w:marBottom w:val="0"/>
      <w:divBdr>
        <w:top w:val="none" w:sz="0" w:space="0" w:color="auto"/>
        <w:left w:val="none" w:sz="0" w:space="0" w:color="auto"/>
        <w:bottom w:val="none" w:sz="0" w:space="0" w:color="auto"/>
        <w:right w:val="none" w:sz="0" w:space="0" w:color="auto"/>
      </w:divBdr>
    </w:div>
    <w:div w:id="301614459">
      <w:bodyDiv w:val="1"/>
      <w:marLeft w:val="0"/>
      <w:marRight w:val="0"/>
      <w:marTop w:val="0"/>
      <w:marBottom w:val="0"/>
      <w:divBdr>
        <w:top w:val="none" w:sz="0" w:space="0" w:color="auto"/>
        <w:left w:val="none" w:sz="0" w:space="0" w:color="auto"/>
        <w:bottom w:val="none" w:sz="0" w:space="0" w:color="auto"/>
        <w:right w:val="none" w:sz="0" w:space="0" w:color="auto"/>
      </w:divBdr>
    </w:div>
    <w:div w:id="301693292">
      <w:bodyDiv w:val="1"/>
      <w:marLeft w:val="0"/>
      <w:marRight w:val="0"/>
      <w:marTop w:val="0"/>
      <w:marBottom w:val="0"/>
      <w:divBdr>
        <w:top w:val="none" w:sz="0" w:space="0" w:color="auto"/>
        <w:left w:val="none" w:sz="0" w:space="0" w:color="auto"/>
        <w:bottom w:val="none" w:sz="0" w:space="0" w:color="auto"/>
        <w:right w:val="none" w:sz="0" w:space="0" w:color="auto"/>
      </w:divBdr>
    </w:div>
    <w:div w:id="301807786">
      <w:bodyDiv w:val="1"/>
      <w:marLeft w:val="0"/>
      <w:marRight w:val="0"/>
      <w:marTop w:val="0"/>
      <w:marBottom w:val="0"/>
      <w:divBdr>
        <w:top w:val="none" w:sz="0" w:space="0" w:color="auto"/>
        <w:left w:val="none" w:sz="0" w:space="0" w:color="auto"/>
        <w:bottom w:val="none" w:sz="0" w:space="0" w:color="auto"/>
        <w:right w:val="none" w:sz="0" w:space="0" w:color="auto"/>
      </w:divBdr>
    </w:div>
    <w:div w:id="303705109">
      <w:bodyDiv w:val="1"/>
      <w:marLeft w:val="0"/>
      <w:marRight w:val="0"/>
      <w:marTop w:val="0"/>
      <w:marBottom w:val="0"/>
      <w:divBdr>
        <w:top w:val="none" w:sz="0" w:space="0" w:color="auto"/>
        <w:left w:val="none" w:sz="0" w:space="0" w:color="auto"/>
        <w:bottom w:val="none" w:sz="0" w:space="0" w:color="auto"/>
        <w:right w:val="none" w:sz="0" w:space="0" w:color="auto"/>
      </w:divBdr>
    </w:div>
    <w:div w:id="303777029">
      <w:bodyDiv w:val="1"/>
      <w:marLeft w:val="0"/>
      <w:marRight w:val="0"/>
      <w:marTop w:val="0"/>
      <w:marBottom w:val="0"/>
      <w:divBdr>
        <w:top w:val="none" w:sz="0" w:space="0" w:color="auto"/>
        <w:left w:val="none" w:sz="0" w:space="0" w:color="auto"/>
        <w:bottom w:val="none" w:sz="0" w:space="0" w:color="auto"/>
        <w:right w:val="none" w:sz="0" w:space="0" w:color="auto"/>
      </w:divBdr>
    </w:div>
    <w:div w:id="303855613">
      <w:bodyDiv w:val="1"/>
      <w:marLeft w:val="0"/>
      <w:marRight w:val="0"/>
      <w:marTop w:val="0"/>
      <w:marBottom w:val="0"/>
      <w:divBdr>
        <w:top w:val="none" w:sz="0" w:space="0" w:color="auto"/>
        <w:left w:val="none" w:sz="0" w:space="0" w:color="auto"/>
        <w:bottom w:val="none" w:sz="0" w:space="0" w:color="auto"/>
        <w:right w:val="none" w:sz="0" w:space="0" w:color="auto"/>
      </w:divBdr>
    </w:div>
    <w:div w:id="304553834">
      <w:bodyDiv w:val="1"/>
      <w:marLeft w:val="0"/>
      <w:marRight w:val="0"/>
      <w:marTop w:val="0"/>
      <w:marBottom w:val="0"/>
      <w:divBdr>
        <w:top w:val="none" w:sz="0" w:space="0" w:color="auto"/>
        <w:left w:val="none" w:sz="0" w:space="0" w:color="auto"/>
        <w:bottom w:val="none" w:sz="0" w:space="0" w:color="auto"/>
        <w:right w:val="none" w:sz="0" w:space="0" w:color="auto"/>
      </w:divBdr>
    </w:div>
    <w:div w:id="305739083">
      <w:bodyDiv w:val="1"/>
      <w:marLeft w:val="0"/>
      <w:marRight w:val="0"/>
      <w:marTop w:val="0"/>
      <w:marBottom w:val="0"/>
      <w:divBdr>
        <w:top w:val="none" w:sz="0" w:space="0" w:color="auto"/>
        <w:left w:val="none" w:sz="0" w:space="0" w:color="auto"/>
        <w:bottom w:val="none" w:sz="0" w:space="0" w:color="auto"/>
        <w:right w:val="none" w:sz="0" w:space="0" w:color="auto"/>
      </w:divBdr>
    </w:div>
    <w:div w:id="306084231">
      <w:bodyDiv w:val="1"/>
      <w:marLeft w:val="0"/>
      <w:marRight w:val="0"/>
      <w:marTop w:val="0"/>
      <w:marBottom w:val="0"/>
      <w:divBdr>
        <w:top w:val="none" w:sz="0" w:space="0" w:color="auto"/>
        <w:left w:val="none" w:sz="0" w:space="0" w:color="auto"/>
        <w:bottom w:val="none" w:sz="0" w:space="0" w:color="auto"/>
        <w:right w:val="none" w:sz="0" w:space="0" w:color="auto"/>
      </w:divBdr>
    </w:div>
    <w:div w:id="306251548">
      <w:bodyDiv w:val="1"/>
      <w:marLeft w:val="0"/>
      <w:marRight w:val="0"/>
      <w:marTop w:val="0"/>
      <w:marBottom w:val="0"/>
      <w:divBdr>
        <w:top w:val="none" w:sz="0" w:space="0" w:color="auto"/>
        <w:left w:val="none" w:sz="0" w:space="0" w:color="auto"/>
        <w:bottom w:val="none" w:sz="0" w:space="0" w:color="auto"/>
        <w:right w:val="none" w:sz="0" w:space="0" w:color="auto"/>
      </w:divBdr>
    </w:div>
    <w:div w:id="306518967">
      <w:bodyDiv w:val="1"/>
      <w:marLeft w:val="0"/>
      <w:marRight w:val="0"/>
      <w:marTop w:val="0"/>
      <w:marBottom w:val="0"/>
      <w:divBdr>
        <w:top w:val="none" w:sz="0" w:space="0" w:color="auto"/>
        <w:left w:val="none" w:sz="0" w:space="0" w:color="auto"/>
        <w:bottom w:val="none" w:sz="0" w:space="0" w:color="auto"/>
        <w:right w:val="none" w:sz="0" w:space="0" w:color="auto"/>
      </w:divBdr>
    </w:div>
    <w:div w:id="307131975">
      <w:bodyDiv w:val="1"/>
      <w:marLeft w:val="0"/>
      <w:marRight w:val="0"/>
      <w:marTop w:val="0"/>
      <w:marBottom w:val="0"/>
      <w:divBdr>
        <w:top w:val="none" w:sz="0" w:space="0" w:color="auto"/>
        <w:left w:val="none" w:sz="0" w:space="0" w:color="auto"/>
        <w:bottom w:val="none" w:sz="0" w:space="0" w:color="auto"/>
        <w:right w:val="none" w:sz="0" w:space="0" w:color="auto"/>
      </w:divBdr>
    </w:div>
    <w:div w:id="307326417">
      <w:bodyDiv w:val="1"/>
      <w:marLeft w:val="0"/>
      <w:marRight w:val="0"/>
      <w:marTop w:val="0"/>
      <w:marBottom w:val="0"/>
      <w:divBdr>
        <w:top w:val="none" w:sz="0" w:space="0" w:color="auto"/>
        <w:left w:val="none" w:sz="0" w:space="0" w:color="auto"/>
        <w:bottom w:val="none" w:sz="0" w:space="0" w:color="auto"/>
        <w:right w:val="none" w:sz="0" w:space="0" w:color="auto"/>
      </w:divBdr>
    </w:div>
    <w:div w:id="309871997">
      <w:bodyDiv w:val="1"/>
      <w:marLeft w:val="0"/>
      <w:marRight w:val="0"/>
      <w:marTop w:val="0"/>
      <w:marBottom w:val="0"/>
      <w:divBdr>
        <w:top w:val="none" w:sz="0" w:space="0" w:color="auto"/>
        <w:left w:val="none" w:sz="0" w:space="0" w:color="auto"/>
        <w:bottom w:val="none" w:sz="0" w:space="0" w:color="auto"/>
        <w:right w:val="none" w:sz="0" w:space="0" w:color="auto"/>
      </w:divBdr>
    </w:div>
    <w:div w:id="310331710">
      <w:bodyDiv w:val="1"/>
      <w:marLeft w:val="0"/>
      <w:marRight w:val="0"/>
      <w:marTop w:val="0"/>
      <w:marBottom w:val="0"/>
      <w:divBdr>
        <w:top w:val="none" w:sz="0" w:space="0" w:color="auto"/>
        <w:left w:val="none" w:sz="0" w:space="0" w:color="auto"/>
        <w:bottom w:val="none" w:sz="0" w:space="0" w:color="auto"/>
        <w:right w:val="none" w:sz="0" w:space="0" w:color="auto"/>
      </w:divBdr>
    </w:div>
    <w:div w:id="310451864">
      <w:bodyDiv w:val="1"/>
      <w:marLeft w:val="0"/>
      <w:marRight w:val="0"/>
      <w:marTop w:val="0"/>
      <w:marBottom w:val="0"/>
      <w:divBdr>
        <w:top w:val="none" w:sz="0" w:space="0" w:color="auto"/>
        <w:left w:val="none" w:sz="0" w:space="0" w:color="auto"/>
        <w:bottom w:val="none" w:sz="0" w:space="0" w:color="auto"/>
        <w:right w:val="none" w:sz="0" w:space="0" w:color="auto"/>
      </w:divBdr>
    </w:div>
    <w:div w:id="311106521">
      <w:bodyDiv w:val="1"/>
      <w:marLeft w:val="0"/>
      <w:marRight w:val="0"/>
      <w:marTop w:val="0"/>
      <w:marBottom w:val="0"/>
      <w:divBdr>
        <w:top w:val="none" w:sz="0" w:space="0" w:color="auto"/>
        <w:left w:val="none" w:sz="0" w:space="0" w:color="auto"/>
        <w:bottom w:val="none" w:sz="0" w:space="0" w:color="auto"/>
        <w:right w:val="none" w:sz="0" w:space="0" w:color="auto"/>
      </w:divBdr>
    </w:div>
    <w:div w:id="311716664">
      <w:bodyDiv w:val="1"/>
      <w:marLeft w:val="0"/>
      <w:marRight w:val="0"/>
      <w:marTop w:val="0"/>
      <w:marBottom w:val="0"/>
      <w:divBdr>
        <w:top w:val="none" w:sz="0" w:space="0" w:color="auto"/>
        <w:left w:val="none" w:sz="0" w:space="0" w:color="auto"/>
        <w:bottom w:val="none" w:sz="0" w:space="0" w:color="auto"/>
        <w:right w:val="none" w:sz="0" w:space="0" w:color="auto"/>
      </w:divBdr>
    </w:div>
    <w:div w:id="312367535">
      <w:bodyDiv w:val="1"/>
      <w:marLeft w:val="0"/>
      <w:marRight w:val="0"/>
      <w:marTop w:val="0"/>
      <w:marBottom w:val="0"/>
      <w:divBdr>
        <w:top w:val="none" w:sz="0" w:space="0" w:color="auto"/>
        <w:left w:val="none" w:sz="0" w:space="0" w:color="auto"/>
        <w:bottom w:val="none" w:sz="0" w:space="0" w:color="auto"/>
        <w:right w:val="none" w:sz="0" w:space="0" w:color="auto"/>
      </w:divBdr>
    </w:div>
    <w:div w:id="312411801">
      <w:bodyDiv w:val="1"/>
      <w:marLeft w:val="0"/>
      <w:marRight w:val="0"/>
      <w:marTop w:val="0"/>
      <w:marBottom w:val="0"/>
      <w:divBdr>
        <w:top w:val="none" w:sz="0" w:space="0" w:color="auto"/>
        <w:left w:val="none" w:sz="0" w:space="0" w:color="auto"/>
        <w:bottom w:val="none" w:sz="0" w:space="0" w:color="auto"/>
        <w:right w:val="none" w:sz="0" w:space="0" w:color="auto"/>
      </w:divBdr>
    </w:div>
    <w:div w:id="313031092">
      <w:bodyDiv w:val="1"/>
      <w:marLeft w:val="0"/>
      <w:marRight w:val="0"/>
      <w:marTop w:val="0"/>
      <w:marBottom w:val="0"/>
      <w:divBdr>
        <w:top w:val="none" w:sz="0" w:space="0" w:color="auto"/>
        <w:left w:val="none" w:sz="0" w:space="0" w:color="auto"/>
        <w:bottom w:val="none" w:sz="0" w:space="0" w:color="auto"/>
        <w:right w:val="none" w:sz="0" w:space="0" w:color="auto"/>
      </w:divBdr>
    </w:div>
    <w:div w:id="313460201">
      <w:bodyDiv w:val="1"/>
      <w:marLeft w:val="0"/>
      <w:marRight w:val="0"/>
      <w:marTop w:val="0"/>
      <w:marBottom w:val="0"/>
      <w:divBdr>
        <w:top w:val="none" w:sz="0" w:space="0" w:color="auto"/>
        <w:left w:val="none" w:sz="0" w:space="0" w:color="auto"/>
        <w:bottom w:val="none" w:sz="0" w:space="0" w:color="auto"/>
        <w:right w:val="none" w:sz="0" w:space="0" w:color="auto"/>
      </w:divBdr>
    </w:div>
    <w:div w:id="314187556">
      <w:bodyDiv w:val="1"/>
      <w:marLeft w:val="0"/>
      <w:marRight w:val="0"/>
      <w:marTop w:val="0"/>
      <w:marBottom w:val="0"/>
      <w:divBdr>
        <w:top w:val="none" w:sz="0" w:space="0" w:color="auto"/>
        <w:left w:val="none" w:sz="0" w:space="0" w:color="auto"/>
        <w:bottom w:val="none" w:sz="0" w:space="0" w:color="auto"/>
        <w:right w:val="none" w:sz="0" w:space="0" w:color="auto"/>
      </w:divBdr>
    </w:div>
    <w:div w:id="314458791">
      <w:bodyDiv w:val="1"/>
      <w:marLeft w:val="0"/>
      <w:marRight w:val="0"/>
      <w:marTop w:val="0"/>
      <w:marBottom w:val="0"/>
      <w:divBdr>
        <w:top w:val="none" w:sz="0" w:space="0" w:color="auto"/>
        <w:left w:val="none" w:sz="0" w:space="0" w:color="auto"/>
        <w:bottom w:val="none" w:sz="0" w:space="0" w:color="auto"/>
        <w:right w:val="none" w:sz="0" w:space="0" w:color="auto"/>
      </w:divBdr>
    </w:div>
    <w:div w:id="314839922">
      <w:bodyDiv w:val="1"/>
      <w:marLeft w:val="0"/>
      <w:marRight w:val="0"/>
      <w:marTop w:val="0"/>
      <w:marBottom w:val="0"/>
      <w:divBdr>
        <w:top w:val="none" w:sz="0" w:space="0" w:color="auto"/>
        <w:left w:val="none" w:sz="0" w:space="0" w:color="auto"/>
        <w:bottom w:val="none" w:sz="0" w:space="0" w:color="auto"/>
        <w:right w:val="none" w:sz="0" w:space="0" w:color="auto"/>
      </w:divBdr>
    </w:div>
    <w:div w:id="315033742">
      <w:bodyDiv w:val="1"/>
      <w:marLeft w:val="0"/>
      <w:marRight w:val="0"/>
      <w:marTop w:val="0"/>
      <w:marBottom w:val="0"/>
      <w:divBdr>
        <w:top w:val="none" w:sz="0" w:space="0" w:color="auto"/>
        <w:left w:val="none" w:sz="0" w:space="0" w:color="auto"/>
        <w:bottom w:val="none" w:sz="0" w:space="0" w:color="auto"/>
        <w:right w:val="none" w:sz="0" w:space="0" w:color="auto"/>
      </w:divBdr>
    </w:div>
    <w:div w:id="315693695">
      <w:bodyDiv w:val="1"/>
      <w:marLeft w:val="0"/>
      <w:marRight w:val="0"/>
      <w:marTop w:val="0"/>
      <w:marBottom w:val="0"/>
      <w:divBdr>
        <w:top w:val="none" w:sz="0" w:space="0" w:color="auto"/>
        <w:left w:val="none" w:sz="0" w:space="0" w:color="auto"/>
        <w:bottom w:val="none" w:sz="0" w:space="0" w:color="auto"/>
        <w:right w:val="none" w:sz="0" w:space="0" w:color="auto"/>
      </w:divBdr>
    </w:div>
    <w:div w:id="316998362">
      <w:bodyDiv w:val="1"/>
      <w:marLeft w:val="0"/>
      <w:marRight w:val="0"/>
      <w:marTop w:val="0"/>
      <w:marBottom w:val="0"/>
      <w:divBdr>
        <w:top w:val="none" w:sz="0" w:space="0" w:color="auto"/>
        <w:left w:val="none" w:sz="0" w:space="0" w:color="auto"/>
        <w:bottom w:val="none" w:sz="0" w:space="0" w:color="auto"/>
        <w:right w:val="none" w:sz="0" w:space="0" w:color="auto"/>
      </w:divBdr>
    </w:div>
    <w:div w:id="318727942">
      <w:bodyDiv w:val="1"/>
      <w:marLeft w:val="0"/>
      <w:marRight w:val="0"/>
      <w:marTop w:val="0"/>
      <w:marBottom w:val="0"/>
      <w:divBdr>
        <w:top w:val="none" w:sz="0" w:space="0" w:color="auto"/>
        <w:left w:val="none" w:sz="0" w:space="0" w:color="auto"/>
        <w:bottom w:val="none" w:sz="0" w:space="0" w:color="auto"/>
        <w:right w:val="none" w:sz="0" w:space="0" w:color="auto"/>
      </w:divBdr>
    </w:div>
    <w:div w:id="318772480">
      <w:bodyDiv w:val="1"/>
      <w:marLeft w:val="0"/>
      <w:marRight w:val="0"/>
      <w:marTop w:val="0"/>
      <w:marBottom w:val="0"/>
      <w:divBdr>
        <w:top w:val="none" w:sz="0" w:space="0" w:color="auto"/>
        <w:left w:val="none" w:sz="0" w:space="0" w:color="auto"/>
        <w:bottom w:val="none" w:sz="0" w:space="0" w:color="auto"/>
        <w:right w:val="none" w:sz="0" w:space="0" w:color="auto"/>
      </w:divBdr>
    </w:div>
    <w:div w:id="319581153">
      <w:bodyDiv w:val="1"/>
      <w:marLeft w:val="0"/>
      <w:marRight w:val="0"/>
      <w:marTop w:val="0"/>
      <w:marBottom w:val="0"/>
      <w:divBdr>
        <w:top w:val="none" w:sz="0" w:space="0" w:color="auto"/>
        <w:left w:val="none" w:sz="0" w:space="0" w:color="auto"/>
        <w:bottom w:val="none" w:sz="0" w:space="0" w:color="auto"/>
        <w:right w:val="none" w:sz="0" w:space="0" w:color="auto"/>
      </w:divBdr>
    </w:div>
    <w:div w:id="320082244">
      <w:bodyDiv w:val="1"/>
      <w:marLeft w:val="0"/>
      <w:marRight w:val="0"/>
      <w:marTop w:val="0"/>
      <w:marBottom w:val="0"/>
      <w:divBdr>
        <w:top w:val="none" w:sz="0" w:space="0" w:color="auto"/>
        <w:left w:val="none" w:sz="0" w:space="0" w:color="auto"/>
        <w:bottom w:val="none" w:sz="0" w:space="0" w:color="auto"/>
        <w:right w:val="none" w:sz="0" w:space="0" w:color="auto"/>
      </w:divBdr>
    </w:div>
    <w:div w:id="321011576">
      <w:bodyDiv w:val="1"/>
      <w:marLeft w:val="0"/>
      <w:marRight w:val="0"/>
      <w:marTop w:val="0"/>
      <w:marBottom w:val="0"/>
      <w:divBdr>
        <w:top w:val="none" w:sz="0" w:space="0" w:color="auto"/>
        <w:left w:val="none" w:sz="0" w:space="0" w:color="auto"/>
        <w:bottom w:val="none" w:sz="0" w:space="0" w:color="auto"/>
        <w:right w:val="none" w:sz="0" w:space="0" w:color="auto"/>
      </w:divBdr>
    </w:div>
    <w:div w:id="321323958">
      <w:bodyDiv w:val="1"/>
      <w:marLeft w:val="0"/>
      <w:marRight w:val="0"/>
      <w:marTop w:val="0"/>
      <w:marBottom w:val="0"/>
      <w:divBdr>
        <w:top w:val="none" w:sz="0" w:space="0" w:color="auto"/>
        <w:left w:val="none" w:sz="0" w:space="0" w:color="auto"/>
        <w:bottom w:val="none" w:sz="0" w:space="0" w:color="auto"/>
        <w:right w:val="none" w:sz="0" w:space="0" w:color="auto"/>
      </w:divBdr>
    </w:div>
    <w:div w:id="321349559">
      <w:bodyDiv w:val="1"/>
      <w:marLeft w:val="0"/>
      <w:marRight w:val="0"/>
      <w:marTop w:val="0"/>
      <w:marBottom w:val="0"/>
      <w:divBdr>
        <w:top w:val="none" w:sz="0" w:space="0" w:color="auto"/>
        <w:left w:val="none" w:sz="0" w:space="0" w:color="auto"/>
        <w:bottom w:val="none" w:sz="0" w:space="0" w:color="auto"/>
        <w:right w:val="none" w:sz="0" w:space="0" w:color="auto"/>
      </w:divBdr>
    </w:div>
    <w:div w:id="321585361">
      <w:bodyDiv w:val="1"/>
      <w:marLeft w:val="0"/>
      <w:marRight w:val="0"/>
      <w:marTop w:val="0"/>
      <w:marBottom w:val="0"/>
      <w:divBdr>
        <w:top w:val="none" w:sz="0" w:space="0" w:color="auto"/>
        <w:left w:val="none" w:sz="0" w:space="0" w:color="auto"/>
        <w:bottom w:val="none" w:sz="0" w:space="0" w:color="auto"/>
        <w:right w:val="none" w:sz="0" w:space="0" w:color="auto"/>
      </w:divBdr>
    </w:div>
    <w:div w:id="322246233">
      <w:bodyDiv w:val="1"/>
      <w:marLeft w:val="0"/>
      <w:marRight w:val="0"/>
      <w:marTop w:val="0"/>
      <w:marBottom w:val="0"/>
      <w:divBdr>
        <w:top w:val="none" w:sz="0" w:space="0" w:color="auto"/>
        <w:left w:val="none" w:sz="0" w:space="0" w:color="auto"/>
        <w:bottom w:val="none" w:sz="0" w:space="0" w:color="auto"/>
        <w:right w:val="none" w:sz="0" w:space="0" w:color="auto"/>
      </w:divBdr>
    </w:div>
    <w:div w:id="323051258">
      <w:bodyDiv w:val="1"/>
      <w:marLeft w:val="0"/>
      <w:marRight w:val="0"/>
      <w:marTop w:val="0"/>
      <w:marBottom w:val="0"/>
      <w:divBdr>
        <w:top w:val="none" w:sz="0" w:space="0" w:color="auto"/>
        <w:left w:val="none" w:sz="0" w:space="0" w:color="auto"/>
        <w:bottom w:val="none" w:sz="0" w:space="0" w:color="auto"/>
        <w:right w:val="none" w:sz="0" w:space="0" w:color="auto"/>
      </w:divBdr>
    </w:div>
    <w:div w:id="323509341">
      <w:bodyDiv w:val="1"/>
      <w:marLeft w:val="0"/>
      <w:marRight w:val="0"/>
      <w:marTop w:val="0"/>
      <w:marBottom w:val="0"/>
      <w:divBdr>
        <w:top w:val="none" w:sz="0" w:space="0" w:color="auto"/>
        <w:left w:val="none" w:sz="0" w:space="0" w:color="auto"/>
        <w:bottom w:val="none" w:sz="0" w:space="0" w:color="auto"/>
        <w:right w:val="none" w:sz="0" w:space="0" w:color="auto"/>
      </w:divBdr>
    </w:div>
    <w:div w:id="324011755">
      <w:bodyDiv w:val="1"/>
      <w:marLeft w:val="0"/>
      <w:marRight w:val="0"/>
      <w:marTop w:val="0"/>
      <w:marBottom w:val="0"/>
      <w:divBdr>
        <w:top w:val="none" w:sz="0" w:space="0" w:color="auto"/>
        <w:left w:val="none" w:sz="0" w:space="0" w:color="auto"/>
        <w:bottom w:val="none" w:sz="0" w:space="0" w:color="auto"/>
        <w:right w:val="none" w:sz="0" w:space="0" w:color="auto"/>
      </w:divBdr>
    </w:div>
    <w:div w:id="324095066">
      <w:bodyDiv w:val="1"/>
      <w:marLeft w:val="0"/>
      <w:marRight w:val="0"/>
      <w:marTop w:val="0"/>
      <w:marBottom w:val="0"/>
      <w:divBdr>
        <w:top w:val="none" w:sz="0" w:space="0" w:color="auto"/>
        <w:left w:val="none" w:sz="0" w:space="0" w:color="auto"/>
        <w:bottom w:val="none" w:sz="0" w:space="0" w:color="auto"/>
        <w:right w:val="none" w:sz="0" w:space="0" w:color="auto"/>
      </w:divBdr>
    </w:div>
    <w:div w:id="324284207">
      <w:bodyDiv w:val="1"/>
      <w:marLeft w:val="0"/>
      <w:marRight w:val="0"/>
      <w:marTop w:val="0"/>
      <w:marBottom w:val="0"/>
      <w:divBdr>
        <w:top w:val="none" w:sz="0" w:space="0" w:color="auto"/>
        <w:left w:val="none" w:sz="0" w:space="0" w:color="auto"/>
        <w:bottom w:val="none" w:sz="0" w:space="0" w:color="auto"/>
        <w:right w:val="none" w:sz="0" w:space="0" w:color="auto"/>
      </w:divBdr>
    </w:div>
    <w:div w:id="324747162">
      <w:bodyDiv w:val="1"/>
      <w:marLeft w:val="0"/>
      <w:marRight w:val="0"/>
      <w:marTop w:val="0"/>
      <w:marBottom w:val="0"/>
      <w:divBdr>
        <w:top w:val="none" w:sz="0" w:space="0" w:color="auto"/>
        <w:left w:val="none" w:sz="0" w:space="0" w:color="auto"/>
        <w:bottom w:val="none" w:sz="0" w:space="0" w:color="auto"/>
        <w:right w:val="none" w:sz="0" w:space="0" w:color="auto"/>
      </w:divBdr>
    </w:div>
    <w:div w:id="325864246">
      <w:bodyDiv w:val="1"/>
      <w:marLeft w:val="0"/>
      <w:marRight w:val="0"/>
      <w:marTop w:val="0"/>
      <w:marBottom w:val="0"/>
      <w:divBdr>
        <w:top w:val="none" w:sz="0" w:space="0" w:color="auto"/>
        <w:left w:val="none" w:sz="0" w:space="0" w:color="auto"/>
        <w:bottom w:val="none" w:sz="0" w:space="0" w:color="auto"/>
        <w:right w:val="none" w:sz="0" w:space="0" w:color="auto"/>
      </w:divBdr>
    </w:div>
    <w:div w:id="325942468">
      <w:bodyDiv w:val="1"/>
      <w:marLeft w:val="0"/>
      <w:marRight w:val="0"/>
      <w:marTop w:val="0"/>
      <w:marBottom w:val="0"/>
      <w:divBdr>
        <w:top w:val="none" w:sz="0" w:space="0" w:color="auto"/>
        <w:left w:val="none" w:sz="0" w:space="0" w:color="auto"/>
        <w:bottom w:val="none" w:sz="0" w:space="0" w:color="auto"/>
        <w:right w:val="none" w:sz="0" w:space="0" w:color="auto"/>
      </w:divBdr>
    </w:div>
    <w:div w:id="326130891">
      <w:bodyDiv w:val="1"/>
      <w:marLeft w:val="0"/>
      <w:marRight w:val="0"/>
      <w:marTop w:val="0"/>
      <w:marBottom w:val="0"/>
      <w:divBdr>
        <w:top w:val="none" w:sz="0" w:space="0" w:color="auto"/>
        <w:left w:val="none" w:sz="0" w:space="0" w:color="auto"/>
        <w:bottom w:val="none" w:sz="0" w:space="0" w:color="auto"/>
        <w:right w:val="none" w:sz="0" w:space="0" w:color="auto"/>
      </w:divBdr>
    </w:div>
    <w:div w:id="326255442">
      <w:bodyDiv w:val="1"/>
      <w:marLeft w:val="0"/>
      <w:marRight w:val="0"/>
      <w:marTop w:val="0"/>
      <w:marBottom w:val="0"/>
      <w:divBdr>
        <w:top w:val="none" w:sz="0" w:space="0" w:color="auto"/>
        <w:left w:val="none" w:sz="0" w:space="0" w:color="auto"/>
        <w:bottom w:val="none" w:sz="0" w:space="0" w:color="auto"/>
        <w:right w:val="none" w:sz="0" w:space="0" w:color="auto"/>
      </w:divBdr>
    </w:div>
    <w:div w:id="329791671">
      <w:bodyDiv w:val="1"/>
      <w:marLeft w:val="0"/>
      <w:marRight w:val="0"/>
      <w:marTop w:val="0"/>
      <w:marBottom w:val="0"/>
      <w:divBdr>
        <w:top w:val="none" w:sz="0" w:space="0" w:color="auto"/>
        <w:left w:val="none" w:sz="0" w:space="0" w:color="auto"/>
        <w:bottom w:val="none" w:sz="0" w:space="0" w:color="auto"/>
        <w:right w:val="none" w:sz="0" w:space="0" w:color="auto"/>
      </w:divBdr>
    </w:div>
    <w:div w:id="330109887">
      <w:bodyDiv w:val="1"/>
      <w:marLeft w:val="0"/>
      <w:marRight w:val="0"/>
      <w:marTop w:val="0"/>
      <w:marBottom w:val="0"/>
      <w:divBdr>
        <w:top w:val="none" w:sz="0" w:space="0" w:color="auto"/>
        <w:left w:val="none" w:sz="0" w:space="0" w:color="auto"/>
        <w:bottom w:val="none" w:sz="0" w:space="0" w:color="auto"/>
        <w:right w:val="none" w:sz="0" w:space="0" w:color="auto"/>
      </w:divBdr>
    </w:div>
    <w:div w:id="330181427">
      <w:bodyDiv w:val="1"/>
      <w:marLeft w:val="0"/>
      <w:marRight w:val="0"/>
      <w:marTop w:val="0"/>
      <w:marBottom w:val="0"/>
      <w:divBdr>
        <w:top w:val="none" w:sz="0" w:space="0" w:color="auto"/>
        <w:left w:val="none" w:sz="0" w:space="0" w:color="auto"/>
        <w:bottom w:val="none" w:sz="0" w:space="0" w:color="auto"/>
        <w:right w:val="none" w:sz="0" w:space="0" w:color="auto"/>
      </w:divBdr>
    </w:div>
    <w:div w:id="330448713">
      <w:bodyDiv w:val="1"/>
      <w:marLeft w:val="0"/>
      <w:marRight w:val="0"/>
      <w:marTop w:val="0"/>
      <w:marBottom w:val="0"/>
      <w:divBdr>
        <w:top w:val="none" w:sz="0" w:space="0" w:color="auto"/>
        <w:left w:val="none" w:sz="0" w:space="0" w:color="auto"/>
        <w:bottom w:val="none" w:sz="0" w:space="0" w:color="auto"/>
        <w:right w:val="none" w:sz="0" w:space="0" w:color="auto"/>
      </w:divBdr>
    </w:div>
    <w:div w:id="331028597">
      <w:bodyDiv w:val="1"/>
      <w:marLeft w:val="0"/>
      <w:marRight w:val="0"/>
      <w:marTop w:val="0"/>
      <w:marBottom w:val="0"/>
      <w:divBdr>
        <w:top w:val="none" w:sz="0" w:space="0" w:color="auto"/>
        <w:left w:val="none" w:sz="0" w:space="0" w:color="auto"/>
        <w:bottom w:val="none" w:sz="0" w:space="0" w:color="auto"/>
        <w:right w:val="none" w:sz="0" w:space="0" w:color="auto"/>
      </w:divBdr>
    </w:div>
    <w:div w:id="331418551">
      <w:bodyDiv w:val="1"/>
      <w:marLeft w:val="0"/>
      <w:marRight w:val="0"/>
      <w:marTop w:val="0"/>
      <w:marBottom w:val="0"/>
      <w:divBdr>
        <w:top w:val="none" w:sz="0" w:space="0" w:color="auto"/>
        <w:left w:val="none" w:sz="0" w:space="0" w:color="auto"/>
        <w:bottom w:val="none" w:sz="0" w:space="0" w:color="auto"/>
        <w:right w:val="none" w:sz="0" w:space="0" w:color="auto"/>
      </w:divBdr>
    </w:div>
    <w:div w:id="332414995">
      <w:bodyDiv w:val="1"/>
      <w:marLeft w:val="0"/>
      <w:marRight w:val="0"/>
      <w:marTop w:val="0"/>
      <w:marBottom w:val="0"/>
      <w:divBdr>
        <w:top w:val="none" w:sz="0" w:space="0" w:color="auto"/>
        <w:left w:val="none" w:sz="0" w:space="0" w:color="auto"/>
        <w:bottom w:val="none" w:sz="0" w:space="0" w:color="auto"/>
        <w:right w:val="none" w:sz="0" w:space="0" w:color="auto"/>
      </w:divBdr>
    </w:div>
    <w:div w:id="333071987">
      <w:bodyDiv w:val="1"/>
      <w:marLeft w:val="0"/>
      <w:marRight w:val="0"/>
      <w:marTop w:val="0"/>
      <w:marBottom w:val="0"/>
      <w:divBdr>
        <w:top w:val="none" w:sz="0" w:space="0" w:color="auto"/>
        <w:left w:val="none" w:sz="0" w:space="0" w:color="auto"/>
        <w:bottom w:val="none" w:sz="0" w:space="0" w:color="auto"/>
        <w:right w:val="none" w:sz="0" w:space="0" w:color="auto"/>
      </w:divBdr>
    </w:div>
    <w:div w:id="333530132">
      <w:bodyDiv w:val="1"/>
      <w:marLeft w:val="0"/>
      <w:marRight w:val="0"/>
      <w:marTop w:val="0"/>
      <w:marBottom w:val="0"/>
      <w:divBdr>
        <w:top w:val="none" w:sz="0" w:space="0" w:color="auto"/>
        <w:left w:val="none" w:sz="0" w:space="0" w:color="auto"/>
        <w:bottom w:val="none" w:sz="0" w:space="0" w:color="auto"/>
        <w:right w:val="none" w:sz="0" w:space="0" w:color="auto"/>
      </w:divBdr>
    </w:div>
    <w:div w:id="334109203">
      <w:bodyDiv w:val="1"/>
      <w:marLeft w:val="0"/>
      <w:marRight w:val="0"/>
      <w:marTop w:val="0"/>
      <w:marBottom w:val="0"/>
      <w:divBdr>
        <w:top w:val="none" w:sz="0" w:space="0" w:color="auto"/>
        <w:left w:val="none" w:sz="0" w:space="0" w:color="auto"/>
        <w:bottom w:val="none" w:sz="0" w:space="0" w:color="auto"/>
        <w:right w:val="none" w:sz="0" w:space="0" w:color="auto"/>
      </w:divBdr>
    </w:div>
    <w:div w:id="334115200">
      <w:bodyDiv w:val="1"/>
      <w:marLeft w:val="0"/>
      <w:marRight w:val="0"/>
      <w:marTop w:val="0"/>
      <w:marBottom w:val="0"/>
      <w:divBdr>
        <w:top w:val="none" w:sz="0" w:space="0" w:color="auto"/>
        <w:left w:val="none" w:sz="0" w:space="0" w:color="auto"/>
        <w:bottom w:val="none" w:sz="0" w:space="0" w:color="auto"/>
        <w:right w:val="none" w:sz="0" w:space="0" w:color="auto"/>
      </w:divBdr>
    </w:div>
    <w:div w:id="334192749">
      <w:bodyDiv w:val="1"/>
      <w:marLeft w:val="0"/>
      <w:marRight w:val="0"/>
      <w:marTop w:val="0"/>
      <w:marBottom w:val="0"/>
      <w:divBdr>
        <w:top w:val="none" w:sz="0" w:space="0" w:color="auto"/>
        <w:left w:val="none" w:sz="0" w:space="0" w:color="auto"/>
        <w:bottom w:val="none" w:sz="0" w:space="0" w:color="auto"/>
        <w:right w:val="none" w:sz="0" w:space="0" w:color="auto"/>
      </w:divBdr>
    </w:div>
    <w:div w:id="334266214">
      <w:bodyDiv w:val="1"/>
      <w:marLeft w:val="0"/>
      <w:marRight w:val="0"/>
      <w:marTop w:val="0"/>
      <w:marBottom w:val="0"/>
      <w:divBdr>
        <w:top w:val="none" w:sz="0" w:space="0" w:color="auto"/>
        <w:left w:val="none" w:sz="0" w:space="0" w:color="auto"/>
        <w:bottom w:val="none" w:sz="0" w:space="0" w:color="auto"/>
        <w:right w:val="none" w:sz="0" w:space="0" w:color="auto"/>
      </w:divBdr>
    </w:div>
    <w:div w:id="334384031">
      <w:bodyDiv w:val="1"/>
      <w:marLeft w:val="0"/>
      <w:marRight w:val="0"/>
      <w:marTop w:val="0"/>
      <w:marBottom w:val="0"/>
      <w:divBdr>
        <w:top w:val="none" w:sz="0" w:space="0" w:color="auto"/>
        <w:left w:val="none" w:sz="0" w:space="0" w:color="auto"/>
        <w:bottom w:val="none" w:sz="0" w:space="0" w:color="auto"/>
        <w:right w:val="none" w:sz="0" w:space="0" w:color="auto"/>
      </w:divBdr>
    </w:div>
    <w:div w:id="335229536">
      <w:bodyDiv w:val="1"/>
      <w:marLeft w:val="0"/>
      <w:marRight w:val="0"/>
      <w:marTop w:val="0"/>
      <w:marBottom w:val="0"/>
      <w:divBdr>
        <w:top w:val="none" w:sz="0" w:space="0" w:color="auto"/>
        <w:left w:val="none" w:sz="0" w:space="0" w:color="auto"/>
        <w:bottom w:val="none" w:sz="0" w:space="0" w:color="auto"/>
        <w:right w:val="none" w:sz="0" w:space="0" w:color="auto"/>
      </w:divBdr>
    </w:div>
    <w:div w:id="335690344">
      <w:bodyDiv w:val="1"/>
      <w:marLeft w:val="0"/>
      <w:marRight w:val="0"/>
      <w:marTop w:val="0"/>
      <w:marBottom w:val="0"/>
      <w:divBdr>
        <w:top w:val="none" w:sz="0" w:space="0" w:color="auto"/>
        <w:left w:val="none" w:sz="0" w:space="0" w:color="auto"/>
        <w:bottom w:val="none" w:sz="0" w:space="0" w:color="auto"/>
        <w:right w:val="none" w:sz="0" w:space="0" w:color="auto"/>
      </w:divBdr>
    </w:div>
    <w:div w:id="335765996">
      <w:bodyDiv w:val="1"/>
      <w:marLeft w:val="0"/>
      <w:marRight w:val="0"/>
      <w:marTop w:val="0"/>
      <w:marBottom w:val="0"/>
      <w:divBdr>
        <w:top w:val="none" w:sz="0" w:space="0" w:color="auto"/>
        <w:left w:val="none" w:sz="0" w:space="0" w:color="auto"/>
        <w:bottom w:val="none" w:sz="0" w:space="0" w:color="auto"/>
        <w:right w:val="none" w:sz="0" w:space="0" w:color="auto"/>
      </w:divBdr>
    </w:div>
    <w:div w:id="335808447">
      <w:bodyDiv w:val="1"/>
      <w:marLeft w:val="0"/>
      <w:marRight w:val="0"/>
      <w:marTop w:val="0"/>
      <w:marBottom w:val="0"/>
      <w:divBdr>
        <w:top w:val="none" w:sz="0" w:space="0" w:color="auto"/>
        <w:left w:val="none" w:sz="0" w:space="0" w:color="auto"/>
        <w:bottom w:val="none" w:sz="0" w:space="0" w:color="auto"/>
        <w:right w:val="none" w:sz="0" w:space="0" w:color="auto"/>
      </w:divBdr>
    </w:div>
    <w:div w:id="336152374">
      <w:bodyDiv w:val="1"/>
      <w:marLeft w:val="0"/>
      <w:marRight w:val="0"/>
      <w:marTop w:val="0"/>
      <w:marBottom w:val="0"/>
      <w:divBdr>
        <w:top w:val="none" w:sz="0" w:space="0" w:color="auto"/>
        <w:left w:val="none" w:sz="0" w:space="0" w:color="auto"/>
        <w:bottom w:val="none" w:sz="0" w:space="0" w:color="auto"/>
        <w:right w:val="none" w:sz="0" w:space="0" w:color="auto"/>
      </w:divBdr>
    </w:div>
    <w:div w:id="337076131">
      <w:bodyDiv w:val="1"/>
      <w:marLeft w:val="0"/>
      <w:marRight w:val="0"/>
      <w:marTop w:val="0"/>
      <w:marBottom w:val="0"/>
      <w:divBdr>
        <w:top w:val="none" w:sz="0" w:space="0" w:color="auto"/>
        <w:left w:val="none" w:sz="0" w:space="0" w:color="auto"/>
        <w:bottom w:val="none" w:sz="0" w:space="0" w:color="auto"/>
        <w:right w:val="none" w:sz="0" w:space="0" w:color="auto"/>
      </w:divBdr>
    </w:div>
    <w:div w:id="338390855">
      <w:bodyDiv w:val="1"/>
      <w:marLeft w:val="0"/>
      <w:marRight w:val="0"/>
      <w:marTop w:val="0"/>
      <w:marBottom w:val="0"/>
      <w:divBdr>
        <w:top w:val="none" w:sz="0" w:space="0" w:color="auto"/>
        <w:left w:val="none" w:sz="0" w:space="0" w:color="auto"/>
        <w:bottom w:val="none" w:sz="0" w:space="0" w:color="auto"/>
        <w:right w:val="none" w:sz="0" w:space="0" w:color="auto"/>
      </w:divBdr>
    </w:div>
    <w:div w:id="338776019">
      <w:bodyDiv w:val="1"/>
      <w:marLeft w:val="0"/>
      <w:marRight w:val="0"/>
      <w:marTop w:val="0"/>
      <w:marBottom w:val="0"/>
      <w:divBdr>
        <w:top w:val="none" w:sz="0" w:space="0" w:color="auto"/>
        <w:left w:val="none" w:sz="0" w:space="0" w:color="auto"/>
        <w:bottom w:val="none" w:sz="0" w:space="0" w:color="auto"/>
        <w:right w:val="none" w:sz="0" w:space="0" w:color="auto"/>
      </w:divBdr>
    </w:div>
    <w:div w:id="338965591">
      <w:bodyDiv w:val="1"/>
      <w:marLeft w:val="0"/>
      <w:marRight w:val="0"/>
      <w:marTop w:val="0"/>
      <w:marBottom w:val="0"/>
      <w:divBdr>
        <w:top w:val="none" w:sz="0" w:space="0" w:color="auto"/>
        <w:left w:val="none" w:sz="0" w:space="0" w:color="auto"/>
        <w:bottom w:val="none" w:sz="0" w:space="0" w:color="auto"/>
        <w:right w:val="none" w:sz="0" w:space="0" w:color="auto"/>
      </w:divBdr>
    </w:div>
    <w:div w:id="339048482">
      <w:bodyDiv w:val="1"/>
      <w:marLeft w:val="0"/>
      <w:marRight w:val="0"/>
      <w:marTop w:val="0"/>
      <w:marBottom w:val="0"/>
      <w:divBdr>
        <w:top w:val="none" w:sz="0" w:space="0" w:color="auto"/>
        <w:left w:val="none" w:sz="0" w:space="0" w:color="auto"/>
        <w:bottom w:val="none" w:sz="0" w:space="0" w:color="auto"/>
        <w:right w:val="none" w:sz="0" w:space="0" w:color="auto"/>
      </w:divBdr>
    </w:div>
    <w:div w:id="339966740">
      <w:bodyDiv w:val="1"/>
      <w:marLeft w:val="0"/>
      <w:marRight w:val="0"/>
      <w:marTop w:val="0"/>
      <w:marBottom w:val="0"/>
      <w:divBdr>
        <w:top w:val="none" w:sz="0" w:space="0" w:color="auto"/>
        <w:left w:val="none" w:sz="0" w:space="0" w:color="auto"/>
        <w:bottom w:val="none" w:sz="0" w:space="0" w:color="auto"/>
        <w:right w:val="none" w:sz="0" w:space="0" w:color="auto"/>
      </w:divBdr>
    </w:div>
    <w:div w:id="340200513">
      <w:bodyDiv w:val="1"/>
      <w:marLeft w:val="0"/>
      <w:marRight w:val="0"/>
      <w:marTop w:val="0"/>
      <w:marBottom w:val="0"/>
      <w:divBdr>
        <w:top w:val="none" w:sz="0" w:space="0" w:color="auto"/>
        <w:left w:val="none" w:sz="0" w:space="0" w:color="auto"/>
        <w:bottom w:val="none" w:sz="0" w:space="0" w:color="auto"/>
        <w:right w:val="none" w:sz="0" w:space="0" w:color="auto"/>
      </w:divBdr>
    </w:div>
    <w:div w:id="342510439">
      <w:bodyDiv w:val="1"/>
      <w:marLeft w:val="0"/>
      <w:marRight w:val="0"/>
      <w:marTop w:val="0"/>
      <w:marBottom w:val="0"/>
      <w:divBdr>
        <w:top w:val="none" w:sz="0" w:space="0" w:color="auto"/>
        <w:left w:val="none" w:sz="0" w:space="0" w:color="auto"/>
        <w:bottom w:val="none" w:sz="0" w:space="0" w:color="auto"/>
        <w:right w:val="none" w:sz="0" w:space="0" w:color="auto"/>
      </w:divBdr>
    </w:div>
    <w:div w:id="343703295">
      <w:bodyDiv w:val="1"/>
      <w:marLeft w:val="0"/>
      <w:marRight w:val="0"/>
      <w:marTop w:val="0"/>
      <w:marBottom w:val="0"/>
      <w:divBdr>
        <w:top w:val="none" w:sz="0" w:space="0" w:color="auto"/>
        <w:left w:val="none" w:sz="0" w:space="0" w:color="auto"/>
        <w:bottom w:val="none" w:sz="0" w:space="0" w:color="auto"/>
        <w:right w:val="none" w:sz="0" w:space="0" w:color="auto"/>
      </w:divBdr>
    </w:div>
    <w:div w:id="344282005">
      <w:bodyDiv w:val="1"/>
      <w:marLeft w:val="0"/>
      <w:marRight w:val="0"/>
      <w:marTop w:val="0"/>
      <w:marBottom w:val="0"/>
      <w:divBdr>
        <w:top w:val="none" w:sz="0" w:space="0" w:color="auto"/>
        <w:left w:val="none" w:sz="0" w:space="0" w:color="auto"/>
        <w:bottom w:val="none" w:sz="0" w:space="0" w:color="auto"/>
        <w:right w:val="none" w:sz="0" w:space="0" w:color="auto"/>
      </w:divBdr>
    </w:div>
    <w:div w:id="344482824">
      <w:bodyDiv w:val="1"/>
      <w:marLeft w:val="0"/>
      <w:marRight w:val="0"/>
      <w:marTop w:val="0"/>
      <w:marBottom w:val="0"/>
      <w:divBdr>
        <w:top w:val="none" w:sz="0" w:space="0" w:color="auto"/>
        <w:left w:val="none" w:sz="0" w:space="0" w:color="auto"/>
        <w:bottom w:val="none" w:sz="0" w:space="0" w:color="auto"/>
        <w:right w:val="none" w:sz="0" w:space="0" w:color="auto"/>
      </w:divBdr>
    </w:div>
    <w:div w:id="344523506">
      <w:bodyDiv w:val="1"/>
      <w:marLeft w:val="0"/>
      <w:marRight w:val="0"/>
      <w:marTop w:val="0"/>
      <w:marBottom w:val="0"/>
      <w:divBdr>
        <w:top w:val="none" w:sz="0" w:space="0" w:color="auto"/>
        <w:left w:val="none" w:sz="0" w:space="0" w:color="auto"/>
        <w:bottom w:val="none" w:sz="0" w:space="0" w:color="auto"/>
        <w:right w:val="none" w:sz="0" w:space="0" w:color="auto"/>
      </w:divBdr>
    </w:div>
    <w:div w:id="344987862">
      <w:bodyDiv w:val="1"/>
      <w:marLeft w:val="0"/>
      <w:marRight w:val="0"/>
      <w:marTop w:val="0"/>
      <w:marBottom w:val="0"/>
      <w:divBdr>
        <w:top w:val="none" w:sz="0" w:space="0" w:color="auto"/>
        <w:left w:val="none" w:sz="0" w:space="0" w:color="auto"/>
        <w:bottom w:val="none" w:sz="0" w:space="0" w:color="auto"/>
        <w:right w:val="none" w:sz="0" w:space="0" w:color="auto"/>
      </w:divBdr>
    </w:div>
    <w:div w:id="345642941">
      <w:bodyDiv w:val="1"/>
      <w:marLeft w:val="0"/>
      <w:marRight w:val="0"/>
      <w:marTop w:val="0"/>
      <w:marBottom w:val="0"/>
      <w:divBdr>
        <w:top w:val="none" w:sz="0" w:space="0" w:color="auto"/>
        <w:left w:val="none" w:sz="0" w:space="0" w:color="auto"/>
        <w:bottom w:val="none" w:sz="0" w:space="0" w:color="auto"/>
        <w:right w:val="none" w:sz="0" w:space="0" w:color="auto"/>
      </w:divBdr>
    </w:div>
    <w:div w:id="346180739">
      <w:bodyDiv w:val="1"/>
      <w:marLeft w:val="0"/>
      <w:marRight w:val="0"/>
      <w:marTop w:val="0"/>
      <w:marBottom w:val="0"/>
      <w:divBdr>
        <w:top w:val="none" w:sz="0" w:space="0" w:color="auto"/>
        <w:left w:val="none" w:sz="0" w:space="0" w:color="auto"/>
        <w:bottom w:val="none" w:sz="0" w:space="0" w:color="auto"/>
        <w:right w:val="none" w:sz="0" w:space="0" w:color="auto"/>
      </w:divBdr>
    </w:div>
    <w:div w:id="346634928">
      <w:bodyDiv w:val="1"/>
      <w:marLeft w:val="0"/>
      <w:marRight w:val="0"/>
      <w:marTop w:val="0"/>
      <w:marBottom w:val="0"/>
      <w:divBdr>
        <w:top w:val="none" w:sz="0" w:space="0" w:color="auto"/>
        <w:left w:val="none" w:sz="0" w:space="0" w:color="auto"/>
        <w:bottom w:val="none" w:sz="0" w:space="0" w:color="auto"/>
        <w:right w:val="none" w:sz="0" w:space="0" w:color="auto"/>
      </w:divBdr>
    </w:div>
    <w:div w:id="347945952">
      <w:bodyDiv w:val="1"/>
      <w:marLeft w:val="0"/>
      <w:marRight w:val="0"/>
      <w:marTop w:val="0"/>
      <w:marBottom w:val="0"/>
      <w:divBdr>
        <w:top w:val="none" w:sz="0" w:space="0" w:color="auto"/>
        <w:left w:val="none" w:sz="0" w:space="0" w:color="auto"/>
        <w:bottom w:val="none" w:sz="0" w:space="0" w:color="auto"/>
        <w:right w:val="none" w:sz="0" w:space="0" w:color="auto"/>
      </w:divBdr>
    </w:div>
    <w:div w:id="349989057">
      <w:bodyDiv w:val="1"/>
      <w:marLeft w:val="0"/>
      <w:marRight w:val="0"/>
      <w:marTop w:val="0"/>
      <w:marBottom w:val="0"/>
      <w:divBdr>
        <w:top w:val="none" w:sz="0" w:space="0" w:color="auto"/>
        <w:left w:val="none" w:sz="0" w:space="0" w:color="auto"/>
        <w:bottom w:val="none" w:sz="0" w:space="0" w:color="auto"/>
        <w:right w:val="none" w:sz="0" w:space="0" w:color="auto"/>
      </w:divBdr>
    </w:div>
    <w:div w:id="350231600">
      <w:bodyDiv w:val="1"/>
      <w:marLeft w:val="0"/>
      <w:marRight w:val="0"/>
      <w:marTop w:val="0"/>
      <w:marBottom w:val="0"/>
      <w:divBdr>
        <w:top w:val="none" w:sz="0" w:space="0" w:color="auto"/>
        <w:left w:val="none" w:sz="0" w:space="0" w:color="auto"/>
        <w:bottom w:val="none" w:sz="0" w:space="0" w:color="auto"/>
        <w:right w:val="none" w:sz="0" w:space="0" w:color="auto"/>
      </w:divBdr>
    </w:div>
    <w:div w:id="350300275">
      <w:bodyDiv w:val="1"/>
      <w:marLeft w:val="0"/>
      <w:marRight w:val="0"/>
      <w:marTop w:val="0"/>
      <w:marBottom w:val="0"/>
      <w:divBdr>
        <w:top w:val="none" w:sz="0" w:space="0" w:color="auto"/>
        <w:left w:val="none" w:sz="0" w:space="0" w:color="auto"/>
        <w:bottom w:val="none" w:sz="0" w:space="0" w:color="auto"/>
        <w:right w:val="none" w:sz="0" w:space="0" w:color="auto"/>
      </w:divBdr>
    </w:div>
    <w:div w:id="350303643">
      <w:bodyDiv w:val="1"/>
      <w:marLeft w:val="0"/>
      <w:marRight w:val="0"/>
      <w:marTop w:val="0"/>
      <w:marBottom w:val="0"/>
      <w:divBdr>
        <w:top w:val="none" w:sz="0" w:space="0" w:color="auto"/>
        <w:left w:val="none" w:sz="0" w:space="0" w:color="auto"/>
        <w:bottom w:val="none" w:sz="0" w:space="0" w:color="auto"/>
        <w:right w:val="none" w:sz="0" w:space="0" w:color="auto"/>
      </w:divBdr>
    </w:div>
    <w:div w:id="350842094">
      <w:bodyDiv w:val="1"/>
      <w:marLeft w:val="0"/>
      <w:marRight w:val="0"/>
      <w:marTop w:val="0"/>
      <w:marBottom w:val="0"/>
      <w:divBdr>
        <w:top w:val="none" w:sz="0" w:space="0" w:color="auto"/>
        <w:left w:val="none" w:sz="0" w:space="0" w:color="auto"/>
        <w:bottom w:val="none" w:sz="0" w:space="0" w:color="auto"/>
        <w:right w:val="none" w:sz="0" w:space="0" w:color="auto"/>
      </w:divBdr>
    </w:div>
    <w:div w:id="350886984">
      <w:bodyDiv w:val="1"/>
      <w:marLeft w:val="0"/>
      <w:marRight w:val="0"/>
      <w:marTop w:val="0"/>
      <w:marBottom w:val="0"/>
      <w:divBdr>
        <w:top w:val="none" w:sz="0" w:space="0" w:color="auto"/>
        <w:left w:val="none" w:sz="0" w:space="0" w:color="auto"/>
        <w:bottom w:val="none" w:sz="0" w:space="0" w:color="auto"/>
        <w:right w:val="none" w:sz="0" w:space="0" w:color="auto"/>
      </w:divBdr>
    </w:div>
    <w:div w:id="351227916">
      <w:bodyDiv w:val="1"/>
      <w:marLeft w:val="0"/>
      <w:marRight w:val="0"/>
      <w:marTop w:val="0"/>
      <w:marBottom w:val="0"/>
      <w:divBdr>
        <w:top w:val="none" w:sz="0" w:space="0" w:color="auto"/>
        <w:left w:val="none" w:sz="0" w:space="0" w:color="auto"/>
        <w:bottom w:val="none" w:sz="0" w:space="0" w:color="auto"/>
        <w:right w:val="none" w:sz="0" w:space="0" w:color="auto"/>
      </w:divBdr>
    </w:div>
    <w:div w:id="351342362">
      <w:bodyDiv w:val="1"/>
      <w:marLeft w:val="0"/>
      <w:marRight w:val="0"/>
      <w:marTop w:val="0"/>
      <w:marBottom w:val="0"/>
      <w:divBdr>
        <w:top w:val="none" w:sz="0" w:space="0" w:color="auto"/>
        <w:left w:val="none" w:sz="0" w:space="0" w:color="auto"/>
        <w:bottom w:val="none" w:sz="0" w:space="0" w:color="auto"/>
        <w:right w:val="none" w:sz="0" w:space="0" w:color="auto"/>
      </w:divBdr>
    </w:div>
    <w:div w:id="351419380">
      <w:bodyDiv w:val="1"/>
      <w:marLeft w:val="0"/>
      <w:marRight w:val="0"/>
      <w:marTop w:val="0"/>
      <w:marBottom w:val="0"/>
      <w:divBdr>
        <w:top w:val="none" w:sz="0" w:space="0" w:color="auto"/>
        <w:left w:val="none" w:sz="0" w:space="0" w:color="auto"/>
        <w:bottom w:val="none" w:sz="0" w:space="0" w:color="auto"/>
        <w:right w:val="none" w:sz="0" w:space="0" w:color="auto"/>
      </w:divBdr>
    </w:div>
    <w:div w:id="351802778">
      <w:bodyDiv w:val="1"/>
      <w:marLeft w:val="0"/>
      <w:marRight w:val="0"/>
      <w:marTop w:val="0"/>
      <w:marBottom w:val="0"/>
      <w:divBdr>
        <w:top w:val="none" w:sz="0" w:space="0" w:color="auto"/>
        <w:left w:val="none" w:sz="0" w:space="0" w:color="auto"/>
        <w:bottom w:val="none" w:sz="0" w:space="0" w:color="auto"/>
        <w:right w:val="none" w:sz="0" w:space="0" w:color="auto"/>
      </w:divBdr>
    </w:div>
    <w:div w:id="352073459">
      <w:bodyDiv w:val="1"/>
      <w:marLeft w:val="0"/>
      <w:marRight w:val="0"/>
      <w:marTop w:val="0"/>
      <w:marBottom w:val="0"/>
      <w:divBdr>
        <w:top w:val="none" w:sz="0" w:space="0" w:color="auto"/>
        <w:left w:val="none" w:sz="0" w:space="0" w:color="auto"/>
        <w:bottom w:val="none" w:sz="0" w:space="0" w:color="auto"/>
        <w:right w:val="none" w:sz="0" w:space="0" w:color="auto"/>
      </w:divBdr>
    </w:div>
    <w:div w:id="352347550">
      <w:bodyDiv w:val="1"/>
      <w:marLeft w:val="0"/>
      <w:marRight w:val="0"/>
      <w:marTop w:val="0"/>
      <w:marBottom w:val="0"/>
      <w:divBdr>
        <w:top w:val="none" w:sz="0" w:space="0" w:color="auto"/>
        <w:left w:val="none" w:sz="0" w:space="0" w:color="auto"/>
        <w:bottom w:val="none" w:sz="0" w:space="0" w:color="auto"/>
        <w:right w:val="none" w:sz="0" w:space="0" w:color="auto"/>
      </w:divBdr>
    </w:div>
    <w:div w:id="354506402">
      <w:bodyDiv w:val="1"/>
      <w:marLeft w:val="0"/>
      <w:marRight w:val="0"/>
      <w:marTop w:val="0"/>
      <w:marBottom w:val="0"/>
      <w:divBdr>
        <w:top w:val="none" w:sz="0" w:space="0" w:color="auto"/>
        <w:left w:val="none" w:sz="0" w:space="0" w:color="auto"/>
        <w:bottom w:val="none" w:sz="0" w:space="0" w:color="auto"/>
        <w:right w:val="none" w:sz="0" w:space="0" w:color="auto"/>
      </w:divBdr>
    </w:div>
    <w:div w:id="354884815">
      <w:bodyDiv w:val="1"/>
      <w:marLeft w:val="0"/>
      <w:marRight w:val="0"/>
      <w:marTop w:val="0"/>
      <w:marBottom w:val="0"/>
      <w:divBdr>
        <w:top w:val="none" w:sz="0" w:space="0" w:color="auto"/>
        <w:left w:val="none" w:sz="0" w:space="0" w:color="auto"/>
        <w:bottom w:val="none" w:sz="0" w:space="0" w:color="auto"/>
        <w:right w:val="none" w:sz="0" w:space="0" w:color="auto"/>
      </w:divBdr>
    </w:div>
    <w:div w:id="354889897">
      <w:bodyDiv w:val="1"/>
      <w:marLeft w:val="0"/>
      <w:marRight w:val="0"/>
      <w:marTop w:val="0"/>
      <w:marBottom w:val="0"/>
      <w:divBdr>
        <w:top w:val="none" w:sz="0" w:space="0" w:color="auto"/>
        <w:left w:val="none" w:sz="0" w:space="0" w:color="auto"/>
        <w:bottom w:val="none" w:sz="0" w:space="0" w:color="auto"/>
        <w:right w:val="none" w:sz="0" w:space="0" w:color="auto"/>
      </w:divBdr>
    </w:div>
    <w:div w:id="357237384">
      <w:bodyDiv w:val="1"/>
      <w:marLeft w:val="0"/>
      <w:marRight w:val="0"/>
      <w:marTop w:val="0"/>
      <w:marBottom w:val="0"/>
      <w:divBdr>
        <w:top w:val="none" w:sz="0" w:space="0" w:color="auto"/>
        <w:left w:val="none" w:sz="0" w:space="0" w:color="auto"/>
        <w:bottom w:val="none" w:sz="0" w:space="0" w:color="auto"/>
        <w:right w:val="none" w:sz="0" w:space="0" w:color="auto"/>
      </w:divBdr>
    </w:div>
    <w:div w:id="357506683">
      <w:bodyDiv w:val="1"/>
      <w:marLeft w:val="0"/>
      <w:marRight w:val="0"/>
      <w:marTop w:val="0"/>
      <w:marBottom w:val="0"/>
      <w:divBdr>
        <w:top w:val="none" w:sz="0" w:space="0" w:color="auto"/>
        <w:left w:val="none" w:sz="0" w:space="0" w:color="auto"/>
        <w:bottom w:val="none" w:sz="0" w:space="0" w:color="auto"/>
        <w:right w:val="none" w:sz="0" w:space="0" w:color="auto"/>
      </w:divBdr>
    </w:div>
    <w:div w:id="357704559">
      <w:bodyDiv w:val="1"/>
      <w:marLeft w:val="0"/>
      <w:marRight w:val="0"/>
      <w:marTop w:val="0"/>
      <w:marBottom w:val="0"/>
      <w:divBdr>
        <w:top w:val="none" w:sz="0" w:space="0" w:color="auto"/>
        <w:left w:val="none" w:sz="0" w:space="0" w:color="auto"/>
        <w:bottom w:val="none" w:sz="0" w:space="0" w:color="auto"/>
        <w:right w:val="none" w:sz="0" w:space="0" w:color="auto"/>
      </w:divBdr>
    </w:div>
    <w:div w:id="358891697">
      <w:bodyDiv w:val="1"/>
      <w:marLeft w:val="0"/>
      <w:marRight w:val="0"/>
      <w:marTop w:val="0"/>
      <w:marBottom w:val="0"/>
      <w:divBdr>
        <w:top w:val="none" w:sz="0" w:space="0" w:color="auto"/>
        <w:left w:val="none" w:sz="0" w:space="0" w:color="auto"/>
        <w:bottom w:val="none" w:sz="0" w:space="0" w:color="auto"/>
        <w:right w:val="none" w:sz="0" w:space="0" w:color="auto"/>
      </w:divBdr>
    </w:div>
    <w:div w:id="360861277">
      <w:bodyDiv w:val="1"/>
      <w:marLeft w:val="0"/>
      <w:marRight w:val="0"/>
      <w:marTop w:val="0"/>
      <w:marBottom w:val="0"/>
      <w:divBdr>
        <w:top w:val="none" w:sz="0" w:space="0" w:color="auto"/>
        <w:left w:val="none" w:sz="0" w:space="0" w:color="auto"/>
        <w:bottom w:val="none" w:sz="0" w:space="0" w:color="auto"/>
        <w:right w:val="none" w:sz="0" w:space="0" w:color="auto"/>
      </w:divBdr>
    </w:div>
    <w:div w:id="362905331">
      <w:bodyDiv w:val="1"/>
      <w:marLeft w:val="0"/>
      <w:marRight w:val="0"/>
      <w:marTop w:val="0"/>
      <w:marBottom w:val="0"/>
      <w:divBdr>
        <w:top w:val="none" w:sz="0" w:space="0" w:color="auto"/>
        <w:left w:val="none" w:sz="0" w:space="0" w:color="auto"/>
        <w:bottom w:val="none" w:sz="0" w:space="0" w:color="auto"/>
        <w:right w:val="none" w:sz="0" w:space="0" w:color="auto"/>
      </w:divBdr>
    </w:div>
    <w:div w:id="363602765">
      <w:bodyDiv w:val="1"/>
      <w:marLeft w:val="0"/>
      <w:marRight w:val="0"/>
      <w:marTop w:val="0"/>
      <w:marBottom w:val="0"/>
      <w:divBdr>
        <w:top w:val="none" w:sz="0" w:space="0" w:color="auto"/>
        <w:left w:val="none" w:sz="0" w:space="0" w:color="auto"/>
        <w:bottom w:val="none" w:sz="0" w:space="0" w:color="auto"/>
        <w:right w:val="none" w:sz="0" w:space="0" w:color="auto"/>
      </w:divBdr>
    </w:div>
    <w:div w:id="363605376">
      <w:bodyDiv w:val="1"/>
      <w:marLeft w:val="0"/>
      <w:marRight w:val="0"/>
      <w:marTop w:val="0"/>
      <w:marBottom w:val="0"/>
      <w:divBdr>
        <w:top w:val="none" w:sz="0" w:space="0" w:color="auto"/>
        <w:left w:val="none" w:sz="0" w:space="0" w:color="auto"/>
        <w:bottom w:val="none" w:sz="0" w:space="0" w:color="auto"/>
        <w:right w:val="none" w:sz="0" w:space="0" w:color="auto"/>
      </w:divBdr>
    </w:div>
    <w:div w:id="364449213">
      <w:bodyDiv w:val="1"/>
      <w:marLeft w:val="0"/>
      <w:marRight w:val="0"/>
      <w:marTop w:val="0"/>
      <w:marBottom w:val="0"/>
      <w:divBdr>
        <w:top w:val="none" w:sz="0" w:space="0" w:color="auto"/>
        <w:left w:val="none" w:sz="0" w:space="0" w:color="auto"/>
        <w:bottom w:val="none" w:sz="0" w:space="0" w:color="auto"/>
        <w:right w:val="none" w:sz="0" w:space="0" w:color="auto"/>
      </w:divBdr>
    </w:div>
    <w:div w:id="364790130">
      <w:bodyDiv w:val="1"/>
      <w:marLeft w:val="0"/>
      <w:marRight w:val="0"/>
      <w:marTop w:val="0"/>
      <w:marBottom w:val="0"/>
      <w:divBdr>
        <w:top w:val="none" w:sz="0" w:space="0" w:color="auto"/>
        <w:left w:val="none" w:sz="0" w:space="0" w:color="auto"/>
        <w:bottom w:val="none" w:sz="0" w:space="0" w:color="auto"/>
        <w:right w:val="none" w:sz="0" w:space="0" w:color="auto"/>
      </w:divBdr>
    </w:div>
    <w:div w:id="366494826">
      <w:bodyDiv w:val="1"/>
      <w:marLeft w:val="0"/>
      <w:marRight w:val="0"/>
      <w:marTop w:val="0"/>
      <w:marBottom w:val="0"/>
      <w:divBdr>
        <w:top w:val="none" w:sz="0" w:space="0" w:color="auto"/>
        <w:left w:val="none" w:sz="0" w:space="0" w:color="auto"/>
        <w:bottom w:val="none" w:sz="0" w:space="0" w:color="auto"/>
        <w:right w:val="none" w:sz="0" w:space="0" w:color="auto"/>
      </w:divBdr>
    </w:div>
    <w:div w:id="367992339">
      <w:bodyDiv w:val="1"/>
      <w:marLeft w:val="0"/>
      <w:marRight w:val="0"/>
      <w:marTop w:val="0"/>
      <w:marBottom w:val="0"/>
      <w:divBdr>
        <w:top w:val="none" w:sz="0" w:space="0" w:color="auto"/>
        <w:left w:val="none" w:sz="0" w:space="0" w:color="auto"/>
        <w:bottom w:val="none" w:sz="0" w:space="0" w:color="auto"/>
        <w:right w:val="none" w:sz="0" w:space="0" w:color="auto"/>
      </w:divBdr>
    </w:div>
    <w:div w:id="368070786">
      <w:bodyDiv w:val="1"/>
      <w:marLeft w:val="0"/>
      <w:marRight w:val="0"/>
      <w:marTop w:val="0"/>
      <w:marBottom w:val="0"/>
      <w:divBdr>
        <w:top w:val="none" w:sz="0" w:space="0" w:color="auto"/>
        <w:left w:val="none" w:sz="0" w:space="0" w:color="auto"/>
        <w:bottom w:val="none" w:sz="0" w:space="0" w:color="auto"/>
        <w:right w:val="none" w:sz="0" w:space="0" w:color="auto"/>
      </w:divBdr>
    </w:div>
    <w:div w:id="368265281">
      <w:bodyDiv w:val="1"/>
      <w:marLeft w:val="0"/>
      <w:marRight w:val="0"/>
      <w:marTop w:val="0"/>
      <w:marBottom w:val="0"/>
      <w:divBdr>
        <w:top w:val="none" w:sz="0" w:space="0" w:color="auto"/>
        <w:left w:val="none" w:sz="0" w:space="0" w:color="auto"/>
        <w:bottom w:val="none" w:sz="0" w:space="0" w:color="auto"/>
        <w:right w:val="none" w:sz="0" w:space="0" w:color="auto"/>
      </w:divBdr>
    </w:div>
    <w:div w:id="368913752">
      <w:bodyDiv w:val="1"/>
      <w:marLeft w:val="0"/>
      <w:marRight w:val="0"/>
      <w:marTop w:val="0"/>
      <w:marBottom w:val="0"/>
      <w:divBdr>
        <w:top w:val="none" w:sz="0" w:space="0" w:color="auto"/>
        <w:left w:val="none" w:sz="0" w:space="0" w:color="auto"/>
        <w:bottom w:val="none" w:sz="0" w:space="0" w:color="auto"/>
        <w:right w:val="none" w:sz="0" w:space="0" w:color="auto"/>
      </w:divBdr>
    </w:div>
    <w:div w:id="369305189">
      <w:bodyDiv w:val="1"/>
      <w:marLeft w:val="0"/>
      <w:marRight w:val="0"/>
      <w:marTop w:val="0"/>
      <w:marBottom w:val="0"/>
      <w:divBdr>
        <w:top w:val="none" w:sz="0" w:space="0" w:color="auto"/>
        <w:left w:val="none" w:sz="0" w:space="0" w:color="auto"/>
        <w:bottom w:val="none" w:sz="0" w:space="0" w:color="auto"/>
        <w:right w:val="none" w:sz="0" w:space="0" w:color="auto"/>
      </w:divBdr>
    </w:div>
    <w:div w:id="369689848">
      <w:bodyDiv w:val="1"/>
      <w:marLeft w:val="0"/>
      <w:marRight w:val="0"/>
      <w:marTop w:val="0"/>
      <w:marBottom w:val="0"/>
      <w:divBdr>
        <w:top w:val="none" w:sz="0" w:space="0" w:color="auto"/>
        <w:left w:val="none" w:sz="0" w:space="0" w:color="auto"/>
        <w:bottom w:val="none" w:sz="0" w:space="0" w:color="auto"/>
        <w:right w:val="none" w:sz="0" w:space="0" w:color="auto"/>
      </w:divBdr>
    </w:div>
    <w:div w:id="370302750">
      <w:bodyDiv w:val="1"/>
      <w:marLeft w:val="0"/>
      <w:marRight w:val="0"/>
      <w:marTop w:val="0"/>
      <w:marBottom w:val="0"/>
      <w:divBdr>
        <w:top w:val="none" w:sz="0" w:space="0" w:color="auto"/>
        <w:left w:val="none" w:sz="0" w:space="0" w:color="auto"/>
        <w:bottom w:val="none" w:sz="0" w:space="0" w:color="auto"/>
        <w:right w:val="none" w:sz="0" w:space="0" w:color="auto"/>
      </w:divBdr>
    </w:div>
    <w:div w:id="370764244">
      <w:bodyDiv w:val="1"/>
      <w:marLeft w:val="0"/>
      <w:marRight w:val="0"/>
      <w:marTop w:val="0"/>
      <w:marBottom w:val="0"/>
      <w:divBdr>
        <w:top w:val="none" w:sz="0" w:space="0" w:color="auto"/>
        <w:left w:val="none" w:sz="0" w:space="0" w:color="auto"/>
        <w:bottom w:val="none" w:sz="0" w:space="0" w:color="auto"/>
        <w:right w:val="none" w:sz="0" w:space="0" w:color="auto"/>
      </w:divBdr>
    </w:div>
    <w:div w:id="371343986">
      <w:bodyDiv w:val="1"/>
      <w:marLeft w:val="0"/>
      <w:marRight w:val="0"/>
      <w:marTop w:val="0"/>
      <w:marBottom w:val="0"/>
      <w:divBdr>
        <w:top w:val="none" w:sz="0" w:space="0" w:color="auto"/>
        <w:left w:val="none" w:sz="0" w:space="0" w:color="auto"/>
        <w:bottom w:val="none" w:sz="0" w:space="0" w:color="auto"/>
        <w:right w:val="none" w:sz="0" w:space="0" w:color="auto"/>
      </w:divBdr>
    </w:div>
    <w:div w:id="372118257">
      <w:bodyDiv w:val="1"/>
      <w:marLeft w:val="0"/>
      <w:marRight w:val="0"/>
      <w:marTop w:val="0"/>
      <w:marBottom w:val="0"/>
      <w:divBdr>
        <w:top w:val="none" w:sz="0" w:space="0" w:color="auto"/>
        <w:left w:val="none" w:sz="0" w:space="0" w:color="auto"/>
        <w:bottom w:val="none" w:sz="0" w:space="0" w:color="auto"/>
        <w:right w:val="none" w:sz="0" w:space="0" w:color="auto"/>
      </w:divBdr>
    </w:div>
    <w:div w:id="372265323">
      <w:bodyDiv w:val="1"/>
      <w:marLeft w:val="0"/>
      <w:marRight w:val="0"/>
      <w:marTop w:val="0"/>
      <w:marBottom w:val="0"/>
      <w:divBdr>
        <w:top w:val="none" w:sz="0" w:space="0" w:color="auto"/>
        <w:left w:val="none" w:sz="0" w:space="0" w:color="auto"/>
        <w:bottom w:val="none" w:sz="0" w:space="0" w:color="auto"/>
        <w:right w:val="none" w:sz="0" w:space="0" w:color="auto"/>
      </w:divBdr>
    </w:div>
    <w:div w:id="373047378">
      <w:bodyDiv w:val="1"/>
      <w:marLeft w:val="0"/>
      <w:marRight w:val="0"/>
      <w:marTop w:val="0"/>
      <w:marBottom w:val="0"/>
      <w:divBdr>
        <w:top w:val="none" w:sz="0" w:space="0" w:color="auto"/>
        <w:left w:val="none" w:sz="0" w:space="0" w:color="auto"/>
        <w:bottom w:val="none" w:sz="0" w:space="0" w:color="auto"/>
        <w:right w:val="none" w:sz="0" w:space="0" w:color="auto"/>
      </w:divBdr>
    </w:div>
    <w:div w:id="373699244">
      <w:bodyDiv w:val="1"/>
      <w:marLeft w:val="0"/>
      <w:marRight w:val="0"/>
      <w:marTop w:val="0"/>
      <w:marBottom w:val="0"/>
      <w:divBdr>
        <w:top w:val="none" w:sz="0" w:space="0" w:color="auto"/>
        <w:left w:val="none" w:sz="0" w:space="0" w:color="auto"/>
        <w:bottom w:val="none" w:sz="0" w:space="0" w:color="auto"/>
        <w:right w:val="none" w:sz="0" w:space="0" w:color="auto"/>
      </w:divBdr>
    </w:div>
    <w:div w:id="373896677">
      <w:bodyDiv w:val="1"/>
      <w:marLeft w:val="0"/>
      <w:marRight w:val="0"/>
      <w:marTop w:val="0"/>
      <w:marBottom w:val="0"/>
      <w:divBdr>
        <w:top w:val="none" w:sz="0" w:space="0" w:color="auto"/>
        <w:left w:val="none" w:sz="0" w:space="0" w:color="auto"/>
        <w:bottom w:val="none" w:sz="0" w:space="0" w:color="auto"/>
        <w:right w:val="none" w:sz="0" w:space="0" w:color="auto"/>
      </w:divBdr>
    </w:div>
    <w:div w:id="374354389">
      <w:bodyDiv w:val="1"/>
      <w:marLeft w:val="0"/>
      <w:marRight w:val="0"/>
      <w:marTop w:val="0"/>
      <w:marBottom w:val="0"/>
      <w:divBdr>
        <w:top w:val="none" w:sz="0" w:space="0" w:color="auto"/>
        <w:left w:val="none" w:sz="0" w:space="0" w:color="auto"/>
        <w:bottom w:val="none" w:sz="0" w:space="0" w:color="auto"/>
        <w:right w:val="none" w:sz="0" w:space="0" w:color="auto"/>
      </w:divBdr>
    </w:div>
    <w:div w:id="374501989">
      <w:bodyDiv w:val="1"/>
      <w:marLeft w:val="0"/>
      <w:marRight w:val="0"/>
      <w:marTop w:val="0"/>
      <w:marBottom w:val="0"/>
      <w:divBdr>
        <w:top w:val="none" w:sz="0" w:space="0" w:color="auto"/>
        <w:left w:val="none" w:sz="0" w:space="0" w:color="auto"/>
        <w:bottom w:val="none" w:sz="0" w:space="0" w:color="auto"/>
        <w:right w:val="none" w:sz="0" w:space="0" w:color="auto"/>
      </w:divBdr>
    </w:div>
    <w:div w:id="375353647">
      <w:bodyDiv w:val="1"/>
      <w:marLeft w:val="0"/>
      <w:marRight w:val="0"/>
      <w:marTop w:val="0"/>
      <w:marBottom w:val="0"/>
      <w:divBdr>
        <w:top w:val="none" w:sz="0" w:space="0" w:color="auto"/>
        <w:left w:val="none" w:sz="0" w:space="0" w:color="auto"/>
        <w:bottom w:val="none" w:sz="0" w:space="0" w:color="auto"/>
        <w:right w:val="none" w:sz="0" w:space="0" w:color="auto"/>
      </w:divBdr>
    </w:div>
    <w:div w:id="376316459">
      <w:bodyDiv w:val="1"/>
      <w:marLeft w:val="0"/>
      <w:marRight w:val="0"/>
      <w:marTop w:val="0"/>
      <w:marBottom w:val="0"/>
      <w:divBdr>
        <w:top w:val="none" w:sz="0" w:space="0" w:color="auto"/>
        <w:left w:val="none" w:sz="0" w:space="0" w:color="auto"/>
        <w:bottom w:val="none" w:sz="0" w:space="0" w:color="auto"/>
        <w:right w:val="none" w:sz="0" w:space="0" w:color="auto"/>
      </w:divBdr>
    </w:div>
    <w:div w:id="376588511">
      <w:bodyDiv w:val="1"/>
      <w:marLeft w:val="0"/>
      <w:marRight w:val="0"/>
      <w:marTop w:val="0"/>
      <w:marBottom w:val="0"/>
      <w:divBdr>
        <w:top w:val="none" w:sz="0" w:space="0" w:color="auto"/>
        <w:left w:val="none" w:sz="0" w:space="0" w:color="auto"/>
        <w:bottom w:val="none" w:sz="0" w:space="0" w:color="auto"/>
        <w:right w:val="none" w:sz="0" w:space="0" w:color="auto"/>
      </w:divBdr>
    </w:div>
    <w:div w:id="376701845">
      <w:bodyDiv w:val="1"/>
      <w:marLeft w:val="0"/>
      <w:marRight w:val="0"/>
      <w:marTop w:val="0"/>
      <w:marBottom w:val="0"/>
      <w:divBdr>
        <w:top w:val="none" w:sz="0" w:space="0" w:color="auto"/>
        <w:left w:val="none" w:sz="0" w:space="0" w:color="auto"/>
        <w:bottom w:val="none" w:sz="0" w:space="0" w:color="auto"/>
        <w:right w:val="none" w:sz="0" w:space="0" w:color="auto"/>
      </w:divBdr>
    </w:div>
    <w:div w:id="376972017">
      <w:bodyDiv w:val="1"/>
      <w:marLeft w:val="0"/>
      <w:marRight w:val="0"/>
      <w:marTop w:val="0"/>
      <w:marBottom w:val="0"/>
      <w:divBdr>
        <w:top w:val="none" w:sz="0" w:space="0" w:color="auto"/>
        <w:left w:val="none" w:sz="0" w:space="0" w:color="auto"/>
        <w:bottom w:val="none" w:sz="0" w:space="0" w:color="auto"/>
        <w:right w:val="none" w:sz="0" w:space="0" w:color="auto"/>
      </w:divBdr>
    </w:div>
    <w:div w:id="377050502">
      <w:bodyDiv w:val="1"/>
      <w:marLeft w:val="0"/>
      <w:marRight w:val="0"/>
      <w:marTop w:val="0"/>
      <w:marBottom w:val="0"/>
      <w:divBdr>
        <w:top w:val="none" w:sz="0" w:space="0" w:color="auto"/>
        <w:left w:val="none" w:sz="0" w:space="0" w:color="auto"/>
        <w:bottom w:val="none" w:sz="0" w:space="0" w:color="auto"/>
        <w:right w:val="none" w:sz="0" w:space="0" w:color="auto"/>
      </w:divBdr>
    </w:div>
    <w:div w:id="377516128">
      <w:bodyDiv w:val="1"/>
      <w:marLeft w:val="0"/>
      <w:marRight w:val="0"/>
      <w:marTop w:val="0"/>
      <w:marBottom w:val="0"/>
      <w:divBdr>
        <w:top w:val="none" w:sz="0" w:space="0" w:color="auto"/>
        <w:left w:val="none" w:sz="0" w:space="0" w:color="auto"/>
        <w:bottom w:val="none" w:sz="0" w:space="0" w:color="auto"/>
        <w:right w:val="none" w:sz="0" w:space="0" w:color="auto"/>
      </w:divBdr>
    </w:div>
    <w:div w:id="377632078">
      <w:bodyDiv w:val="1"/>
      <w:marLeft w:val="0"/>
      <w:marRight w:val="0"/>
      <w:marTop w:val="0"/>
      <w:marBottom w:val="0"/>
      <w:divBdr>
        <w:top w:val="none" w:sz="0" w:space="0" w:color="auto"/>
        <w:left w:val="none" w:sz="0" w:space="0" w:color="auto"/>
        <w:bottom w:val="none" w:sz="0" w:space="0" w:color="auto"/>
        <w:right w:val="none" w:sz="0" w:space="0" w:color="auto"/>
      </w:divBdr>
    </w:div>
    <w:div w:id="377901201">
      <w:bodyDiv w:val="1"/>
      <w:marLeft w:val="0"/>
      <w:marRight w:val="0"/>
      <w:marTop w:val="0"/>
      <w:marBottom w:val="0"/>
      <w:divBdr>
        <w:top w:val="none" w:sz="0" w:space="0" w:color="auto"/>
        <w:left w:val="none" w:sz="0" w:space="0" w:color="auto"/>
        <w:bottom w:val="none" w:sz="0" w:space="0" w:color="auto"/>
        <w:right w:val="none" w:sz="0" w:space="0" w:color="auto"/>
      </w:divBdr>
    </w:div>
    <w:div w:id="378012861">
      <w:bodyDiv w:val="1"/>
      <w:marLeft w:val="0"/>
      <w:marRight w:val="0"/>
      <w:marTop w:val="0"/>
      <w:marBottom w:val="0"/>
      <w:divBdr>
        <w:top w:val="none" w:sz="0" w:space="0" w:color="auto"/>
        <w:left w:val="none" w:sz="0" w:space="0" w:color="auto"/>
        <w:bottom w:val="none" w:sz="0" w:space="0" w:color="auto"/>
        <w:right w:val="none" w:sz="0" w:space="0" w:color="auto"/>
      </w:divBdr>
    </w:div>
    <w:div w:id="381290520">
      <w:bodyDiv w:val="1"/>
      <w:marLeft w:val="0"/>
      <w:marRight w:val="0"/>
      <w:marTop w:val="0"/>
      <w:marBottom w:val="0"/>
      <w:divBdr>
        <w:top w:val="none" w:sz="0" w:space="0" w:color="auto"/>
        <w:left w:val="none" w:sz="0" w:space="0" w:color="auto"/>
        <w:bottom w:val="none" w:sz="0" w:space="0" w:color="auto"/>
        <w:right w:val="none" w:sz="0" w:space="0" w:color="auto"/>
      </w:divBdr>
    </w:div>
    <w:div w:id="381487194">
      <w:bodyDiv w:val="1"/>
      <w:marLeft w:val="0"/>
      <w:marRight w:val="0"/>
      <w:marTop w:val="0"/>
      <w:marBottom w:val="0"/>
      <w:divBdr>
        <w:top w:val="none" w:sz="0" w:space="0" w:color="auto"/>
        <w:left w:val="none" w:sz="0" w:space="0" w:color="auto"/>
        <w:bottom w:val="none" w:sz="0" w:space="0" w:color="auto"/>
        <w:right w:val="none" w:sz="0" w:space="0" w:color="auto"/>
      </w:divBdr>
    </w:div>
    <w:div w:id="381561715">
      <w:bodyDiv w:val="1"/>
      <w:marLeft w:val="0"/>
      <w:marRight w:val="0"/>
      <w:marTop w:val="0"/>
      <w:marBottom w:val="0"/>
      <w:divBdr>
        <w:top w:val="none" w:sz="0" w:space="0" w:color="auto"/>
        <w:left w:val="none" w:sz="0" w:space="0" w:color="auto"/>
        <w:bottom w:val="none" w:sz="0" w:space="0" w:color="auto"/>
        <w:right w:val="none" w:sz="0" w:space="0" w:color="auto"/>
      </w:divBdr>
    </w:div>
    <w:div w:id="381834995">
      <w:bodyDiv w:val="1"/>
      <w:marLeft w:val="0"/>
      <w:marRight w:val="0"/>
      <w:marTop w:val="0"/>
      <w:marBottom w:val="0"/>
      <w:divBdr>
        <w:top w:val="none" w:sz="0" w:space="0" w:color="auto"/>
        <w:left w:val="none" w:sz="0" w:space="0" w:color="auto"/>
        <w:bottom w:val="none" w:sz="0" w:space="0" w:color="auto"/>
        <w:right w:val="none" w:sz="0" w:space="0" w:color="auto"/>
      </w:divBdr>
    </w:div>
    <w:div w:id="382025286">
      <w:bodyDiv w:val="1"/>
      <w:marLeft w:val="0"/>
      <w:marRight w:val="0"/>
      <w:marTop w:val="0"/>
      <w:marBottom w:val="0"/>
      <w:divBdr>
        <w:top w:val="none" w:sz="0" w:space="0" w:color="auto"/>
        <w:left w:val="none" w:sz="0" w:space="0" w:color="auto"/>
        <w:bottom w:val="none" w:sz="0" w:space="0" w:color="auto"/>
        <w:right w:val="none" w:sz="0" w:space="0" w:color="auto"/>
      </w:divBdr>
    </w:div>
    <w:div w:id="382294565">
      <w:bodyDiv w:val="1"/>
      <w:marLeft w:val="0"/>
      <w:marRight w:val="0"/>
      <w:marTop w:val="0"/>
      <w:marBottom w:val="0"/>
      <w:divBdr>
        <w:top w:val="none" w:sz="0" w:space="0" w:color="auto"/>
        <w:left w:val="none" w:sz="0" w:space="0" w:color="auto"/>
        <w:bottom w:val="none" w:sz="0" w:space="0" w:color="auto"/>
        <w:right w:val="none" w:sz="0" w:space="0" w:color="auto"/>
      </w:divBdr>
    </w:div>
    <w:div w:id="382409826">
      <w:bodyDiv w:val="1"/>
      <w:marLeft w:val="0"/>
      <w:marRight w:val="0"/>
      <w:marTop w:val="0"/>
      <w:marBottom w:val="0"/>
      <w:divBdr>
        <w:top w:val="none" w:sz="0" w:space="0" w:color="auto"/>
        <w:left w:val="none" w:sz="0" w:space="0" w:color="auto"/>
        <w:bottom w:val="none" w:sz="0" w:space="0" w:color="auto"/>
        <w:right w:val="none" w:sz="0" w:space="0" w:color="auto"/>
      </w:divBdr>
    </w:div>
    <w:div w:id="383139475">
      <w:bodyDiv w:val="1"/>
      <w:marLeft w:val="0"/>
      <w:marRight w:val="0"/>
      <w:marTop w:val="0"/>
      <w:marBottom w:val="0"/>
      <w:divBdr>
        <w:top w:val="none" w:sz="0" w:space="0" w:color="auto"/>
        <w:left w:val="none" w:sz="0" w:space="0" w:color="auto"/>
        <w:bottom w:val="none" w:sz="0" w:space="0" w:color="auto"/>
        <w:right w:val="none" w:sz="0" w:space="0" w:color="auto"/>
      </w:divBdr>
    </w:div>
    <w:div w:id="383988921">
      <w:bodyDiv w:val="1"/>
      <w:marLeft w:val="0"/>
      <w:marRight w:val="0"/>
      <w:marTop w:val="0"/>
      <w:marBottom w:val="0"/>
      <w:divBdr>
        <w:top w:val="none" w:sz="0" w:space="0" w:color="auto"/>
        <w:left w:val="none" w:sz="0" w:space="0" w:color="auto"/>
        <w:bottom w:val="none" w:sz="0" w:space="0" w:color="auto"/>
        <w:right w:val="none" w:sz="0" w:space="0" w:color="auto"/>
      </w:divBdr>
    </w:div>
    <w:div w:id="384138185">
      <w:bodyDiv w:val="1"/>
      <w:marLeft w:val="0"/>
      <w:marRight w:val="0"/>
      <w:marTop w:val="0"/>
      <w:marBottom w:val="0"/>
      <w:divBdr>
        <w:top w:val="none" w:sz="0" w:space="0" w:color="auto"/>
        <w:left w:val="none" w:sz="0" w:space="0" w:color="auto"/>
        <w:bottom w:val="none" w:sz="0" w:space="0" w:color="auto"/>
        <w:right w:val="none" w:sz="0" w:space="0" w:color="auto"/>
      </w:divBdr>
    </w:div>
    <w:div w:id="384838715">
      <w:bodyDiv w:val="1"/>
      <w:marLeft w:val="0"/>
      <w:marRight w:val="0"/>
      <w:marTop w:val="0"/>
      <w:marBottom w:val="0"/>
      <w:divBdr>
        <w:top w:val="none" w:sz="0" w:space="0" w:color="auto"/>
        <w:left w:val="none" w:sz="0" w:space="0" w:color="auto"/>
        <w:bottom w:val="none" w:sz="0" w:space="0" w:color="auto"/>
        <w:right w:val="none" w:sz="0" w:space="0" w:color="auto"/>
      </w:divBdr>
    </w:div>
    <w:div w:id="385497432">
      <w:bodyDiv w:val="1"/>
      <w:marLeft w:val="0"/>
      <w:marRight w:val="0"/>
      <w:marTop w:val="0"/>
      <w:marBottom w:val="0"/>
      <w:divBdr>
        <w:top w:val="none" w:sz="0" w:space="0" w:color="auto"/>
        <w:left w:val="none" w:sz="0" w:space="0" w:color="auto"/>
        <w:bottom w:val="none" w:sz="0" w:space="0" w:color="auto"/>
        <w:right w:val="none" w:sz="0" w:space="0" w:color="auto"/>
      </w:divBdr>
    </w:div>
    <w:div w:id="386686562">
      <w:bodyDiv w:val="1"/>
      <w:marLeft w:val="0"/>
      <w:marRight w:val="0"/>
      <w:marTop w:val="0"/>
      <w:marBottom w:val="0"/>
      <w:divBdr>
        <w:top w:val="none" w:sz="0" w:space="0" w:color="auto"/>
        <w:left w:val="none" w:sz="0" w:space="0" w:color="auto"/>
        <w:bottom w:val="none" w:sz="0" w:space="0" w:color="auto"/>
        <w:right w:val="none" w:sz="0" w:space="0" w:color="auto"/>
      </w:divBdr>
    </w:div>
    <w:div w:id="386757532">
      <w:bodyDiv w:val="1"/>
      <w:marLeft w:val="0"/>
      <w:marRight w:val="0"/>
      <w:marTop w:val="0"/>
      <w:marBottom w:val="0"/>
      <w:divBdr>
        <w:top w:val="none" w:sz="0" w:space="0" w:color="auto"/>
        <w:left w:val="none" w:sz="0" w:space="0" w:color="auto"/>
        <w:bottom w:val="none" w:sz="0" w:space="0" w:color="auto"/>
        <w:right w:val="none" w:sz="0" w:space="0" w:color="auto"/>
      </w:divBdr>
    </w:div>
    <w:div w:id="386757718">
      <w:bodyDiv w:val="1"/>
      <w:marLeft w:val="0"/>
      <w:marRight w:val="0"/>
      <w:marTop w:val="0"/>
      <w:marBottom w:val="0"/>
      <w:divBdr>
        <w:top w:val="none" w:sz="0" w:space="0" w:color="auto"/>
        <w:left w:val="none" w:sz="0" w:space="0" w:color="auto"/>
        <w:bottom w:val="none" w:sz="0" w:space="0" w:color="auto"/>
        <w:right w:val="none" w:sz="0" w:space="0" w:color="auto"/>
      </w:divBdr>
    </w:div>
    <w:div w:id="387532493">
      <w:bodyDiv w:val="1"/>
      <w:marLeft w:val="0"/>
      <w:marRight w:val="0"/>
      <w:marTop w:val="0"/>
      <w:marBottom w:val="0"/>
      <w:divBdr>
        <w:top w:val="none" w:sz="0" w:space="0" w:color="auto"/>
        <w:left w:val="none" w:sz="0" w:space="0" w:color="auto"/>
        <w:bottom w:val="none" w:sz="0" w:space="0" w:color="auto"/>
        <w:right w:val="none" w:sz="0" w:space="0" w:color="auto"/>
      </w:divBdr>
    </w:div>
    <w:div w:id="388185368">
      <w:bodyDiv w:val="1"/>
      <w:marLeft w:val="0"/>
      <w:marRight w:val="0"/>
      <w:marTop w:val="0"/>
      <w:marBottom w:val="0"/>
      <w:divBdr>
        <w:top w:val="none" w:sz="0" w:space="0" w:color="auto"/>
        <w:left w:val="none" w:sz="0" w:space="0" w:color="auto"/>
        <w:bottom w:val="none" w:sz="0" w:space="0" w:color="auto"/>
        <w:right w:val="none" w:sz="0" w:space="0" w:color="auto"/>
      </w:divBdr>
    </w:div>
    <w:div w:id="388267722">
      <w:bodyDiv w:val="1"/>
      <w:marLeft w:val="0"/>
      <w:marRight w:val="0"/>
      <w:marTop w:val="0"/>
      <w:marBottom w:val="0"/>
      <w:divBdr>
        <w:top w:val="none" w:sz="0" w:space="0" w:color="auto"/>
        <w:left w:val="none" w:sz="0" w:space="0" w:color="auto"/>
        <w:bottom w:val="none" w:sz="0" w:space="0" w:color="auto"/>
        <w:right w:val="none" w:sz="0" w:space="0" w:color="auto"/>
      </w:divBdr>
    </w:div>
    <w:div w:id="389349702">
      <w:bodyDiv w:val="1"/>
      <w:marLeft w:val="0"/>
      <w:marRight w:val="0"/>
      <w:marTop w:val="0"/>
      <w:marBottom w:val="0"/>
      <w:divBdr>
        <w:top w:val="none" w:sz="0" w:space="0" w:color="auto"/>
        <w:left w:val="none" w:sz="0" w:space="0" w:color="auto"/>
        <w:bottom w:val="none" w:sz="0" w:space="0" w:color="auto"/>
        <w:right w:val="none" w:sz="0" w:space="0" w:color="auto"/>
      </w:divBdr>
    </w:div>
    <w:div w:id="390471846">
      <w:bodyDiv w:val="1"/>
      <w:marLeft w:val="0"/>
      <w:marRight w:val="0"/>
      <w:marTop w:val="0"/>
      <w:marBottom w:val="0"/>
      <w:divBdr>
        <w:top w:val="none" w:sz="0" w:space="0" w:color="auto"/>
        <w:left w:val="none" w:sz="0" w:space="0" w:color="auto"/>
        <w:bottom w:val="none" w:sz="0" w:space="0" w:color="auto"/>
        <w:right w:val="none" w:sz="0" w:space="0" w:color="auto"/>
      </w:divBdr>
    </w:div>
    <w:div w:id="391932303">
      <w:bodyDiv w:val="1"/>
      <w:marLeft w:val="0"/>
      <w:marRight w:val="0"/>
      <w:marTop w:val="0"/>
      <w:marBottom w:val="0"/>
      <w:divBdr>
        <w:top w:val="none" w:sz="0" w:space="0" w:color="auto"/>
        <w:left w:val="none" w:sz="0" w:space="0" w:color="auto"/>
        <w:bottom w:val="none" w:sz="0" w:space="0" w:color="auto"/>
        <w:right w:val="none" w:sz="0" w:space="0" w:color="auto"/>
      </w:divBdr>
    </w:div>
    <w:div w:id="393092437">
      <w:bodyDiv w:val="1"/>
      <w:marLeft w:val="0"/>
      <w:marRight w:val="0"/>
      <w:marTop w:val="0"/>
      <w:marBottom w:val="0"/>
      <w:divBdr>
        <w:top w:val="none" w:sz="0" w:space="0" w:color="auto"/>
        <w:left w:val="none" w:sz="0" w:space="0" w:color="auto"/>
        <w:bottom w:val="none" w:sz="0" w:space="0" w:color="auto"/>
        <w:right w:val="none" w:sz="0" w:space="0" w:color="auto"/>
      </w:divBdr>
    </w:div>
    <w:div w:id="394158346">
      <w:bodyDiv w:val="1"/>
      <w:marLeft w:val="0"/>
      <w:marRight w:val="0"/>
      <w:marTop w:val="0"/>
      <w:marBottom w:val="0"/>
      <w:divBdr>
        <w:top w:val="none" w:sz="0" w:space="0" w:color="auto"/>
        <w:left w:val="none" w:sz="0" w:space="0" w:color="auto"/>
        <w:bottom w:val="none" w:sz="0" w:space="0" w:color="auto"/>
        <w:right w:val="none" w:sz="0" w:space="0" w:color="auto"/>
      </w:divBdr>
    </w:div>
    <w:div w:id="395474009">
      <w:bodyDiv w:val="1"/>
      <w:marLeft w:val="0"/>
      <w:marRight w:val="0"/>
      <w:marTop w:val="0"/>
      <w:marBottom w:val="0"/>
      <w:divBdr>
        <w:top w:val="none" w:sz="0" w:space="0" w:color="auto"/>
        <w:left w:val="none" w:sz="0" w:space="0" w:color="auto"/>
        <w:bottom w:val="none" w:sz="0" w:space="0" w:color="auto"/>
        <w:right w:val="none" w:sz="0" w:space="0" w:color="auto"/>
      </w:divBdr>
    </w:div>
    <w:div w:id="396048403">
      <w:bodyDiv w:val="1"/>
      <w:marLeft w:val="0"/>
      <w:marRight w:val="0"/>
      <w:marTop w:val="0"/>
      <w:marBottom w:val="0"/>
      <w:divBdr>
        <w:top w:val="none" w:sz="0" w:space="0" w:color="auto"/>
        <w:left w:val="none" w:sz="0" w:space="0" w:color="auto"/>
        <w:bottom w:val="none" w:sz="0" w:space="0" w:color="auto"/>
        <w:right w:val="none" w:sz="0" w:space="0" w:color="auto"/>
      </w:divBdr>
    </w:div>
    <w:div w:id="396052192">
      <w:bodyDiv w:val="1"/>
      <w:marLeft w:val="0"/>
      <w:marRight w:val="0"/>
      <w:marTop w:val="0"/>
      <w:marBottom w:val="0"/>
      <w:divBdr>
        <w:top w:val="none" w:sz="0" w:space="0" w:color="auto"/>
        <w:left w:val="none" w:sz="0" w:space="0" w:color="auto"/>
        <w:bottom w:val="none" w:sz="0" w:space="0" w:color="auto"/>
        <w:right w:val="none" w:sz="0" w:space="0" w:color="auto"/>
      </w:divBdr>
    </w:div>
    <w:div w:id="396131424">
      <w:bodyDiv w:val="1"/>
      <w:marLeft w:val="0"/>
      <w:marRight w:val="0"/>
      <w:marTop w:val="0"/>
      <w:marBottom w:val="0"/>
      <w:divBdr>
        <w:top w:val="none" w:sz="0" w:space="0" w:color="auto"/>
        <w:left w:val="none" w:sz="0" w:space="0" w:color="auto"/>
        <w:bottom w:val="none" w:sz="0" w:space="0" w:color="auto"/>
        <w:right w:val="none" w:sz="0" w:space="0" w:color="auto"/>
      </w:divBdr>
    </w:div>
    <w:div w:id="397676672">
      <w:bodyDiv w:val="1"/>
      <w:marLeft w:val="0"/>
      <w:marRight w:val="0"/>
      <w:marTop w:val="0"/>
      <w:marBottom w:val="0"/>
      <w:divBdr>
        <w:top w:val="none" w:sz="0" w:space="0" w:color="auto"/>
        <w:left w:val="none" w:sz="0" w:space="0" w:color="auto"/>
        <w:bottom w:val="none" w:sz="0" w:space="0" w:color="auto"/>
        <w:right w:val="none" w:sz="0" w:space="0" w:color="auto"/>
      </w:divBdr>
    </w:div>
    <w:div w:id="397947077">
      <w:bodyDiv w:val="1"/>
      <w:marLeft w:val="0"/>
      <w:marRight w:val="0"/>
      <w:marTop w:val="0"/>
      <w:marBottom w:val="0"/>
      <w:divBdr>
        <w:top w:val="none" w:sz="0" w:space="0" w:color="auto"/>
        <w:left w:val="none" w:sz="0" w:space="0" w:color="auto"/>
        <w:bottom w:val="none" w:sz="0" w:space="0" w:color="auto"/>
        <w:right w:val="none" w:sz="0" w:space="0" w:color="auto"/>
      </w:divBdr>
    </w:div>
    <w:div w:id="398329469">
      <w:bodyDiv w:val="1"/>
      <w:marLeft w:val="0"/>
      <w:marRight w:val="0"/>
      <w:marTop w:val="0"/>
      <w:marBottom w:val="0"/>
      <w:divBdr>
        <w:top w:val="none" w:sz="0" w:space="0" w:color="auto"/>
        <w:left w:val="none" w:sz="0" w:space="0" w:color="auto"/>
        <w:bottom w:val="none" w:sz="0" w:space="0" w:color="auto"/>
        <w:right w:val="none" w:sz="0" w:space="0" w:color="auto"/>
      </w:divBdr>
    </w:div>
    <w:div w:id="398482084">
      <w:bodyDiv w:val="1"/>
      <w:marLeft w:val="0"/>
      <w:marRight w:val="0"/>
      <w:marTop w:val="0"/>
      <w:marBottom w:val="0"/>
      <w:divBdr>
        <w:top w:val="none" w:sz="0" w:space="0" w:color="auto"/>
        <w:left w:val="none" w:sz="0" w:space="0" w:color="auto"/>
        <w:bottom w:val="none" w:sz="0" w:space="0" w:color="auto"/>
        <w:right w:val="none" w:sz="0" w:space="0" w:color="auto"/>
      </w:divBdr>
    </w:div>
    <w:div w:id="398984226">
      <w:bodyDiv w:val="1"/>
      <w:marLeft w:val="0"/>
      <w:marRight w:val="0"/>
      <w:marTop w:val="0"/>
      <w:marBottom w:val="0"/>
      <w:divBdr>
        <w:top w:val="none" w:sz="0" w:space="0" w:color="auto"/>
        <w:left w:val="none" w:sz="0" w:space="0" w:color="auto"/>
        <w:bottom w:val="none" w:sz="0" w:space="0" w:color="auto"/>
        <w:right w:val="none" w:sz="0" w:space="0" w:color="auto"/>
      </w:divBdr>
    </w:div>
    <w:div w:id="399526521">
      <w:bodyDiv w:val="1"/>
      <w:marLeft w:val="0"/>
      <w:marRight w:val="0"/>
      <w:marTop w:val="0"/>
      <w:marBottom w:val="0"/>
      <w:divBdr>
        <w:top w:val="none" w:sz="0" w:space="0" w:color="auto"/>
        <w:left w:val="none" w:sz="0" w:space="0" w:color="auto"/>
        <w:bottom w:val="none" w:sz="0" w:space="0" w:color="auto"/>
        <w:right w:val="none" w:sz="0" w:space="0" w:color="auto"/>
      </w:divBdr>
    </w:div>
    <w:div w:id="400098595">
      <w:bodyDiv w:val="1"/>
      <w:marLeft w:val="0"/>
      <w:marRight w:val="0"/>
      <w:marTop w:val="0"/>
      <w:marBottom w:val="0"/>
      <w:divBdr>
        <w:top w:val="none" w:sz="0" w:space="0" w:color="auto"/>
        <w:left w:val="none" w:sz="0" w:space="0" w:color="auto"/>
        <w:bottom w:val="none" w:sz="0" w:space="0" w:color="auto"/>
        <w:right w:val="none" w:sz="0" w:space="0" w:color="auto"/>
      </w:divBdr>
    </w:div>
    <w:div w:id="400836896">
      <w:bodyDiv w:val="1"/>
      <w:marLeft w:val="0"/>
      <w:marRight w:val="0"/>
      <w:marTop w:val="0"/>
      <w:marBottom w:val="0"/>
      <w:divBdr>
        <w:top w:val="none" w:sz="0" w:space="0" w:color="auto"/>
        <w:left w:val="none" w:sz="0" w:space="0" w:color="auto"/>
        <w:bottom w:val="none" w:sz="0" w:space="0" w:color="auto"/>
        <w:right w:val="none" w:sz="0" w:space="0" w:color="auto"/>
      </w:divBdr>
    </w:div>
    <w:div w:id="401222302">
      <w:bodyDiv w:val="1"/>
      <w:marLeft w:val="0"/>
      <w:marRight w:val="0"/>
      <w:marTop w:val="0"/>
      <w:marBottom w:val="0"/>
      <w:divBdr>
        <w:top w:val="none" w:sz="0" w:space="0" w:color="auto"/>
        <w:left w:val="none" w:sz="0" w:space="0" w:color="auto"/>
        <w:bottom w:val="none" w:sz="0" w:space="0" w:color="auto"/>
        <w:right w:val="none" w:sz="0" w:space="0" w:color="auto"/>
      </w:divBdr>
    </w:div>
    <w:div w:id="401562963">
      <w:bodyDiv w:val="1"/>
      <w:marLeft w:val="0"/>
      <w:marRight w:val="0"/>
      <w:marTop w:val="0"/>
      <w:marBottom w:val="0"/>
      <w:divBdr>
        <w:top w:val="none" w:sz="0" w:space="0" w:color="auto"/>
        <w:left w:val="none" w:sz="0" w:space="0" w:color="auto"/>
        <w:bottom w:val="none" w:sz="0" w:space="0" w:color="auto"/>
        <w:right w:val="none" w:sz="0" w:space="0" w:color="auto"/>
      </w:divBdr>
    </w:div>
    <w:div w:id="401803702">
      <w:bodyDiv w:val="1"/>
      <w:marLeft w:val="0"/>
      <w:marRight w:val="0"/>
      <w:marTop w:val="0"/>
      <w:marBottom w:val="0"/>
      <w:divBdr>
        <w:top w:val="none" w:sz="0" w:space="0" w:color="auto"/>
        <w:left w:val="none" w:sz="0" w:space="0" w:color="auto"/>
        <w:bottom w:val="none" w:sz="0" w:space="0" w:color="auto"/>
        <w:right w:val="none" w:sz="0" w:space="0" w:color="auto"/>
      </w:divBdr>
    </w:div>
    <w:div w:id="401871635">
      <w:bodyDiv w:val="1"/>
      <w:marLeft w:val="0"/>
      <w:marRight w:val="0"/>
      <w:marTop w:val="0"/>
      <w:marBottom w:val="0"/>
      <w:divBdr>
        <w:top w:val="none" w:sz="0" w:space="0" w:color="auto"/>
        <w:left w:val="none" w:sz="0" w:space="0" w:color="auto"/>
        <w:bottom w:val="none" w:sz="0" w:space="0" w:color="auto"/>
        <w:right w:val="none" w:sz="0" w:space="0" w:color="auto"/>
      </w:divBdr>
    </w:div>
    <w:div w:id="402334427">
      <w:bodyDiv w:val="1"/>
      <w:marLeft w:val="0"/>
      <w:marRight w:val="0"/>
      <w:marTop w:val="0"/>
      <w:marBottom w:val="0"/>
      <w:divBdr>
        <w:top w:val="none" w:sz="0" w:space="0" w:color="auto"/>
        <w:left w:val="none" w:sz="0" w:space="0" w:color="auto"/>
        <w:bottom w:val="none" w:sz="0" w:space="0" w:color="auto"/>
        <w:right w:val="none" w:sz="0" w:space="0" w:color="auto"/>
      </w:divBdr>
    </w:div>
    <w:div w:id="402528260">
      <w:bodyDiv w:val="1"/>
      <w:marLeft w:val="0"/>
      <w:marRight w:val="0"/>
      <w:marTop w:val="0"/>
      <w:marBottom w:val="0"/>
      <w:divBdr>
        <w:top w:val="none" w:sz="0" w:space="0" w:color="auto"/>
        <w:left w:val="none" w:sz="0" w:space="0" w:color="auto"/>
        <w:bottom w:val="none" w:sz="0" w:space="0" w:color="auto"/>
        <w:right w:val="none" w:sz="0" w:space="0" w:color="auto"/>
      </w:divBdr>
    </w:div>
    <w:div w:id="402530465">
      <w:bodyDiv w:val="1"/>
      <w:marLeft w:val="0"/>
      <w:marRight w:val="0"/>
      <w:marTop w:val="0"/>
      <w:marBottom w:val="0"/>
      <w:divBdr>
        <w:top w:val="none" w:sz="0" w:space="0" w:color="auto"/>
        <w:left w:val="none" w:sz="0" w:space="0" w:color="auto"/>
        <w:bottom w:val="none" w:sz="0" w:space="0" w:color="auto"/>
        <w:right w:val="none" w:sz="0" w:space="0" w:color="auto"/>
      </w:divBdr>
    </w:div>
    <w:div w:id="402602987">
      <w:bodyDiv w:val="1"/>
      <w:marLeft w:val="0"/>
      <w:marRight w:val="0"/>
      <w:marTop w:val="0"/>
      <w:marBottom w:val="0"/>
      <w:divBdr>
        <w:top w:val="none" w:sz="0" w:space="0" w:color="auto"/>
        <w:left w:val="none" w:sz="0" w:space="0" w:color="auto"/>
        <w:bottom w:val="none" w:sz="0" w:space="0" w:color="auto"/>
        <w:right w:val="none" w:sz="0" w:space="0" w:color="auto"/>
      </w:divBdr>
    </w:div>
    <w:div w:id="402680926">
      <w:bodyDiv w:val="1"/>
      <w:marLeft w:val="0"/>
      <w:marRight w:val="0"/>
      <w:marTop w:val="0"/>
      <w:marBottom w:val="0"/>
      <w:divBdr>
        <w:top w:val="none" w:sz="0" w:space="0" w:color="auto"/>
        <w:left w:val="none" w:sz="0" w:space="0" w:color="auto"/>
        <w:bottom w:val="none" w:sz="0" w:space="0" w:color="auto"/>
        <w:right w:val="none" w:sz="0" w:space="0" w:color="auto"/>
      </w:divBdr>
    </w:div>
    <w:div w:id="404881788">
      <w:bodyDiv w:val="1"/>
      <w:marLeft w:val="0"/>
      <w:marRight w:val="0"/>
      <w:marTop w:val="0"/>
      <w:marBottom w:val="0"/>
      <w:divBdr>
        <w:top w:val="none" w:sz="0" w:space="0" w:color="auto"/>
        <w:left w:val="none" w:sz="0" w:space="0" w:color="auto"/>
        <w:bottom w:val="none" w:sz="0" w:space="0" w:color="auto"/>
        <w:right w:val="none" w:sz="0" w:space="0" w:color="auto"/>
      </w:divBdr>
    </w:div>
    <w:div w:id="405223189">
      <w:bodyDiv w:val="1"/>
      <w:marLeft w:val="0"/>
      <w:marRight w:val="0"/>
      <w:marTop w:val="0"/>
      <w:marBottom w:val="0"/>
      <w:divBdr>
        <w:top w:val="none" w:sz="0" w:space="0" w:color="auto"/>
        <w:left w:val="none" w:sz="0" w:space="0" w:color="auto"/>
        <w:bottom w:val="none" w:sz="0" w:space="0" w:color="auto"/>
        <w:right w:val="none" w:sz="0" w:space="0" w:color="auto"/>
      </w:divBdr>
    </w:div>
    <w:div w:id="405305075">
      <w:bodyDiv w:val="1"/>
      <w:marLeft w:val="0"/>
      <w:marRight w:val="0"/>
      <w:marTop w:val="0"/>
      <w:marBottom w:val="0"/>
      <w:divBdr>
        <w:top w:val="none" w:sz="0" w:space="0" w:color="auto"/>
        <w:left w:val="none" w:sz="0" w:space="0" w:color="auto"/>
        <w:bottom w:val="none" w:sz="0" w:space="0" w:color="auto"/>
        <w:right w:val="none" w:sz="0" w:space="0" w:color="auto"/>
      </w:divBdr>
    </w:div>
    <w:div w:id="405417523">
      <w:bodyDiv w:val="1"/>
      <w:marLeft w:val="0"/>
      <w:marRight w:val="0"/>
      <w:marTop w:val="0"/>
      <w:marBottom w:val="0"/>
      <w:divBdr>
        <w:top w:val="none" w:sz="0" w:space="0" w:color="auto"/>
        <w:left w:val="none" w:sz="0" w:space="0" w:color="auto"/>
        <w:bottom w:val="none" w:sz="0" w:space="0" w:color="auto"/>
        <w:right w:val="none" w:sz="0" w:space="0" w:color="auto"/>
      </w:divBdr>
    </w:div>
    <w:div w:id="405803294">
      <w:bodyDiv w:val="1"/>
      <w:marLeft w:val="0"/>
      <w:marRight w:val="0"/>
      <w:marTop w:val="0"/>
      <w:marBottom w:val="0"/>
      <w:divBdr>
        <w:top w:val="none" w:sz="0" w:space="0" w:color="auto"/>
        <w:left w:val="none" w:sz="0" w:space="0" w:color="auto"/>
        <w:bottom w:val="none" w:sz="0" w:space="0" w:color="auto"/>
        <w:right w:val="none" w:sz="0" w:space="0" w:color="auto"/>
      </w:divBdr>
    </w:div>
    <w:div w:id="406805727">
      <w:bodyDiv w:val="1"/>
      <w:marLeft w:val="0"/>
      <w:marRight w:val="0"/>
      <w:marTop w:val="0"/>
      <w:marBottom w:val="0"/>
      <w:divBdr>
        <w:top w:val="none" w:sz="0" w:space="0" w:color="auto"/>
        <w:left w:val="none" w:sz="0" w:space="0" w:color="auto"/>
        <w:bottom w:val="none" w:sz="0" w:space="0" w:color="auto"/>
        <w:right w:val="none" w:sz="0" w:space="0" w:color="auto"/>
      </w:divBdr>
    </w:div>
    <w:div w:id="407265436">
      <w:bodyDiv w:val="1"/>
      <w:marLeft w:val="0"/>
      <w:marRight w:val="0"/>
      <w:marTop w:val="0"/>
      <w:marBottom w:val="0"/>
      <w:divBdr>
        <w:top w:val="none" w:sz="0" w:space="0" w:color="auto"/>
        <w:left w:val="none" w:sz="0" w:space="0" w:color="auto"/>
        <w:bottom w:val="none" w:sz="0" w:space="0" w:color="auto"/>
        <w:right w:val="none" w:sz="0" w:space="0" w:color="auto"/>
      </w:divBdr>
    </w:div>
    <w:div w:id="408505936">
      <w:bodyDiv w:val="1"/>
      <w:marLeft w:val="0"/>
      <w:marRight w:val="0"/>
      <w:marTop w:val="0"/>
      <w:marBottom w:val="0"/>
      <w:divBdr>
        <w:top w:val="none" w:sz="0" w:space="0" w:color="auto"/>
        <w:left w:val="none" w:sz="0" w:space="0" w:color="auto"/>
        <w:bottom w:val="none" w:sz="0" w:space="0" w:color="auto"/>
        <w:right w:val="none" w:sz="0" w:space="0" w:color="auto"/>
      </w:divBdr>
    </w:div>
    <w:div w:id="409012604">
      <w:bodyDiv w:val="1"/>
      <w:marLeft w:val="0"/>
      <w:marRight w:val="0"/>
      <w:marTop w:val="0"/>
      <w:marBottom w:val="0"/>
      <w:divBdr>
        <w:top w:val="none" w:sz="0" w:space="0" w:color="auto"/>
        <w:left w:val="none" w:sz="0" w:space="0" w:color="auto"/>
        <w:bottom w:val="none" w:sz="0" w:space="0" w:color="auto"/>
        <w:right w:val="none" w:sz="0" w:space="0" w:color="auto"/>
      </w:divBdr>
    </w:div>
    <w:div w:id="409428543">
      <w:bodyDiv w:val="1"/>
      <w:marLeft w:val="0"/>
      <w:marRight w:val="0"/>
      <w:marTop w:val="0"/>
      <w:marBottom w:val="0"/>
      <w:divBdr>
        <w:top w:val="none" w:sz="0" w:space="0" w:color="auto"/>
        <w:left w:val="none" w:sz="0" w:space="0" w:color="auto"/>
        <w:bottom w:val="none" w:sz="0" w:space="0" w:color="auto"/>
        <w:right w:val="none" w:sz="0" w:space="0" w:color="auto"/>
      </w:divBdr>
    </w:div>
    <w:div w:id="409469649">
      <w:bodyDiv w:val="1"/>
      <w:marLeft w:val="0"/>
      <w:marRight w:val="0"/>
      <w:marTop w:val="0"/>
      <w:marBottom w:val="0"/>
      <w:divBdr>
        <w:top w:val="none" w:sz="0" w:space="0" w:color="auto"/>
        <w:left w:val="none" w:sz="0" w:space="0" w:color="auto"/>
        <w:bottom w:val="none" w:sz="0" w:space="0" w:color="auto"/>
        <w:right w:val="none" w:sz="0" w:space="0" w:color="auto"/>
      </w:divBdr>
    </w:div>
    <w:div w:id="409735990">
      <w:bodyDiv w:val="1"/>
      <w:marLeft w:val="0"/>
      <w:marRight w:val="0"/>
      <w:marTop w:val="0"/>
      <w:marBottom w:val="0"/>
      <w:divBdr>
        <w:top w:val="none" w:sz="0" w:space="0" w:color="auto"/>
        <w:left w:val="none" w:sz="0" w:space="0" w:color="auto"/>
        <w:bottom w:val="none" w:sz="0" w:space="0" w:color="auto"/>
        <w:right w:val="none" w:sz="0" w:space="0" w:color="auto"/>
      </w:divBdr>
    </w:div>
    <w:div w:id="410155888">
      <w:bodyDiv w:val="1"/>
      <w:marLeft w:val="0"/>
      <w:marRight w:val="0"/>
      <w:marTop w:val="0"/>
      <w:marBottom w:val="0"/>
      <w:divBdr>
        <w:top w:val="none" w:sz="0" w:space="0" w:color="auto"/>
        <w:left w:val="none" w:sz="0" w:space="0" w:color="auto"/>
        <w:bottom w:val="none" w:sz="0" w:space="0" w:color="auto"/>
        <w:right w:val="none" w:sz="0" w:space="0" w:color="auto"/>
      </w:divBdr>
    </w:div>
    <w:div w:id="411049617">
      <w:bodyDiv w:val="1"/>
      <w:marLeft w:val="0"/>
      <w:marRight w:val="0"/>
      <w:marTop w:val="0"/>
      <w:marBottom w:val="0"/>
      <w:divBdr>
        <w:top w:val="none" w:sz="0" w:space="0" w:color="auto"/>
        <w:left w:val="none" w:sz="0" w:space="0" w:color="auto"/>
        <w:bottom w:val="none" w:sz="0" w:space="0" w:color="auto"/>
        <w:right w:val="none" w:sz="0" w:space="0" w:color="auto"/>
      </w:divBdr>
    </w:div>
    <w:div w:id="413357205">
      <w:bodyDiv w:val="1"/>
      <w:marLeft w:val="0"/>
      <w:marRight w:val="0"/>
      <w:marTop w:val="0"/>
      <w:marBottom w:val="0"/>
      <w:divBdr>
        <w:top w:val="none" w:sz="0" w:space="0" w:color="auto"/>
        <w:left w:val="none" w:sz="0" w:space="0" w:color="auto"/>
        <w:bottom w:val="none" w:sz="0" w:space="0" w:color="auto"/>
        <w:right w:val="none" w:sz="0" w:space="0" w:color="auto"/>
      </w:divBdr>
    </w:div>
    <w:div w:id="413402609">
      <w:bodyDiv w:val="1"/>
      <w:marLeft w:val="0"/>
      <w:marRight w:val="0"/>
      <w:marTop w:val="0"/>
      <w:marBottom w:val="0"/>
      <w:divBdr>
        <w:top w:val="none" w:sz="0" w:space="0" w:color="auto"/>
        <w:left w:val="none" w:sz="0" w:space="0" w:color="auto"/>
        <w:bottom w:val="none" w:sz="0" w:space="0" w:color="auto"/>
        <w:right w:val="none" w:sz="0" w:space="0" w:color="auto"/>
      </w:divBdr>
    </w:div>
    <w:div w:id="413476085">
      <w:bodyDiv w:val="1"/>
      <w:marLeft w:val="0"/>
      <w:marRight w:val="0"/>
      <w:marTop w:val="0"/>
      <w:marBottom w:val="0"/>
      <w:divBdr>
        <w:top w:val="none" w:sz="0" w:space="0" w:color="auto"/>
        <w:left w:val="none" w:sz="0" w:space="0" w:color="auto"/>
        <w:bottom w:val="none" w:sz="0" w:space="0" w:color="auto"/>
        <w:right w:val="none" w:sz="0" w:space="0" w:color="auto"/>
      </w:divBdr>
    </w:div>
    <w:div w:id="415715881">
      <w:bodyDiv w:val="1"/>
      <w:marLeft w:val="0"/>
      <w:marRight w:val="0"/>
      <w:marTop w:val="0"/>
      <w:marBottom w:val="0"/>
      <w:divBdr>
        <w:top w:val="none" w:sz="0" w:space="0" w:color="auto"/>
        <w:left w:val="none" w:sz="0" w:space="0" w:color="auto"/>
        <w:bottom w:val="none" w:sz="0" w:space="0" w:color="auto"/>
        <w:right w:val="none" w:sz="0" w:space="0" w:color="auto"/>
      </w:divBdr>
    </w:div>
    <w:div w:id="415857651">
      <w:bodyDiv w:val="1"/>
      <w:marLeft w:val="0"/>
      <w:marRight w:val="0"/>
      <w:marTop w:val="0"/>
      <w:marBottom w:val="0"/>
      <w:divBdr>
        <w:top w:val="none" w:sz="0" w:space="0" w:color="auto"/>
        <w:left w:val="none" w:sz="0" w:space="0" w:color="auto"/>
        <w:bottom w:val="none" w:sz="0" w:space="0" w:color="auto"/>
        <w:right w:val="none" w:sz="0" w:space="0" w:color="auto"/>
      </w:divBdr>
    </w:div>
    <w:div w:id="417294413">
      <w:bodyDiv w:val="1"/>
      <w:marLeft w:val="0"/>
      <w:marRight w:val="0"/>
      <w:marTop w:val="0"/>
      <w:marBottom w:val="0"/>
      <w:divBdr>
        <w:top w:val="none" w:sz="0" w:space="0" w:color="auto"/>
        <w:left w:val="none" w:sz="0" w:space="0" w:color="auto"/>
        <w:bottom w:val="none" w:sz="0" w:space="0" w:color="auto"/>
        <w:right w:val="none" w:sz="0" w:space="0" w:color="auto"/>
      </w:divBdr>
    </w:div>
    <w:div w:id="417334823">
      <w:bodyDiv w:val="1"/>
      <w:marLeft w:val="0"/>
      <w:marRight w:val="0"/>
      <w:marTop w:val="0"/>
      <w:marBottom w:val="0"/>
      <w:divBdr>
        <w:top w:val="none" w:sz="0" w:space="0" w:color="auto"/>
        <w:left w:val="none" w:sz="0" w:space="0" w:color="auto"/>
        <w:bottom w:val="none" w:sz="0" w:space="0" w:color="auto"/>
        <w:right w:val="none" w:sz="0" w:space="0" w:color="auto"/>
      </w:divBdr>
    </w:div>
    <w:div w:id="418143109">
      <w:bodyDiv w:val="1"/>
      <w:marLeft w:val="0"/>
      <w:marRight w:val="0"/>
      <w:marTop w:val="0"/>
      <w:marBottom w:val="0"/>
      <w:divBdr>
        <w:top w:val="none" w:sz="0" w:space="0" w:color="auto"/>
        <w:left w:val="none" w:sz="0" w:space="0" w:color="auto"/>
        <w:bottom w:val="none" w:sz="0" w:space="0" w:color="auto"/>
        <w:right w:val="none" w:sz="0" w:space="0" w:color="auto"/>
      </w:divBdr>
    </w:div>
    <w:div w:id="418525669">
      <w:bodyDiv w:val="1"/>
      <w:marLeft w:val="0"/>
      <w:marRight w:val="0"/>
      <w:marTop w:val="0"/>
      <w:marBottom w:val="0"/>
      <w:divBdr>
        <w:top w:val="none" w:sz="0" w:space="0" w:color="auto"/>
        <w:left w:val="none" w:sz="0" w:space="0" w:color="auto"/>
        <w:bottom w:val="none" w:sz="0" w:space="0" w:color="auto"/>
        <w:right w:val="none" w:sz="0" w:space="0" w:color="auto"/>
      </w:divBdr>
    </w:div>
    <w:div w:id="418795281">
      <w:bodyDiv w:val="1"/>
      <w:marLeft w:val="0"/>
      <w:marRight w:val="0"/>
      <w:marTop w:val="0"/>
      <w:marBottom w:val="0"/>
      <w:divBdr>
        <w:top w:val="none" w:sz="0" w:space="0" w:color="auto"/>
        <w:left w:val="none" w:sz="0" w:space="0" w:color="auto"/>
        <w:bottom w:val="none" w:sz="0" w:space="0" w:color="auto"/>
        <w:right w:val="none" w:sz="0" w:space="0" w:color="auto"/>
      </w:divBdr>
    </w:div>
    <w:div w:id="418796671">
      <w:bodyDiv w:val="1"/>
      <w:marLeft w:val="0"/>
      <w:marRight w:val="0"/>
      <w:marTop w:val="0"/>
      <w:marBottom w:val="0"/>
      <w:divBdr>
        <w:top w:val="none" w:sz="0" w:space="0" w:color="auto"/>
        <w:left w:val="none" w:sz="0" w:space="0" w:color="auto"/>
        <w:bottom w:val="none" w:sz="0" w:space="0" w:color="auto"/>
        <w:right w:val="none" w:sz="0" w:space="0" w:color="auto"/>
      </w:divBdr>
    </w:div>
    <w:div w:id="419185115">
      <w:bodyDiv w:val="1"/>
      <w:marLeft w:val="0"/>
      <w:marRight w:val="0"/>
      <w:marTop w:val="0"/>
      <w:marBottom w:val="0"/>
      <w:divBdr>
        <w:top w:val="none" w:sz="0" w:space="0" w:color="auto"/>
        <w:left w:val="none" w:sz="0" w:space="0" w:color="auto"/>
        <w:bottom w:val="none" w:sz="0" w:space="0" w:color="auto"/>
        <w:right w:val="none" w:sz="0" w:space="0" w:color="auto"/>
      </w:divBdr>
    </w:div>
    <w:div w:id="419451715">
      <w:bodyDiv w:val="1"/>
      <w:marLeft w:val="0"/>
      <w:marRight w:val="0"/>
      <w:marTop w:val="0"/>
      <w:marBottom w:val="0"/>
      <w:divBdr>
        <w:top w:val="none" w:sz="0" w:space="0" w:color="auto"/>
        <w:left w:val="none" w:sz="0" w:space="0" w:color="auto"/>
        <w:bottom w:val="none" w:sz="0" w:space="0" w:color="auto"/>
        <w:right w:val="none" w:sz="0" w:space="0" w:color="auto"/>
      </w:divBdr>
    </w:div>
    <w:div w:id="420025886">
      <w:bodyDiv w:val="1"/>
      <w:marLeft w:val="0"/>
      <w:marRight w:val="0"/>
      <w:marTop w:val="0"/>
      <w:marBottom w:val="0"/>
      <w:divBdr>
        <w:top w:val="none" w:sz="0" w:space="0" w:color="auto"/>
        <w:left w:val="none" w:sz="0" w:space="0" w:color="auto"/>
        <w:bottom w:val="none" w:sz="0" w:space="0" w:color="auto"/>
        <w:right w:val="none" w:sz="0" w:space="0" w:color="auto"/>
      </w:divBdr>
    </w:div>
    <w:div w:id="421536449">
      <w:bodyDiv w:val="1"/>
      <w:marLeft w:val="0"/>
      <w:marRight w:val="0"/>
      <w:marTop w:val="0"/>
      <w:marBottom w:val="0"/>
      <w:divBdr>
        <w:top w:val="none" w:sz="0" w:space="0" w:color="auto"/>
        <w:left w:val="none" w:sz="0" w:space="0" w:color="auto"/>
        <w:bottom w:val="none" w:sz="0" w:space="0" w:color="auto"/>
        <w:right w:val="none" w:sz="0" w:space="0" w:color="auto"/>
      </w:divBdr>
    </w:div>
    <w:div w:id="422073195">
      <w:bodyDiv w:val="1"/>
      <w:marLeft w:val="0"/>
      <w:marRight w:val="0"/>
      <w:marTop w:val="0"/>
      <w:marBottom w:val="0"/>
      <w:divBdr>
        <w:top w:val="none" w:sz="0" w:space="0" w:color="auto"/>
        <w:left w:val="none" w:sz="0" w:space="0" w:color="auto"/>
        <w:bottom w:val="none" w:sz="0" w:space="0" w:color="auto"/>
        <w:right w:val="none" w:sz="0" w:space="0" w:color="auto"/>
      </w:divBdr>
    </w:div>
    <w:div w:id="422265640">
      <w:bodyDiv w:val="1"/>
      <w:marLeft w:val="0"/>
      <w:marRight w:val="0"/>
      <w:marTop w:val="0"/>
      <w:marBottom w:val="0"/>
      <w:divBdr>
        <w:top w:val="none" w:sz="0" w:space="0" w:color="auto"/>
        <w:left w:val="none" w:sz="0" w:space="0" w:color="auto"/>
        <w:bottom w:val="none" w:sz="0" w:space="0" w:color="auto"/>
        <w:right w:val="none" w:sz="0" w:space="0" w:color="auto"/>
      </w:divBdr>
    </w:div>
    <w:div w:id="423847368">
      <w:bodyDiv w:val="1"/>
      <w:marLeft w:val="0"/>
      <w:marRight w:val="0"/>
      <w:marTop w:val="0"/>
      <w:marBottom w:val="0"/>
      <w:divBdr>
        <w:top w:val="none" w:sz="0" w:space="0" w:color="auto"/>
        <w:left w:val="none" w:sz="0" w:space="0" w:color="auto"/>
        <w:bottom w:val="none" w:sz="0" w:space="0" w:color="auto"/>
        <w:right w:val="none" w:sz="0" w:space="0" w:color="auto"/>
      </w:divBdr>
    </w:div>
    <w:div w:id="424158048">
      <w:bodyDiv w:val="1"/>
      <w:marLeft w:val="0"/>
      <w:marRight w:val="0"/>
      <w:marTop w:val="0"/>
      <w:marBottom w:val="0"/>
      <w:divBdr>
        <w:top w:val="none" w:sz="0" w:space="0" w:color="auto"/>
        <w:left w:val="none" w:sz="0" w:space="0" w:color="auto"/>
        <w:bottom w:val="none" w:sz="0" w:space="0" w:color="auto"/>
        <w:right w:val="none" w:sz="0" w:space="0" w:color="auto"/>
      </w:divBdr>
    </w:div>
    <w:div w:id="424231065">
      <w:bodyDiv w:val="1"/>
      <w:marLeft w:val="0"/>
      <w:marRight w:val="0"/>
      <w:marTop w:val="0"/>
      <w:marBottom w:val="0"/>
      <w:divBdr>
        <w:top w:val="none" w:sz="0" w:space="0" w:color="auto"/>
        <w:left w:val="none" w:sz="0" w:space="0" w:color="auto"/>
        <w:bottom w:val="none" w:sz="0" w:space="0" w:color="auto"/>
        <w:right w:val="none" w:sz="0" w:space="0" w:color="auto"/>
      </w:divBdr>
    </w:div>
    <w:div w:id="424886242">
      <w:bodyDiv w:val="1"/>
      <w:marLeft w:val="0"/>
      <w:marRight w:val="0"/>
      <w:marTop w:val="0"/>
      <w:marBottom w:val="0"/>
      <w:divBdr>
        <w:top w:val="none" w:sz="0" w:space="0" w:color="auto"/>
        <w:left w:val="none" w:sz="0" w:space="0" w:color="auto"/>
        <w:bottom w:val="none" w:sz="0" w:space="0" w:color="auto"/>
        <w:right w:val="none" w:sz="0" w:space="0" w:color="auto"/>
      </w:divBdr>
    </w:div>
    <w:div w:id="424889440">
      <w:bodyDiv w:val="1"/>
      <w:marLeft w:val="0"/>
      <w:marRight w:val="0"/>
      <w:marTop w:val="0"/>
      <w:marBottom w:val="0"/>
      <w:divBdr>
        <w:top w:val="none" w:sz="0" w:space="0" w:color="auto"/>
        <w:left w:val="none" w:sz="0" w:space="0" w:color="auto"/>
        <w:bottom w:val="none" w:sz="0" w:space="0" w:color="auto"/>
        <w:right w:val="none" w:sz="0" w:space="0" w:color="auto"/>
      </w:divBdr>
    </w:div>
    <w:div w:id="426074271">
      <w:bodyDiv w:val="1"/>
      <w:marLeft w:val="0"/>
      <w:marRight w:val="0"/>
      <w:marTop w:val="0"/>
      <w:marBottom w:val="0"/>
      <w:divBdr>
        <w:top w:val="none" w:sz="0" w:space="0" w:color="auto"/>
        <w:left w:val="none" w:sz="0" w:space="0" w:color="auto"/>
        <w:bottom w:val="none" w:sz="0" w:space="0" w:color="auto"/>
        <w:right w:val="none" w:sz="0" w:space="0" w:color="auto"/>
      </w:divBdr>
    </w:div>
    <w:div w:id="426118368">
      <w:bodyDiv w:val="1"/>
      <w:marLeft w:val="0"/>
      <w:marRight w:val="0"/>
      <w:marTop w:val="0"/>
      <w:marBottom w:val="0"/>
      <w:divBdr>
        <w:top w:val="none" w:sz="0" w:space="0" w:color="auto"/>
        <w:left w:val="none" w:sz="0" w:space="0" w:color="auto"/>
        <w:bottom w:val="none" w:sz="0" w:space="0" w:color="auto"/>
        <w:right w:val="none" w:sz="0" w:space="0" w:color="auto"/>
      </w:divBdr>
    </w:div>
    <w:div w:id="426655087">
      <w:bodyDiv w:val="1"/>
      <w:marLeft w:val="0"/>
      <w:marRight w:val="0"/>
      <w:marTop w:val="0"/>
      <w:marBottom w:val="0"/>
      <w:divBdr>
        <w:top w:val="none" w:sz="0" w:space="0" w:color="auto"/>
        <w:left w:val="none" w:sz="0" w:space="0" w:color="auto"/>
        <w:bottom w:val="none" w:sz="0" w:space="0" w:color="auto"/>
        <w:right w:val="none" w:sz="0" w:space="0" w:color="auto"/>
      </w:divBdr>
    </w:div>
    <w:div w:id="427383638">
      <w:bodyDiv w:val="1"/>
      <w:marLeft w:val="0"/>
      <w:marRight w:val="0"/>
      <w:marTop w:val="0"/>
      <w:marBottom w:val="0"/>
      <w:divBdr>
        <w:top w:val="none" w:sz="0" w:space="0" w:color="auto"/>
        <w:left w:val="none" w:sz="0" w:space="0" w:color="auto"/>
        <w:bottom w:val="none" w:sz="0" w:space="0" w:color="auto"/>
        <w:right w:val="none" w:sz="0" w:space="0" w:color="auto"/>
      </w:divBdr>
    </w:div>
    <w:div w:id="428162220">
      <w:bodyDiv w:val="1"/>
      <w:marLeft w:val="0"/>
      <w:marRight w:val="0"/>
      <w:marTop w:val="0"/>
      <w:marBottom w:val="0"/>
      <w:divBdr>
        <w:top w:val="none" w:sz="0" w:space="0" w:color="auto"/>
        <w:left w:val="none" w:sz="0" w:space="0" w:color="auto"/>
        <w:bottom w:val="none" w:sz="0" w:space="0" w:color="auto"/>
        <w:right w:val="none" w:sz="0" w:space="0" w:color="auto"/>
      </w:divBdr>
    </w:div>
    <w:div w:id="428551855">
      <w:bodyDiv w:val="1"/>
      <w:marLeft w:val="0"/>
      <w:marRight w:val="0"/>
      <w:marTop w:val="0"/>
      <w:marBottom w:val="0"/>
      <w:divBdr>
        <w:top w:val="none" w:sz="0" w:space="0" w:color="auto"/>
        <w:left w:val="none" w:sz="0" w:space="0" w:color="auto"/>
        <w:bottom w:val="none" w:sz="0" w:space="0" w:color="auto"/>
        <w:right w:val="none" w:sz="0" w:space="0" w:color="auto"/>
      </w:divBdr>
    </w:div>
    <w:div w:id="429542955">
      <w:bodyDiv w:val="1"/>
      <w:marLeft w:val="0"/>
      <w:marRight w:val="0"/>
      <w:marTop w:val="0"/>
      <w:marBottom w:val="0"/>
      <w:divBdr>
        <w:top w:val="none" w:sz="0" w:space="0" w:color="auto"/>
        <w:left w:val="none" w:sz="0" w:space="0" w:color="auto"/>
        <w:bottom w:val="none" w:sz="0" w:space="0" w:color="auto"/>
        <w:right w:val="none" w:sz="0" w:space="0" w:color="auto"/>
      </w:divBdr>
    </w:div>
    <w:div w:id="430127911">
      <w:bodyDiv w:val="1"/>
      <w:marLeft w:val="0"/>
      <w:marRight w:val="0"/>
      <w:marTop w:val="0"/>
      <w:marBottom w:val="0"/>
      <w:divBdr>
        <w:top w:val="none" w:sz="0" w:space="0" w:color="auto"/>
        <w:left w:val="none" w:sz="0" w:space="0" w:color="auto"/>
        <w:bottom w:val="none" w:sz="0" w:space="0" w:color="auto"/>
        <w:right w:val="none" w:sz="0" w:space="0" w:color="auto"/>
      </w:divBdr>
    </w:div>
    <w:div w:id="430274251">
      <w:bodyDiv w:val="1"/>
      <w:marLeft w:val="0"/>
      <w:marRight w:val="0"/>
      <w:marTop w:val="0"/>
      <w:marBottom w:val="0"/>
      <w:divBdr>
        <w:top w:val="none" w:sz="0" w:space="0" w:color="auto"/>
        <w:left w:val="none" w:sz="0" w:space="0" w:color="auto"/>
        <w:bottom w:val="none" w:sz="0" w:space="0" w:color="auto"/>
        <w:right w:val="none" w:sz="0" w:space="0" w:color="auto"/>
      </w:divBdr>
    </w:div>
    <w:div w:id="430702765">
      <w:bodyDiv w:val="1"/>
      <w:marLeft w:val="0"/>
      <w:marRight w:val="0"/>
      <w:marTop w:val="0"/>
      <w:marBottom w:val="0"/>
      <w:divBdr>
        <w:top w:val="none" w:sz="0" w:space="0" w:color="auto"/>
        <w:left w:val="none" w:sz="0" w:space="0" w:color="auto"/>
        <w:bottom w:val="none" w:sz="0" w:space="0" w:color="auto"/>
        <w:right w:val="none" w:sz="0" w:space="0" w:color="auto"/>
      </w:divBdr>
    </w:div>
    <w:div w:id="431634531">
      <w:bodyDiv w:val="1"/>
      <w:marLeft w:val="0"/>
      <w:marRight w:val="0"/>
      <w:marTop w:val="0"/>
      <w:marBottom w:val="0"/>
      <w:divBdr>
        <w:top w:val="none" w:sz="0" w:space="0" w:color="auto"/>
        <w:left w:val="none" w:sz="0" w:space="0" w:color="auto"/>
        <w:bottom w:val="none" w:sz="0" w:space="0" w:color="auto"/>
        <w:right w:val="none" w:sz="0" w:space="0" w:color="auto"/>
      </w:divBdr>
    </w:div>
    <w:div w:id="431779655">
      <w:bodyDiv w:val="1"/>
      <w:marLeft w:val="0"/>
      <w:marRight w:val="0"/>
      <w:marTop w:val="0"/>
      <w:marBottom w:val="0"/>
      <w:divBdr>
        <w:top w:val="none" w:sz="0" w:space="0" w:color="auto"/>
        <w:left w:val="none" w:sz="0" w:space="0" w:color="auto"/>
        <w:bottom w:val="none" w:sz="0" w:space="0" w:color="auto"/>
        <w:right w:val="none" w:sz="0" w:space="0" w:color="auto"/>
      </w:divBdr>
    </w:div>
    <w:div w:id="432286195">
      <w:bodyDiv w:val="1"/>
      <w:marLeft w:val="0"/>
      <w:marRight w:val="0"/>
      <w:marTop w:val="0"/>
      <w:marBottom w:val="0"/>
      <w:divBdr>
        <w:top w:val="none" w:sz="0" w:space="0" w:color="auto"/>
        <w:left w:val="none" w:sz="0" w:space="0" w:color="auto"/>
        <w:bottom w:val="none" w:sz="0" w:space="0" w:color="auto"/>
        <w:right w:val="none" w:sz="0" w:space="0" w:color="auto"/>
      </w:divBdr>
    </w:div>
    <w:div w:id="432477937">
      <w:bodyDiv w:val="1"/>
      <w:marLeft w:val="0"/>
      <w:marRight w:val="0"/>
      <w:marTop w:val="0"/>
      <w:marBottom w:val="0"/>
      <w:divBdr>
        <w:top w:val="none" w:sz="0" w:space="0" w:color="auto"/>
        <w:left w:val="none" w:sz="0" w:space="0" w:color="auto"/>
        <w:bottom w:val="none" w:sz="0" w:space="0" w:color="auto"/>
        <w:right w:val="none" w:sz="0" w:space="0" w:color="auto"/>
      </w:divBdr>
    </w:div>
    <w:div w:id="433792502">
      <w:bodyDiv w:val="1"/>
      <w:marLeft w:val="0"/>
      <w:marRight w:val="0"/>
      <w:marTop w:val="0"/>
      <w:marBottom w:val="0"/>
      <w:divBdr>
        <w:top w:val="none" w:sz="0" w:space="0" w:color="auto"/>
        <w:left w:val="none" w:sz="0" w:space="0" w:color="auto"/>
        <w:bottom w:val="none" w:sz="0" w:space="0" w:color="auto"/>
        <w:right w:val="none" w:sz="0" w:space="0" w:color="auto"/>
      </w:divBdr>
    </w:div>
    <w:div w:id="434132919">
      <w:bodyDiv w:val="1"/>
      <w:marLeft w:val="0"/>
      <w:marRight w:val="0"/>
      <w:marTop w:val="0"/>
      <w:marBottom w:val="0"/>
      <w:divBdr>
        <w:top w:val="none" w:sz="0" w:space="0" w:color="auto"/>
        <w:left w:val="none" w:sz="0" w:space="0" w:color="auto"/>
        <w:bottom w:val="none" w:sz="0" w:space="0" w:color="auto"/>
        <w:right w:val="none" w:sz="0" w:space="0" w:color="auto"/>
      </w:divBdr>
    </w:div>
    <w:div w:id="434178972">
      <w:bodyDiv w:val="1"/>
      <w:marLeft w:val="0"/>
      <w:marRight w:val="0"/>
      <w:marTop w:val="0"/>
      <w:marBottom w:val="0"/>
      <w:divBdr>
        <w:top w:val="none" w:sz="0" w:space="0" w:color="auto"/>
        <w:left w:val="none" w:sz="0" w:space="0" w:color="auto"/>
        <w:bottom w:val="none" w:sz="0" w:space="0" w:color="auto"/>
        <w:right w:val="none" w:sz="0" w:space="0" w:color="auto"/>
      </w:divBdr>
    </w:div>
    <w:div w:id="434666844">
      <w:bodyDiv w:val="1"/>
      <w:marLeft w:val="0"/>
      <w:marRight w:val="0"/>
      <w:marTop w:val="0"/>
      <w:marBottom w:val="0"/>
      <w:divBdr>
        <w:top w:val="none" w:sz="0" w:space="0" w:color="auto"/>
        <w:left w:val="none" w:sz="0" w:space="0" w:color="auto"/>
        <w:bottom w:val="none" w:sz="0" w:space="0" w:color="auto"/>
        <w:right w:val="none" w:sz="0" w:space="0" w:color="auto"/>
      </w:divBdr>
    </w:div>
    <w:div w:id="435715686">
      <w:bodyDiv w:val="1"/>
      <w:marLeft w:val="0"/>
      <w:marRight w:val="0"/>
      <w:marTop w:val="0"/>
      <w:marBottom w:val="0"/>
      <w:divBdr>
        <w:top w:val="none" w:sz="0" w:space="0" w:color="auto"/>
        <w:left w:val="none" w:sz="0" w:space="0" w:color="auto"/>
        <w:bottom w:val="none" w:sz="0" w:space="0" w:color="auto"/>
        <w:right w:val="none" w:sz="0" w:space="0" w:color="auto"/>
      </w:divBdr>
    </w:div>
    <w:div w:id="436952407">
      <w:bodyDiv w:val="1"/>
      <w:marLeft w:val="0"/>
      <w:marRight w:val="0"/>
      <w:marTop w:val="0"/>
      <w:marBottom w:val="0"/>
      <w:divBdr>
        <w:top w:val="none" w:sz="0" w:space="0" w:color="auto"/>
        <w:left w:val="none" w:sz="0" w:space="0" w:color="auto"/>
        <w:bottom w:val="none" w:sz="0" w:space="0" w:color="auto"/>
        <w:right w:val="none" w:sz="0" w:space="0" w:color="auto"/>
      </w:divBdr>
    </w:div>
    <w:div w:id="437139970">
      <w:bodyDiv w:val="1"/>
      <w:marLeft w:val="0"/>
      <w:marRight w:val="0"/>
      <w:marTop w:val="0"/>
      <w:marBottom w:val="0"/>
      <w:divBdr>
        <w:top w:val="none" w:sz="0" w:space="0" w:color="auto"/>
        <w:left w:val="none" w:sz="0" w:space="0" w:color="auto"/>
        <w:bottom w:val="none" w:sz="0" w:space="0" w:color="auto"/>
        <w:right w:val="none" w:sz="0" w:space="0" w:color="auto"/>
      </w:divBdr>
    </w:div>
    <w:div w:id="437264237">
      <w:bodyDiv w:val="1"/>
      <w:marLeft w:val="0"/>
      <w:marRight w:val="0"/>
      <w:marTop w:val="0"/>
      <w:marBottom w:val="0"/>
      <w:divBdr>
        <w:top w:val="none" w:sz="0" w:space="0" w:color="auto"/>
        <w:left w:val="none" w:sz="0" w:space="0" w:color="auto"/>
        <w:bottom w:val="none" w:sz="0" w:space="0" w:color="auto"/>
        <w:right w:val="none" w:sz="0" w:space="0" w:color="auto"/>
      </w:divBdr>
    </w:div>
    <w:div w:id="439106029">
      <w:bodyDiv w:val="1"/>
      <w:marLeft w:val="0"/>
      <w:marRight w:val="0"/>
      <w:marTop w:val="0"/>
      <w:marBottom w:val="0"/>
      <w:divBdr>
        <w:top w:val="none" w:sz="0" w:space="0" w:color="auto"/>
        <w:left w:val="none" w:sz="0" w:space="0" w:color="auto"/>
        <w:bottom w:val="none" w:sz="0" w:space="0" w:color="auto"/>
        <w:right w:val="none" w:sz="0" w:space="0" w:color="auto"/>
      </w:divBdr>
    </w:div>
    <w:div w:id="439838940">
      <w:bodyDiv w:val="1"/>
      <w:marLeft w:val="0"/>
      <w:marRight w:val="0"/>
      <w:marTop w:val="0"/>
      <w:marBottom w:val="0"/>
      <w:divBdr>
        <w:top w:val="none" w:sz="0" w:space="0" w:color="auto"/>
        <w:left w:val="none" w:sz="0" w:space="0" w:color="auto"/>
        <w:bottom w:val="none" w:sz="0" w:space="0" w:color="auto"/>
        <w:right w:val="none" w:sz="0" w:space="0" w:color="auto"/>
      </w:divBdr>
    </w:div>
    <w:div w:id="440803802">
      <w:bodyDiv w:val="1"/>
      <w:marLeft w:val="0"/>
      <w:marRight w:val="0"/>
      <w:marTop w:val="0"/>
      <w:marBottom w:val="0"/>
      <w:divBdr>
        <w:top w:val="none" w:sz="0" w:space="0" w:color="auto"/>
        <w:left w:val="none" w:sz="0" w:space="0" w:color="auto"/>
        <w:bottom w:val="none" w:sz="0" w:space="0" w:color="auto"/>
        <w:right w:val="none" w:sz="0" w:space="0" w:color="auto"/>
      </w:divBdr>
    </w:div>
    <w:div w:id="441000041">
      <w:bodyDiv w:val="1"/>
      <w:marLeft w:val="0"/>
      <w:marRight w:val="0"/>
      <w:marTop w:val="0"/>
      <w:marBottom w:val="0"/>
      <w:divBdr>
        <w:top w:val="none" w:sz="0" w:space="0" w:color="auto"/>
        <w:left w:val="none" w:sz="0" w:space="0" w:color="auto"/>
        <w:bottom w:val="none" w:sz="0" w:space="0" w:color="auto"/>
        <w:right w:val="none" w:sz="0" w:space="0" w:color="auto"/>
      </w:divBdr>
    </w:div>
    <w:div w:id="441070776">
      <w:bodyDiv w:val="1"/>
      <w:marLeft w:val="0"/>
      <w:marRight w:val="0"/>
      <w:marTop w:val="0"/>
      <w:marBottom w:val="0"/>
      <w:divBdr>
        <w:top w:val="none" w:sz="0" w:space="0" w:color="auto"/>
        <w:left w:val="none" w:sz="0" w:space="0" w:color="auto"/>
        <w:bottom w:val="none" w:sz="0" w:space="0" w:color="auto"/>
        <w:right w:val="none" w:sz="0" w:space="0" w:color="auto"/>
      </w:divBdr>
    </w:div>
    <w:div w:id="441073528">
      <w:bodyDiv w:val="1"/>
      <w:marLeft w:val="0"/>
      <w:marRight w:val="0"/>
      <w:marTop w:val="0"/>
      <w:marBottom w:val="0"/>
      <w:divBdr>
        <w:top w:val="none" w:sz="0" w:space="0" w:color="auto"/>
        <w:left w:val="none" w:sz="0" w:space="0" w:color="auto"/>
        <w:bottom w:val="none" w:sz="0" w:space="0" w:color="auto"/>
        <w:right w:val="none" w:sz="0" w:space="0" w:color="auto"/>
      </w:divBdr>
    </w:div>
    <w:div w:id="441188613">
      <w:bodyDiv w:val="1"/>
      <w:marLeft w:val="0"/>
      <w:marRight w:val="0"/>
      <w:marTop w:val="0"/>
      <w:marBottom w:val="0"/>
      <w:divBdr>
        <w:top w:val="none" w:sz="0" w:space="0" w:color="auto"/>
        <w:left w:val="none" w:sz="0" w:space="0" w:color="auto"/>
        <w:bottom w:val="none" w:sz="0" w:space="0" w:color="auto"/>
        <w:right w:val="none" w:sz="0" w:space="0" w:color="auto"/>
      </w:divBdr>
    </w:div>
    <w:div w:id="441219928">
      <w:bodyDiv w:val="1"/>
      <w:marLeft w:val="0"/>
      <w:marRight w:val="0"/>
      <w:marTop w:val="0"/>
      <w:marBottom w:val="0"/>
      <w:divBdr>
        <w:top w:val="none" w:sz="0" w:space="0" w:color="auto"/>
        <w:left w:val="none" w:sz="0" w:space="0" w:color="auto"/>
        <w:bottom w:val="none" w:sz="0" w:space="0" w:color="auto"/>
        <w:right w:val="none" w:sz="0" w:space="0" w:color="auto"/>
      </w:divBdr>
    </w:div>
    <w:div w:id="441458214">
      <w:bodyDiv w:val="1"/>
      <w:marLeft w:val="0"/>
      <w:marRight w:val="0"/>
      <w:marTop w:val="0"/>
      <w:marBottom w:val="0"/>
      <w:divBdr>
        <w:top w:val="none" w:sz="0" w:space="0" w:color="auto"/>
        <w:left w:val="none" w:sz="0" w:space="0" w:color="auto"/>
        <w:bottom w:val="none" w:sz="0" w:space="0" w:color="auto"/>
        <w:right w:val="none" w:sz="0" w:space="0" w:color="auto"/>
      </w:divBdr>
    </w:div>
    <w:div w:id="442462639">
      <w:bodyDiv w:val="1"/>
      <w:marLeft w:val="0"/>
      <w:marRight w:val="0"/>
      <w:marTop w:val="0"/>
      <w:marBottom w:val="0"/>
      <w:divBdr>
        <w:top w:val="none" w:sz="0" w:space="0" w:color="auto"/>
        <w:left w:val="none" w:sz="0" w:space="0" w:color="auto"/>
        <w:bottom w:val="none" w:sz="0" w:space="0" w:color="auto"/>
        <w:right w:val="none" w:sz="0" w:space="0" w:color="auto"/>
      </w:divBdr>
    </w:div>
    <w:div w:id="442772890">
      <w:bodyDiv w:val="1"/>
      <w:marLeft w:val="0"/>
      <w:marRight w:val="0"/>
      <w:marTop w:val="0"/>
      <w:marBottom w:val="0"/>
      <w:divBdr>
        <w:top w:val="none" w:sz="0" w:space="0" w:color="auto"/>
        <w:left w:val="none" w:sz="0" w:space="0" w:color="auto"/>
        <w:bottom w:val="none" w:sz="0" w:space="0" w:color="auto"/>
        <w:right w:val="none" w:sz="0" w:space="0" w:color="auto"/>
      </w:divBdr>
    </w:div>
    <w:div w:id="444233798">
      <w:bodyDiv w:val="1"/>
      <w:marLeft w:val="0"/>
      <w:marRight w:val="0"/>
      <w:marTop w:val="0"/>
      <w:marBottom w:val="0"/>
      <w:divBdr>
        <w:top w:val="none" w:sz="0" w:space="0" w:color="auto"/>
        <w:left w:val="none" w:sz="0" w:space="0" w:color="auto"/>
        <w:bottom w:val="none" w:sz="0" w:space="0" w:color="auto"/>
        <w:right w:val="none" w:sz="0" w:space="0" w:color="auto"/>
      </w:divBdr>
    </w:div>
    <w:div w:id="444930265">
      <w:bodyDiv w:val="1"/>
      <w:marLeft w:val="0"/>
      <w:marRight w:val="0"/>
      <w:marTop w:val="0"/>
      <w:marBottom w:val="0"/>
      <w:divBdr>
        <w:top w:val="none" w:sz="0" w:space="0" w:color="auto"/>
        <w:left w:val="none" w:sz="0" w:space="0" w:color="auto"/>
        <w:bottom w:val="none" w:sz="0" w:space="0" w:color="auto"/>
        <w:right w:val="none" w:sz="0" w:space="0" w:color="auto"/>
      </w:divBdr>
    </w:div>
    <w:div w:id="445546278">
      <w:bodyDiv w:val="1"/>
      <w:marLeft w:val="0"/>
      <w:marRight w:val="0"/>
      <w:marTop w:val="0"/>
      <w:marBottom w:val="0"/>
      <w:divBdr>
        <w:top w:val="none" w:sz="0" w:space="0" w:color="auto"/>
        <w:left w:val="none" w:sz="0" w:space="0" w:color="auto"/>
        <w:bottom w:val="none" w:sz="0" w:space="0" w:color="auto"/>
        <w:right w:val="none" w:sz="0" w:space="0" w:color="auto"/>
      </w:divBdr>
    </w:div>
    <w:div w:id="446629620">
      <w:bodyDiv w:val="1"/>
      <w:marLeft w:val="0"/>
      <w:marRight w:val="0"/>
      <w:marTop w:val="0"/>
      <w:marBottom w:val="0"/>
      <w:divBdr>
        <w:top w:val="none" w:sz="0" w:space="0" w:color="auto"/>
        <w:left w:val="none" w:sz="0" w:space="0" w:color="auto"/>
        <w:bottom w:val="none" w:sz="0" w:space="0" w:color="auto"/>
        <w:right w:val="none" w:sz="0" w:space="0" w:color="auto"/>
      </w:divBdr>
    </w:div>
    <w:div w:id="448551138">
      <w:bodyDiv w:val="1"/>
      <w:marLeft w:val="0"/>
      <w:marRight w:val="0"/>
      <w:marTop w:val="0"/>
      <w:marBottom w:val="0"/>
      <w:divBdr>
        <w:top w:val="none" w:sz="0" w:space="0" w:color="auto"/>
        <w:left w:val="none" w:sz="0" w:space="0" w:color="auto"/>
        <w:bottom w:val="none" w:sz="0" w:space="0" w:color="auto"/>
        <w:right w:val="none" w:sz="0" w:space="0" w:color="auto"/>
      </w:divBdr>
    </w:div>
    <w:div w:id="448817292">
      <w:bodyDiv w:val="1"/>
      <w:marLeft w:val="0"/>
      <w:marRight w:val="0"/>
      <w:marTop w:val="0"/>
      <w:marBottom w:val="0"/>
      <w:divBdr>
        <w:top w:val="none" w:sz="0" w:space="0" w:color="auto"/>
        <w:left w:val="none" w:sz="0" w:space="0" w:color="auto"/>
        <w:bottom w:val="none" w:sz="0" w:space="0" w:color="auto"/>
        <w:right w:val="none" w:sz="0" w:space="0" w:color="auto"/>
      </w:divBdr>
    </w:div>
    <w:div w:id="448862324">
      <w:bodyDiv w:val="1"/>
      <w:marLeft w:val="0"/>
      <w:marRight w:val="0"/>
      <w:marTop w:val="0"/>
      <w:marBottom w:val="0"/>
      <w:divBdr>
        <w:top w:val="none" w:sz="0" w:space="0" w:color="auto"/>
        <w:left w:val="none" w:sz="0" w:space="0" w:color="auto"/>
        <w:bottom w:val="none" w:sz="0" w:space="0" w:color="auto"/>
        <w:right w:val="none" w:sz="0" w:space="0" w:color="auto"/>
      </w:divBdr>
    </w:div>
    <w:div w:id="450171332">
      <w:bodyDiv w:val="1"/>
      <w:marLeft w:val="0"/>
      <w:marRight w:val="0"/>
      <w:marTop w:val="0"/>
      <w:marBottom w:val="0"/>
      <w:divBdr>
        <w:top w:val="none" w:sz="0" w:space="0" w:color="auto"/>
        <w:left w:val="none" w:sz="0" w:space="0" w:color="auto"/>
        <w:bottom w:val="none" w:sz="0" w:space="0" w:color="auto"/>
        <w:right w:val="none" w:sz="0" w:space="0" w:color="auto"/>
      </w:divBdr>
    </w:div>
    <w:div w:id="450591231">
      <w:bodyDiv w:val="1"/>
      <w:marLeft w:val="0"/>
      <w:marRight w:val="0"/>
      <w:marTop w:val="0"/>
      <w:marBottom w:val="0"/>
      <w:divBdr>
        <w:top w:val="none" w:sz="0" w:space="0" w:color="auto"/>
        <w:left w:val="none" w:sz="0" w:space="0" w:color="auto"/>
        <w:bottom w:val="none" w:sz="0" w:space="0" w:color="auto"/>
        <w:right w:val="none" w:sz="0" w:space="0" w:color="auto"/>
      </w:divBdr>
    </w:div>
    <w:div w:id="450635084">
      <w:bodyDiv w:val="1"/>
      <w:marLeft w:val="0"/>
      <w:marRight w:val="0"/>
      <w:marTop w:val="0"/>
      <w:marBottom w:val="0"/>
      <w:divBdr>
        <w:top w:val="none" w:sz="0" w:space="0" w:color="auto"/>
        <w:left w:val="none" w:sz="0" w:space="0" w:color="auto"/>
        <w:bottom w:val="none" w:sz="0" w:space="0" w:color="auto"/>
        <w:right w:val="none" w:sz="0" w:space="0" w:color="auto"/>
      </w:divBdr>
    </w:div>
    <w:div w:id="451366556">
      <w:bodyDiv w:val="1"/>
      <w:marLeft w:val="0"/>
      <w:marRight w:val="0"/>
      <w:marTop w:val="0"/>
      <w:marBottom w:val="0"/>
      <w:divBdr>
        <w:top w:val="none" w:sz="0" w:space="0" w:color="auto"/>
        <w:left w:val="none" w:sz="0" w:space="0" w:color="auto"/>
        <w:bottom w:val="none" w:sz="0" w:space="0" w:color="auto"/>
        <w:right w:val="none" w:sz="0" w:space="0" w:color="auto"/>
      </w:divBdr>
    </w:div>
    <w:div w:id="451637690">
      <w:bodyDiv w:val="1"/>
      <w:marLeft w:val="0"/>
      <w:marRight w:val="0"/>
      <w:marTop w:val="0"/>
      <w:marBottom w:val="0"/>
      <w:divBdr>
        <w:top w:val="none" w:sz="0" w:space="0" w:color="auto"/>
        <w:left w:val="none" w:sz="0" w:space="0" w:color="auto"/>
        <w:bottom w:val="none" w:sz="0" w:space="0" w:color="auto"/>
        <w:right w:val="none" w:sz="0" w:space="0" w:color="auto"/>
      </w:divBdr>
    </w:div>
    <w:div w:id="452097908">
      <w:bodyDiv w:val="1"/>
      <w:marLeft w:val="0"/>
      <w:marRight w:val="0"/>
      <w:marTop w:val="0"/>
      <w:marBottom w:val="0"/>
      <w:divBdr>
        <w:top w:val="none" w:sz="0" w:space="0" w:color="auto"/>
        <w:left w:val="none" w:sz="0" w:space="0" w:color="auto"/>
        <w:bottom w:val="none" w:sz="0" w:space="0" w:color="auto"/>
        <w:right w:val="none" w:sz="0" w:space="0" w:color="auto"/>
      </w:divBdr>
    </w:div>
    <w:div w:id="452335742">
      <w:bodyDiv w:val="1"/>
      <w:marLeft w:val="0"/>
      <w:marRight w:val="0"/>
      <w:marTop w:val="0"/>
      <w:marBottom w:val="0"/>
      <w:divBdr>
        <w:top w:val="none" w:sz="0" w:space="0" w:color="auto"/>
        <w:left w:val="none" w:sz="0" w:space="0" w:color="auto"/>
        <w:bottom w:val="none" w:sz="0" w:space="0" w:color="auto"/>
        <w:right w:val="none" w:sz="0" w:space="0" w:color="auto"/>
      </w:divBdr>
    </w:div>
    <w:div w:id="453407615">
      <w:bodyDiv w:val="1"/>
      <w:marLeft w:val="0"/>
      <w:marRight w:val="0"/>
      <w:marTop w:val="0"/>
      <w:marBottom w:val="0"/>
      <w:divBdr>
        <w:top w:val="none" w:sz="0" w:space="0" w:color="auto"/>
        <w:left w:val="none" w:sz="0" w:space="0" w:color="auto"/>
        <w:bottom w:val="none" w:sz="0" w:space="0" w:color="auto"/>
        <w:right w:val="none" w:sz="0" w:space="0" w:color="auto"/>
      </w:divBdr>
    </w:div>
    <w:div w:id="454176765">
      <w:bodyDiv w:val="1"/>
      <w:marLeft w:val="0"/>
      <w:marRight w:val="0"/>
      <w:marTop w:val="0"/>
      <w:marBottom w:val="0"/>
      <w:divBdr>
        <w:top w:val="none" w:sz="0" w:space="0" w:color="auto"/>
        <w:left w:val="none" w:sz="0" w:space="0" w:color="auto"/>
        <w:bottom w:val="none" w:sz="0" w:space="0" w:color="auto"/>
        <w:right w:val="none" w:sz="0" w:space="0" w:color="auto"/>
      </w:divBdr>
    </w:div>
    <w:div w:id="455560470">
      <w:bodyDiv w:val="1"/>
      <w:marLeft w:val="0"/>
      <w:marRight w:val="0"/>
      <w:marTop w:val="0"/>
      <w:marBottom w:val="0"/>
      <w:divBdr>
        <w:top w:val="none" w:sz="0" w:space="0" w:color="auto"/>
        <w:left w:val="none" w:sz="0" w:space="0" w:color="auto"/>
        <w:bottom w:val="none" w:sz="0" w:space="0" w:color="auto"/>
        <w:right w:val="none" w:sz="0" w:space="0" w:color="auto"/>
      </w:divBdr>
    </w:div>
    <w:div w:id="455873522">
      <w:bodyDiv w:val="1"/>
      <w:marLeft w:val="0"/>
      <w:marRight w:val="0"/>
      <w:marTop w:val="0"/>
      <w:marBottom w:val="0"/>
      <w:divBdr>
        <w:top w:val="none" w:sz="0" w:space="0" w:color="auto"/>
        <w:left w:val="none" w:sz="0" w:space="0" w:color="auto"/>
        <w:bottom w:val="none" w:sz="0" w:space="0" w:color="auto"/>
        <w:right w:val="none" w:sz="0" w:space="0" w:color="auto"/>
      </w:divBdr>
    </w:div>
    <w:div w:id="456069145">
      <w:bodyDiv w:val="1"/>
      <w:marLeft w:val="0"/>
      <w:marRight w:val="0"/>
      <w:marTop w:val="0"/>
      <w:marBottom w:val="0"/>
      <w:divBdr>
        <w:top w:val="none" w:sz="0" w:space="0" w:color="auto"/>
        <w:left w:val="none" w:sz="0" w:space="0" w:color="auto"/>
        <w:bottom w:val="none" w:sz="0" w:space="0" w:color="auto"/>
        <w:right w:val="none" w:sz="0" w:space="0" w:color="auto"/>
      </w:divBdr>
    </w:div>
    <w:div w:id="456489804">
      <w:bodyDiv w:val="1"/>
      <w:marLeft w:val="0"/>
      <w:marRight w:val="0"/>
      <w:marTop w:val="0"/>
      <w:marBottom w:val="0"/>
      <w:divBdr>
        <w:top w:val="none" w:sz="0" w:space="0" w:color="auto"/>
        <w:left w:val="none" w:sz="0" w:space="0" w:color="auto"/>
        <w:bottom w:val="none" w:sz="0" w:space="0" w:color="auto"/>
        <w:right w:val="none" w:sz="0" w:space="0" w:color="auto"/>
      </w:divBdr>
    </w:div>
    <w:div w:id="457185922">
      <w:bodyDiv w:val="1"/>
      <w:marLeft w:val="0"/>
      <w:marRight w:val="0"/>
      <w:marTop w:val="0"/>
      <w:marBottom w:val="0"/>
      <w:divBdr>
        <w:top w:val="none" w:sz="0" w:space="0" w:color="auto"/>
        <w:left w:val="none" w:sz="0" w:space="0" w:color="auto"/>
        <w:bottom w:val="none" w:sz="0" w:space="0" w:color="auto"/>
        <w:right w:val="none" w:sz="0" w:space="0" w:color="auto"/>
      </w:divBdr>
    </w:div>
    <w:div w:id="457644386">
      <w:bodyDiv w:val="1"/>
      <w:marLeft w:val="0"/>
      <w:marRight w:val="0"/>
      <w:marTop w:val="0"/>
      <w:marBottom w:val="0"/>
      <w:divBdr>
        <w:top w:val="none" w:sz="0" w:space="0" w:color="auto"/>
        <w:left w:val="none" w:sz="0" w:space="0" w:color="auto"/>
        <w:bottom w:val="none" w:sz="0" w:space="0" w:color="auto"/>
        <w:right w:val="none" w:sz="0" w:space="0" w:color="auto"/>
      </w:divBdr>
    </w:div>
    <w:div w:id="457915595">
      <w:bodyDiv w:val="1"/>
      <w:marLeft w:val="0"/>
      <w:marRight w:val="0"/>
      <w:marTop w:val="0"/>
      <w:marBottom w:val="0"/>
      <w:divBdr>
        <w:top w:val="none" w:sz="0" w:space="0" w:color="auto"/>
        <w:left w:val="none" w:sz="0" w:space="0" w:color="auto"/>
        <w:bottom w:val="none" w:sz="0" w:space="0" w:color="auto"/>
        <w:right w:val="none" w:sz="0" w:space="0" w:color="auto"/>
      </w:divBdr>
    </w:div>
    <w:div w:id="457921352">
      <w:bodyDiv w:val="1"/>
      <w:marLeft w:val="0"/>
      <w:marRight w:val="0"/>
      <w:marTop w:val="0"/>
      <w:marBottom w:val="0"/>
      <w:divBdr>
        <w:top w:val="none" w:sz="0" w:space="0" w:color="auto"/>
        <w:left w:val="none" w:sz="0" w:space="0" w:color="auto"/>
        <w:bottom w:val="none" w:sz="0" w:space="0" w:color="auto"/>
        <w:right w:val="none" w:sz="0" w:space="0" w:color="auto"/>
      </w:divBdr>
    </w:div>
    <w:div w:id="458424933">
      <w:bodyDiv w:val="1"/>
      <w:marLeft w:val="0"/>
      <w:marRight w:val="0"/>
      <w:marTop w:val="0"/>
      <w:marBottom w:val="0"/>
      <w:divBdr>
        <w:top w:val="none" w:sz="0" w:space="0" w:color="auto"/>
        <w:left w:val="none" w:sz="0" w:space="0" w:color="auto"/>
        <w:bottom w:val="none" w:sz="0" w:space="0" w:color="auto"/>
        <w:right w:val="none" w:sz="0" w:space="0" w:color="auto"/>
      </w:divBdr>
    </w:div>
    <w:div w:id="459761059">
      <w:bodyDiv w:val="1"/>
      <w:marLeft w:val="0"/>
      <w:marRight w:val="0"/>
      <w:marTop w:val="0"/>
      <w:marBottom w:val="0"/>
      <w:divBdr>
        <w:top w:val="none" w:sz="0" w:space="0" w:color="auto"/>
        <w:left w:val="none" w:sz="0" w:space="0" w:color="auto"/>
        <w:bottom w:val="none" w:sz="0" w:space="0" w:color="auto"/>
        <w:right w:val="none" w:sz="0" w:space="0" w:color="auto"/>
      </w:divBdr>
    </w:div>
    <w:div w:id="459766351">
      <w:bodyDiv w:val="1"/>
      <w:marLeft w:val="0"/>
      <w:marRight w:val="0"/>
      <w:marTop w:val="0"/>
      <w:marBottom w:val="0"/>
      <w:divBdr>
        <w:top w:val="none" w:sz="0" w:space="0" w:color="auto"/>
        <w:left w:val="none" w:sz="0" w:space="0" w:color="auto"/>
        <w:bottom w:val="none" w:sz="0" w:space="0" w:color="auto"/>
        <w:right w:val="none" w:sz="0" w:space="0" w:color="auto"/>
      </w:divBdr>
    </w:div>
    <w:div w:id="460004967">
      <w:bodyDiv w:val="1"/>
      <w:marLeft w:val="0"/>
      <w:marRight w:val="0"/>
      <w:marTop w:val="0"/>
      <w:marBottom w:val="0"/>
      <w:divBdr>
        <w:top w:val="none" w:sz="0" w:space="0" w:color="auto"/>
        <w:left w:val="none" w:sz="0" w:space="0" w:color="auto"/>
        <w:bottom w:val="none" w:sz="0" w:space="0" w:color="auto"/>
        <w:right w:val="none" w:sz="0" w:space="0" w:color="auto"/>
      </w:divBdr>
    </w:div>
    <w:div w:id="460150744">
      <w:bodyDiv w:val="1"/>
      <w:marLeft w:val="0"/>
      <w:marRight w:val="0"/>
      <w:marTop w:val="0"/>
      <w:marBottom w:val="0"/>
      <w:divBdr>
        <w:top w:val="none" w:sz="0" w:space="0" w:color="auto"/>
        <w:left w:val="none" w:sz="0" w:space="0" w:color="auto"/>
        <w:bottom w:val="none" w:sz="0" w:space="0" w:color="auto"/>
        <w:right w:val="none" w:sz="0" w:space="0" w:color="auto"/>
      </w:divBdr>
    </w:div>
    <w:div w:id="460808601">
      <w:bodyDiv w:val="1"/>
      <w:marLeft w:val="0"/>
      <w:marRight w:val="0"/>
      <w:marTop w:val="0"/>
      <w:marBottom w:val="0"/>
      <w:divBdr>
        <w:top w:val="none" w:sz="0" w:space="0" w:color="auto"/>
        <w:left w:val="none" w:sz="0" w:space="0" w:color="auto"/>
        <w:bottom w:val="none" w:sz="0" w:space="0" w:color="auto"/>
        <w:right w:val="none" w:sz="0" w:space="0" w:color="auto"/>
      </w:divBdr>
    </w:div>
    <w:div w:id="461578591">
      <w:bodyDiv w:val="1"/>
      <w:marLeft w:val="0"/>
      <w:marRight w:val="0"/>
      <w:marTop w:val="0"/>
      <w:marBottom w:val="0"/>
      <w:divBdr>
        <w:top w:val="none" w:sz="0" w:space="0" w:color="auto"/>
        <w:left w:val="none" w:sz="0" w:space="0" w:color="auto"/>
        <w:bottom w:val="none" w:sz="0" w:space="0" w:color="auto"/>
        <w:right w:val="none" w:sz="0" w:space="0" w:color="auto"/>
      </w:divBdr>
    </w:div>
    <w:div w:id="461846909">
      <w:bodyDiv w:val="1"/>
      <w:marLeft w:val="0"/>
      <w:marRight w:val="0"/>
      <w:marTop w:val="0"/>
      <w:marBottom w:val="0"/>
      <w:divBdr>
        <w:top w:val="none" w:sz="0" w:space="0" w:color="auto"/>
        <w:left w:val="none" w:sz="0" w:space="0" w:color="auto"/>
        <w:bottom w:val="none" w:sz="0" w:space="0" w:color="auto"/>
        <w:right w:val="none" w:sz="0" w:space="0" w:color="auto"/>
      </w:divBdr>
    </w:div>
    <w:div w:id="462160690">
      <w:bodyDiv w:val="1"/>
      <w:marLeft w:val="0"/>
      <w:marRight w:val="0"/>
      <w:marTop w:val="0"/>
      <w:marBottom w:val="0"/>
      <w:divBdr>
        <w:top w:val="none" w:sz="0" w:space="0" w:color="auto"/>
        <w:left w:val="none" w:sz="0" w:space="0" w:color="auto"/>
        <w:bottom w:val="none" w:sz="0" w:space="0" w:color="auto"/>
        <w:right w:val="none" w:sz="0" w:space="0" w:color="auto"/>
      </w:divBdr>
    </w:div>
    <w:div w:id="463238219">
      <w:bodyDiv w:val="1"/>
      <w:marLeft w:val="0"/>
      <w:marRight w:val="0"/>
      <w:marTop w:val="0"/>
      <w:marBottom w:val="0"/>
      <w:divBdr>
        <w:top w:val="none" w:sz="0" w:space="0" w:color="auto"/>
        <w:left w:val="none" w:sz="0" w:space="0" w:color="auto"/>
        <w:bottom w:val="none" w:sz="0" w:space="0" w:color="auto"/>
        <w:right w:val="none" w:sz="0" w:space="0" w:color="auto"/>
      </w:divBdr>
    </w:div>
    <w:div w:id="463276217">
      <w:bodyDiv w:val="1"/>
      <w:marLeft w:val="0"/>
      <w:marRight w:val="0"/>
      <w:marTop w:val="0"/>
      <w:marBottom w:val="0"/>
      <w:divBdr>
        <w:top w:val="none" w:sz="0" w:space="0" w:color="auto"/>
        <w:left w:val="none" w:sz="0" w:space="0" w:color="auto"/>
        <w:bottom w:val="none" w:sz="0" w:space="0" w:color="auto"/>
        <w:right w:val="none" w:sz="0" w:space="0" w:color="auto"/>
      </w:divBdr>
    </w:div>
    <w:div w:id="463742319">
      <w:bodyDiv w:val="1"/>
      <w:marLeft w:val="0"/>
      <w:marRight w:val="0"/>
      <w:marTop w:val="0"/>
      <w:marBottom w:val="0"/>
      <w:divBdr>
        <w:top w:val="none" w:sz="0" w:space="0" w:color="auto"/>
        <w:left w:val="none" w:sz="0" w:space="0" w:color="auto"/>
        <w:bottom w:val="none" w:sz="0" w:space="0" w:color="auto"/>
        <w:right w:val="none" w:sz="0" w:space="0" w:color="auto"/>
      </w:divBdr>
    </w:div>
    <w:div w:id="464354171">
      <w:bodyDiv w:val="1"/>
      <w:marLeft w:val="0"/>
      <w:marRight w:val="0"/>
      <w:marTop w:val="0"/>
      <w:marBottom w:val="0"/>
      <w:divBdr>
        <w:top w:val="none" w:sz="0" w:space="0" w:color="auto"/>
        <w:left w:val="none" w:sz="0" w:space="0" w:color="auto"/>
        <w:bottom w:val="none" w:sz="0" w:space="0" w:color="auto"/>
        <w:right w:val="none" w:sz="0" w:space="0" w:color="auto"/>
      </w:divBdr>
    </w:div>
    <w:div w:id="465006200">
      <w:bodyDiv w:val="1"/>
      <w:marLeft w:val="0"/>
      <w:marRight w:val="0"/>
      <w:marTop w:val="0"/>
      <w:marBottom w:val="0"/>
      <w:divBdr>
        <w:top w:val="none" w:sz="0" w:space="0" w:color="auto"/>
        <w:left w:val="none" w:sz="0" w:space="0" w:color="auto"/>
        <w:bottom w:val="none" w:sz="0" w:space="0" w:color="auto"/>
        <w:right w:val="none" w:sz="0" w:space="0" w:color="auto"/>
      </w:divBdr>
    </w:div>
    <w:div w:id="465009750">
      <w:bodyDiv w:val="1"/>
      <w:marLeft w:val="0"/>
      <w:marRight w:val="0"/>
      <w:marTop w:val="0"/>
      <w:marBottom w:val="0"/>
      <w:divBdr>
        <w:top w:val="none" w:sz="0" w:space="0" w:color="auto"/>
        <w:left w:val="none" w:sz="0" w:space="0" w:color="auto"/>
        <w:bottom w:val="none" w:sz="0" w:space="0" w:color="auto"/>
        <w:right w:val="none" w:sz="0" w:space="0" w:color="auto"/>
      </w:divBdr>
    </w:div>
    <w:div w:id="465316120">
      <w:bodyDiv w:val="1"/>
      <w:marLeft w:val="0"/>
      <w:marRight w:val="0"/>
      <w:marTop w:val="0"/>
      <w:marBottom w:val="0"/>
      <w:divBdr>
        <w:top w:val="none" w:sz="0" w:space="0" w:color="auto"/>
        <w:left w:val="none" w:sz="0" w:space="0" w:color="auto"/>
        <w:bottom w:val="none" w:sz="0" w:space="0" w:color="auto"/>
        <w:right w:val="none" w:sz="0" w:space="0" w:color="auto"/>
      </w:divBdr>
    </w:div>
    <w:div w:id="465509314">
      <w:bodyDiv w:val="1"/>
      <w:marLeft w:val="0"/>
      <w:marRight w:val="0"/>
      <w:marTop w:val="0"/>
      <w:marBottom w:val="0"/>
      <w:divBdr>
        <w:top w:val="none" w:sz="0" w:space="0" w:color="auto"/>
        <w:left w:val="none" w:sz="0" w:space="0" w:color="auto"/>
        <w:bottom w:val="none" w:sz="0" w:space="0" w:color="auto"/>
        <w:right w:val="none" w:sz="0" w:space="0" w:color="auto"/>
      </w:divBdr>
    </w:div>
    <w:div w:id="466169094">
      <w:bodyDiv w:val="1"/>
      <w:marLeft w:val="0"/>
      <w:marRight w:val="0"/>
      <w:marTop w:val="0"/>
      <w:marBottom w:val="0"/>
      <w:divBdr>
        <w:top w:val="none" w:sz="0" w:space="0" w:color="auto"/>
        <w:left w:val="none" w:sz="0" w:space="0" w:color="auto"/>
        <w:bottom w:val="none" w:sz="0" w:space="0" w:color="auto"/>
        <w:right w:val="none" w:sz="0" w:space="0" w:color="auto"/>
      </w:divBdr>
    </w:div>
    <w:div w:id="466363056">
      <w:bodyDiv w:val="1"/>
      <w:marLeft w:val="0"/>
      <w:marRight w:val="0"/>
      <w:marTop w:val="0"/>
      <w:marBottom w:val="0"/>
      <w:divBdr>
        <w:top w:val="none" w:sz="0" w:space="0" w:color="auto"/>
        <w:left w:val="none" w:sz="0" w:space="0" w:color="auto"/>
        <w:bottom w:val="none" w:sz="0" w:space="0" w:color="auto"/>
        <w:right w:val="none" w:sz="0" w:space="0" w:color="auto"/>
      </w:divBdr>
    </w:div>
    <w:div w:id="466628010">
      <w:bodyDiv w:val="1"/>
      <w:marLeft w:val="0"/>
      <w:marRight w:val="0"/>
      <w:marTop w:val="0"/>
      <w:marBottom w:val="0"/>
      <w:divBdr>
        <w:top w:val="none" w:sz="0" w:space="0" w:color="auto"/>
        <w:left w:val="none" w:sz="0" w:space="0" w:color="auto"/>
        <w:bottom w:val="none" w:sz="0" w:space="0" w:color="auto"/>
        <w:right w:val="none" w:sz="0" w:space="0" w:color="auto"/>
      </w:divBdr>
    </w:div>
    <w:div w:id="467164267">
      <w:bodyDiv w:val="1"/>
      <w:marLeft w:val="0"/>
      <w:marRight w:val="0"/>
      <w:marTop w:val="0"/>
      <w:marBottom w:val="0"/>
      <w:divBdr>
        <w:top w:val="none" w:sz="0" w:space="0" w:color="auto"/>
        <w:left w:val="none" w:sz="0" w:space="0" w:color="auto"/>
        <w:bottom w:val="none" w:sz="0" w:space="0" w:color="auto"/>
        <w:right w:val="none" w:sz="0" w:space="0" w:color="auto"/>
      </w:divBdr>
    </w:div>
    <w:div w:id="468282594">
      <w:bodyDiv w:val="1"/>
      <w:marLeft w:val="0"/>
      <w:marRight w:val="0"/>
      <w:marTop w:val="0"/>
      <w:marBottom w:val="0"/>
      <w:divBdr>
        <w:top w:val="none" w:sz="0" w:space="0" w:color="auto"/>
        <w:left w:val="none" w:sz="0" w:space="0" w:color="auto"/>
        <w:bottom w:val="none" w:sz="0" w:space="0" w:color="auto"/>
        <w:right w:val="none" w:sz="0" w:space="0" w:color="auto"/>
      </w:divBdr>
    </w:div>
    <w:div w:id="468285364">
      <w:bodyDiv w:val="1"/>
      <w:marLeft w:val="0"/>
      <w:marRight w:val="0"/>
      <w:marTop w:val="0"/>
      <w:marBottom w:val="0"/>
      <w:divBdr>
        <w:top w:val="none" w:sz="0" w:space="0" w:color="auto"/>
        <w:left w:val="none" w:sz="0" w:space="0" w:color="auto"/>
        <w:bottom w:val="none" w:sz="0" w:space="0" w:color="auto"/>
        <w:right w:val="none" w:sz="0" w:space="0" w:color="auto"/>
      </w:divBdr>
    </w:div>
    <w:div w:id="468477885">
      <w:bodyDiv w:val="1"/>
      <w:marLeft w:val="0"/>
      <w:marRight w:val="0"/>
      <w:marTop w:val="0"/>
      <w:marBottom w:val="0"/>
      <w:divBdr>
        <w:top w:val="none" w:sz="0" w:space="0" w:color="auto"/>
        <w:left w:val="none" w:sz="0" w:space="0" w:color="auto"/>
        <w:bottom w:val="none" w:sz="0" w:space="0" w:color="auto"/>
        <w:right w:val="none" w:sz="0" w:space="0" w:color="auto"/>
      </w:divBdr>
    </w:div>
    <w:div w:id="468910264">
      <w:bodyDiv w:val="1"/>
      <w:marLeft w:val="0"/>
      <w:marRight w:val="0"/>
      <w:marTop w:val="0"/>
      <w:marBottom w:val="0"/>
      <w:divBdr>
        <w:top w:val="none" w:sz="0" w:space="0" w:color="auto"/>
        <w:left w:val="none" w:sz="0" w:space="0" w:color="auto"/>
        <w:bottom w:val="none" w:sz="0" w:space="0" w:color="auto"/>
        <w:right w:val="none" w:sz="0" w:space="0" w:color="auto"/>
      </w:divBdr>
    </w:div>
    <w:div w:id="469127968">
      <w:bodyDiv w:val="1"/>
      <w:marLeft w:val="0"/>
      <w:marRight w:val="0"/>
      <w:marTop w:val="0"/>
      <w:marBottom w:val="0"/>
      <w:divBdr>
        <w:top w:val="none" w:sz="0" w:space="0" w:color="auto"/>
        <w:left w:val="none" w:sz="0" w:space="0" w:color="auto"/>
        <w:bottom w:val="none" w:sz="0" w:space="0" w:color="auto"/>
        <w:right w:val="none" w:sz="0" w:space="0" w:color="auto"/>
      </w:divBdr>
    </w:div>
    <w:div w:id="470484972">
      <w:bodyDiv w:val="1"/>
      <w:marLeft w:val="0"/>
      <w:marRight w:val="0"/>
      <w:marTop w:val="0"/>
      <w:marBottom w:val="0"/>
      <w:divBdr>
        <w:top w:val="none" w:sz="0" w:space="0" w:color="auto"/>
        <w:left w:val="none" w:sz="0" w:space="0" w:color="auto"/>
        <w:bottom w:val="none" w:sz="0" w:space="0" w:color="auto"/>
        <w:right w:val="none" w:sz="0" w:space="0" w:color="auto"/>
      </w:divBdr>
    </w:div>
    <w:div w:id="470944472">
      <w:bodyDiv w:val="1"/>
      <w:marLeft w:val="0"/>
      <w:marRight w:val="0"/>
      <w:marTop w:val="0"/>
      <w:marBottom w:val="0"/>
      <w:divBdr>
        <w:top w:val="none" w:sz="0" w:space="0" w:color="auto"/>
        <w:left w:val="none" w:sz="0" w:space="0" w:color="auto"/>
        <w:bottom w:val="none" w:sz="0" w:space="0" w:color="auto"/>
        <w:right w:val="none" w:sz="0" w:space="0" w:color="auto"/>
      </w:divBdr>
    </w:div>
    <w:div w:id="471364031">
      <w:bodyDiv w:val="1"/>
      <w:marLeft w:val="0"/>
      <w:marRight w:val="0"/>
      <w:marTop w:val="0"/>
      <w:marBottom w:val="0"/>
      <w:divBdr>
        <w:top w:val="none" w:sz="0" w:space="0" w:color="auto"/>
        <w:left w:val="none" w:sz="0" w:space="0" w:color="auto"/>
        <w:bottom w:val="none" w:sz="0" w:space="0" w:color="auto"/>
        <w:right w:val="none" w:sz="0" w:space="0" w:color="auto"/>
      </w:divBdr>
    </w:div>
    <w:div w:id="471751339">
      <w:bodyDiv w:val="1"/>
      <w:marLeft w:val="0"/>
      <w:marRight w:val="0"/>
      <w:marTop w:val="0"/>
      <w:marBottom w:val="0"/>
      <w:divBdr>
        <w:top w:val="none" w:sz="0" w:space="0" w:color="auto"/>
        <w:left w:val="none" w:sz="0" w:space="0" w:color="auto"/>
        <w:bottom w:val="none" w:sz="0" w:space="0" w:color="auto"/>
        <w:right w:val="none" w:sz="0" w:space="0" w:color="auto"/>
      </w:divBdr>
    </w:div>
    <w:div w:id="472217094">
      <w:bodyDiv w:val="1"/>
      <w:marLeft w:val="0"/>
      <w:marRight w:val="0"/>
      <w:marTop w:val="0"/>
      <w:marBottom w:val="0"/>
      <w:divBdr>
        <w:top w:val="none" w:sz="0" w:space="0" w:color="auto"/>
        <w:left w:val="none" w:sz="0" w:space="0" w:color="auto"/>
        <w:bottom w:val="none" w:sz="0" w:space="0" w:color="auto"/>
        <w:right w:val="none" w:sz="0" w:space="0" w:color="auto"/>
      </w:divBdr>
    </w:div>
    <w:div w:id="472408377">
      <w:bodyDiv w:val="1"/>
      <w:marLeft w:val="0"/>
      <w:marRight w:val="0"/>
      <w:marTop w:val="0"/>
      <w:marBottom w:val="0"/>
      <w:divBdr>
        <w:top w:val="none" w:sz="0" w:space="0" w:color="auto"/>
        <w:left w:val="none" w:sz="0" w:space="0" w:color="auto"/>
        <w:bottom w:val="none" w:sz="0" w:space="0" w:color="auto"/>
        <w:right w:val="none" w:sz="0" w:space="0" w:color="auto"/>
      </w:divBdr>
    </w:div>
    <w:div w:id="472677243">
      <w:bodyDiv w:val="1"/>
      <w:marLeft w:val="0"/>
      <w:marRight w:val="0"/>
      <w:marTop w:val="0"/>
      <w:marBottom w:val="0"/>
      <w:divBdr>
        <w:top w:val="none" w:sz="0" w:space="0" w:color="auto"/>
        <w:left w:val="none" w:sz="0" w:space="0" w:color="auto"/>
        <w:bottom w:val="none" w:sz="0" w:space="0" w:color="auto"/>
        <w:right w:val="none" w:sz="0" w:space="0" w:color="auto"/>
      </w:divBdr>
    </w:div>
    <w:div w:id="473258663">
      <w:bodyDiv w:val="1"/>
      <w:marLeft w:val="0"/>
      <w:marRight w:val="0"/>
      <w:marTop w:val="0"/>
      <w:marBottom w:val="0"/>
      <w:divBdr>
        <w:top w:val="none" w:sz="0" w:space="0" w:color="auto"/>
        <w:left w:val="none" w:sz="0" w:space="0" w:color="auto"/>
        <w:bottom w:val="none" w:sz="0" w:space="0" w:color="auto"/>
        <w:right w:val="none" w:sz="0" w:space="0" w:color="auto"/>
      </w:divBdr>
    </w:div>
    <w:div w:id="473331039">
      <w:bodyDiv w:val="1"/>
      <w:marLeft w:val="0"/>
      <w:marRight w:val="0"/>
      <w:marTop w:val="0"/>
      <w:marBottom w:val="0"/>
      <w:divBdr>
        <w:top w:val="none" w:sz="0" w:space="0" w:color="auto"/>
        <w:left w:val="none" w:sz="0" w:space="0" w:color="auto"/>
        <w:bottom w:val="none" w:sz="0" w:space="0" w:color="auto"/>
        <w:right w:val="none" w:sz="0" w:space="0" w:color="auto"/>
      </w:divBdr>
    </w:div>
    <w:div w:id="473714657">
      <w:bodyDiv w:val="1"/>
      <w:marLeft w:val="0"/>
      <w:marRight w:val="0"/>
      <w:marTop w:val="0"/>
      <w:marBottom w:val="0"/>
      <w:divBdr>
        <w:top w:val="none" w:sz="0" w:space="0" w:color="auto"/>
        <w:left w:val="none" w:sz="0" w:space="0" w:color="auto"/>
        <w:bottom w:val="none" w:sz="0" w:space="0" w:color="auto"/>
        <w:right w:val="none" w:sz="0" w:space="0" w:color="auto"/>
      </w:divBdr>
    </w:div>
    <w:div w:id="473912224">
      <w:bodyDiv w:val="1"/>
      <w:marLeft w:val="0"/>
      <w:marRight w:val="0"/>
      <w:marTop w:val="0"/>
      <w:marBottom w:val="0"/>
      <w:divBdr>
        <w:top w:val="none" w:sz="0" w:space="0" w:color="auto"/>
        <w:left w:val="none" w:sz="0" w:space="0" w:color="auto"/>
        <w:bottom w:val="none" w:sz="0" w:space="0" w:color="auto"/>
        <w:right w:val="none" w:sz="0" w:space="0" w:color="auto"/>
      </w:divBdr>
    </w:div>
    <w:div w:id="474031060">
      <w:bodyDiv w:val="1"/>
      <w:marLeft w:val="0"/>
      <w:marRight w:val="0"/>
      <w:marTop w:val="0"/>
      <w:marBottom w:val="0"/>
      <w:divBdr>
        <w:top w:val="none" w:sz="0" w:space="0" w:color="auto"/>
        <w:left w:val="none" w:sz="0" w:space="0" w:color="auto"/>
        <w:bottom w:val="none" w:sz="0" w:space="0" w:color="auto"/>
        <w:right w:val="none" w:sz="0" w:space="0" w:color="auto"/>
      </w:divBdr>
    </w:div>
    <w:div w:id="474416375">
      <w:bodyDiv w:val="1"/>
      <w:marLeft w:val="0"/>
      <w:marRight w:val="0"/>
      <w:marTop w:val="0"/>
      <w:marBottom w:val="0"/>
      <w:divBdr>
        <w:top w:val="none" w:sz="0" w:space="0" w:color="auto"/>
        <w:left w:val="none" w:sz="0" w:space="0" w:color="auto"/>
        <w:bottom w:val="none" w:sz="0" w:space="0" w:color="auto"/>
        <w:right w:val="none" w:sz="0" w:space="0" w:color="auto"/>
      </w:divBdr>
    </w:div>
    <w:div w:id="476797977">
      <w:bodyDiv w:val="1"/>
      <w:marLeft w:val="0"/>
      <w:marRight w:val="0"/>
      <w:marTop w:val="0"/>
      <w:marBottom w:val="0"/>
      <w:divBdr>
        <w:top w:val="none" w:sz="0" w:space="0" w:color="auto"/>
        <w:left w:val="none" w:sz="0" w:space="0" w:color="auto"/>
        <w:bottom w:val="none" w:sz="0" w:space="0" w:color="auto"/>
        <w:right w:val="none" w:sz="0" w:space="0" w:color="auto"/>
      </w:divBdr>
    </w:div>
    <w:div w:id="476798267">
      <w:bodyDiv w:val="1"/>
      <w:marLeft w:val="0"/>
      <w:marRight w:val="0"/>
      <w:marTop w:val="0"/>
      <w:marBottom w:val="0"/>
      <w:divBdr>
        <w:top w:val="none" w:sz="0" w:space="0" w:color="auto"/>
        <w:left w:val="none" w:sz="0" w:space="0" w:color="auto"/>
        <w:bottom w:val="none" w:sz="0" w:space="0" w:color="auto"/>
        <w:right w:val="none" w:sz="0" w:space="0" w:color="auto"/>
      </w:divBdr>
    </w:div>
    <w:div w:id="477305862">
      <w:bodyDiv w:val="1"/>
      <w:marLeft w:val="0"/>
      <w:marRight w:val="0"/>
      <w:marTop w:val="0"/>
      <w:marBottom w:val="0"/>
      <w:divBdr>
        <w:top w:val="none" w:sz="0" w:space="0" w:color="auto"/>
        <w:left w:val="none" w:sz="0" w:space="0" w:color="auto"/>
        <w:bottom w:val="none" w:sz="0" w:space="0" w:color="auto"/>
        <w:right w:val="none" w:sz="0" w:space="0" w:color="auto"/>
      </w:divBdr>
    </w:div>
    <w:div w:id="477455051">
      <w:bodyDiv w:val="1"/>
      <w:marLeft w:val="0"/>
      <w:marRight w:val="0"/>
      <w:marTop w:val="0"/>
      <w:marBottom w:val="0"/>
      <w:divBdr>
        <w:top w:val="none" w:sz="0" w:space="0" w:color="auto"/>
        <w:left w:val="none" w:sz="0" w:space="0" w:color="auto"/>
        <w:bottom w:val="none" w:sz="0" w:space="0" w:color="auto"/>
        <w:right w:val="none" w:sz="0" w:space="0" w:color="auto"/>
      </w:divBdr>
    </w:div>
    <w:div w:id="478352891">
      <w:bodyDiv w:val="1"/>
      <w:marLeft w:val="0"/>
      <w:marRight w:val="0"/>
      <w:marTop w:val="0"/>
      <w:marBottom w:val="0"/>
      <w:divBdr>
        <w:top w:val="none" w:sz="0" w:space="0" w:color="auto"/>
        <w:left w:val="none" w:sz="0" w:space="0" w:color="auto"/>
        <w:bottom w:val="none" w:sz="0" w:space="0" w:color="auto"/>
        <w:right w:val="none" w:sz="0" w:space="0" w:color="auto"/>
      </w:divBdr>
    </w:div>
    <w:div w:id="478496389">
      <w:bodyDiv w:val="1"/>
      <w:marLeft w:val="0"/>
      <w:marRight w:val="0"/>
      <w:marTop w:val="0"/>
      <w:marBottom w:val="0"/>
      <w:divBdr>
        <w:top w:val="none" w:sz="0" w:space="0" w:color="auto"/>
        <w:left w:val="none" w:sz="0" w:space="0" w:color="auto"/>
        <w:bottom w:val="none" w:sz="0" w:space="0" w:color="auto"/>
        <w:right w:val="none" w:sz="0" w:space="0" w:color="auto"/>
      </w:divBdr>
    </w:div>
    <w:div w:id="479152821">
      <w:bodyDiv w:val="1"/>
      <w:marLeft w:val="0"/>
      <w:marRight w:val="0"/>
      <w:marTop w:val="0"/>
      <w:marBottom w:val="0"/>
      <w:divBdr>
        <w:top w:val="none" w:sz="0" w:space="0" w:color="auto"/>
        <w:left w:val="none" w:sz="0" w:space="0" w:color="auto"/>
        <w:bottom w:val="none" w:sz="0" w:space="0" w:color="auto"/>
        <w:right w:val="none" w:sz="0" w:space="0" w:color="auto"/>
      </w:divBdr>
    </w:div>
    <w:div w:id="479468739">
      <w:bodyDiv w:val="1"/>
      <w:marLeft w:val="0"/>
      <w:marRight w:val="0"/>
      <w:marTop w:val="0"/>
      <w:marBottom w:val="0"/>
      <w:divBdr>
        <w:top w:val="none" w:sz="0" w:space="0" w:color="auto"/>
        <w:left w:val="none" w:sz="0" w:space="0" w:color="auto"/>
        <w:bottom w:val="none" w:sz="0" w:space="0" w:color="auto"/>
        <w:right w:val="none" w:sz="0" w:space="0" w:color="auto"/>
      </w:divBdr>
    </w:div>
    <w:div w:id="479618365">
      <w:bodyDiv w:val="1"/>
      <w:marLeft w:val="0"/>
      <w:marRight w:val="0"/>
      <w:marTop w:val="0"/>
      <w:marBottom w:val="0"/>
      <w:divBdr>
        <w:top w:val="none" w:sz="0" w:space="0" w:color="auto"/>
        <w:left w:val="none" w:sz="0" w:space="0" w:color="auto"/>
        <w:bottom w:val="none" w:sz="0" w:space="0" w:color="auto"/>
        <w:right w:val="none" w:sz="0" w:space="0" w:color="auto"/>
      </w:divBdr>
    </w:div>
    <w:div w:id="479881264">
      <w:bodyDiv w:val="1"/>
      <w:marLeft w:val="0"/>
      <w:marRight w:val="0"/>
      <w:marTop w:val="0"/>
      <w:marBottom w:val="0"/>
      <w:divBdr>
        <w:top w:val="none" w:sz="0" w:space="0" w:color="auto"/>
        <w:left w:val="none" w:sz="0" w:space="0" w:color="auto"/>
        <w:bottom w:val="none" w:sz="0" w:space="0" w:color="auto"/>
        <w:right w:val="none" w:sz="0" w:space="0" w:color="auto"/>
      </w:divBdr>
    </w:div>
    <w:div w:id="480267991">
      <w:bodyDiv w:val="1"/>
      <w:marLeft w:val="0"/>
      <w:marRight w:val="0"/>
      <w:marTop w:val="0"/>
      <w:marBottom w:val="0"/>
      <w:divBdr>
        <w:top w:val="none" w:sz="0" w:space="0" w:color="auto"/>
        <w:left w:val="none" w:sz="0" w:space="0" w:color="auto"/>
        <w:bottom w:val="none" w:sz="0" w:space="0" w:color="auto"/>
        <w:right w:val="none" w:sz="0" w:space="0" w:color="auto"/>
      </w:divBdr>
    </w:div>
    <w:div w:id="480273900">
      <w:bodyDiv w:val="1"/>
      <w:marLeft w:val="0"/>
      <w:marRight w:val="0"/>
      <w:marTop w:val="0"/>
      <w:marBottom w:val="0"/>
      <w:divBdr>
        <w:top w:val="none" w:sz="0" w:space="0" w:color="auto"/>
        <w:left w:val="none" w:sz="0" w:space="0" w:color="auto"/>
        <w:bottom w:val="none" w:sz="0" w:space="0" w:color="auto"/>
        <w:right w:val="none" w:sz="0" w:space="0" w:color="auto"/>
      </w:divBdr>
    </w:div>
    <w:div w:id="482233392">
      <w:bodyDiv w:val="1"/>
      <w:marLeft w:val="0"/>
      <w:marRight w:val="0"/>
      <w:marTop w:val="0"/>
      <w:marBottom w:val="0"/>
      <w:divBdr>
        <w:top w:val="none" w:sz="0" w:space="0" w:color="auto"/>
        <w:left w:val="none" w:sz="0" w:space="0" w:color="auto"/>
        <w:bottom w:val="none" w:sz="0" w:space="0" w:color="auto"/>
        <w:right w:val="none" w:sz="0" w:space="0" w:color="auto"/>
      </w:divBdr>
    </w:div>
    <w:div w:id="482895756">
      <w:bodyDiv w:val="1"/>
      <w:marLeft w:val="0"/>
      <w:marRight w:val="0"/>
      <w:marTop w:val="0"/>
      <w:marBottom w:val="0"/>
      <w:divBdr>
        <w:top w:val="none" w:sz="0" w:space="0" w:color="auto"/>
        <w:left w:val="none" w:sz="0" w:space="0" w:color="auto"/>
        <w:bottom w:val="none" w:sz="0" w:space="0" w:color="auto"/>
        <w:right w:val="none" w:sz="0" w:space="0" w:color="auto"/>
      </w:divBdr>
    </w:div>
    <w:div w:id="485706403">
      <w:bodyDiv w:val="1"/>
      <w:marLeft w:val="0"/>
      <w:marRight w:val="0"/>
      <w:marTop w:val="0"/>
      <w:marBottom w:val="0"/>
      <w:divBdr>
        <w:top w:val="none" w:sz="0" w:space="0" w:color="auto"/>
        <w:left w:val="none" w:sz="0" w:space="0" w:color="auto"/>
        <w:bottom w:val="none" w:sz="0" w:space="0" w:color="auto"/>
        <w:right w:val="none" w:sz="0" w:space="0" w:color="auto"/>
      </w:divBdr>
    </w:div>
    <w:div w:id="486479852">
      <w:bodyDiv w:val="1"/>
      <w:marLeft w:val="0"/>
      <w:marRight w:val="0"/>
      <w:marTop w:val="0"/>
      <w:marBottom w:val="0"/>
      <w:divBdr>
        <w:top w:val="none" w:sz="0" w:space="0" w:color="auto"/>
        <w:left w:val="none" w:sz="0" w:space="0" w:color="auto"/>
        <w:bottom w:val="none" w:sz="0" w:space="0" w:color="auto"/>
        <w:right w:val="none" w:sz="0" w:space="0" w:color="auto"/>
      </w:divBdr>
    </w:div>
    <w:div w:id="486938053">
      <w:bodyDiv w:val="1"/>
      <w:marLeft w:val="0"/>
      <w:marRight w:val="0"/>
      <w:marTop w:val="0"/>
      <w:marBottom w:val="0"/>
      <w:divBdr>
        <w:top w:val="none" w:sz="0" w:space="0" w:color="auto"/>
        <w:left w:val="none" w:sz="0" w:space="0" w:color="auto"/>
        <w:bottom w:val="none" w:sz="0" w:space="0" w:color="auto"/>
        <w:right w:val="none" w:sz="0" w:space="0" w:color="auto"/>
      </w:divBdr>
    </w:div>
    <w:div w:id="487402610">
      <w:bodyDiv w:val="1"/>
      <w:marLeft w:val="0"/>
      <w:marRight w:val="0"/>
      <w:marTop w:val="0"/>
      <w:marBottom w:val="0"/>
      <w:divBdr>
        <w:top w:val="none" w:sz="0" w:space="0" w:color="auto"/>
        <w:left w:val="none" w:sz="0" w:space="0" w:color="auto"/>
        <w:bottom w:val="none" w:sz="0" w:space="0" w:color="auto"/>
        <w:right w:val="none" w:sz="0" w:space="0" w:color="auto"/>
      </w:divBdr>
    </w:div>
    <w:div w:id="487676476">
      <w:bodyDiv w:val="1"/>
      <w:marLeft w:val="0"/>
      <w:marRight w:val="0"/>
      <w:marTop w:val="0"/>
      <w:marBottom w:val="0"/>
      <w:divBdr>
        <w:top w:val="none" w:sz="0" w:space="0" w:color="auto"/>
        <w:left w:val="none" w:sz="0" w:space="0" w:color="auto"/>
        <w:bottom w:val="none" w:sz="0" w:space="0" w:color="auto"/>
        <w:right w:val="none" w:sz="0" w:space="0" w:color="auto"/>
      </w:divBdr>
    </w:div>
    <w:div w:id="488055828">
      <w:bodyDiv w:val="1"/>
      <w:marLeft w:val="0"/>
      <w:marRight w:val="0"/>
      <w:marTop w:val="0"/>
      <w:marBottom w:val="0"/>
      <w:divBdr>
        <w:top w:val="none" w:sz="0" w:space="0" w:color="auto"/>
        <w:left w:val="none" w:sz="0" w:space="0" w:color="auto"/>
        <w:bottom w:val="none" w:sz="0" w:space="0" w:color="auto"/>
        <w:right w:val="none" w:sz="0" w:space="0" w:color="auto"/>
      </w:divBdr>
    </w:div>
    <w:div w:id="488788824">
      <w:bodyDiv w:val="1"/>
      <w:marLeft w:val="0"/>
      <w:marRight w:val="0"/>
      <w:marTop w:val="0"/>
      <w:marBottom w:val="0"/>
      <w:divBdr>
        <w:top w:val="none" w:sz="0" w:space="0" w:color="auto"/>
        <w:left w:val="none" w:sz="0" w:space="0" w:color="auto"/>
        <w:bottom w:val="none" w:sz="0" w:space="0" w:color="auto"/>
        <w:right w:val="none" w:sz="0" w:space="0" w:color="auto"/>
      </w:divBdr>
    </w:div>
    <w:div w:id="489447448">
      <w:bodyDiv w:val="1"/>
      <w:marLeft w:val="0"/>
      <w:marRight w:val="0"/>
      <w:marTop w:val="0"/>
      <w:marBottom w:val="0"/>
      <w:divBdr>
        <w:top w:val="none" w:sz="0" w:space="0" w:color="auto"/>
        <w:left w:val="none" w:sz="0" w:space="0" w:color="auto"/>
        <w:bottom w:val="none" w:sz="0" w:space="0" w:color="auto"/>
        <w:right w:val="none" w:sz="0" w:space="0" w:color="auto"/>
      </w:divBdr>
    </w:div>
    <w:div w:id="490101024">
      <w:bodyDiv w:val="1"/>
      <w:marLeft w:val="0"/>
      <w:marRight w:val="0"/>
      <w:marTop w:val="0"/>
      <w:marBottom w:val="0"/>
      <w:divBdr>
        <w:top w:val="none" w:sz="0" w:space="0" w:color="auto"/>
        <w:left w:val="none" w:sz="0" w:space="0" w:color="auto"/>
        <w:bottom w:val="none" w:sz="0" w:space="0" w:color="auto"/>
        <w:right w:val="none" w:sz="0" w:space="0" w:color="auto"/>
      </w:divBdr>
    </w:div>
    <w:div w:id="490872716">
      <w:bodyDiv w:val="1"/>
      <w:marLeft w:val="0"/>
      <w:marRight w:val="0"/>
      <w:marTop w:val="0"/>
      <w:marBottom w:val="0"/>
      <w:divBdr>
        <w:top w:val="none" w:sz="0" w:space="0" w:color="auto"/>
        <w:left w:val="none" w:sz="0" w:space="0" w:color="auto"/>
        <w:bottom w:val="none" w:sz="0" w:space="0" w:color="auto"/>
        <w:right w:val="none" w:sz="0" w:space="0" w:color="auto"/>
      </w:divBdr>
    </w:div>
    <w:div w:id="493641239">
      <w:bodyDiv w:val="1"/>
      <w:marLeft w:val="0"/>
      <w:marRight w:val="0"/>
      <w:marTop w:val="0"/>
      <w:marBottom w:val="0"/>
      <w:divBdr>
        <w:top w:val="none" w:sz="0" w:space="0" w:color="auto"/>
        <w:left w:val="none" w:sz="0" w:space="0" w:color="auto"/>
        <w:bottom w:val="none" w:sz="0" w:space="0" w:color="auto"/>
        <w:right w:val="none" w:sz="0" w:space="0" w:color="auto"/>
      </w:divBdr>
    </w:div>
    <w:div w:id="493648243">
      <w:bodyDiv w:val="1"/>
      <w:marLeft w:val="0"/>
      <w:marRight w:val="0"/>
      <w:marTop w:val="0"/>
      <w:marBottom w:val="0"/>
      <w:divBdr>
        <w:top w:val="none" w:sz="0" w:space="0" w:color="auto"/>
        <w:left w:val="none" w:sz="0" w:space="0" w:color="auto"/>
        <w:bottom w:val="none" w:sz="0" w:space="0" w:color="auto"/>
        <w:right w:val="none" w:sz="0" w:space="0" w:color="auto"/>
      </w:divBdr>
    </w:div>
    <w:div w:id="493685271">
      <w:bodyDiv w:val="1"/>
      <w:marLeft w:val="0"/>
      <w:marRight w:val="0"/>
      <w:marTop w:val="0"/>
      <w:marBottom w:val="0"/>
      <w:divBdr>
        <w:top w:val="none" w:sz="0" w:space="0" w:color="auto"/>
        <w:left w:val="none" w:sz="0" w:space="0" w:color="auto"/>
        <w:bottom w:val="none" w:sz="0" w:space="0" w:color="auto"/>
        <w:right w:val="none" w:sz="0" w:space="0" w:color="auto"/>
      </w:divBdr>
    </w:div>
    <w:div w:id="493843781">
      <w:bodyDiv w:val="1"/>
      <w:marLeft w:val="0"/>
      <w:marRight w:val="0"/>
      <w:marTop w:val="0"/>
      <w:marBottom w:val="0"/>
      <w:divBdr>
        <w:top w:val="none" w:sz="0" w:space="0" w:color="auto"/>
        <w:left w:val="none" w:sz="0" w:space="0" w:color="auto"/>
        <w:bottom w:val="none" w:sz="0" w:space="0" w:color="auto"/>
        <w:right w:val="none" w:sz="0" w:space="0" w:color="auto"/>
      </w:divBdr>
    </w:div>
    <w:div w:id="494222007">
      <w:bodyDiv w:val="1"/>
      <w:marLeft w:val="0"/>
      <w:marRight w:val="0"/>
      <w:marTop w:val="0"/>
      <w:marBottom w:val="0"/>
      <w:divBdr>
        <w:top w:val="none" w:sz="0" w:space="0" w:color="auto"/>
        <w:left w:val="none" w:sz="0" w:space="0" w:color="auto"/>
        <w:bottom w:val="none" w:sz="0" w:space="0" w:color="auto"/>
        <w:right w:val="none" w:sz="0" w:space="0" w:color="auto"/>
      </w:divBdr>
    </w:div>
    <w:div w:id="494885097">
      <w:bodyDiv w:val="1"/>
      <w:marLeft w:val="0"/>
      <w:marRight w:val="0"/>
      <w:marTop w:val="0"/>
      <w:marBottom w:val="0"/>
      <w:divBdr>
        <w:top w:val="none" w:sz="0" w:space="0" w:color="auto"/>
        <w:left w:val="none" w:sz="0" w:space="0" w:color="auto"/>
        <w:bottom w:val="none" w:sz="0" w:space="0" w:color="auto"/>
        <w:right w:val="none" w:sz="0" w:space="0" w:color="auto"/>
      </w:divBdr>
    </w:div>
    <w:div w:id="495877484">
      <w:bodyDiv w:val="1"/>
      <w:marLeft w:val="0"/>
      <w:marRight w:val="0"/>
      <w:marTop w:val="0"/>
      <w:marBottom w:val="0"/>
      <w:divBdr>
        <w:top w:val="none" w:sz="0" w:space="0" w:color="auto"/>
        <w:left w:val="none" w:sz="0" w:space="0" w:color="auto"/>
        <w:bottom w:val="none" w:sz="0" w:space="0" w:color="auto"/>
        <w:right w:val="none" w:sz="0" w:space="0" w:color="auto"/>
      </w:divBdr>
    </w:div>
    <w:div w:id="496070850">
      <w:bodyDiv w:val="1"/>
      <w:marLeft w:val="0"/>
      <w:marRight w:val="0"/>
      <w:marTop w:val="0"/>
      <w:marBottom w:val="0"/>
      <w:divBdr>
        <w:top w:val="none" w:sz="0" w:space="0" w:color="auto"/>
        <w:left w:val="none" w:sz="0" w:space="0" w:color="auto"/>
        <w:bottom w:val="none" w:sz="0" w:space="0" w:color="auto"/>
        <w:right w:val="none" w:sz="0" w:space="0" w:color="auto"/>
      </w:divBdr>
    </w:div>
    <w:div w:id="496115807">
      <w:bodyDiv w:val="1"/>
      <w:marLeft w:val="0"/>
      <w:marRight w:val="0"/>
      <w:marTop w:val="0"/>
      <w:marBottom w:val="0"/>
      <w:divBdr>
        <w:top w:val="none" w:sz="0" w:space="0" w:color="auto"/>
        <w:left w:val="none" w:sz="0" w:space="0" w:color="auto"/>
        <w:bottom w:val="none" w:sz="0" w:space="0" w:color="auto"/>
        <w:right w:val="none" w:sz="0" w:space="0" w:color="auto"/>
      </w:divBdr>
    </w:div>
    <w:div w:id="496700000">
      <w:bodyDiv w:val="1"/>
      <w:marLeft w:val="0"/>
      <w:marRight w:val="0"/>
      <w:marTop w:val="0"/>
      <w:marBottom w:val="0"/>
      <w:divBdr>
        <w:top w:val="none" w:sz="0" w:space="0" w:color="auto"/>
        <w:left w:val="none" w:sz="0" w:space="0" w:color="auto"/>
        <w:bottom w:val="none" w:sz="0" w:space="0" w:color="auto"/>
        <w:right w:val="none" w:sz="0" w:space="0" w:color="auto"/>
      </w:divBdr>
    </w:div>
    <w:div w:id="496727250">
      <w:bodyDiv w:val="1"/>
      <w:marLeft w:val="0"/>
      <w:marRight w:val="0"/>
      <w:marTop w:val="0"/>
      <w:marBottom w:val="0"/>
      <w:divBdr>
        <w:top w:val="none" w:sz="0" w:space="0" w:color="auto"/>
        <w:left w:val="none" w:sz="0" w:space="0" w:color="auto"/>
        <w:bottom w:val="none" w:sz="0" w:space="0" w:color="auto"/>
        <w:right w:val="none" w:sz="0" w:space="0" w:color="auto"/>
      </w:divBdr>
    </w:div>
    <w:div w:id="496961830">
      <w:bodyDiv w:val="1"/>
      <w:marLeft w:val="0"/>
      <w:marRight w:val="0"/>
      <w:marTop w:val="0"/>
      <w:marBottom w:val="0"/>
      <w:divBdr>
        <w:top w:val="none" w:sz="0" w:space="0" w:color="auto"/>
        <w:left w:val="none" w:sz="0" w:space="0" w:color="auto"/>
        <w:bottom w:val="none" w:sz="0" w:space="0" w:color="auto"/>
        <w:right w:val="none" w:sz="0" w:space="0" w:color="auto"/>
      </w:divBdr>
    </w:div>
    <w:div w:id="497572397">
      <w:bodyDiv w:val="1"/>
      <w:marLeft w:val="0"/>
      <w:marRight w:val="0"/>
      <w:marTop w:val="0"/>
      <w:marBottom w:val="0"/>
      <w:divBdr>
        <w:top w:val="none" w:sz="0" w:space="0" w:color="auto"/>
        <w:left w:val="none" w:sz="0" w:space="0" w:color="auto"/>
        <w:bottom w:val="none" w:sz="0" w:space="0" w:color="auto"/>
        <w:right w:val="none" w:sz="0" w:space="0" w:color="auto"/>
      </w:divBdr>
    </w:div>
    <w:div w:id="497581496">
      <w:bodyDiv w:val="1"/>
      <w:marLeft w:val="0"/>
      <w:marRight w:val="0"/>
      <w:marTop w:val="0"/>
      <w:marBottom w:val="0"/>
      <w:divBdr>
        <w:top w:val="none" w:sz="0" w:space="0" w:color="auto"/>
        <w:left w:val="none" w:sz="0" w:space="0" w:color="auto"/>
        <w:bottom w:val="none" w:sz="0" w:space="0" w:color="auto"/>
        <w:right w:val="none" w:sz="0" w:space="0" w:color="auto"/>
      </w:divBdr>
    </w:div>
    <w:div w:id="497968578">
      <w:bodyDiv w:val="1"/>
      <w:marLeft w:val="0"/>
      <w:marRight w:val="0"/>
      <w:marTop w:val="0"/>
      <w:marBottom w:val="0"/>
      <w:divBdr>
        <w:top w:val="none" w:sz="0" w:space="0" w:color="auto"/>
        <w:left w:val="none" w:sz="0" w:space="0" w:color="auto"/>
        <w:bottom w:val="none" w:sz="0" w:space="0" w:color="auto"/>
        <w:right w:val="none" w:sz="0" w:space="0" w:color="auto"/>
      </w:divBdr>
    </w:div>
    <w:div w:id="499003011">
      <w:bodyDiv w:val="1"/>
      <w:marLeft w:val="0"/>
      <w:marRight w:val="0"/>
      <w:marTop w:val="0"/>
      <w:marBottom w:val="0"/>
      <w:divBdr>
        <w:top w:val="none" w:sz="0" w:space="0" w:color="auto"/>
        <w:left w:val="none" w:sz="0" w:space="0" w:color="auto"/>
        <w:bottom w:val="none" w:sz="0" w:space="0" w:color="auto"/>
        <w:right w:val="none" w:sz="0" w:space="0" w:color="auto"/>
      </w:divBdr>
    </w:div>
    <w:div w:id="499084791">
      <w:bodyDiv w:val="1"/>
      <w:marLeft w:val="0"/>
      <w:marRight w:val="0"/>
      <w:marTop w:val="0"/>
      <w:marBottom w:val="0"/>
      <w:divBdr>
        <w:top w:val="none" w:sz="0" w:space="0" w:color="auto"/>
        <w:left w:val="none" w:sz="0" w:space="0" w:color="auto"/>
        <w:bottom w:val="none" w:sz="0" w:space="0" w:color="auto"/>
        <w:right w:val="none" w:sz="0" w:space="0" w:color="auto"/>
      </w:divBdr>
    </w:div>
    <w:div w:id="499124997">
      <w:bodyDiv w:val="1"/>
      <w:marLeft w:val="0"/>
      <w:marRight w:val="0"/>
      <w:marTop w:val="0"/>
      <w:marBottom w:val="0"/>
      <w:divBdr>
        <w:top w:val="none" w:sz="0" w:space="0" w:color="auto"/>
        <w:left w:val="none" w:sz="0" w:space="0" w:color="auto"/>
        <w:bottom w:val="none" w:sz="0" w:space="0" w:color="auto"/>
        <w:right w:val="none" w:sz="0" w:space="0" w:color="auto"/>
      </w:divBdr>
    </w:div>
    <w:div w:id="499200735">
      <w:bodyDiv w:val="1"/>
      <w:marLeft w:val="0"/>
      <w:marRight w:val="0"/>
      <w:marTop w:val="0"/>
      <w:marBottom w:val="0"/>
      <w:divBdr>
        <w:top w:val="none" w:sz="0" w:space="0" w:color="auto"/>
        <w:left w:val="none" w:sz="0" w:space="0" w:color="auto"/>
        <w:bottom w:val="none" w:sz="0" w:space="0" w:color="auto"/>
        <w:right w:val="none" w:sz="0" w:space="0" w:color="auto"/>
      </w:divBdr>
    </w:div>
    <w:div w:id="499852487">
      <w:bodyDiv w:val="1"/>
      <w:marLeft w:val="0"/>
      <w:marRight w:val="0"/>
      <w:marTop w:val="0"/>
      <w:marBottom w:val="0"/>
      <w:divBdr>
        <w:top w:val="none" w:sz="0" w:space="0" w:color="auto"/>
        <w:left w:val="none" w:sz="0" w:space="0" w:color="auto"/>
        <w:bottom w:val="none" w:sz="0" w:space="0" w:color="auto"/>
        <w:right w:val="none" w:sz="0" w:space="0" w:color="auto"/>
      </w:divBdr>
    </w:div>
    <w:div w:id="500317633">
      <w:bodyDiv w:val="1"/>
      <w:marLeft w:val="0"/>
      <w:marRight w:val="0"/>
      <w:marTop w:val="0"/>
      <w:marBottom w:val="0"/>
      <w:divBdr>
        <w:top w:val="none" w:sz="0" w:space="0" w:color="auto"/>
        <w:left w:val="none" w:sz="0" w:space="0" w:color="auto"/>
        <w:bottom w:val="none" w:sz="0" w:space="0" w:color="auto"/>
        <w:right w:val="none" w:sz="0" w:space="0" w:color="auto"/>
      </w:divBdr>
    </w:div>
    <w:div w:id="500704872">
      <w:bodyDiv w:val="1"/>
      <w:marLeft w:val="0"/>
      <w:marRight w:val="0"/>
      <w:marTop w:val="0"/>
      <w:marBottom w:val="0"/>
      <w:divBdr>
        <w:top w:val="none" w:sz="0" w:space="0" w:color="auto"/>
        <w:left w:val="none" w:sz="0" w:space="0" w:color="auto"/>
        <w:bottom w:val="none" w:sz="0" w:space="0" w:color="auto"/>
        <w:right w:val="none" w:sz="0" w:space="0" w:color="auto"/>
      </w:divBdr>
    </w:div>
    <w:div w:id="502014487">
      <w:bodyDiv w:val="1"/>
      <w:marLeft w:val="0"/>
      <w:marRight w:val="0"/>
      <w:marTop w:val="0"/>
      <w:marBottom w:val="0"/>
      <w:divBdr>
        <w:top w:val="none" w:sz="0" w:space="0" w:color="auto"/>
        <w:left w:val="none" w:sz="0" w:space="0" w:color="auto"/>
        <w:bottom w:val="none" w:sz="0" w:space="0" w:color="auto"/>
        <w:right w:val="none" w:sz="0" w:space="0" w:color="auto"/>
      </w:divBdr>
    </w:div>
    <w:div w:id="502359332">
      <w:bodyDiv w:val="1"/>
      <w:marLeft w:val="0"/>
      <w:marRight w:val="0"/>
      <w:marTop w:val="0"/>
      <w:marBottom w:val="0"/>
      <w:divBdr>
        <w:top w:val="none" w:sz="0" w:space="0" w:color="auto"/>
        <w:left w:val="none" w:sz="0" w:space="0" w:color="auto"/>
        <w:bottom w:val="none" w:sz="0" w:space="0" w:color="auto"/>
        <w:right w:val="none" w:sz="0" w:space="0" w:color="auto"/>
      </w:divBdr>
    </w:div>
    <w:div w:id="502548308">
      <w:bodyDiv w:val="1"/>
      <w:marLeft w:val="0"/>
      <w:marRight w:val="0"/>
      <w:marTop w:val="0"/>
      <w:marBottom w:val="0"/>
      <w:divBdr>
        <w:top w:val="none" w:sz="0" w:space="0" w:color="auto"/>
        <w:left w:val="none" w:sz="0" w:space="0" w:color="auto"/>
        <w:bottom w:val="none" w:sz="0" w:space="0" w:color="auto"/>
        <w:right w:val="none" w:sz="0" w:space="0" w:color="auto"/>
      </w:divBdr>
    </w:div>
    <w:div w:id="502626189">
      <w:bodyDiv w:val="1"/>
      <w:marLeft w:val="0"/>
      <w:marRight w:val="0"/>
      <w:marTop w:val="0"/>
      <w:marBottom w:val="0"/>
      <w:divBdr>
        <w:top w:val="none" w:sz="0" w:space="0" w:color="auto"/>
        <w:left w:val="none" w:sz="0" w:space="0" w:color="auto"/>
        <w:bottom w:val="none" w:sz="0" w:space="0" w:color="auto"/>
        <w:right w:val="none" w:sz="0" w:space="0" w:color="auto"/>
      </w:divBdr>
    </w:div>
    <w:div w:id="502671964">
      <w:bodyDiv w:val="1"/>
      <w:marLeft w:val="0"/>
      <w:marRight w:val="0"/>
      <w:marTop w:val="0"/>
      <w:marBottom w:val="0"/>
      <w:divBdr>
        <w:top w:val="none" w:sz="0" w:space="0" w:color="auto"/>
        <w:left w:val="none" w:sz="0" w:space="0" w:color="auto"/>
        <w:bottom w:val="none" w:sz="0" w:space="0" w:color="auto"/>
        <w:right w:val="none" w:sz="0" w:space="0" w:color="auto"/>
      </w:divBdr>
    </w:div>
    <w:div w:id="502741934">
      <w:bodyDiv w:val="1"/>
      <w:marLeft w:val="0"/>
      <w:marRight w:val="0"/>
      <w:marTop w:val="0"/>
      <w:marBottom w:val="0"/>
      <w:divBdr>
        <w:top w:val="none" w:sz="0" w:space="0" w:color="auto"/>
        <w:left w:val="none" w:sz="0" w:space="0" w:color="auto"/>
        <w:bottom w:val="none" w:sz="0" w:space="0" w:color="auto"/>
        <w:right w:val="none" w:sz="0" w:space="0" w:color="auto"/>
      </w:divBdr>
    </w:div>
    <w:div w:id="503326364">
      <w:bodyDiv w:val="1"/>
      <w:marLeft w:val="0"/>
      <w:marRight w:val="0"/>
      <w:marTop w:val="0"/>
      <w:marBottom w:val="0"/>
      <w:divBdr>
        <w:top w:val="none" w:sz="0" w:space="0" w:color="auto"/>
        <w:left w:val="none" w:sz="0" w:space="0" w:color="auto"/>
        <w:bottom w:val="none" w:sz="0" w:space="0" w:color="auto"/>
        <w:right w:val="none" w:sz="0" w:space="0" w:color="auto"/>
      </w:divBdr>
    </w:div>
    <w:div w:id="503936271">
      <w:bodyDiv w:val="1"/>
      <w:marLeft w:val="0"/>
      <w:marRight w:val="0"/>
      <w:marTop w:val="0"/>
      <w:marBottom w:val="0"/>
      <w:divBdr>
        <w:top w:val="none" w:sz="0" w:space="0" w:color="auto"/>
        <w:left w:val="none" w:sz="0" w:space="0" w:color="auto"/>
        <w:bottom w:val="none" w:sz="0" w:space="0" w:color="auto"/>
        <w:right w:val="none" w:sz="0" w:space="0" w:color="auto"/>
      </w:divBdr>
    </w:div>
    <w:div w:id="504589158">
      <w:bodyDiv w:val="1"/>
      <w:marLeft w:val="0"/>
      <w:marRight w:val="0"/>
      <w:marTop w:val="0"/>
      <w:marBottom w:val="0"/>
      <w:divBdr>
        <w:top w:val="none" w:sz="0" w:space="0" w:color="auto"/>
        <w:left w:val="none" w:sz="0" w:space="0" w:color="auto"/>
        <w:bottom w:val="none" w:sz="0" w:space="0" w:color="auto"/>
        <w:right w:val="none" w:sz="0" w:space="0" w:color="auto"/>
      </w:divBdr>
    </w:div>
    <w:div w:id="505945481">
      <w:bodyDiv w:val="1"/>
      <w:marLeft w:val="0"/>
      <w:marRight w:val="0"/>
      <w:marTop w:val="0"/>
      <w:marBottom w:val="0"/>
      <w:divBdr>
        <w:top w:val="none" w:sz="0" w:space="0" w:color="auto"/>
        <w:left w:val="none" w:sz="0" w:space="0" w:color="auto"/>
        <w:bottom w:val="none" w:sz="0" w:space="0" w:color="auto"/>
        <w:right w:val="none" w:sz="0" w:space="0" w:color="auto"/>
      </w:divBdr>
    </w:div>
    <w:div w:id="506020224">
      <w:bodyDiv w:val="1"/>
      <w:marLeft w:val="0"/>
      <w:marRight w:val="0"/>
      <w:marTop w:val="0"/>
      <w:marBottom w:val="0"/>
      <w:divBdr>
        <w:top w:val="none" w:sz="0" w:space="0" w:color="auto"/>
        <w:left w:val="none" w:sz="0" w:space="0" w:color="auto"/>
        <w:bottom w:val="none" w:sz="0" w:space="0" w:color="auto"/>
        <w:right w:val="none" w:sz="0" w:space="0" w:color="auto"/>
      </w:divBdr>
    </w:div>
    <w:div w:id="506136253">
      <w:bodyDiv w:val="1"/>
      <w:marLeft w:val="0"/>
      <w:marRight w:val="0"/>
      <w:marTop w:val="0"/>
      <w:marBottom w:val="0"/>
      <w:divBdr>
        <w:top w:val="none" w:sz="0" w:space="0" w:color="auto"/>
        <w:left w:val="none" w:sz="0" w:space="0" w:color="auto"/>
        <w:bottom w:val="none" w:sz="0" w:space="0" w:color="auto"/>
        <w:right w:val="none" w:sz="0" w:space="0" w:color="auto"/>
      </w:divBdr>
    </w:div>
    <w:div w:id="506362221">
      <w:bodyDiv w:val="1"/>
      <w:marLeft w:val="0"/>
      <w:marRight w:val="0"/>
      <w:marTop w:val="0"/>
      <w:marBottom w:val="0"/>
      <w:divBdr>
        <w:top w:val="none" w:sz="0" w:space="0" w:color="auto"/>
        <w:left w:val="none" w:sz="0" w:space="0" w:color="auto"/>
        <w:bottom w:val="none" w:sz="0" w:space="0" w:color="auto"/>
        <w:right w:val="none" w:sz="0" w:space="0" w:color="auto"/>
      </w:divBdr>
    </w:div>
    <w:div w:id="506866726">
      <w:bodyDiv w:val="1"/>
      <w:marLeft w:val="0"/>
      <w:marRight w:val="0"/>
      <w:marTop w:val="0"/>
      <w:marBottom w:val="0"/>
      <w:divBdr>
        <w:top w:val="none" w:sz="0" w:space="0" w:color="auto"/>
        <w:left w:val="none" w:sz="0" w:space="0" w:color="auto"/>
        <w:bottom w:val="none" w:sz="0" w:space="0" w:color="auto"/>
        <w:right w:val="none" w:sz="0" w:space="0" w:color="auto"/>
      </w:divBdr>
    </w:div>
    <w:div w:id="507211570">
      <w:bodyDiv w:val="1"/>
      <w:marLeft w:val="0"/>
      <w:marRight w:val="0"/>
      <w:marTop w:val="0"/>
      <w:marBottom w:val="0"/>
      <w:divBdr>
        <w:top w:val="none" w:sz="0" w:space="0" w:color="auto"/>
        <w:left w:val="none" w:sz="0" w:space="0" w:color="auto"/>
        <w:bottom w:val="none" w:sz="0" w:space="0" w:color="auto"/>
        <w:right w:val="none" w:sz="0" w:space="0" w:color="auto"/>
      </w:divBdr>
    </w:div>
    <w:div w:id="507596052">
      <w:bodyDiv w:val="1"/>
      <w:marLeft w:val="0"/>
      <w:marRight w:val="0"/>
      <w:marTop w:val="0"/>
      <w:marBottom w:val="0"/>
      <w:divBdr>
        <w:top w:val="none" w:sz="0" w:space="0" w:color="auto"/>
        <w:left w:val="none" w:sz="0" w:space="0" w:color="auto"/>
        <w:bottom w:val="none" w:sz="0" w:space="0" w:color="auto"/>
        <w:right w:val="none" w:sz="0" w:space="0" w:color="auto"/>
      </w:divBdr>
    </w:div>
    <w:div w:id="508329493">
      <w:bodyDiv w:val="1"/>
      <w:marLeft w:val="0"/>
      <w:marRight w:val="0"/>
      <w:marTop w:val="0"/>
      <w:marBottom w:val="0"/>
      <w:divBdr>
        <w:top w:val="none" w:sz="0" w:space="0" w:color="auto"/>
        <w:left w:val="none" w:sz="0" w:space="0" w:color="auto"/>
        <w:bottom w:val="none" w:sz="0" w:space="0" w:color="auto"/>
        <w:right w:val="none" w:sz="0" w:space="0" w:color="auto"/>
      </w:divBdr>
    </w:div>
    <w:div w:id="508717277">
      <w:bodyDiv w:val="1"/>
      <w:marLeft w:val="0"/>
      <w:marRight w:val="0"/>
      <w:marTop w:val="0"/>
      <w:marBottom w:val="0"/>
      <w:divBdr>
        <w:top w:val="none" w:sz="0" w:space="0" w:color="auto"/>
        <w:left w:val="none" w:sz="0" w:space="0" w:color="auto"/>
        <w:bottom w:val="none" w:sz="0" w:space="0" w:color="auto"/>
        <w:right w:val="none" w:sz="0" w:space="0" w:color="auto"/>
      </w:divBdr>
    </w:div>
    <w:div w:id="508955642">
      <w:bodyDiv w:val="1"/>
      <w:marLeft w:val="0"/>
      <w:marRight w:val="0"/>
      <w:marTop w:val="0"/>
      <w:marBottom w:val="0"/>
      <w:divBdr>
        <w:top w:val="none" w:sz="0" w:space="0" w:color="auto"/>
        <w:left w:val="none" w:sz="0" w:space="0" w:color="auto"/>
        <w:bottom w:val="none" w:sz="0" w:space="0" w:color="auto"/>
        <w:right w:val="none" w:sz="0" w:space="0" w:color="auto"/>
      </w:divBdr>
    </w:div>
    <w:div w:id="509756246">
      <w:bodyDiv w:val="1"/>
      <w:marLeft w:val="0"/>
      <w:marRight w:val="0"/>
      <w:marTop w:val="0"/>
      <w:marBottom w:val="0"/>
      <w:divBdr>
        <w:top w:val="none" w:sz="0" w:space="0" w:color="auto"/>
        <w:left w:val="none" w:sz="0" w:space="0" w:color="auto"/>
        <w:bottom w:val="none" w:sz="0" w:space="0" w:color="auto"/>
        <w:right w:val="none" w:sz="0" w:space="0" w:color="auto"/>
      </w:divBdr>
    </w:div>
    <w:div w:id="509833251">
      <w:bodyDiv w:val="1"/>
      <w:marLeft w:val="0"/>
      <w:marRight w:val="0"/>
      <w:marTop w:val="0"/>
      <w:marBottom w:val="0"/>
      <w:divBdr>
        <w:top w:val="none" w:sz="0" w:space="0" w:color="auto"/>
        <w:left w:val="none" w:sz="0" w:space="0" w:color="auto"/>
        <w:bottom w:val="none" w:sz="0" w:space="0" w:color="auto"/>
        <w:right w:val="none" w:sz="0" w:space="0" w:color="auto"/>
      </w:divBdr>
    </w:div>
    <w:div w:id="510341911">
      <w:bodyDiv w:val="1"/>
      <w:marLeft w:val="0"/>
      <w:marRight w:val="0"/>
      <w:marTop w:val="0"/>
      <w:marBottom w:val="0"/>
      <w:divBdr>
        <w:top w:val="none" w:sz="0" w:space="0" w:color="auto"/>
        <w:left w:val="none" w:sz="0" w:space="0" w:color="auto"/>
        <w:bottom w:val="none" w:sz="0" w:space="0" w:color="auto"/>
        <w:right w:val="none" w:sz="0" w:space="0" w:color="auto"/>
      </w:divBdr>
    </w:div>
    <w:div w:id="510529340">
      <w:bodyDiv w:val="1"/>
      <w:marLeft w:val="0"/>
      <w:marRight w:val="0"/>
      <w:marTop w:val="0"/>
      <w:marBottom w:val="0"/>
      <w:divBdr>
        <w:top w:val="none" w:sz="0" w:space="0" w:color="auto"/>
        <w:left w:val="none" w:sz="0" w:space="0" w:color="auto"/>
        <w:bottom w:val="none" w:sz="0" w:space="0" w:color="auto"/>
        <w:right w:val="none" w:sz="0" w:space="0" w:color="auto"/>
      </w:divBdr>
    </w:div>
    <w:div w:id="511143972">
      <w:bodyDiv w:val="1"/>
      <w:marLeft w:val="0"/>
      <w:marRight w:val="0"/>
      <w:marTop w:val="0"/>
      <w:marBottom w:val="0"/>
      <w:divBdr>
        <w:top w:val="none" w:sz="0" w:space="0" w:color="auto"/>
        <w:left w:val="none" w:sz="0" w:space="0" w:color="auto"/>
        <w:bottom w:val="none" w:sz="0" w:space="0" w:color="auto"/>
        <w:right w:val="none" w:sz="0" w:space="0" w:color="auto"/>
      </w:divBdr>
    </w:div>
    <w:div w:id="511184596">
      <w:bodyDiv w:val="1"/>
      <w:marLeft w:val="0"/>
      <w:marRight w:val="0"/>
      <w:marTop w:val="0"/>
      <w:marBottom w:val="0"/>
      <w:divBdr>
        <w:top w:val="none" w:sz="0" w:space="0" w:color="auto"/>
        <w:left w:val="none" w:sz="0" w:space="0" w:color="auto"/>
        <w:bottom w:val="none" w:sz="0" w:space="0" w:color="auto"/>
        <w:right w:val="none" w:sz="0" w:space="0" w:color="auto"/>
      </w:divBdr>
    </w:div>
    <w:div w:id="511337245">
      <w:bodyDiv w:val="1"/>
      <w:marLeft w:val="0"/>
      <w:marRight w:val="0"/>
      <w:marTop w:val="0"/>
      <w:marBottom w:val="0"/>
      <w:divBdr>
        <w:top w:val="none" w:sz="0" w:space="0" w:color="auto"/>
        <w:left w:val="none" w:sz="0" w:space="0" w:color="auto"/>
        <w:bottom w:val="none" w:sz="0" w:space="0" w:color="auto"/>
        <w:right w:val="none" w:sz="0" w:space="0" w:color="auto"/>
      </w:divBdr>
    </w:div>
    <w:div w:id="511337927">
      <w:bodyDiv w:val="1"/>
      <w:marLeft w:val="0"/>
      <w:marRight w:val="0"/>
      <w:marTop w:val="0"/>
      <w:marBottom w:val="0"/>
      <w:divBdr>
        <w:top w:val="none" w:sz="0" w:space="0" w:color="auto"/>
        <w:left w:val="none" w:sz="0" w:space="0" w:color="auto"/>
        <w:bottom w:val="none" w:sz="0" w:space="0" w:color="auto"/>
        <w:right w:val="none" w:sz="0" w:space="0" w:color="auto"/>
      </w:divBdr>
    </w:div>
    <w:div w:id="511341293">
      <w:bodyDiv w:val="1"/>
      <w:marLeft w:val="0"/>
      <w:marRight w:val="0"/>
      <w:marTop w:val="0"/>
      <w:marBottom w:val="0"/>
      <w:divBdr>
        <w:top w:val="none" w:sz="0" w:space="0" w:color="auto"/>
        <w:left w:val="none" w:sz="0" w:space="0" w:color="auto"/>
        <w:bottom w:val="none" w:sz="0" w:space="0" w:color="auto"/>
        <w:right w:val="none" w:sz="0" w:space="0" w:color="auto"/>
      </w:divBdr>
    </w:div>
    <w:div w:id="512259092">
      <w:bodyDiv w:val="1"/>
      <w:marLeft w:val="0"/>
      <w:marRight w:val="0"/>
      <w:marTop w:val="0"/>
      <w:marBottom w:val="0"/>
      <w:divBdr>
        <w:top w:val="none" w:sz="0" w:space="0" w:color="auto"/>
        <w:left w:val="none" w:sz="0" w:space="0" w:color="auto"/>
        <w:bottom w:val="none" w:sz="0" w:space="0" w:color="auto"/>
        <w:right w:val="none" w:sz="0" w:space="0" w:color="auto"/>
      </w:divBdr>
    </w:div>
    <w:div w:id="513113814">
      <w:bodyDiv w:val="1"/>
      <w:marLeft w:val="0"/>
      <w:marRight w:val="0"/>
      <w:marTop w:val="0"/>
      <w:marBottom w:val="0"/>
      <w:divBdr>
        <w:top w:val="none" w:sz="0" w:space="0" w:color="auto"/>
        <w:left w:val="none" w:sz="0" w:space="0" w:color="auto"/>
        <w:bottom w:val="none" w:sz="0" w:space="0" w:color="auto"/>
        <w:right w:val="none" w:sz="0" w:space="0" w:color="auto"/>
      </w:divBdr>
    </w:div>
    <w:div w:id="513614623">
      <w:bodyDiv w:val="1"/>
      <w:marLeft w:val="0"/>
      <w:marRight w:val="0"/>
      <w:marTop w:val="0"/>
      <w:marBottom w:val="0"/>
      <w:divBdr>
        <w:top w:val="none" w:sz="0" w:space="0" w:color="auto"/>
        <w:left w:val="none" w:sz="0" w:space="0" w:color="auto"/>
        <w:bottom w:val="none" w:sz="0" w:space="0" w:color="auto"/>
        <w:right w:val="none" w:sz="0" w:space="0" w:color="auto"/>
      </w:divBdr>
    </w:div>
    <w:div w:id="514541351">
      <w:bodyDiv w:val="1"/>
      <w:marLeft w:val="0"/>
      <w:marRight w:val="0"/>
      <w:marTop w:val="0"/>
      <w:marBottom w:val="0"/>
      <w:divBdr>
        <w:top w:val="none" w:sz="0" w:space="0" w:color="auto"/>
        <w:left w:val="none" w:sz="0" w:space="0" w:color="auto"/>
        <w:bottom w:val="none" w:sz="0" w:space="0" w:color="auto"/>
        <w:right w:val="none" w:sz="0" w:space="0" w:color="auto"/>
      </w:divBdr>
    </w:div>
    <w:div w:id="515075296">
      <w:bodyDiv w:val="1"/>
      <w:marLeft w:val="0"/>
      <w:marRight w:val="0"/>
      <w:marTop w:val="0"/>
      <w:marBottom w:val="0"/>
      <w:divBdr>
        <w:top w:val="none" w:sz="0" w:space="0" w:color="auto"/>
        <w:left w:val="none" w:sz="0" w:space="0" w:color="auto"/>
        <w:bottom w:val="none" w:sz="0" w:space="0" w:color="auto"/>
        <w:right w:val="none" w:sz="0" w:space="0" w:color="auto"/>
      </w:divBdr>
    </w:div>
    <w:div w:id="516116593">
      <w:bodyDiv w:val="1"/>
      <w:marLeft w:val="0"/>
      <w:marRight w:val="0"/>
      <w:marTop w:val="0"/>
      <w:marBottom w:val="0"/>
      <w:divBdr>
        <w:top w:val="none" w:sz="0" w:space="0" w:color="auto"/>
        <w:left w:val="none" w:sz="0" w:space="0" w:color="auto"/>
        <w:bottom w:val="none" w:sz="0" w:space="0" w:color="auto"/>
        <w:right w:val="none" w:sz="0" w:space="0" w:color="auto"/>
      </w:divBdr>
    </w:div>
    <w:div w:id="516431174">
      <w:bodyDiv w:val="1"/>
      <w:marLeft w:val="0"/>
      <w:marRight w:val="0"/>
      <w:marTop w:val="0"/>
      <w:marBottom w:val="0"/>
      <w:divBdr>
        <w:top w:val="none" w:sz="0" w:space="0" w:color="auto"/>
        <w:left w:val="none" w:sz="0" w:space="0" w:color="auto"/>
        <w:bottom w:val="none" w:sz="0" w:space="0" w:color="auto"/>
        <w:right w:val="none" w:sz="0" w:space="0" w:color="auto"/>
      </w:divBdr>
    </w:div>
    <w:div w:id="516968280">
      <w:bodyDiv w:val="1"/>
      <w:marLeft w:val="0"/>
      <w:marRight w:val="0"/>
      <w:marTop w:val="0"/>
      <w:marBottom w:val="0"/>
      <w:divBdr>
        <w:top w:val="none" w:sz="0" w:space="0" w:color="auto"/>
        <w:left w:val="none" w:sz="0" w:space="0" w:color="auto"/>
        <w:bottom w:val="none" w:sz="0" w:space="0" w:color="auto"/>
        <w:right w:val="none" w:sz="0" w:space="0" w:color="auto"/>
      </w:divBdr>
    </w:div>
    <w:div w:id="517086176">
      <w:bodyDiv w:val="1"/>
      <w:marLeft w:val="0"/>
      <w:marRight w:val="0"/>
      <w:marTop w:val="0"/>
      <w:marBottom w:val="0"/>
      <w:divBdr>
        <w:top w:val="none" w:sz="0" w:space="0" w:color="auto"/>
        <w:left w:val="none" w:sz="0" w:space="0" w:color="auto"/>
        <w:bottom w:val="none" w:sz="0" w:space="0" w:color="auto"/>
        <w:right w:val="none" w:sz="0" w:space="0" w:color="auto"/>
      </w:divBdr>
    </w:div>
    <w:div w:id="517307717">
      <w:bodyDiv w:val="1"/>
      <w:marLeft w:val="0"/>
      <w:marRight w:val="0"/>
      <w:marTop w:val="0"/>
      <w:marBottom w:val="0"/>
      <w:divBdr>
        <w:top w:val="none" w:sz="0" w:space="0" w:color="auto"/>
        <w:left w:val="none" w:sz="0" w:space="0" w:color="auto"/>
        <w:bottom w:val="none" w:sz="0" w:space="0" w:color="auto"/>
        <w:right w:val="none" w:sz="0" w:space="0" w:color="auto"/>
      </w:divBdr>
    </w:div>
    <w:div w:id="517551146">
      <w:bodyDiv w:val="1"/>
      <w:marLeft w:val="0"/>
      <w:marRight w:val="0"/>
      <w:marTop w:val="0"/>
      <w:marBottom w:val="0"/>
      <w:divBdr>
        <w:top w:val="none" w:sz="0" w:space="0" w:color="auto"/>
        <w:left w:val="none" w:sz="0" w:space="0" w:color="auto"/>
        <w:bottom w:val="none" w:sz="0" w:space="0" w:color="auto"/>
        <w:right w:val="none" w:sz="0" w:space="0" w:color="auto"/>
      </w:divBdr>
    </w:div>
    <w:div w:id="518279825">
      <w:bodyDiv w:val="1"/>
      <w:marLeft w:val="0"/>
      <w:marRight w:val="0"/>
      <w:marTop w:val="0"/>
      <w:marBottom w:val="0"/>
      <w:divBdr>
        <w:top w:val="none" w:sz="0" w:space="0" w:color="auto"/>
        <w:left w:val="none" w:sz="0" w:space="0" w:color="auto"/>
        <w:bottom w:val="none" w:sz="0" w:space="0" w:color="auto"/>
        <w:right w:val="none" w:sz="0" w:space="0" w:color="auto"/>
      </w:divBdr>
    </w:div>
    <w:div w:id="518662326">
      <w:bodyDiv w:val="1"/>
      <w:marLeft w:val="0"/>
      <w:marRight w:val="0"/>
      <w:marTop w:val="0"/>
      <w:marBottom w:val="0"/>
      <w:divBdr>
        <w:top w:val="none" w:sz="0" w:space="0" w:color="auto"/>
        <w:left w:val="none" w:sz="0" w:space="0" w:color="auto"/>
        <w:bottom w:val="none" w:sz="0" w:space="0" w:color="auto"/>
        <w:right w:val="none" w:sz="0" w:space="0" w:color="auto"/>
      </w:divBdr>
    </w:div>
    <w:div w:id="519398886">
      <w:bodyDiv w:val="1"/>
      <w:marLeft w:val="0"/>
      <w:marRight w:val="0"/>
      <w:marTop w:val="0"/>
      <w:marBottom w:val="0"/>
      <w:divBdr>
        <w:top w:val="none" w:sz="0" w:space="0" w:color="auto"/>
        <w:left w:val="none" w:sz="0" w:space="0" w:color="auto"/>
        <w:bottom w:val="none" w:sz="0" w:space="0" w:color="auto"/>
        <w:right w:val="none" w:sz="0" w:space="0" w:color="auto"/>
      </w:divBdr>
    </w:div>
    <w:div w:id="520358353">
      <w:bodyDiv w:val="1"/>
      <w:marLeft w:val="0"/>
      <w:marRight w:val="0"/>
      <w:marTop w:val="0"/>
      <w:marBottom w:val="0"/>
      <w:divBdr>
        <w:top w:val="none" w:sz="0" w:space="0" w:color="auto"/>
        <w:left w:val="none" w:sz="0" w:space="0" w:color="auto"/>
        <w:bottom w:val="none" w:sz="0" w:space="0" w:color="auto"/>
        <w:right w:val="none" w:sz="0" w:space="0" w:color="auto"/>
      </w:divBdr>
    </w:div>
    <w:div w:id="520364042">
      <w:bodyDiv w:val="1"/>
      <w:marLeft w:val="0"/>
      <w:marRight w:val="0"/>
      <w:marTop w:val="0"/>
      <w:marBottom w:val="0"/>
      <w:divBdr>
        <w:top w:val="none" w:sz="0" w:space="0" w:color="auto"/>
        <w:left w:val="none" w:sz="0" w:space="0" w:color="auto"/>
        <w:bottom w:val="none" w:sz="0" w:space="0" w:color="auto"/>
        <w:right w:val="none" w:sz="0" w:space="0" w:color="auto"/>
      </w:divBdr>
    </w:div>
    <w:div w:id="520825165">
      <w:bodyDiv w:val="1"/>
      <w:marLeft w:val="0"/>
      <w:marRight w:val="0"/>
      <w:marTop w:val="0"/>
      <w:marBottom w:val="0"/>
      <w:divBdr>
        <w:top w:val="none" w:sz="0" w:space="0" w:color="auto"/>
        <w:left w:val="none" w:sz="0" w:space="0" w:color="auto"/>
        <w:bottom w:val="none" w:sz="0" w:space="0" w:color="auto"/>
        <w:right w:val="none" w:sz="0" w:space="0" w:color="auto"/>
      </w:divBdr>
    </w:div>
    <w:div w:id="521364439">
      <w:bodyDiv w:val="1"/>
      <w:marLeft w:val="0"/>
      <w:marRight w:val="0"/>
      <w:marTop w:val="0"/>
      <w:marBottom w:val="0"/>
      <w:divBdr>
        <w:top w:val="none" w:sz="0" w:space="0" w:color="auto"/>
        <w:left w:val="none" w:sz="0" w:space="0" w:color="auto"/>
        <w:bottom w:val="none" w:sz="0" w:space="0" w:color="auto"/>
        <w:right w:val="none" w:sz="0" w:space="0" w:color="auto"/>
      </w:divBdr>
    </w:div>
    <w:div w:id="522285506">
      <w:bodyDiv w:val="1"/>
      <w:marLeft w:val="0"/>
      <w:marRight w:val="0"/>
      <w:marTop w:val="0"/>
      <w:marBottom w:val="0"/>
      <w:divBdr>
        <w:top w:val="none" w:sz="0" w:space="0" w:color="auto"/>
        <w:left w:val="none" w:sz="0" w:space="0" w:color="auto"/>
        <w:bottom w:val="none" w:sz="0" w:space="0" w:color="auto"/>
        <w:right w:val="none" w:sz="0" w:space="0" w:color="auto"/>
      </w:divBdr>
    </w:div>
    <w:div w:id="522402244">
      <w:bodyDiv w:val="1"/>
      <w:marLeft w:val="0"/>
      <w:marRight w:val="0"/>
      <w:marTop w:val="0"/>
      <w:marBottom w:val="0"/>
      <w:divBdr>
        <w:top w:val="none" w:sz="0" w:space="0" w:color="auto"/>
        <w:left w:val="none" w:sz="0" w:space="0" w:color="auto"/>
        <w:bottom w:val="none" w:sz="0" w:space="0" w:color="auto"/>
        <w:right w:val="none" w:sz="0" w:space="0" w:color="auto"/>
      </w:divBdr>
    </w:div>
    <w:div w:id="523717455">
      <w:bodyDiv w:val="1"/>
      <w:marLeft w:val="0"/>
      <w:marRight w:val="0"/>
      <w:marTop w:val="0"/>
      <w:marBottom w:val="0"/>
      <w:divBdr>
        <w:top w:val="none" w:sz="0" w:space="0" w:color="auto"/>
        <w:left w:val="none" w:sz="0" w:space="0" w:color="auto"/>
        <w:bottom w:val="none" w:sz="0" w:space="0" w:color="auto"/>
        <w:right w:val="none" w:sz="0" w:space="0" w:color="auto"/>
      </w:divBdr>
    </w:div>
    <w:div w:id="523908853">
      <w:bodyDiv w:val="1"/>
      <w:marLeft w:val="0"/>
      <w:marRight w:val="0"/>
      <w:marTop w:val="0"/>
      <w:marBottom w:val="0"/>
      <w:divBdr>
        <w:top w:val="none" w:sz="0" w:space="0" w:color="auto"/>
        <w:left w:val="none" w:sz="0" w:space="0" w:color="auto"/>
        <w:bottom w:val="none" w:sz="0" w:space="0" w:color="auto"/>
        <w:right w:val="none" w:sz="0" w:space="0" w:color="auto"/>
      </w:divBdr>
    </w:div>
    <w:div w:id="524253053">
      <w:bodyDiv w:val="1"/>
      <w:marLeft w:val="0"/>
      <w:marRight w:val="0"/>
      <w:marTop w:val="0"/>
      <w:marBottom w:val="0"/>
      <w:divBdr>
        <w:top w:val="none" w:sz="0" w:space="0" w:color="auto"/>
        <w:left w:val="none" w:sz="0" w:space="0" w:color="auto"/>
        <w:bottom w:val="none" w:sz="0" w:space="0" w:color="auto"/>
        <w:right w:val="none" w:sz="0" w:space="0" w:color="auto"/>
      </w:divBdr>
    </w:div>
    <w:div w:id="526060939">
      <w:bodyDiv w:val="1"/>
      <w:marLeft w:val="0"/>
      <w:marRight w:val="0"/>
      <w:marTop w:val="0"/>
      <w:marBottom w:val="0"/>
      <w:divBdr>
        <w:top w:val="none" w:sz="0" w:space="0" w:color="auto"/>
        <w:left w:val="none" w:sz="0" w:space="0" w:color="auto"/>
        <w:bottom w:val="none" w:sz="0" w:space="0" w:color="auto"/>
        <w:right w:val="none" w:sz="0" w:space="0" w:color="auto"/>
      </w:divBdr>
    </w:div>
    <w:div w:id="526600549">
      <w:bodyDiv w:val="1"/>
      <w:marLeft w:val="0"/>
      <w:marRight w:val="0"/>
      <w:marTop w:val="0"/>
      <w:marBottom w:val="0"/>
      <w:divBdr>
        <w:top w:val="none" w:sz="0" w:space="0" w:color="auto"/>
        <w:left w:val="none" w:sz="0" w:space="0" w:color="auto"/>
        <w:bottom w:val="none" w:sz="0" w:space="0" w:color="auto"/>
        <w:right w:val="none" w:sz="0" w:space="0" w:color="auto"/>
      </w:divBdr>
    </w:div>
    <w:div w:id="526872104">
      <w:bodyDiv w:val="1"/>
      <w:marLeft w:val="0"/>
      <w:marRight w:val="0"/>
      <w:marTop w:val="0"/>
      <w:marBottom w:val="0"/>
      <w:divBdr>
        <w:top w:val="none" w:sz="0" w:space="0" w:color="auto"/>
        <w:left w:val="none" w:sz="0" w:space="0" w:color="auto"/>
        <w:bottom w:val="none" w:sz="0" w:space="0" w:color="auto"/>
        <w:right w:val="none" w:sz="0" w:space="0" w:color="auto"/>
      </w:divBdr>
    </w:div>
    <w:div w:id="527376064">
      <w:bodyDiv w:val="1"/>
      <w:marLeft w:val="0"/>
      <w:marRight w:val="0"/>
      <w:marTop w:val="0"/>
      <w:marBottom w:val="0"/>
      <w:divBdr>
        <w:top w:val="none" w:sz="0" w:space="0" w:color="auto"/>
        <w:left w:val="none" w:sz="0" w:space="0" w:color="auto"/>
        <w:bottom w:val="none" w:sz="0" w:space="0" w:color="auto"/>
        <w:right w:val="none" w:sz="0" w:space="0" w:color="auto"/>
      </w:divBdr>
    </w:div>
    <w:div w:id="527377624">
      <w:bodyDiv w:val="1"/>
      <w:marLeft w:val="0"/>
      <w:marRight w:val="0"/>
      <w:marTop w:val="0"/>
      <w:marBottom w:val="0"/>
      <w:divBdr>
        <w:top w:val="none" w:sz="0" w:space="0" w:color="auto"/>
        <w:left w:val="none" w:sz="0" w:space="0" w:color="auto"/>
        <w:bottom w:val="none" w:sz="0" w:space="0" w:color="auto"/>
        <w:right w:val="none" w:sz="0" w:space="0" w:color="auto"/>
      </w:divBdr>
    </w:div>
    <w:div w:id="529032007">
      <w:bodyDiv w:val="1"/>
      <w:marLeft w:val="0"/>
      <w:marRight w:val="0"/>
      <w:marTop w:val="0"/>
      <w:marBottom w:val="0"/>
      <w:divBdr>
        <w:top w:val="none" w:sz="0" w:space="0" w:color="auto"/>
        <w:left w:val="none" w:sz="0" w:space="0" w:color="auto"/>
        <w:bottom w:val="none" w:sz="0" w:space="0" w:color="auto"/>
        <w:right w:val="none" w:sz="0" w:space="0" w:color="auto"/>
      </w:divBdr>
    </w:div>
    <w:div w:id="529686783">
      <w:bodyDiv w:val="1"/>
      <w:marLeft w:val="0"/>
      <w:marRight w:val="0"/>
      <w:marTop w:val="0"/>
      <w:marBottom w:val="0"/>
      <w:divBdr>
        <w:top w:val="none" w:sz="0" w:space="0" w:color="auto"/>
        <w:left w:val="none" w:sz="0" w:space="0" w:color="auto"/>
        <w:bottom w:val="none" w:sz="0" w:space="0" w:color="auto"/>
        <w:right w:val="none" w:sz="0" w:space="0" w:color="auto"/>
      </w:divBdr>
    </w:div>
    <w:div w:id="532152633">
      <w:bodyDiv w:val="1"/>
      <w:marLeft w:val="0"/>
      <w:marRight w:val="0"/>
      <w:marTop w:val="0"/>
      <w:marBottom w:val="0"/>
      <w:divBdr>
        <w:top w:val="none" w:sz="0" w:space="0" w:color="auto"/>
        <w:left w:val="none" w:sz="0" w:space="0" w:color="auto"/>
        <w:bottom w:val="none" w:sz="0" w:space="0" w:color="auto"/>
        <w:right w:val="none" w:sz="0" w:space="0" w:color="auto"/>
      </w:divBdr>
    </w:div>
    <w:div w:id="532691370">
      <w:bodyDiv w:val="1"/>
      <w:marLeft w:val="0"/>
      <w:marRight w:val="0"/>
      <w:marTop w:val="0"/>
      <w:marBottom w:val="0"/>
      <w:divBdr>
        <w:top w:val="none" w:sz="0" w:space="0" w:color="auto"/>
        <w:left w:val="none" w:sz="0" w:space="0" w:color="auto"/>
        <w:bottom w:val="none" w:sz="0" w:space="0" w:color="auto"/>
        <w:right w:val="none" w:sz="0" w:space="0" w:color="auto"/>
      </w:divBdr>
    </w:div>
    <w:div w:id="532697462">
      <w:bodyDiv w:val="1"/>
      <w:marLeft w:val="0"/>
      <w:marRight w:val="0"/>
      <w:marTop w:val="0"/>
      <w:marBottom w:val="0"/>
      <w:divBdr>
        <w:top w:val="none" w:sz="0" w:space="0" w:color="auto"/>
        <w:left w:val="none" w:sz="0" w:space="0" w:color="auto"/>
        <w:bottom w:val="none" w:sz="0" w:space="0" w:color="auto"/>
        <w:right w:val="none" w:sz="0" w:space="0" w:color="auto"/>
      </w:divBdr>
    </w:div>
    <w:div w:id="532965577">
      <w:bodyDiv w:val="1"/>
      <w:marLeft w:val="0"/>
      <w:marRight w:val="0"/>
      <w:marTop w:val="0"/>
      <w:marBottom w:val="0"/>
      <w:divBdr>
        <w:top w:val="none" w:sz="0" w:space="0" w:color="auto"/>
        <w:left w:val="none" w:sz="0" w:space="0" w:color="auto"/>
        <w:bottom w:val="none" w:sz="0" w:space="0" w:color="auto"/>
        <w:right w:val="none" w:sz="0" w:space="0" w:color="auto"/>
      </w:divBdr>
    </w:div>
    <w:div w:id="534197780">
      <w:bodyDiv w:val="1"/>
      <w:marLeft w:val="0"/>
      <w:marRight w:val="0"/>
      <w:marTop w:val="0"/>
      <w:marBottom w:val="0"/>
      <w:divBdr>
        <w:top w:val="none" w:sz="0" w:space="0" w:color="auto"/>
        <w:left w:val="none" w:sz="0" w:space="0" w:color="auto"/>
        <w:bottom w:val="none" w:sz="0" w:space="0" w:color="auto"/>
        <w:right w:val="none" w:sz="0" w:space="0" w:color="auto"/>
      </w:divBdr>
    </w:div>
    <w:div w:id="534854374">
      <w:bodyDiv w:val="1"/>
      <w:marLeft w:val="0"/>
      <w:marRight w:val="0"/>
      <w:marTop w:val="0"/>
      <w:marBottom w:val="0"/>
      <w:divBdr>
        <w:top w:val="none" w:sz="0" w:space="0" w:color="auto"/>
        <w:left w:val="none" w:sz="0" w:space="0" w:color="auto"/>
        <w:bottom w:val="none" w:sz="0" w:space="0" w:color="auto"/>
        <w:right w:val="none" w:sz="0" w:space="0" w:color="auto"/>
      </w:divBdr>
    </w:div>
    <w:div w:id="535625920">
      <w:bodyDiv w:val="1"/>
      <w:marLeft w:val="0"/>
      <w:marRight w:val="0"/>
      <w:marTop w:val="0"/>
      <w:marBottom w:val="0"/>
      <w:divBdr>
        <w:top w:val="none" w:sz="0" w:space="0" w:color="auto"/>
        <w:left w:val="none" w:sz="0" w:space="0" w:color="auto"/>
        <w:bottom w:val="none" w:sz="0" w:space="0" w:color="auto"/>
        <w:right w:val="none" w:sz="0" w:space="0" w:color="auto"/>
      </w:divBdr>
    </w:div>
    <w:div w:id="536282115">
      <w:bodyDiv w:val="1"/>
      <w:marLeft w:val="0"/>
      <w:marRight w:val="0"/>
      <w:marTop w:val="0"/>
      <w:marBottom w:val="0"/>
      <w:divBdr>
        <w:top w:val="none" w:sz="0" w:space="0" w:color="auto"/>
        <w:left w:val="none" w:sz="0" w:space="0" w:color="auto"/>
        <w:bottom w:val="none" w:sz="0" w:space="0" w:color="auto"/>
        <w:right w:val="none" w:sz="0" w:space="0" w:color="auto"/>
      </w:divBdr>
    </w:div>
    <w:div w:id="537279847">
      <w:bodyDiv w:val="1"/>
      <w:marLeft w:val="0"/>
      <w:marRight w:val="0"/>
      <w:marTop w:val="0"/>
      <w:marBottom w:val="0"/>
      <w:divBdr>
        <w:top w:val="none" w:sz="0" w:space="0" w:color="auto"/>
        <w:left w:val="none" w:sz="0" w:space="0" w:color="auto"/>
        <w:bottom w:val="none" w:sz="0" w:space="0" w:color="auto"/>
        <w:right w:val="none" w:sz="0" w:space="0" w:color="auto"/>
      </w:divBdr>
    </w:div>
    <w:div w:id="537815627">
      <w:bodyDiv w:val="1"/>
      <w:marLeft w:val="0"/>
      <w:marRight w:val="0"/>
      <w:marTop w:val="0"/>
      <w:marBottom w:val="0"/>
      <w:divBdr>
        <w:top w:val="none" w:sz="0" w:space="0" w:color="auto"/>
        <w:left w:val="none" w:sz="0" w:space="0" w:color="auto"/>
        <w:bottom w:val="none" w:sz="0" w:space="0" w:color="auto"/>
        <w:right w:val="none" w:sz="0" w:space="0" w:color="auto"/>
      </w:divBdr>
    </w:div>
    <w:div w:id="538781998">
      <w:bodyDiv w:val="1"/>
      <w:marLeft w:val="0"/>
      <w:marRight w:val="0"/>
      <w:marTop w:val="0"/>
      <w:marBottom w:val="0"/>
      <w:divBdr>
        <w:top w:val="none" w:sz="0" w:space="0" w:color="auto"/>
        <w:left w:val="none" w:sz="0" w:space="0" w:color="auto"/>
        <w:bottom w:val="none" w:sz="0" w:space="0" w:color="auto"/>
        <w:right w:val="none" w:sz="0" w:space="0" w:color="auto"/>
      </w:divBdr>
    </w:div>
    <w:div w:id="538973909">
      <w:bodyDiv w:val="1"/>
      <w:marLeft w:val="0"/>
      <w:marRight w:val="0"/>
      <w:marTop w:val="0"/>
      <w:marBottom w:val="0"/>
      <w:divBdr>
        <w:top w:val="none" w:sz="0" w:space="0" w:color="auto"/>
        <w:left w:val="none" w:sz="0" w:space="0" w:color="auto"/>
        <w:bottom w:val="none" w:sz="0" w:space="0" w:color="auto"/>
        <w:right w:val="none" w:sz="0" w:space="0" w:color="auto"/>
      </w:divBdr>
    </w:div>
    <w:div w:id="539900921">
      <w:bodyDiv w:val="1"/>
      <w:marLeft w:val="0"/>
      <w:marRight w:val="0"/>
      <w:marTop w:val="0"/>
      <w:marBottom w:val="0"/>
      <w:divBdr>
        <w:top w:val="none" w:sz="0" w:space="0" w:color="auto"/>
        <w:left w:val="none" w:sz="0" w:space="0" w:color="auto"/>
        <w:bottom w:val="none" w:sz="0" w:space="0" w:color="auto"/>
        <w:right w:val="none" w:sz="0" w:space="0" w:color="auto"/>
      </w:divBdr>
    </w:div>
    <w:div w:id="540367596">
      <w:bodyDiv w:val="1"/>
      <w:marLeft w:val="0"/>
      <w:marRight w:val="0"/>
      <w:marTop w:val="0"/>
      <w:marBottom w:val="0"/>
      <w:divBdr>
        <w:top w:val="none" w:sz="0" w:space="0" w:color="auto"/>
        <w:left w:val="none" w:sz="0" w:space="0" w:color="auto"/>
        <w:bottom w:val="none" w:sz="0" w:space="0" w:color="auto"/>
        <w:right w:val="none" w:sz="0" w:space="0" w:color="auto"/>
      </w:divBdr>
    </w:div>
    <w:div w:id="540751853">
      <w:bodyDiv w:val="1"/>
      <w:marLeft w:val="0"/>
      <w:marRight w:val="0"/>
      <w:marTop w:val="0"/>
      <w:marBottom w:val="0"/>
      <w:divBdr>
        <w:top w:val="none" w:sz="0" w:space="0" w:color="auto"/>
        <w:left w:val="none" w:sz="0" w:space="0" w:color="auto"/>
        <w:bottom w:val="none" w:sz="0" w:space="0" w:color="auto"/>
        <w:right w:val="none" w:sz="0" w:space="0" w:color="auto"/>
      </w:divBdr>
    </w:div>
    <w:div w:id="540824441">
      <w:bodyDiv w:val="1"/>
      <w:marLeft w:val="0"/>
      <w:marRight w:val="0"/>
      <w:marTop w:val="0"/>
      <w:marBottom w:val="0"/>
      <w:divBdr>
        <w:top w:val="none" w:sz="0" w:space="0" w:color="auto"/>
        <w:left w:val="none" w:sz="0" w:space="0" w:color="auto"/>
        <w:bottom w:val="none" w:sz="0" w:space="0" w:color="auto"/>
        <w:right w:val="none" w:sz="0" w:space="0" w:color="auto"/>
      </w:divBdr>
    </w:div>
    <w:div w:id="542254582">
      <w:bodyDiv w:val="1"/>
      <w:marLeft w:val="0"/>
      <w:marRight w:val="0"/>
      <w:marTop w:val="0"/>
      <w:marBottom w:val="0"/>
      <w:divBdr>
        <w:top w:val="none" w:sz="0" w:space="0" w:color="auto"/>
        <w:left w:val="none" w:sz="0" w:space="0" w:color="auto"/>
        <w:bottom w:val="none" w:sz="0" w:space="0" w:color="auto"/>
        <w:right w:val="none" w:sz="0" w:space="0" w:color="auto"/>
      </w:divBdr>
    </w:div>
    <w:div w:id="542405796">
      <w:bodyDiv w:val="1"/>
      <w:marLeft w:val="0"/>
      <w:marRight w:val="0"/>
      <w:marTop w:val="0"/>
      <w:marBottom w:val="0"/>
      <w:divBdr>
        <w:top w:val="none" w:sz="0" w:space="0" w:color="auto"/>
        <w:left w:val="none" w:sz="0" w:space="0" w:color="auto"/>
        <w:bottom w:val="none" w:sz="0" w:space="0" w:color="auto"/>
        <w:right w:val="none" w:sz="0" w:space="0" w:color="auto"/>
      </w:divBdr>
    </w:div>
    <w:div w:id="543910540">
      <w:bodyDiv w:val="1"/>
      <w:marLeft w:val="0"/>
      <w:marRight w:val="0"/>
      <w:marTop w:val="0"/>
      <w:marBottom w:val="0"/>
      <w:divBdr>
        <w:top w:val="none" w:sz="0" w:space="0" w:color="auto"/>
        <w:left w:val="none" w:sz="0" w:space="0" w:color="auto"/>
        <w:bottom w:val="none" w:sz="0" w:space="0" w:color="auto"/>
        <w:right w:val="none" w:sz="0" w:space="0" w:color="auto"/>
      </w:divBdr>
    </w:div>
    <w:div w:id="544562444">
      <w:bodyDiv w:val="1"/>
      <w:marLeft w:val="0"/>
      <w:marRight w:val="0"/>
      <w:marTop w:val="0"/>
      <w:marBottom w:val="0"/>
      <w:divBdr>
        <w:top w:val="none" w:sz="0" w:space="0" w:color="auto"/>
        <w:left w:val="none" w:sz="0" w:space="0" w:color="auto"/>
        <w:bottom w:val="none" w:sz="0" w:space="0" w:color="auto"/>
        <w:right w:val="none" w:sz="0" w:space="0" w:color="auto"/>
      </w:divBdr>
    </w:div>
    <w:div w:id="545264643">
      <w:bodyDiv w:val="1"/>
      <w:marLeft w:val="0"/>
      <w:marRight w:val="0"/>
      <w:marTop w:val="0"/>
      <w:marBottom w:val="0"/>
      <w:divBdr>
        <w:top w:val="none" w:sz="0" w:space="0" w:color="auto"/>
        <w:left w:val="none" w:sz="0" w:space="0" w:color="auto"/>
        <w:bottom w:val="none" w:sz="0" w:space="0" w:color="auto"/>
        <w:right w:val="none" w:sz="0" w:space="0" w:color="auto"/>
      </w:divBdr>
    </w:div>
    <w:div w:id="545534371">
      <w:bodyDiv w:val="1"/>
      <w:marLeft w:val="0"/>
      <w:marRight w:val="0"/>
      <w:marTop w:val="0"/>
      <w:marBottom w:val="0"/>
      <w:divBdr>
        <w:top w:val="none" w:sz="0" w:space="0" w:color="auto"/>
        <w:left w:val="none" w:sz="0" w:space="0" w:color="auto"/>
        <w:bottom w:val="none" w:sz="0" w:space="0" w:color="auto"/>
        <w:right w:val="none" w:sz="0" w:space="0" w:color="auto"/>
      </w:divBdr>
    </w:div>
    <w:div w:id="546138346">
      <w:bodyDiv w:val="1"/>
      <w:marLeft w:val="0"/>
      <w:marRight w:val="0"/>
      <w:marTop w:val="0"/>
      <w:marBottom w:val="0"/>
      <w:divBdr>
        <w:top w:val="none" w:sz="0" w:space="0" w:color="auto"/>
        <w:left w:val="none" w:sz="0" w:space="0" w:color="auto"/>
        <w:bottom w:val="none" w:sz="0" w:space="0" w:color="auto"/>
        <w:right w:val="none" w:sz="0" w:space="0" w:color="auto"/>
      </w:divBdr>
    </w:div>
    <w:div w:id="546651746">
      <w:bodyDiv w:val="1"/>
      <w:marLeft w:val="0"/>
      <w:marRight w:val="0"/>
      <w:marTop w:val="0"/>
      <w:marBottom w:val="0"/>
      <w:divBdr>
        <w:top w:val="none" w:sz="0" w:space="0" w:color="auto"/>
        <w:left w:val="none" w:sz="0" w:space="0" w:color="auto"/>
        <w:bottom w:val="none" w:sz="0" w:space="0" w:color="auto"/>
        <w:right w:val="none" w:sz="0" w:space="0" w:color="auto"/>
      </w:divBdr>
    </w:div>
    <w:div w:id="547645253">
      <w:bodyDiv w:val="1"/>
      <w:marLeft w:val="0"/>
      <w:marRight w:val="0"/>
      <w:marTop w:val="0"/>
      <w:marBottom w:val="0"/>
      <w:divBdr>
        <w:top w:val="none" w:sz="0" w:space="0" w:color="auto"/>
        <w:left w:val="none" w:sz="0" w:space="0" w:color="auto"/>
        <w:bottom w:val="none" w:sz="0" w:space="0" w:color="auto"/>
        <w:right w:val="none" w:sz="0" w:space="0" w:color="auto"/>
      </w:divBdr>
    </w:div>
    <w:div w:id="547835774">
      <w:bodyDiv w:val="1"/>
      <w:marLeft w:val="0"/>
      <w:marRight w:val="0"/>
      <w:marTop w:val="0"/>
      <w:marBottom w:val="0"/>
      <w:divBdr>
        <w:top w:val="none" w:sz="0" w:space="0" w:color="auto"/>
        <w:left w:val="none" w:sz="0" w:space="0" w:color="auto"/>
        <w:bottom w:val="none" w:sz="0" w:space="0" w:color="auto"/>
        <w:right w:val="none" w:sz="0" w:space="0" w:color="auto"/>
      </w:divBdr>
    </w:div>
    <w:div w:id="550075390">
      <w:bodyDiv w:val="1"/>
      <w:marLeft w:val="0"/>
      <w:marRight w:val="0"/>
      <w:marTop w:val="0"/>
      <w:marBottom w:val="0"/>
      <w:divBdr>
        <w:top w:val="none" w:sz="0" w:space="0" w:color="auto"/>
        <w:left w:val="none" w:sz="0" w:space="0" w:color="auto"/>
        <w:bottom w:val="none" w:sz="0" w:space="0" w:color="auto"/>
        <w:right w:val="none" w:sz="0" w:space="0" w:color="auto"/>
      </w:divBdr>
    </w:div>
    <w:div w:id="550189813">
      <w:bodyDiv w:val="1"/>
      <w:marLeft w:val="0"/>
      <w:marRight w:val="0"/>
      <w:marTop w:val="0"/>
      <w:marBottom w:val="0"/>
      <w:divBdr>
        <w:top w:val="none" w:sz="0" w:space="0" w:color="auto"/>
        <w:left w:val="none" w:sz="0" w:space="0" w:color="auto"/>
        <w:bottom w:val="none" w:sz="0" w:space="0" w:color="auto"/>
        <w:right w:val="none" w:sz="0" w:space="0" w:color="auto"/>
      </w:divBdr>
    </w:div>
    <w:div w:id="550314133">
      <w:bodyDiv w:val="1"/>
      <w:marLeft w:val="0"/>
      <w:marRight w:val="0"/>
      <w:marTop w:val="0"/>
      <w:marBottom w:val="0"/>
      <w:divBdr>
        <w:top w:val="none" w:sz="0" w:space="0" w:color="auto"/>
        <w:left w:val="none" w:sz="0" w:space="0" w:color="auto"/>
        <w:bottom w:val="none" w:sz="0" w:space="0" w:color="auto"/>
        <w:right w:val="none" w:sz="0" w:space="0" w:color="auto"/>
      </w:divBdr>
    </w:div>
    <w:div w:id="552354813">
      <w:bodyDiv w:val="1"/>
      <w:marLeft w:val="0"/>
      <w:marRight w:val="0"/>
      <w:marTop w:val="0"/>
      <w:marBottom w:val="0"/>
      <w:divBdr>
        <w:top w:val="none" w:sz="0" w:space="0" w:color="auto"/>
        <w:left w:val="none" w:sz="0" w:space="0" w:color="auto"/>
        <w:bottom w:val="none" w:sz="0" w:space="0" w:color="auto"/>
        <w:right w:val="none" w:sz="0" w:space="0" w:color="auto"/>
      </w:divBdr>
    </w:div>
    <w:div w:id="552693475">
      <w:bodyDiv w:val="1"/>
      <w:marLeft w:val="0"/>
      <w:marRight w:val="0"/>
      <w:marTop w:val="0"/>
      <w:marBottom w:val="0"/>
      <w:divBdr>
        <w:top w:val="none" w:sz="0" w:space="0" w:color="auto"/>
        <w:left w:val="none" w:sz="0" w:space="0" w:color="auto"/>
        <w:bottom w:val="none" w:sz="0" w:space="0" w:color="auto"/>
        <w:right w:val="none" w:sz="0" w:space="0" w:color="auto"/>
      </w:divBdr>
    </w:div>
    <w:div w:id="554970855">
      <w:bodyDiv w:val="1"/>
      <w:marLeft w:val="0"/>
      <w:marRight w:val="0"/>
      <w:marTop w:val="0"/>
      <w:marBottom w:val="0"/>
      <w:divBdr>
        <w:top w:val="none" w:sz="0" w:space="0" w:color="auto"/>
        <w:left w:val="none" w:sz="0" w:space="0" w:color="auto"/>
        <w:bottom w:val="none" w:sz="0" w:space="0" w:color="auto"/>
        <w:right w:val="none" w:sz="0" w:space="0" w:color="auto"/>
      </w:divBdr>
    </w:div>
    <w:div w:id="555972213">
      <w:bodyDiv w:val="1"/>
      <w:marLeft w:val="0"/>
      <w:marRight w:val="0"/>
      <w:marTop w:val="0"/>
      <w:marBottom w:val="0"/>
      <w:divBdr>
        <w:top w:val="none" w:sz="0" w:space="0" w:color="auto"/>
        <w:left w:val="none" w:sz="0" w:space="0" w:color="auto"/>
        <w:bottom w:val="none" w:sz="0" w:space="0" w:color="auto"/>
        <w:right w:val="none" w:sz="0" w:space="0" w:color="auto"/>
      </w:divBdr>
    </w:div>
    <w:div w:id="556431908">
      <w:bodyDiv w:val="1"/>
      <w:marLeft w:val="0"/>
      <w:marRight w:val="0"/>
      <w:marTop w:val="0"/>
      <w:marBottom w:val="0"/>
      <w:divBdr>
        <w:top w:val="none" w:sz="0" w:space="0" w:color="auto"/>
        <w:left w:val="none" w:sz="0" w:space="0" w:color="auto"/>
        <w:bottom w:val="none" w:sz="0" w:space="0" w:color="auto"/>
        <w:right w:val="none" w:sz="0" w:space="0" w:color="auto"/>
      </w:divBdr>
    </w:div>
    <w:div w:id="557086507">
      <w:bodyDiv w:val="1"/>
      <w:marLeft w:val="0"/>
      <w:marRight w:val="0"/>
      <w:marTop w:val="0"/>
      <w:marBottom w:val="0"/>
      <w:divBdr>
        <w:top w:val="none" w:sz="0" w:space="0" w:color="auto"/>
        <w:left w:val="none" w:sz="0" w:space="0" w:color="auto"/>
        <w:bottom w:val="none" w:sz="0" w:space="0" w:color="auto"/>
        <w:right w:val="none" w:sz="0" w:space="0" w:color="auto"/>
      </w:divBdr>
    </w:div>
    <w:div w:id="557203657">
      <w:bodyDiv w:val="1"/>
      <w:marLeft w:val="0"/>
      <w:marRight w:val="0"/>
      <w:marTop w:val="0"/>
      <w:marBottom w:val="0"/>
      <w:divBdr>
        <w:top w:val="none" w:sz="0" w:space="0" w:color="auto"/>
        <w:left w:val="none" w:sz="0" w:space="0" w:color="auto"/>
        <w:bottom w:val="none" w:sz="0" w:space="0" w:color="auto"/>
        <w:right w:val="none" w:sz="0" w:space="0" w:color="auto"/>
      </w:divBdr>
    </w:div>
    <w:div w:id="557597088">
      <w:bodyDiv w:val="1"/>
      <w:marLeft w:val="0"/>
      <w:marRight w:val="0"/>
      <w:marTop w:val="0"/>
      <w:marBottom w:val="0"/>
      <w:divBdr>
        <w:top w:val="none" w:sz="0" w:space="0" w:color="auto"/>
        <w:left w:val="none" w:sz="0" w:space="0" w:color="auto"/>
        <w:bottom w:val="none" w:sz="0" w:space="0" w:color="auto"/>
        <w:right w:val="none" w:sz="0" w:space="0" w:color="auto"/>
      </w:divBdr>
    </w:div>
    <w:div w:id="557668128">
      <w:bodyDiv w:val="1"/>
      <w:marLeft w:val="0"/>
      <w:marRight w:val="0"/>
      <w:marTop w:val="0"/>
      <w:marBottom w:val="0"/>
      <w:divBdr>
        <w:top w:val="none" w:sz="0" w:space="0" w:color="auto"/>
        <w:left w:val="none" w:sz="0" w:space="0" w:color="auto"/>
        <w:bottom w:val="none" w:sz="0" w:space="0" w:color="auto"/>
        <w:right w:val="none" w:sz="0" w:space="0" w:color="auto"/>
      </w:divBdr>
    </w:div>
    <w:div w:id="557715266">
      <w:bodyDiv w:val="1"/>
      <w:marLeft w:val="0"/>
      <w:marRight w:val="0"/>
      <w:marTop w:val="0"/>
      <w:marBottom w:val="0"/>
      <w:divBdr>
        <w:top w:val="none" w:sz="0" w:space="0" w:color="auto"/>
        <w:left w:val="none" w:sz="0" w:space="0" w:color="auto"/>
        <w:bottom w:val="none" w:sz="0" w:space="0" w:color="auto"/>
        <w:right w:val="none" w:sz="0" w:space="0" w:color="auto"/>
      </w:divBdr>
    </w:div>
    <w:div w:id="558446515">
      <w:bodyDiv w:val="1"/>
      <w:marLeft w:val="0"/>
      <w:marRight w:val="0"/>
      <w:marTop w:val="0"/>
      <w:marBottom w:val="0"/>
      <w:divBdr>
        <w:top w:val="none" w:sz="0" w:space="0" w:color="auto"/>
        <w:left w:val="none" w:sz="0" w:space="0" w:color="auto"/>
        <w:bottom w:val="none" w:sz="0" w:space="0" w:color="auto"/>
        <w:right w:val="none" w:sz="0" w:space="0" w:color="auto"/>
      </w:divBdr>
    </w:div>
    <w:div w:id="559829177">
      <w:bodyDiv w:val="1"/>
      <w:marLeft w:val="0"/>
      <w:marRight w:val="0"/>
      <w:marTop w:val="0"/>
      <w:marBottom w:val="0"/>
      <w:divBdr>
        <w:top w:val="none" w:sz="0" w:space="0" w:color="auto"/>
        <w:left w:val="none" w:sz="0" w:space="0" w:color="auto"/>
        <w:bottom w:val="none" w:sz="0" w:space="0" w:color="auto"/>
        <w:right w:val="none" w:sz="0" w:space="0" w:color="auto"/>
      </w:divBdr>
    </w:div>
    <w:div w:id="560560250">
      <w:bodyDiv w:val="1"/>
      <w:marLeft w:val="0"/>
      <w:marRight w:val="0"/>
      <w:marTop w:val="0"/>
      <w:marBottom w:val="0"/>
      <w:divBdr>
        <w:top w:val="none" w:sz="0" w:space="0" w:color="auto"/>
        <w:left w:val="none" w:sz="0" w:space="0" w:color="auto"/>
        <w:bottom w:val="none" w:sz="0" w:space="0" w:color="auto"/>
        <w:right w:val="none" w:sz="0" w:space="0" w:color="auto"/>
      </w:divBdr>
    </w:div>
    <w:div w:id="560747297">
      <w:bodyDiv w:val="1"/>
      <w:marLeft w:val="0"/>
      <w:marRight w:val="0"/>
      <w:marTop w:val="0"/>
      <w:marBottom w:val="0"/>
      <w:divBdr>
        <w:top w:val="none" w:sz="0" w:space="0" w:color="auto"/>
        <w:left w:val="none" w:sz="0" w:space="0" w:color="auto"/>
        <w:bottom w:val="none" w:sz="0" w:space="0" w:color="auto"/>
        <w:right w:val="none" w:sz="0" w:space="0" w:color="auto"/>
      </w:divBdr>
    </w:div>
    <w:div w:id="561252749">
      <w:bodyDiv w:val="1"/>
      <w:marLeft w:val="0"/>
      <w:marRight w:val="0"/>
      <w:marTop w:val="0"/>
      <w:marBottom w:val="0"/>
      <w:divBdr>
        <w:top w:val="none" w:sz="0" w:space="0" w:color="auto"/>
        <w:left w:val="none" w:sz="0" w:space="0" w:color="auto"/>
        <w:bottom w:val="none" w:sz="0" w:space="0" w:color="auto"/>
        <w:right w:val="none" w:sz="0" w:space="0" w:color="auto"/>
      </w:divBdr>
    </w:div>
    <w:div w:id="563223146">
      <w:bodyDiv w:val="1"/>
      <w:marLeft w:val="0"/>
      <w:marRight w:val="0"/>
      <w:marTop w:val="0"/>
      <w:marBottom w:val="0"/>
      <w:divBdr>
        <w:top w:val="none" w:sz="0" w:space="0" w:color="auto"/>
        <w:left w:val="none" w:sz="0" w:space="0" w:color="auto"/>
        <w:bottom w:val="none" w:sz="0" w:space="0" w:color="auto"/>
        <w:right w:val="none" w:sz="0" w:space="0" w:color="auto"/>
      </w:divBdr>
    </w:div>
    <w:div w:id="563762523">
      <w:bodyDiv w:val="1"/>
      <w:marLeft w:val="0"/>
      <w:marRight w:val="0"/>
      <w:marTop w:val="0"/>
      <w:marBottom w:val="0"/>
      <w:divBdr>
        <w:top w:val="none" w:sz="0" w:space="0" w:color="auto"/>
        <w:left w:val="none" w:sz="0" w:space="0" w:color="auto"/>
        <w:bottom w:val="none" w:sz="0" w:space="0" w:color="auto"/>
        <w:right w:val="none" w:sz="0" w:space="0" w:color="auto"/>
      </w:divBdr>
    </w:div>
    <w:div w:id="563875362">
      <w:bodyDiv w:val="1"/>
      <w:marLeft w:val="0"/>
      <w:marRight w:val="0"/>
      <w:marTop w:val="0"/>
      <w:marBottom w:val="0"/>
      <w:divBdr>
        <w:top w:val="none" w:sz="0" w:space="0" w:color="auto"/>
        <w:left w:val="none" w:sz="0" w:space="0" w:color="auto"/>
        <w:bottom w:val="none" w:sz="0" w:space="0" w:color="auto"/>
        <w:right w:val="none" w:sz="0" w:space="0" w:color="auto"/>
      </w:divBdr>
    </w:div>
    <w:div w:id="568227179">
      <w:bodyDiv w:val="1"/>
      <w:marLeft w:val="0"/>
      <w:marRight w:val="0"/>
      <w:marTop w:val="0"/>
      <w:marBottom w:val="0"/>
      <w:divBdr>
        <w:top w:val="none" w:sz="0" w:space="0" w:color="auto"/>
        <w:left w:val="none" w:sz="0" w:space="0" w:color="auto"/>
        <w:bottom w:val="none" w:sz="0" w:space="0" w:color="auto"/>
        <w:right w:val="none" w:sz="0" w:space="0" w:color="auto"/>
      </w:divBdr>
    </w:div>
    <w:div w:id="568272579">
      <w:bodyDiv w:val="1"/>
      <w:marLeft w:val="0"/>
      <w:marRight w:val="0"/>
      <w:marTop w:val="0"/>
      <w:marBottom w:val="0"/>
      <w:divBdr>
        <w:top w:val="none" w:sz="0" w:space="0" w:color="auto"/>
        <w:left w:val="none" w:sz="0" w:space="0" w:color="auto"/>
        <w:bottom w:val="none" w:sz="0" w:space="0" w:color="auto"/>
        <w:right w:val="none" w:sz="0" w:space="0" w:color="auto"/>
      </w:divBdr>
    </w:div>
    <w:div w:id="569846454">
      <w:bodyDiv w:val="1"/>
      <w:marLeft w:val="0"/>
      <w:marRight w:val="0"/>
      <w:marTop w:val="0"/>
      <w:marBottom w:val="0"/>
      <w:divBdr>
        <w:top w:val="none" w:sz="0" w:space="0" w:color="auto"/>
        <w:left w:val="none" w:sz="0" w:space="0" w:color="auto"/>
        <w:bottom w:val="none" w:sz="0" w:space="0" w:color="auto"/>
        <w:right w:val="none" w:sz="0" w:space="0" w:color="auto"/>
      </w:divBdr>
    </w:div>
    <w:div w:id="569847840">
      <w:bodyDiv w:val="1"/>
      <w:marLeft w:val="0"/>
      <w:marRight w:val="0"/>
      <w:marTop w:val="0"/>
      <w:marBottom w:val="0"/>
      <w:divBdr>
        <w:top w:val="none" w:sz="0" w:space="0" w:color="auto"/>
        <w:left w:val="none" w:sz="0" w:space="0" w:color="auto"/>
        <w:bottom w:val="none" w:sz="0" w:space="0" w:color="auto"/>
        <w:right w:val="none" w:sz="0" w:space="0" w:color="auto"/>
      </w:divBdr>
    </w:div>
    <w:div w:id="570042417">
      <w:bodyDiv w:val="1"/>
      <w:marLeft w:val="0"/>
      <w:marRight w:val="0"/>
      <w:marTop w:val="0"/>
      <w:marBottom w:val="0"/>
      <w:divBdr>
        <w:top w:val="none" w:sz="0" w:space="0" w:color="auto"/>
        <w:left w:val="none" w:sz="0" w:space="0" w:color="auto"/>
        <w:bottom w:val="none" w:sz="0" w:space="0" w:color="auto"/>
        <w:right w:val="none" w:sz="0" w:space="0" w:color="auto"/>
      </w:divBdr>
    </w:div>
    <w:div w:id="572349550">
      <w:bodyDiv w:val="1"/>
      <w:marLeft w:val="0"/>
      <w:marRight w:val="0"/>
      <w:marTop w:val="0"/>
      <w:marBottom w:val="0"/>
      <w:divBdr>
        <w:top w:val="none" w:sz="0" w:space="0" w:color="auto"/>
        <w:left w:val="none" w:sz="0" w:space="0" w:color="auto"/>
        <w:bottom w:val="none" w:sz="0" w:space="0" w:color="auto"/>
        <w:right w:val="none" w:sz="0" w:space="0" w:color="auto"/>
      </w:divBdr>
    </w:div>
    <w:div w:id="572467263">
      <w:bodyDiv w:val="1"/>
      <w:marLeft w:val="0"/>
      <w:marRight w:val="0"/>
      <w:marTop w:val="0"/>
      <w:marBottom w:val="0"/>
      <w:divBdr>
        <w:top w:val="none" w:sz="0" w:space="0" w:color="auto"/>
        <w:left w:val="none" w:sz="0" w:space="0" w:color="auto"/>
        <w:bottom w:val="none" w:sz="0" w:space="0" w:color="auto"/>
        <w:right w:val="none" w:sz="0" w:space="0" w:color="auto"/>
      </w:divBdr>
    </w:div>
    <w:div w:id="572668178">
      <w:bodyDiv w:val="1"/>
      <w:marLeft w:val="0"/>
      <w:marRight w:val="0"/>
      <w:marTop w:val="0"/>
      <w:marBottom w:val="0"/>
      <w:divBdr>
        <w:top w:val="none" w:sz="0" w:space="0" w:color="auto"/>
        <w:left w:val="none" w:sz="0" w:space="0" w:color="auto"/>
        <w:bottom w:val="none" w:sz="0" w:space="0" w:color="auto"/>
        <w:right w:val="none" w:sz="0" w:space="0" w:color="auto"/>
      </w:divBdr>
    </w:div>
    <w:div w:id="573591967">
      <w:bodyDiv w:val="1"/>
      <w:marLeft w:val="0"/>
      <w:marRight w:val="0"/>
      <w:marTop w:val="0"/>
      <w:marBottom w:val="0"/>
      <w:divBdr>
        <w:top w:val="none" w:sz="0" w:space="0" w:color="auto"/>
        <w:left w:val="none" w:sz="0" w:space="0" w:color="auto"/>
        <w:bottom w:val="none" w:sz="0" w:space="0" w:color="auto"/>
        <w:right w:val="none" w:sz="0" w:space="0" w:color="auto"/>
      </w:divBdr>
    </w:div>
    <w:div w:id="573855563">
      <w:bodyDiv w:val="1"/>
      <w:marLeft w:val="0"/>
      <w:marRight w:val="0"/>
      <w:marTop w:val="0"/>
      <w:marBottom w:val="0"/>
      <w:divBdr>
        <w:top w:val="none" w:sz="0" w:space="0" w:color="auto"/>
        <w:left w:val="none" w:sz="0" w:space="0" w:color="auto"/>
        <w:bottom w:val="none" w:sz="0" w:space="0" w:color="auto"/>
        <w:right w:val="none" w:sz="0" w:space="0" w:color="auto"/>
      </w:divBdr>
    </w:div>
    <w:div w:id="574122153">
      <w:bodyDiv w:val="1"/>
      <w:marLeft w:val="0"/>
      <w:marRight w:val="0"/>
      <w:marTop w:val="0"/>
      <w:marBottom w:val="0"/>
      <w:divBdr>
        <w:top w:val="none" w:sz="0" w:space="0" w:color="auto"/>
        <w:left w:val="none" w:sz="0" w:space="0" w:color="auto"/>
        <w:bottom w:val="none" w:sz="0" w:space="0" w:color="auto"/>
        <w:right w:val="none" w:sz="0" w:space="0" w:color="auto"/>
      </w:divBdr>
    </w:div>
    <w:div w:id="574895670">
      <w:bodyDiv w:val="1"/>
      <w:marLeft w:val="0"/>
      <w:marRight w:val="0"/>
      <w:marTop w:val="0"/>
      <w:marBottom w:val="0"/>
      <w:divBdr>
        <w:top w:val="none" w:sz="0" w:space="0" w:color="auto"/>
        <w:left w:val="none" w:sz="0" w:space="0" w:color="auto"/>
        <w:bottom w:val="none" w:sz="0" w:space="0" w:color="auto"/>
        <w:right w:val="none" w:sz="0" w:space="0" w:color="auto"/>
      </w:divBdr>
    </w:div>
    <w:div w:id="575211808">
      <w:bodyDiv w:val="1"/>
      <w:marLeft w:val="0"/>
      <w:marRight w:val="0"/>
      <w:marTop w:val="0"/>
      <w:marBottom w:val="0"/>
      <w:divBdr>
        <w:top w:val="none" w:sz="0" w:space="0" w:color="auto"/>
        <w:left w:val="none" w:sz="0" w:space="0" w:color="auto"/>
        <w:bottom w:val="none" w:sz="0" w:space="0" w:color="auto"/>
        <w:right w:val="none" w:sz="0" w:space="0" w:color="auto"/>
      </w:divBdr>
    </w:div>
    <w:div w:id="575281131">
      <w:bodyDiv w:val="1"/>
      <w:marLeft w:val="0"/>
      <w:marRight w:val="0"/>
      <w:marTop w:val="0"/>
      <w:marBottom w:val="0"/>
      <w:divBdr>
        <w:top w:val="none" w:sz="0" w:space="0" w:color="auto"/>
        <w:left w:val="none" w:sz="0" w:space="0" w:color="auto"/>
        <w:bottom w:val="none" w:sz="0" w:space="0" w:color="auto"/>
        <w:right w:val="none" w:sz="0" w:space="0" w:color="auto"/>
      </w:divBdr>
    </w:div>
    <w:div w:id="575625027">
      <w:bodyDiv w:val="1"/>
      <w:marLeft w:val="0"/>
      <w:marRight w:val="0"/>
      <w:marTop w:val="0"/>
      <w:marBottom w:val="0"/>
      <w:divBdr>
        <w:top w:val="none" w:sz="0" w:space="0" w:color="auto"/>
        <w:left w:val="none" w:sz="0" w:space="0" w:color="auto"/>
        <w:bottom w:val="none" w:sz="0" w:space="0" w:color="auto"/>
        <w:right w:val="none" w:sz="0" w:space="0" w:color="auto"/>
      </w:divBdr>
    </w:div>
    <w:div w:id="575938595">
      <w:bodyDiv w:val="1"/>
      <w:marLeft w:val="0"/>
      <w:marRight w:val="0"/>
      <w:marTop w:val="0"/>
      <w:marBottom w:val="0"/>
      <w:divBdr>
        <w:top w:val="none" w:sz="0" w:space="0" w:color="auto"/>
        <w:left w:val="none" w:sz="0" w:space="0" w:color="auto"/>
        <w:bottom w:val="none" w:sz="0" w:space="0" w:color="auto"/>
        <w:right w:val="none" w:sz="0" w:space="0" w:color="auto"/>
      </w:divBdr>
    </w:div>
    <w:div w:id="576324367">
      <w:bodyDiv w:val="1"/>
      <w:marLeft w:val="0"/>
      <w:marRight w:val="0"/>
      <w:marTop w:val="0"/>
      <w:marBottom w:val="0"/>
      <w:divBdr>
        <w:top w:val="none" w:sz="0" w:space="0" w:color="auto"/>
        <w:left w:val="none" w:sz="0" w:space="0" w:color="auto"/>
        <w:bottom w:val="none" w:sz="0" w:space="0" w:color="auto"/>
        <w:right w:val="none" w:sz="0" w:space="0" w:color="auto"/>
      </w:divBdr>
    </w:div>
    <w:div w:id="578095952">
      <w:bodyDiv w:val="1"/>
      <w:marLeft w:val="0"/>
      <w:marRight w:val="0"/>
      <w:marTop w:val="0"/>
      <w:marBottom w:val="0"/>
      <w:divBdr>
        <w:top w:val="none" w:sz="0" w:space="0" w:color="auto"/>
        <w:left w:val="none" w:sz="0" w:space="0" w:color="auto"/>
        <w:bottom w:val="none" w:sz="0" w:space="0" w:color="auto"/>
        <w:right w:val="none" w:sz="0" w:space="0" w:color="auto"/>
      </w:divBdr>
    </w:div>
    <w:div w:id="579218733">
      <w:bodyDiv w:val="1"/>
      <w:marLeft w:val="0"/>
      <w:marRight w:val="0"/>
      <w:marTop w:val="0"/>
      <w:marBottom w:val="0"/>
      <w:divBdr>
        <w:top w:val="none" w:sz="0" w:space="0" w:color="auto"/>
        <w:left w:val="none" w:sz="0" w:space="0" w:color="auto"/>
        <w:bottom w:val="none" w:sz="0" w:space="0" w:color="auto"/>
        <w:right w:val="none" w:sz="0" w:space="0" w:color="auto"/>
      </w:divBdr>
    </w:div>
    <w:div w:id="579364903">
      <w:bodyDiv w:val="1"/>
      <w:marLeft w:val="0"/>
      <w:marRight w:val="0"/>
      <w:marTop w:val="0"/>
      <w:marBottom w:val="0"/>
      <w:divBdr>
        <w:top w:val="none" w:sz="0" w:space="0" w:color="auto"/>
        <w:left w:val="none" w:sz="0" w:space="0" w:color="auto"/>
        <w:bottom w:val="none" w:sz="0" w:space="0" w:color="auto"/>
        <w:right w:val="none" w:sz="0" w:space="0" w:color="auto"/>
      </w:divBdr>
    </w:div>
    <w:div w:id="580333623">
      <w:bodyDiv w:val="1"/>
      <w:marLeft w:val="0"/>
      <w:marRight w:val="0"/>
      <w:marTop w:val="0"/>
      <w:marBottom w:val="0"/>
      <w:divBdr>
        <w:top w:val="none" w:sz="0" w:space="0" w:color="auto"/>
        <w:left w:val="none" w:sz="0" w:space="0" w:color="auto"/>
        <w:bottom w:val="none" w:sz="0" w:space="0" w:color="auto"/>
        <w:right w:val="none" w:sz="0" w:space="0" w:color="auto"/>
      </w:divBdr>
    </w:div>
    <w:div w:id="581061543">
      <w:bodyDiv w:val="1"/>
      <w:marLeft w:val="0"/>
      <w:marRight w:val="0"/>
      <w:marTop w:val="0"/>
      <w:marBottom w:val="0"/>
      <w:divBdr>
        <w:top w:val="none" w:sz="0" w:space="0" w:color="auto"/>
        <w:left w:val="none" w:sz="0" w:space="0" w:color="auto"/>
        <w:bottom w:val="none" w:sz="0" w:space="0" w:color="auto"/>
        <w:right w:val="none" w:sz="0" w:space="0" w:color="auto"/>
      </w:divBdr>
    </w:div>
    <w:div w:id="581647378">
      <w:bodyDiv w:val="1"/>
      <w:marLeft w:val="0"/>
      <w:marRight w:val="0"/>
      <w:marTop w:val="0"/>
      <w:marBottom w:val="0"/>
      <w:divBdr>
        <w:top w:val="none" w:sz="0" w:space="0" w:color="auto"/>
        <w:left w:val="none" w:sz="0" w:space="0" w:color="auto"/>
        <w:bottom w:val="none" w:sz="0" w:space="0" w:color="auto"/>
        <w:right w:val="none" w:sz="0" w:space="0" w:color="auto"/>
      </w:divBdr>
    </w:div>
    <w:div w:id="581984550">
      <w:bodyDiv w:val="1"/>
      <w:marLeft w:val="0"/>
      <w:marRight w:val="0"/>
      <w:marTop w:val="0"/>
      <w:marBottom w:val="0"/>
      <w:divBdr>
        <w:top w:val="none" w:sz="0" w:space="0" w:color="auto"/>
        <w:left w:val="none" w:sz="0" w:space="0" w:color="auto"/>
        <w:bottom w:val="none" w:sz="0" w:space="0" w:color="auto"/>
        <w:right w:val="none" w:sz="0" w:space="0" w:color="auto"/>
      </w:divBdr>
    </w:div>
    <w:div w:id="582031957">
      <w:bodyDiv w:val="1"/>
      <w:marLeft w:val="0"/>
      <w:marRight w:val="0"/>
      <w:marTop w:val="0"/>
      <w:marBottom w:val="0"/>
      <w:divBdr>
        <w:top w:val="none" w:sz="0" w:space="0" w:color="auto"/>
        <w:left w:val="none" w:sz="0" w:space="0" w:color="auto"/>
        <w:bottom w:val="none" w:sz="0" w:space="0" w:color="auto"/>
        <w:right w:val="none" w:sz="0" w:space="0" w:color="auto"/>
      </w:divBdr>
    </w:div>
    <w:div w:id="582178087">
      <w:bodyDiv w:val="1"/>
      <w:marLeft w:val="0"/>
      <w:marRight w:val="0"/>
      <w:marTop w:val="0"/>
      <w:marBottom w:val="0"/>
      <w:divBdr>
        <w:top w:val="none" w:sz="0" w:space="0" w:color="auto"/>
        <w:left w:val="none" w:sz="0" w:space="0" w:color="auto"/>
        <w:bottom w:val="none" w:sz="0" w:space="0" w:color="auto"/>
        <w:right w:val="none" w:sz="0" w:space="0" w:color="auto"/>
      </w:divBdr>
    </w:div>
    <w:div w:id="582224457">
      <w:bodyDiv w:val="1"/>
      <w:marLeft w:val="0"/>
      <w:marRight w:val="0"/>
      <w:marTop w:val="0"/>
      <w:marBottom w:val="0"/>
      <w:divBdr>
        <w:top w:val="none" w:sz="0" w:space="0" w:color="auto"/>
        <w:left w:val="none" w:sz="0" w:space="0" w:color="auto"/>
        <w:bottom w:val="none" w:sz="0" w:space="0" w:color="auto"/>
        <w:right w:val="none" w:sz="0" w:space="0" w:color="auto"/>
      </w:divBdr>
    </w:div>
    <w:div w:id="582227693">
      <w:bodyDiv w:val="1"/>
      <w:marLeft w:val="0"/>
      <w:marRight w:val="0"/>
      <w:marTop w:val="0"/>
      <w:marBottom w:val="0"/>
      <w:divBdr>
        <w:top w:val="none" w:sz="0" w:space="0" w:color="auto"/>
        <w:left w:val="none" w:sz="0" w:space="0" w:color="auto"/>
        <w:bottom w:val="none" w:sz="0" w:space="0" w:color="auto"/>
        <w:right w:val="none" w:sz="0" w:space="0" w:color="auto"/>
      </w:divBdr>
    </w:div>
    <w:div w:id="582303600">
      <w:bodyDiv w:val="1"/>
      <w:marLeft w:val="0"/>
      <w:marRight w:val="0"/>
      <w:marTop w:val="0"/>
      <w:marBottom w:val="0"/>
      <w:divBdr>
        <w:top w:val="none" w:sz="0" w:space="0" w:color="auto"/>
        <w:left w:val="none" w:sz="0" w:space="0" w:color="auto"/>
        <w:bottom w:val="none" w:sz="0" w:space="0" w:color="auto"/>
        <w:right w:val="none" w:sz="0" w:space="0" w:color="auto"/>
      </w:divBdr>
    </w:div>
    <w:div w:id="582841835">
      <w:bodyDiv w:val="1"/>
      <w:marLeft w:val="0"/>
      <w:marRight w:val="0"/>
      <w:marTop w:val="0"/>
      <w:marBottom w:val="0"/>
      <w:divBdr>
        <w:top w:val="none" w:sz="0" w:space="0" w:color="auto"/>
        <w:left w:val="none" w:sz="0" w:space="0" w:color="auto"/>
        <w:bottom w:val="none" w:sz="0" w:space="0" w:color="auto"/>
        <w:right w:val="none" w:sz="0" w:space="0" w:color="auto"/>
      </w:divBdr>
    </w:div>
    <w:div w:id="583301059">
      <w:bodyDiv w:val="1"/>
      <w:marLeft w:val="0"/>
      <w:marRight w:val="0"/>
      <w:marTop w:val="0"/>
      <w:marBottom w:val="0"/>
      <w:divBdr>
        <w:top w:val="none" w:sz="0" w:space="0" w:color="auto"/>
        <w:left w:val="none" w:sz="0" w:space="0" w:color="auto"/>
        <w:bottom w:val="none" w:sz="0" w:space="0" w:color="auto"/>
        <w:right w:val="none" w:sz="0" w:space="0" w:color="auto"/>
      </w:divBdr>
    </w:div>
    <w:div w:id="583875816">
      <w:bodyDiv w:val="1"/>
      <w:marLeft w:val="0"/>
      <w:marRight w:val="0"/>
      <w:marTop w:val="0"/>
      <w:marBottom w:val="0"/>
      <w:divBdr>
        <w:top w:val="none" w:sz="0" w:space="0" w:color="auto"/>
        <w:left w:val="none" w:sz="0" w:space="0" w:color="auto"/>
        <w:bottom w:val="none" w:sz="0" w:space="0" w:color="auto"/>
        <w:right w:val="none" w:sz="0" w:space="0" w:color="auto"/>
      </w:divBdr>
    </w:div>
    <w:div w:id="584219950">
      <w:bodyDiv w:val="1"/>
      <w:marLeft w:val="0"/>
      <w:marRight w:val="0"/>
      <w:marTop w:val="0"/>
      <w:marBottom w:val="0"/>
      <w:divBdr>
        <w:top w:val="none" w:sz="0" w:space="0" w:color="auto"/>
        <w:left w:val="none" w:sz="0" w:space="0" w:color="auto"/>
        <w:bottom w:val="none" w:sz="0" w:space="0" w:color="auto"/>
        <w:right w:val="none" w:sz="0" w:space="0" w:color="auto"/>
      </w:divBdr>
    </w:div>
    <w:div w:id="584850646">
      <w:bodyDiv w:val="1"/>
      <w:marLeft w:val="0"/>
      <w:marRight w:val="0"/>
      <w:marTop w:val="0"/>
      <w:marBottom w:val="0"/>
      <w:divBdr>
        <w:top w:val="none" w:sz="0" w:space="0" w:color="auto"/>
        <w:left w:val="none" w:sz="0" w:space="0" w:color="auto"/>
        <w:bottom w:val="none" w:sz="0" w:space="0" w:color="auto"/>
        <w:right w:val="none" w:sz="0" w:space="0" w:color="auto"/>
      </w:divBdr>
    </w:div>
    <w:div w:id="586111755">
      <w:bodyDiv w:val="1"/>
      <w:marLeft w:val="0"/>
      <w:marRight w:val="0"/>
      <w:marTop w:val="0"/>
      <w:marBottom w:val="0"/>
      <w:divBdr>
        <w:top w:val="none" w:sz="0" w:space="0" w:color="auto"/>
        <w:left w:val="none" w:sz="0" w:space="0" w:color="auto"/>
        <w:bottom w:val="none" w:sz="0" w:space="0" w:color="auto"/>
        <w:right w:val="none" w:sz="0" w:space="0" w:color="auto"/>
      </w:divBdr>
    </w:div>
    <w:div w:id="586307259">
      <w:bodyDiv w:val="1"/>
      <w:marLeft w:val="0"/>
      <w:marRight w:val="0"/>
      <w:marTop w:val="0"/>
      <w:marBottom w:val="0"/>
      <w:divBdr>
        <w:top w:val="none" w:sz="0" w:space="0" w:color="auto"/>
        <w:left w:val="none" w:sz="0" w:space="0" w:color="auto"/>
        <w:bottom w:val="none" w:sz="0" w:space="0" w:color="auto"/>
        <w:right w:val="none" w:sz="0" w:space="0" w:color="auto"/>
      </w:divBdr>
    </w:div>
    <w:div w:id="586573872">
      <w:bodyDiv w:val="1"/>
      <w:marLeft w:val="0"/>
      <w:marRight w:val="0"/>
      <w:marTop w:val="0"/>
      <w:marBottom w:val="0"/>
      <w:divBdr>
        <w:top w:val="none" w:sz="0" w:space="0" w:color="auto"/>
        <w:left w:val="none" w:sz="0" w:space="0" w:color="auto"/>
        <w:bottom w:val="none" w:sz="0" w:space="0" w:color="auto"/>
        <w:right w:val="none" w:sz="0" w:space="0" w:color="auto"/>
      </w:divBdr>
    </w:div>
    <w:div w:id="586841565">
      <w:bodyDiv w:val="1"/>
      <w:marLeft w:val="0"/>
      <w:marRight w:val="0"/>
      <w:marTop w:val="0"/>
      <w:marBottom w:val="0"/>
      <w:divBdr>
        <w:top w:val="none" w:sz="0" w:space="0" w:color="auto"/>
        <w:left w:val="none" w:sz="0" w:space="0" w:color="auto"/>
        <w:bottom w:val="none" w:sz="0" w:space="0" w:color="auto"/>
        <w:right w:val="none" w:sz="0" w:space="0" w:color="auto"/>
      </w:divBdr>
    </w:div>
    <w:div w:id="588120864">
      <w:bodyDiv w:val="1"/>
      <w:marLeft w:val="0"/>
      <w:marRight w:val="0"/>
      <w:marTop w:val="0"/>
      <w:marBottom w:val="0"/>
      <w:divBdr>
        <w:top w:val="none" w:sz="0" w:space="0" w:color="auto"/>
        <w:left w:val="none" w:sz="0" w:space="0" w:color="auto"/>
        <w:bottom w:val="none" w:sz="0" w:space="0" w:color="auto"/>
        <w:right w:val="none" w:sz="0" w:space="0" w:color="auto"/>
      </w:divBdr>
    </w:div>
    <w:div w:id="588121586">
      <w:bodyDiv w:val="1"/>
      <w:marLeft w:val="0"/>
      <w:marRight w:val="0"/>
      <w:marTop w:val="0"/>
      <w:marBottom w:val="0"/>
      <w:divBdr>
        <w:top w:val="none" w:sz="0" w:space="0" w:color="auto"/>
        <w:left w:val="none" w:sz="0" w:space="0" w:color="auto"/>
        <w:bottom w:val="none" w:sz="0" w:space="0" w:color="auto"/>
        <w:right w:val="none" w:sz="0" w:space="0" w:color="auto"/>
      </w:divBdr>
    </w:div>
    <w:div w:id="588928797">
      <w:bodyDiv w:val="1"/>
      <w:marLeft w:val="0"/>
      <w:marRight w:val="0"/>
      <w:marTop w:val="0"/>
      <w:marBottom w:val="0"/>
      <w:divBdr>
        <w:top w:val="none" w:sz="0" w:space="0" w:color="auto"/>
        <w:left w:val="none" w:sz="0" w:space="0" w:color="auto"/>
        <w:bottom w:val="none" w:sz="0" w:space="0" w:color="auto"/>
        <w:right w:val="none" w:sz="0" w:space="0" w:color="auto"/>
      </w:divBdr>
    </w:div>
    <w:div w:id="589390376">
      <w:bodyDiv w:val="1"/>
      <w:marLeft w:val="0"/>
      <w:marRight w:val="0"/>
      <w:marTop w:val="0"/>
      <w:marBottom w:val="0"/>
      <w:divBdr>
        <w:top w:val="none" w:sz="0" w:space="0" w:color="auto"/>
        <w:left w:val="none" w:sz="0" w:space="0" w:color="auto"/>
        <w:bottom w:val="none" w:sz="0" w:space="0" w:color="auto"/>
        <w:right w:val="none" w:sz="0" w:space="0" w:color="auto"/>
      </w:divBdr>
    </w:div>
    <w:div w:id="589511478">
      <w:bodyDiv w:val="1"/>
      <w:marLeft w:val="0"/>
      <w:marRight w:val="0"/>
      <w:marTop w:val="0"/>
      <w:marBottom w:val="0"/>
      <w:divBdr>
        <w:top w:val="none" w:sz="0" w:space="0" w:color="auto"/>
        <w:left w:val="none" w:sz="0" w:space="0" w:color="auto"/>
        <w:bottom w:val="none" w:sz="0" w:space="0" w:color="auto"/>
        <w:right w:val="none" w:sz="0" w:space="0" w:color="auto"/>
      </w:divBdr>
    </w:div>
    <w:div w:id="589970291">
      <w:bodyDiv w:val="1"/>
      <w:marLeft w:val="0"/>
      <w:marRight w:val="0"/>
      <w:marTop w:val="0"/>
      <w:marBottom w:val="0"/>
      <w:divBdr>
        <w:top w:val="none" w:sz="0" w:space="0" w:color="auto"/>
        <w:left w:val="none" w:sz="0" w:space="0" w:color="auto"/>
        <w:bottom w:val="none" w:sz="0" w:space="0" w:color="auto"/>
        <w:right w:val="none" w:sz="0" w:space="0" w:color="auto"/>
      </w:divBdr>
    </w:div>
    <w:div w:id="590550718">
      <w:bodyDiv w:val="1"/>
      <w:marLeft w:val="0"/>
      <w:marRight w:val="0"/>
      <w:marTop w:val="0"/>
      <w:marBottom w:val="0"/>
      <w:divBdr>
        <w:top w:val="none" w:sz="0" w:space="0" w:color="auto"/>
        <w:left w:val="none" w:sz="0" w:space="0" w:color="auto"/>
        <w:bottom w:val="none" w:sz="0" w:space="0" w:color="auto"/>
        <w:right w:val="none" w:sz="0" w:space="0" w:color="auto"/>
      </w:divBdr>
    </w:div>
    <w:div w:id="590551457">
      <w:bodyDiv w:val="1"/>
      <w:marLeft w:val="0"/>
      <w:marRight w:val="0"/>
      <w:marTop w:val="0"/>
      <w:marBottom w:val="0"/>
      <w:divBdr>
        <w:top w:val="none" w:sz="0" w:space="0" w:color="auto"/>
        <w:left w:val="none" w:sz="0" w:space="0" w:color="auto"/>
        <w:bottom w:val="none" w:sz="0" w:space="0" w:color="auto"/>
        <w:right w:val="none" w:sz="0" w:space="0" w:color="auto"/>
      </w:divBdr>
    </w:div>
    <w:div w:id="591015138">
      <w:bodyDiv w:val="1"/>
      <w:marLeft w:val="0"/>
      <w:marRight w:val="0"/>
      <w:marTop w:val="0"/>
      <w:marBottom w:val="0"/>
      <w:divBdr>
        <w:top w:val="none" w:sz="0" w:space="0" w:color="auto"/>
        <w:left w:val="none" w:sz="0" w:space="0" w:color="auto"/>
        <w:bottom w:val="none" w:sz="0" w:space="0" w:color="auto"/>
        <w:right w:val="none" w:sz="0" w:space="0" w:color="auto"/>
      </w:divBdr>
    </w:div>
    <w:div w:id="592318906">
      <w:bodyDiv w:val="1"/>
      <w:marLeft w:val="0"/>
      <w:marRight w:val="0"/>
      <w:marTop w:val="0"/>
      <w:marBottom w:val="0"/>
      <w:divBdr>
        <w:top w:val="none" w:sz="0" w:space="0" w:color="auto"/>
        <w:left w:val="none" w:sz="0" w:space="0" w:color="auto"/>
        <w:bottom w:val="none" w:sz="0" w:space="0" w:color="auto"/>
        <w:right w:val="none" w:sz="0" w:space="0" w:color="auto"/>
      </w:divBdr>
    </w:div>
    <w:div w:id="593172104">
      <w:bodyDiv w:val="1"/>
      <w:marLeft w:val="0"/>
      <w:marRight w:val="0"/>
      <w:marTop w:val="0"/>
      <w:marBottom w:val="0"/>
      <w:divBdr>
        <w:top w:val="none" w:sz="0" w:space="0" w:color="auto"/>
        <w:left w:val="none" w:sz="0" w:space="0" w:color="auto"/>
        <w:bottom w:val="none" w:sz="0" w:space="0" w:color="auto"/>
        <w:right w:val="none" w:sz="0" w:space="0" w:color="auto"/>
      </w:divBdr>
    </w:div>
    <w:div w:id="594637078">
      <w:bodyDiv w:val="1"/>
      <w:marLeft w:val="0"/>
      <w:marRight w:val="0"/>
      <w:marTop w:val="0"/>
      <w:marBottom w:val="0"/>
      <w:divBdr>
        <w:top w:val="none" w:sz="0" w:space="0" w:color="auto"/>
        <w:left w:val="none" w:sz="0" w:space="0" w:color="auto"/>
        <w:bottom w:val="none" w:sz="0" w:space="0" w:color="auto"/>
        <w:right w:val="none" w:sz="0" w:space="0" w:color="auto"/>
      </w:divBdr>
    </w:div>
    <w:div w:id="595096452">
      <w:bodyDiv w:val="1"/>
      <w:marLeft w:val="0"/>
      <w:marRight w:val="0"/>
      <w:marTop w:val="0"/>
      <w:marBottom w:val="0"/>
      <w:divBdr>
        <w:top w:val="none" w:sz="0" w:space="0" w:color="auto"/>
        <w:left w:val="none" w:sz="0" w:space="0" w:color="auto"/>
        <w:bottom w:val="none" w:sz="0" w:space="0" w:color="auto"/>
        <w:right w:val="none" w:sz="0" w:space="0" w:color="auto"/>
      </w:divBdr>
    </w:div>
    <w:div w:id="596792829">
      <w:bodyDiv w:val="1"/>
      <w:marLeft w:val="0"/>
      <w:marRight w:val="0"/>
      <w:marTop w:val="0"/>
      <w:marBottom w:val="0"/>
      <w:divBdr>
        <w:top w:val="none" w:sz="0" w:space="0" w:color="auto"/>
        <w:left w:val="none" w:sz="0" w:space="0" w:color="auto"/>
        <w:bottom w:val="none" w:sz="0" w:space="0" w:color="auto"/>
        <w:right w:val="none" w:sz="0" w:space="0" w:color="auto"/>
      </w:divBdr>
    </w:div>
    <w:div w:id="596869015">
      <w:bodyDiv w:val="1"/>
      <w:marLeft w:val="0"/>
      <w:marRight w:val="0"/>
      <w:marTop w:val="0"/>
      <w:marBottom w:val="0"/>
      <w:divBdr>
        <w:top w:val="none" w:sz="0" w:space="0" w:color="auto"/>
        <w:left w:val="none" w:sz="0" w:space="0" w:color="auto"/>
        <w:bottom w:val="none" w:sz="0" w:space="0" w:color="auto"/>
        <w:right w:val="none" w:sz="0" w:space="0" w:color="auto"/>
      </w:divBdr>
    </w:div>
    <w:div w:id="597370152">
      <w:bodyDiv w:val="1"/>
      <w:marLeft w:val="0"/>
      <w:marRight w:val="0"/>
      <w:marTop w:val="0"/>
      <w:marBottom w:val="0"/>
      <w:divBdr>
        <w:top w:val="none" w:sz="0" w:space="0" w:color="auto"/>
        <w:left w:val="none" w:sz="0" w:space="0" w:color="auto"/>
        <w:bottom w:val="none" w:sz="0" w:space="0" w:color="auto"/>
        <w:right w:val="none" w:sz="0" w:space="0" w:color="auto"/>
      </w:divBdr>
    </w:div>
    <w:div w:id="598493513">
      <w:bodyDiv w:val="1"/>
      <w:marLeft w:val="0"/>
      <w:marRight w:val="0"/>
      <w:marTop w:val="0"/>
      <w:marBottom w:val="0"/>
      <w:divBdr>
        <w:top w:val="none" w:sz="0" w:space="0" w:color="auto"/>
        <w:left w:val="none" w:sz="0" w:space="0" w:color="auto"/>
        <w:bottom w:val="none" w:sz="0" w:space="0" w:color="auto"/>
        <w:right w:val="none" w:sz="0" w:space="0" w:color="auto"/>
      </w:divBdr>
    </w:div>
    <w:div w:id="600067058">
      <w:bodyDiv w:val="1"/>
      <w:marLeft w:val="0"/>
      <w:marRight w:val="0"/>
      <w:marTop w:val="0"/>
      <w:marBottom w:val="0"/>
      <w:divBdr>
        <w:top w:val="none" w:sz="0" w:space="0" w:color="auto"/>
        <w:left w:val="none" w:sz="0" w:space="0" w:color="auto"/>
        <w:bottom w:val="none" w:sz="0" w:space="0" w:color="auto"/>
        <w:right w:val="none" w:sz="0" w:space="0" w:color="auto"/>
      </w:divBdr>
    </w:div>
    <w:div w:id="600646463">
      <w:bodyDiv w:val="1"/>
      <w:marLeft w:val="0"/>
      <w:marRight w:val="0"/>
      <w:marTop w:val="0"/>
      <w:marBottom w:val="0"/>
      <w:divBdr>
        <w:top w:val="none" w:sz="0" w:space="0" w:color="auto"/>
        <w:left w:val="none" w:sz="0" w:space="0" w:color="auto"/>
        <w:bottom w:val="none" w:sz="0" w:space="0" w:color="auto"/>
        <w:right w:val="none" w:sz="0" w:space="0" w:color="auto"/>
      </w:divBdr>
    </w:div>
    <w:div w:id="600839870">
      <w:bodyDiv w:val="1"/>
      <w:marLeft w:val="0"/>
      <w:marRight w:val="0"/>
      <w:marTop w:val="0"/>
      <w:marBottom w:val="0"/>
      <w:divBdr>
        <w:top w:val="none" w:sz="0" w:space="0" w:color="auto"/>
        <w:left w:val="none" w:sz="0" w:space="0" w:color="auto"/>
        <w:bottom w:val="none" w:sz="0" w:space="0" w:color="auto"/>
        <w:right w:val="none" w:sz="0" w:space="0" w:color="auto"/>
      </w:divBdr>
    </w:div>
    <w:div w:id="601181731">
      <w:bodyDiv w:val="1"/>
      <w:marLeft w:val="0"/>
      <w:marRight w:val="0"/>
      <w:marTop w:val="0"/>
      <w:marBottom w:val="0"/>
      <w:divBdr>
        <w:top w:val="none" w:sz="0" w:space="0" w:color="auto"/>
        <w:left w:val="none" w:sz="0" w:space="0" w:color="auto"/>
        <w:bottom w:val="none" w:sz="0" w:space="0" w:color="auto"/>
        <w:right w:val="none" w:sz="0" w:space="0" w:color="auto"/>
      </w:divBdr>
    </w:div>
    <w:div w:id="601499712">
      <w:bodyDiv w:val="1"/>
      <w:marLeft w:val="0"/>
      <w:marRight w:val="0"/>
      <w:marTop w:val="0"/>
      <w:marBottom w:val="0"/>
      <w:divBdr>
        <w:top w:val="none" w:sz="0" w:space="0" w:color="auto"/>
        <w:left w:val="none" w:sz="0" w:space="0" w:color="auto"/>
        <w:bottom w:val="none" w:sz="0" w:space="0" w:color="auto"/>
        <w:right w:val="none" w:sz="0" w:space="0" w:color="auto"/>
      </w:divBdr>
    </w:div>
    <w:div w:id="602419613">
      <w:bodyDiv w:val="1"/>
      <w:marLeft w:val="0"/>
      <w:marRight w:val="0"/>
      <w:marTop w:val="0"/>
      <w:marBottom w:val="0"/>
      <w:divBdr>
        <w:top w:val="none" w:sz="0" w:space="0" w:color="auto"/>
        <w:left w:val="none" w:sz="0" w:space="0" w:color="auto"/>
        <w:bottom w:val="none" w:sz="0" w:space="0" w:color="auto"/>
        <w:right w:val="none" w:sz="0" w:space="0" w:color="auto"/>
      </w:divBdr>
    </w:div>
    <w:div w:id="602765588">
      <w:bodyDiv w:val="1"/>
      <w:marLeft w:val="0"/>
      <w:marRight w:val="0"/>
      <w:marTop w:val="0"/>
      <w:marBottom w:val="0"/>
      <w:divBdr>
        <w:top w:val="none" w:sz="0" w:space="0" w:color="auto"/>
        <w:left w:val="none" w:sz="0" w:space="0" w:color="auto"/>
        <w:bottom w:val="none" w:sz="0" w:space="0" w:color="auto"/>
        <w:right w:val="none" w:sz="0" w:space="0" w:color="auto"/>
      </w:divBdr>
    </w:div>
    <w:div w:id="602998145">
      <w:bodyDiv w:val="1"/>
      <w:marLeft w:val="0"/>
      <w:marRight w:val="0"/>
      <w:marTop w:val="0"/>
      <w:marBottom w:val="0"/>
      <w:divBdr>
        <w:top w:val="none" w:sz="0" w:space="0" w:color="auto"/>
        <w:left w:val="none" w:sz="0" w:space="0" w:color="auto"/>
        <w:bottom w:val="none" w:sz="0" w:space="0" w:color="auto"/>
        <w:right w:val="none" w:sz="0" w:space="0" w:color="auto"/>
      </w:divBdr>
    </w:div>
    <w:div w:id="603003090">
      <w:bodyDiv w:val="1"/>
      <w:marLeft w:val="0"/>
      <w:marRight w:val="0"/>
      <w:marTop w:val="0"/>
      <w:marBottom w:val="0"/>
      <w:divBdr>
        <w:top w:val="none" w:sz="0" w:space="0" w:color="auto"/>
        <w:left w:val="none" w:sz="0" w:space="0" w:color="auto"/>
        <w:bottom w:val="none" w:sz="0" w:space="0" w:color="auto"/>
        <w:right w:val="none" w:sz="0" w:space="0" w:color="auto"/>
      </w:divBdr>
    </w:div>
    <w:div w:id="603684484">
      <w:bodyDiv w:val="1"/>
      <w:marLeft w:val="0"/>
      <w:marRight w:val="0"/>
      <w:marTop w:val="0"/>
      <w:marBottom w:val="0"/>
      <w:divBdr>
        <w:top w:val="none" w:sz="0" w:space="0" w:color="auto"/>
        <w:left w:val="none" w:sz="0" w:space="0" w:color="auto"/>
        <w:bottom w:val="none" w:sz="0" w:space="0" w:color="auto"/>
        <w:right w:val="none" w:sz="0" w:space="0" w:color="auto"/>
      </w:divBdr>
    </w:div>
    <w:div w:id="604188279">
      <w:bodyDiv w:val="1"/>
      <w:marLeft w:val="0"/>
      <w:marRight w:val="0"/>
      <w:marTop w:val="0"/>
      <w:marBottom w:val="0"/>
      <w:divBdr>
        <w:top w:val="none" w:sz="0" w:space="0" w:color="auto"/>
        <w:left w:val="none" w:sz="0" w:space="0" w:color="auto"/>
        <w:bottom w:val="none" w:sz="0" w:space="0" w:color="auto"/>
        <w:right w:val="none" w:sz="0" w:space="0" w:color="auto"/>
      </w:divBdr>
    </w:div>
    <w:div w:id="604383014">
      <w:bodyDiv w:val="1"/>
      <w:marLeft w:val="0"/>
      <w:marRight w:val="0"/>
      <w:marTop w:val="0"/>
      <w:marBottom w:val="0"/>
      <w:divBdr>
        <w:top w:val="none" w:sz="0" w:space="0" w:color="auto"/>
        <w:left w:val="none" w:sz="0" w:space="0" w:color="auto"/>
        <w:bottom w:val="none" w:sz="0" w:space="0" w:color="auto"/>
        <w:right w:val="none" w:sz="0" w:space="0" w:color="auto"/>
      </w:divBdr>
    </w:div>
    <w:div w:id="604846003">
      <w:bodyDiv w:val="1"/>
      <w:marLeft w:val="0"/>
      <w:marRight w:val="0"/>
      <w:marTop w:val="0"/>
      <w:marBottom w:val="0"/>
      <w:divBdr>
        <w:top w:val="none" w:sz="0" w:space="0" w:color="auto"/>
        <w:left w:val="none" w:sz="0" w:space="0" w:color="auto"/>
        <w:bottom w:val="none" w:sz="0" w:space="0" w:color="auto"/>
        <w:right w:val="none" w:sz="0" w:space="0" w:color="auto"/>
      </w:divBdr>
    </w:div>
    <w:div w:id="605966204">
      <w:bodyDiv w:val="1"/>
      <w:marLeft w:val="0"/>
      <w:marRight w:val="0"/>
      <w:marTop w:val="0"/>
      <w:marBottom w:val="0"/>
      <w:divBdr>
        <w:top w:val="none" w:sz="0" w:space="0" w:color="auto"/>
        <w:left w:val="none" w:sz="0" w:space="0" w:color="auto"/>
        <w:bottom w:val="none" w:sz="0" w:space="0" w:color="auto"/>
        <w:right w:val="none" w:sz="0" w:space="0" w:color="auto"/>
      </w:divBdr>
    </w:div>
    <w:div w:id="607393664">
      <w:bodyDiv w:val="1"/>
      <w:marLeft w:val="0"/>
      <w:marRight w:val="0"/>
      <w:marTop w:val="0"/>
      <w:marBottom w:val="0"/>
      <w:divBdr>
        <w:top w:val="none" w:sz="0" w:space="0" w:color="auto"/>
        <w:left w:val="none" w:sz="0" w:space="0" w:color="auto"/>
        <w:bottom w:val="none" w:sz="0" w:space="0" w:color="auto"/>
        <w:right w:val="none" w:sz="0" w:space="0" w:color="auto"/>
      </w:divBdr>
    </w:div>
    <w:div w:id="608009581">
      <w:bodyDiv w:val="1"/>
      <w:marLeft w:val="0"/>
      <w:marRight w:val="0"/>
      <w:marTop w:val="0"/>
      <w:marBottom w:val="0"/>
      <w:divBdr>
        <w:top w:val="none" w:sz="0" w:space="0" w:color="auto"/>
        <w:left w:val="none" w:sz="0" w:space="0" w:color="auto"/>
        <w:bottom w:val="none" w:sz="0" w:space="0" w:color="auto"/>
        <w:right w:val="none" w:sz="0" w:space="0" w:color="auto"/>
      </w:divBdr>
    </w:div>
    <w:div w:id="608706475">
      <w:bodyDiv w:val="1"/>
      <w:marLeft w:val="0"/>
      <w:marRight w:val="0"/>
      <w:marTop w:val="0"/>
      <w:marBottom w:val="0"/>
      <w:divBdr>
        <w:top w:val="none" w:sz="0" w:space="0" w:color="auto"/>
        <w:left w:val="none" w:sz="0" w:space="0" w:color="auto"/>
        <w:bottom w:val="none" w:sz="0" w:space="0" w:color="auto"/>
        <w:right w:val="none" w:sz="0" w:space="0" w:color="auto"/>
      </w:divBdr>
    </w:div>
    <w:div w:id="608971880">
      <w:bodyDiv w:val="1"/>
      <w:marLeft w:val="0"/>
      <w:marRight w:val="0"/>
      <w:marTop w:val="0"/>
      <w:marBottom w:val="0"/>
      <w:divBdr>
        <w:top w:val="none" w:sz="0" w:space="0" w:color="auto"/>
        <w:left w:val="none" w:sz="0" w:space="0" w:color="auto"/>
        <w:bottom w:val="none" w:sz="0" w:space="0" w:color="auto"/>
        <w:right w:val="none" w:sz="0" w:space="0" w:color="auto"/>
      </w:divBdr>
    </w:div>
    <w:div w:id="609748117">
      <w:bodyDiv w:val="1"/>
      <w:marLeft w:val="0"/>
      <w:marRight w:val="0"/>
      <w:marTop w:val="0"/>
      <w:marBottom w:val="0"/>
      <w:divBdr>
        <w:top w:val="none" w:sz="0" w:space="0" w:color="auto"/>
        <w:left w:val="none" w:sz="0" w:space="0" w:color="auto"/>
        <w:bottom w:val="none" w:sz="0" w:space="0" w:color="auto"/>
        <w:right w:val="none" w:sz="0" w:space="0" w:color="auto"/>
      </w:divBdr>
    </w:div>
    <w:div w:id="610404327">
      <w:bodyDiv w:val="1"/>
      <w:marLeft w:val="0"/>
      <w:marRight w:val="0"/>
      <w:marTop w:val="0"/>
      <w:marBottom w:val="0"/>
      <w:divBdr>
        <w:top w:val="none" w:sz="0" w:space="0" w:color="auto"/>
        <w:left w:val="none" w:sz="0" w:space="0" w:color="auto"/>
        <w:bottom w:val="none" w:sz="0" w:space="0" w:color="auto"/>
        <w:right w:val="none" w:sz="0" w:space="0" w:color="auto"/>
      </w:divBdr>
    </w:div>
    <w:div w:id="610630696">
      <w:bodyDiv w:val="1"/>
      <w:marLeft w:val="0"/>
      <w:marRight w:val="0"/>
      <w:marTop w:val="0"/>
      <w:marBottom w:val="0"/>
      <w:divBdr>
        <w:top w:val="none" w:sz="0" w:space="0" w:color="auto"/>
        <w:left w:val="none" w:sz="0" w:space="0" w:color="auto"/>
        <w:bottom w:val="none" w:sz="0" w:space="0" w:color="auto"/>
        <w:right w:val="none" w:sz="0" w:space="0" w:color="auto"/>
      </w:divBdr>
    </w:div>
    <w:div w:id="613637303">
      <w:bodyDiv w:val="1"/>
      <w:marLeft w:val="0"/>
      <w:marRight w:val="0"/>
      <w:marTop w:val="0"/>
      <w:marBottom w:val="0"/>
      <w:divBdr>
        <w:top w:val="none" w:sz="0" w:space="0" w:color="auto"/>
        <w:left w:val="none" w:sz="0" w:space="0" w:color="auto"/>
        <w:bottom w:val="none" w:sz="0" w:space="0" w:color="auto"/>
        <w:right w:val="none" w:sz="0" w:space="0" w:color="auto"/>
      </w:divBdr>
    </w:div>
    <w:div w:id="613903835">
      <w:bodyDiv w:val="1"/>
      <w:marLeft w:val="0"/>
      <w:marRight w:val="0"/>
      <w:marTop w:val="0"/>
      <w:marBottom w:val="0"/>
      <w:divBdr>
        <w:top w:val="none" w:sz="0" w:space="0" w:color="auto"/>
        <w:left w:val="none" w:sz="0" w:space="0" w:color="auto"/>
        <w:bottom w:val="none" w:sz="0" w:space="0" w:color="auto"/>
        <w:right w:val="none" w:sz="0" w:space="0" w:color="auto"/>
      </w:divBdr>
    </w:div>
    <w:div w:id="614336207">
      <w:bodyDiv w:val="1"/>
      <w:marLeft w:val="0"/>
      <w:marRight w:val="0"/>
      <w:marTop w:val="0"/>
      <w:marBottom w:val="0"/>
      <w:divBdr>
        <w:top w:val="none" w:sz="0" w:space="0" w:color="auto"/>
        <w:left w:val="none" w:sz="0" w:space="0" w:color="auto"/>
        <w:bottom w:val="none" w:sz="0" w:space="0" w:color="auto"/>
        <w:right w:val="none" w:sz="0" w:space="0" w:color="auto"/>
      </w:divBdr>
    </w:div>
    <w:div w:id="614606622">
      <w:bodyDiv w:val="1"/>
      <w:marLeft w:val="0"/>
      <w:marRight w:val="0"/>
      <w:marTop w:val="0"/>
      <w:marBottom w:val="0"/>
      <w:divBdr>
        <w:top w:val="none" w:sz="0" w:space="0" w:color="auto"/>
        <w:left w:val="none" w:sz="0" w:space="0" w:color="auto"/>
        <w:bottom w:val="none" w:sz="0" w:space="0" w:color="auto"/>
        <w:right w:val="none" w:sz="0" w:space="0" w:color="auto"/>
      </w:divBdr>
    </w:div>
    <w:div w:id="615141288">
      <w:bodyDiv w:val="1"/>
      <w:marLeft w:val="0"/>
      <w:marRight w:val="0"/>
      <w:marTop w:val="0"/>
      <w:marBottom w:val="0"/>
      <w:divBdr>
        <w:top w:val="none" w:sz="0" w:space="0" w:color="auto"/>
        <w:left w:val="none" w:sz="0" w:space="0" w:color="auto"/>
        <w:bottom w:val="none" w:sz="0" w:space="0" w:color="auto"/>
        <w:right w:val="none" w:sz="0" w:space="0" w:color="auto"/>
      </w:divBdr>
    </w:div>
    <w:div w:id="615410903">
      <w:bodyDiv w:val="1"/>
      <w:marLeft w:val="0"/>
      <w:marRight w:val="0"/>
      <w:marTop w:val="0"/>
      <w:marBottom w:val="0"/>
      <w:divBdr>
        <w:top w:val="none" w:sz="0" w:space="0" w:color="auto"/>
        <w:left w:val="none" w:sz="0" w:space="0" w:color="auto"/>
        <w:bottom w:val="none" w:sz="0" w:space="0" w:color="auto"/>
        <w:right w:val="none" w:sz="0" w:space="0" w:color="auto"/>
      </w:divBdr>
    </w:div>
    <w:div w:id="615524418">
      <w:bodyDiv w:val="1"/>
      <w:marLeft w:val="0"/>
      <w:marRight w:val="0"/>
      <w:marTop w:val="0"/>
      <w:marBottom w:val="0"/>
      <w:divBdr>
        <w:top w:val="none" w:sz="0" w:space="0" w:color="auto"/>
        <w:left w:val="none" w:sz="0" w:space="0" w:color="auto"/>
        <w:bottom w:val="none" w:sz="0" w:space="0" w:color="auto"/>
        <w:right w:val="none" w:sz="0" w:space="0" w:color="auto"/>
      </w:divBdr>
    </w:div>
    <w:div w:id="616718515">
      <w:bodyDiv w:val="1"/>
      <w:marLeft w:val="0"/>
      <w:marRight w:val="0"/>
      <w:marTop w:val="0"/>
      <w:marBottom w:val="0"/>
      <w:divBdr>
        <w:top w:val="none" w:sz="0" w:space="0" w:color="auto"/>
        <w:left w:val="none" w:sz="0" w:space="0" w:color="auto"/>
        <w:bottom w:val="none" w:sz="0" w:space="0" w:color="auto"/>
        <w:right w:val="none" w:sz="0" w:space="0" w:color="auto"/>
      </w:divBdr>
    </w:div>
    <w:div w:id="616987262">
      <w:bodyDiv w:val="1"/>
      <w:marLeft w:val="0"/>
      <w:marRight w:val="0"/>
      <w:marTop w:val="0"/>
      <w:marBottom w:val="0"/>
      <w:divBdr>
        <w:top w:val="none" w:sz="0" w:space="0" w:color="auto"/>
        <w:left w:val="none" w:sz="0" w:space="0" w:color="auto"/>
        <w:bottom w:val="none" w:sz="0" w:space="0" w:color="auto"/>
        <w:right w:val="none" w:sz="0" w:space="0" w:color="auto"/>
      </w:divBdr>
    </w:div>
    <w:div w:id="617104373">
      <w:bodyDiv w:val="1"/>
      <w:marLeft w:val="0"/>
      <w:marRight w:val="0"/>
      <w:marTop w:val="0"/>
      <w:marBottom w:val="0"/>
      <w:divBdr>
        <w:top w:val="none" w:sz="0" w:space="0" w:color="auto"/>
        <w:left w:val="none" w:sz="0" w:space="0" w:color="auto"/>
        <w:bottom w:val="none" w:sz="0" w:space="0" w:color="auto"/>
        <w:right w:val="none" w:sz="0" w:space="0" w:color="auto"/>
      </w:divBdr>
    </w:div>
    <w:div w:id="617878990">
      <w:bodyDiv w:val="1"/>
      <w:marLeft w:val="0"/>
      <w:marRight w:val="0"/>
      <w:marTop w:val="0"/>
      <w:marBottom w:val="0"/>
      <w:divBdr>
        <w:top w:val="none" w:sz="0" w:space="0" w:color="auto"/>
        <w:left w:val="none" w:sz="0" w:space="0" w:color="auto"/>
        <w:bottom w:val="none" w:sz="0" w:space="0" w:color="auto"/>
        <w:right w:val="none" w:sz="0" w:space="0" w:color="auto"/>
      </w:divBdr>
    </w:div>
    <w:div w:id="618029912">
      <w:bodyDiv w:val="1"/>
      <w:marLeft w:val="0"/>
      <w:marRight w:val="0"/>
      <w:marTop w:val="0"/>
      <w:marBottom w:val="0"/>
      <w:divBdr>
        <w:top w:val="none" w:sz="0" w:space="0" w:color="auto"/>
        <w:left w:val="none" w:sz="0" w:space="0" w:color="auto"/>
        <w:bottom w:val="none" w:sz="0" w:space="0" w:color="auto"/>
        <w:right w:val="none" w:sz="0" w:space="0" w:color="auto"/>
      </w:divBdr>
    </w:div>
    <w:div w:id="618099909">
      <w:bodyDiv w:val="1"/>
      <w:marLeft w:val="0"/>
      <w:marRight w:val="0"/>
      <w:marTop w:val="0"/>
      <w:marBottom w:val="0"/>
      <w:divBdr>
        <w:top w:val="none" w:sz="0" w:space="0" w:color="auto"/>
        <w:left w:val="none" w:sz="0" w:space="0" w:color="auto"/>
        <w:bottom w:val="none" w:sz="0" w:space="0" w:color="auto"/>
        <w:right w:val="none" w:sz="0" w:space="0" w:color="auto"/>
      </w:divBdr>
    </w:div>
    <w:div w:id="619457168">
      <w:bodyDiv w:val="1"/>
      <w:marLeft w:val="0"/>
      <w:marRight w:val="0"/>
      <w:marTop w:val="0"/>
      <w:marBottom w:val="0"/>
      <w:divBdr>
        <w:top w:val="none" w:sz="0" w:space="0" w:color="auto"/>
        <w:left w:val="none" w:sz="0" w:space="0" w:color="auto"/>
        <w:bottom w:val="none" w:sz="0" w:space="0" w:color="auto"/>
        <w:right w:val="none" w:sz="0" w:space="0" w:color="auto"/>
      </w:divBdr>
    </w:div>
    <w:div w:id="619645695">
      <w:bodyDiv w:val="1"/>
      <w:marLeft w:val="0"/>
      <w:marRight w:val="0"/>
      <w:marTop w:val="0"/>
      <w:marBottom w:val="0"/>
      <w:divBdr>
        <w:top w:val="none" w:sz="0" w:space="0" w:color="auto"/>
        <w:left w:val="none" w:sz="0" w:space="0" w:color="auto"/>
        <w:bottom w:val="none" w:sz="0" w:space="0" w:color="auto"/>
        <w:right w:val="none" w:sz="0" w:space="0" w:color="auto"/>
      </w:divBdr>
    </w:div>
    <w:div w:id="619652168">
      <w:bodyDiv w:val="1"/>
      <w:marLeft w:val="0"/>
      <w:marRight w:val="0"/>
      <w:marTop w:val="0"/>
      <w:marBottom w:val="0"/>
      <w:divBdr>
        <w:top w:val="none" w:sz="0" w:space="0" w:color="auto"/>
        <w:left w:val="none" w:sz="0" w:space="0" w:color="auto"/>
        <w:bottom w:val="none" w:sz="0" w:space="0" w:color="auto"/>
        <w:right w:val="none" w:sz="0" w:space="0" w:color="auto"/>
      </w:divBdr>
    </w:div>
    <w:div w:id="619924006">
      <w:bodyDiv w:val="1"/>
      <w:marLeft w:val="0"/>
      <w:marRight w:val="0"/>
      <w:marTop w:val="0"/>
      <w:marBottom w:val="0"/>
      <w:divBdr>
        <w:top w:val="none" w:sz="0" w:space="0" w:color="auto"/>
        <w:left w:val="none" w:sz="0" w:space="0" w:color="auto"/>
        <w:bottom w:val="none" w:sz="0" w:space="0" w:color="auto"/>
        <w:right w:val="none" w:sz="0" w:space="0" w:color="auto"/>
      </w:divBdr>
    </w:div>
    <w:div w:id="623586181">
      <w:bodyDiv w:val="1"/>
      <w:marLeft w:val="0"/>
      <w:marRight w:val="0"/>
      <w:marTop w:val="0"/>
      <w:marBottom w:val="0"/>
      <w:divBdr>
        <w:top w:val="none" w:sz="0" w:space="0" w:color="auto"/>
        <w:left w:val="none" w:sz="0" w:space="0" w:color="auto"/>
        <w:bottom w:val="none" w:sz="0" w:space="0" w:color="auto"/>
        <w:right w:val="none" w:sz="0" w:space="0" w:color="auto"/>
      </w:divBdr>
    </w:div>
    <w:div w:id="624044813">
      <w:bodyDiv w:val="1"/>
      <w:marLeft w:val="0"/>
      <w:marRight w:val="0"/>
      <w:marTop w:val="0"/>
      <w:marBottom w:val="0"/>
      <w:divBdr>
        <w:top w:val="none" w:sz="0" w:space="0" w:color="auto"/>
        <w:left w:val="none" w:sz="0" w:space="0" w:color="auto"/>
        <w:bottom w:val="none" w:sz="0" w:space="0" w:color="auto"/>
        <w:right w:val="none" w:sz="0" w:space="0" w:color="auto"/>
      </w:divBdr>
    </w:div>
    <w:div w:id="624115877">
      <w:bodyDiv w:val="1"/>
      <w:marLeft w:val="0"/>
      <w:marRight w:val="0"/>
      <w:marTop w:val="0"/>
      <w:marBottom w:val="0"/>
      <w:divBdr>
        <w:top w:val="none" w:sz="0" w:space="0" w:color="auto"/>
        <w:left w:val="none" w:sz="0" w:space="0" w:color="auto"/>
        <w:bottom w:val="none" w:sz="0" w:space="0" w:color="auto"/>
        <w:right w:val="none" w:sz="0" w:space="0" w:color="auto"/>
      </w:divBdr>
    </w:div>
    <w:div w:id="624121824">
      <w:bodyDiv w:val="1"/>
      <w:marLeft w:val="0"/>
      <w:marRight w:val="0"/>
      <w:marTop w:val="0"/>
      <w:marBottom w:val="0"/>
      <w:divBdr>
        <w:top w:val="none" w:sz="0" w:space="0" w:color="auto"/>
        <w:left w:val="none" w:sz="0" w:space="0" w:color="auto"/>
        <w:bottom w:val="none" w:sz="0" w:space="0" w:color="auto"/>
        <w:right w:val="none" w:sz="0" w:space="0" w:color="auto"/>
      </w:divBdr>
    </w:div>
    <w:div w:id="625157788">
      <w:bodyDiv w:val="1"/>
      <w:marLeft w:val="0"/>
      <w:marRight w:val="0"/>
      <w:marTop w:val="0"/>
      <w:marBottom w:val="0"/>
      <w:divBdr>
        <w:top w:val="none" w:sz="0" w:space="0" w:color="auto"/>
        <w:left w:val="none" w:sz="0" w:space="0" w:color="auto"/>
        <w:bottom w:val="none" w:sz="0" w:space="0" w:color="auto"/>
        <w:right w:val="none" w:sz="0" w:space="0" w:color="auto"/>
      </w:divBdr>
    </w:div>
    <w:div w:id="626161715">
      <w:bodyDiv w:val="1"/>
      <w:marLeft w:val="0"/>
      <w:marRight w:val="0"/>
      <w:marTop w:val="0"/>
      <w:marBottom w:val="0"/>
      <w:divBdr>
        <w:top w:val="none" w:sz="0" w:space="0" w:color="auto"/>
        <w:left w:val="none" w:sz="0" w:space="0" w:color="auto"/>
        <w:bottom w:val="none" w:sz="0" w:space="0" w:color="auto"/>
        <w:right w:val="none" w:sz="0" w:space="0" w:color="auto"/>
      </w:divBdr>
    </w:div>
    <w:div w:id="626543985">
      <w:bodyDiv w:val="1"/>
      <w:marLeft w:val="0"/>
      <w:marRight w:val="0"/>
      <w:marTop w:val="0"/>
      <w:marBottom w:val="0"/>
      <w:divBdr>
        <w:top w:val="none" w:sz="0" w:space="0" w:color="auto"/>
        <w:left w:val="none" w:sz="0" w:space="0" w:color="auto"/>
        <w:bottom w:val="none" w:sz="0" w:space="0" w:color="auto"/>
        <w:right w:val="none" w:sz="0" w:space="0" w:color="auto"/>
      </w:divBdr>
    </w:div>
    <w:div w:id="626548137">
      <w:bodyDiv w:val="1"/>
      <w:marLeft w:val="0"/>
      <w:marRight w:val="0"/>
      <w:marTop w:val="0"/>
      <w:marBottom w:val="0"/>
      <w:divBdr>
        <w:top w:val="none" w:sz="0" w:space="0" w:color="auto"/>
        <w:left w:val="none" w:sz="0" w:space="0" w:color="auto"/>
        <w:bottom w:val="none" w:sz="0" w:space="0" w:color="auto"/>
        <w:right w:val="none" w:sz="0" w:space="0" w:color="auto"/>
      </w:divBdr>
    </w:div>
    <w:div w:id="628435414">
      <w:bodyDiv w:val="1"/>
      <w:marLeft w:val="0"/>
      <w:marRight w:val="0"/>
      <w:marTop w:val="0"/>
      <w:marBottom w:val="0"/>
      <w:divBdr>
        <w:top w:val="none" w:sz="0" w:space="0" w:color="auto"/>
        <w:left w:val="none" w:sz="0" w:space="0" w:color="auto"/>
        <w:bottom w:val="none" w:sz="0" w:space="0" w:color="auto"/>
        <w:right w:val="none" w:sz="0" w:space="0" w:color="auto"/>
      </w:divBdr>
    </w:div>
    <w:div w:id="628705530">
      <w:bodyDiv w:val="1"/>
      <w:marLeft w:val="0"/>
      <w:marRight w:val="0"/>
      <w:marTop w:val="0"/>
      <w:marBottom w:val="0"/>
      <w:divBdr>
        <w:top w:val="none" w:sz="0" w:space="0" w:color="auto"/>
        <w:left w:val="none" w:sz="0" w:space="0" w:color="auto"/>
        <w:bottom w:val="none" w:sz="0" w:space="0" w:color="auto"/>
        <w:right w:val="none" w:sz="0" w:space="0" w:color="auto"/>
      </w:divBdr>
    </w:div>
    <w:div w:id="629282262">
      <w:bodyDiv w:val="1"/>
      <w:marLeft w:val="0"/>
      <w:marRight w:val="0"/>
      <w:marTop w:val="0"/>
      <w:marBottom w:val="0"/>
      <w:divBdr>
        <w:top w:val="none" w:sz="0" w:space="0" w:color="auto"/>
        <w:left w:val="none" w:sz="0" w:space="0" w:color="auto"/>
        <w:bottom w:val="none" w:sz="0" w:space="0" w:color="auto"/>
        <w:right w:val="none" w:sz="0" w:space="0" w:color="auto"/>
      </w:divBdr>
    </w:div>
    <w:div w:id="629289320">
      <w:bodyDiv w:val="1"/>
      <w:marLeft w:val="0"/>
      <w:marRight w:val="0"/>
      <w:marTop w:val="0"/>
      <w:marBottom w:val="0"/>
      <w:divBdr>
        <w:top w:val="none" w:sz="0" w:space="0" w:color="auto"/>
        <w:left w:val="none" w:sz="0" w:space="0" w:color="auto"/>
        <w:bottom w:val="none" w:sz="0" w:space="0" w:color="auto"/>
        <w:right w:val="none" w:sz="0" w:space="0" w:color="auto"/>
      </w:divBdr>
    </w:div>
    <w:div w:id="630866760">
      <w:bodyDiv w:val="1"/>
      <w:marLeft w:val="0"/>
      <w:marRight w:val="0"/>
      <w:marTop w:val="0"/>
      <w:marBottom w:val="0"/>
      <w:divBdr>
        <w:top w:val="none" w:sz="0" w:space="0" w:color="auto"/>
        <w:left w:val="none" w:sz="0" w:space="0" w:color="auto"/>
        <w:bottom w:val="none" w:sz="0" w:space="0" w:color="auto"/>
        <w:right w:val="none" w:sz="0" w:space="0" w:color="auto"/>
      </w:divBdr>
    </w:div>
    <w:div w:id="631977899">
      <w:bodyDiv w:val="1"/>
      <w:marLeft w:val="0"/>
      <w:marRight w:val="0"/>
      <w:marTop w:val="0"/>
      <w:marBottom w:val="0"/>
      <w:divBdr>
        <w:top w:val="none" w:sz="0" w:space="0" w:color="auto"/>
        <w:left w:val="none" w:sz="0" w:space="0" w:color="auto"/>
        <w:bottom w:val="none" w:sz="0" w:space="0" w:color="auto"/>
        <w:right w:val="none" w:sz="0" w:space="0" w:color="auto"/>
      </w:divBdr>
    </w:div>
    <w:div w:id="633830708">
      <w:bodyDiv w:val="1"/>
      <w:marLeft w:val="0"/>
      <w:marRight w:val="0"/>
      <w:marTop w:val="0"/>
      <w:marBottom w:val="0"/>
      <w:divBdr>
        <w:top w:val="none" w:sz="0" w:space="0" w:color="auto"/>
        <w:left w:val="none" w:sz="0" w:space="0" w:color="auto"/>
        <w:bottom w:val="none" w:sz="0" w:space="0" w:color="auto"/>
        <w:right w:val="none" w:sz="0" w:space="0" w:color="auto"/>
      </w:divBdr>
    </w:div>
    <w:div w:id="635112529">
      <w:bodyDiv w:val="1"/>
      <w:marLeft w:val="0"/>
      <w:marRight w:val="0"/>
      <w:marTop w:val="0"/>
      <w:marBottom w:val="0"/>
      <w:divBdr>
        <w:top w:val="none" w:sz="0" w:space="0" w:color="auto"/>
        <w:left w:val="none" w:sz="0" w:space="0" w:color="auto"/>
        <w:bottom w:val="none" w:sz="0" w:space="0" w:color="auto"/>
        <w:right w:val="none" w:sz="0" w:space="0" w:color="auto"/>
      </w:divBdr>
    </w:div>
    <w:div w:id="636298682">
      <w:bodyDiv w:val="1"/>
      <w:marLeft w:val="0"/>
      <w:marRight w:val="0"/>
      <w:marTop w:val="0"/>
      <w:marBottom w:val="0"/>
      <w:divBdr>
        <w:top w:val="none" w:sz="0" w:space="0" w:color="auto"/>
        <w:left w:val="none" w:sz="0" w:space="0" w:color="auto"/>
        <w:bottom w:val="none" w:sz="0" w:space="0" w:color="auto"/>
        <w:right w:val="none" w:sz="0" w:space="0" w:color="auto"/>
      </w:divBdr>
    </w:div>
    <w:div w:id="636447156">
      <w:bodyDiv w:val="1"/>
      <w:marLeft w:val="0"/>
      <w:marRight w:val="0"/>
      <w:marTop w:val="0"/>
      <w:marBottom w:val="0"/>
      <w:divBdr>
        <w:top w:val="none" w:sz="0" w:space="0" w:color="auto"/>
        <w:left w:val="none" w:sz="0" w:space="0" w:color="auto"/>
        <w:bottom w:val="none" w:sz="0" w:space="0" w:color="auto"/>
        <w:right w:val="none" w:sz="0" w:space="0" w:color="auto"/>
      </w:divBdr>
    </w:div>
    <w:div w:id="636567262">
      <w:bodyDiv w:val="1"/>
      <w:marLeft w:val="0"/>
      <w:marRight w:val="0"/>
      <w:marTop w:val="0"/>
      <w:marBottom w:val="0"/>
      <w:divBdr>
        <w:top w:val="none" w:sz="0" w:space="0" w:color="auto"/>
        <w:left w:val="none" w:sz="0" w:space="0" w:color="auto"/>
        <w:bottom w:val="none" w:sz="0" w:space="0" w:color="auto"/>
        <w:right w:val="none" w:sz="0" w:space="0" w:color="auto"/>
      </w:divBdr>
    </w:div>
    <w:div w:id="636954937">
      <w:bodyDiv w:val="1"/>
      <w:marLeft w:val="0"/>
      <w:marRight w:val="0"/>
      <w:marTop w:val="0"/>
      <w:marBottom w:val="0"/>
      <w:divBdr>
        <w:top w:val="none" w:sz="0" w:space="0" w:color="auto"/>
        <w:left w:val="none" w:sz="0" w:space="0" w:color="auto"/>
        <w:bottom w:val="none" w:sz="0" w:space="0" w:color="auto"/>
        <w:right w:val="none" w:sz="0" w:space="0" w:color="auto"/>
      </w:divBdr>
    </w:div>
    <w:div w:id="637955525">
      <w:bodyDiv w:val="1"/>
      <w:marLeft w:val="0"/>
      <w:marRight w:val="0"/>
      <w:marTop w:val="0"/>
      <w:marBottom w:val="0"/>
      <w:divBdr>
        <w:top w:val="none" w:sz="0" w:space="0" w:color="auto"/>
        <w:left w:val="none" w:sz="0" w:space="0" w:color="auto"/>
        <w:bottom w:val="none" w:sz="0" w:space="0" w:color="auto"/>
        <w:right w:val="none" w:sz="0" w:space="0" w:color="auto"/>
      </w:divBdr>
    </w:div>
    <w:div w:id="638533444">
      <w:bodyDiv w:val="1"/>
      <w:marLeft w:val="0"/>
      <w:marRight w:val="0"/>
      <w:marTop w:val="0"/>
      <w:marBottom w:val="0"/>
      <w:divBdr>
        <w:top w:val="none" w:sz="0" w:space="0" w:color="auto"/>
        <w:left w:val="none" w:sz="0" w:space="0" w:color="auto"/>
        <w:bottom w:val="none" w:sz="0" w:space="0" w:color="auto"/>
        <w:right w:val="none" w:sz="0" w:space="0" w:color="auto"/>
      </w:divBdr>
    </w:div>
    <w:div w:id="639966726">
      <w:bodyDiv w:val="1"/>
      <w:marLeft w:val="0"/>
      <w:marRight w:val="0"/>
      <w:marTop w:val="0"/>
      <w:marBottom w:val="0"/>
      <w:divBdr>
        <w:top w:val="none" w:sz="0" w:space="0" w:color="auto"/>
        <w:left w:val="none" w:sz="0" w:space="0" w:color="auto"/>
        <w:bottom w:val="none" w:sz="0" w:space="0" w:color="auto"/>
        <w:right w:val="none" w:sz="0" w:space="0" w:color="auto"/>
      </w:divBdr>
    </w:div>
    <w:div w:id="640619300">
      <w:bodyDiv w:val="1"/>
      <w:marLeft w:val="0"/>
      <w:marRight w:val="0"/>
      <w:marTop w:val="0"/>
      <w:marBottom w:val="0"/>
      <w:divBdr>
        <w:top w:val="none" w:sz="0" w:space="0" w:color="auto"/>
        <w:left w:val="none" w:sz="0" w:space="0" w:color="auto"/>
        <w:bottom w:val="none" w:sz="0" w:space="0" w:color="auto"/>
        <w:right w:val="none" w:sz="0" w:space="0" w:color="auto"/>
      </w:divBdr>
    </w:div>
    <w:div w:id="640885051">
      <w:bodyDiv w:val="1"/>
      <w:marLeft w:val="0"/>
      <w:marRight w:val="0"/>
      <w:marTop w:val="0"/>
      <w:marBottom w:val="0"/>
      <w:divBdr>
        <w:top w:val="none" w:sz="0" w:space="0" w:color="auto"/>
        <w:left w:val="none" w:sz="0" w:space="0" w:color="auto"/>
        <w:bottom w:val="none" w:sz="0" w:space="0" w:color="auto"/>
        <w:right w:val="none" w:sz="0" w:space="0" w:color="auto"/>
      </w:divBdr>
    </w:div>
    <w:div w:id="641547482">
      <w:bodyDiv w:val="1"/>
      <w:marLeft w:val="0"/>
      <w:marRight w:val="0"/>
      <w:marTop w:val="0"/>
      <w:marBottom w:val="0"/>
      <w:divBdr>
        <w:top w:val="none" w:sz="0" w:space="0" w:color="auto"/>
        <w:left w:val="none" w:sz="0" w:space="0" w:color="auto"/>
        <w:bottom w:val="none" w:sz="0" w:space="0" w:color="auto"/>
        <w:right w:val="none" w:sz="0" w:space="0" w:color="auto"/>
      </w:divBdr>
    </w:div>
    <w:div w:id="641733461">
      <w:bodyDiv w:val="1"/>
      <w:marLeft w:val="0"/>
      <w:marRight w:val="0"/>
      <w:marTop w:val="0"/>
      <w:marBottom w:val="0"/>
      <w:divBdr>
        <w:top w:val="none" w:sz="0" w:space="0" w:color="auto"/>
        <w:left w:val="none" w:sz="0" w:space="0" w:color="auto"/>
        <w:bottom w:val="none" w:sz="0" w:space="0" w:color="auto"/>
        <w:right w:val="none" w:sz="0" w:space="0" w:color="auto"/>
      </w:divBdr>
    </w:div>
    <w:div w:id="642396430">
      <w:bodyDiv w:val="1"/>
      <w:marLeft w:val="0"/>
      <w:marRight w:val="0"/>
      <w:marTop w:val="0"/>
      <w:marBottom w:val="0"/>
      <w:divBdr>
        <w:top w:val="none" w:sz="0" w:space="0" w:color="auto"/>
        <w:left w:val="none" w:sz="0" w:space="0" w:color="auto"/>
        <w:bottom w:val="none" w:sz="0" w:space="0" w:color="auto"/>
        <w:right w:val="none" w:sz="0" w:space="0" w:color="auto"/>
      </w:divBdr>
    </w:div>
    <w:div w:id="642856124">
      <w:bodyDiv w:val="1"/>
      <w:marLeft w:val="0"/>
      <w:marRight w:val="0"/>
      <w:marTop w:val="0"/>
      <w:marBottom w:val="0"/>
      <w:divBdr>
        <w:top w:val="none" w:sz="0" w:space="0" w:color="auto"/>
        <w:left w:val="none" w:sz="0" w:space="0" w:color="auto"/>
        <w:bottom w:val="none" w:sz="0" w:space="0" w:color="auto"/>
        <w:right w:val="none" w:sz="0" w:space="0" w:color="auto"/>
      </w:divBdr>
    </w:div>
    <w:div w:id="643042778">
      <w:bodyDiv w:val="1"/>
      <w:marLeft w:val="0"/>
      <w:marRight w:val="0"/>
      <w:marTop w:val="0"/>
      <w:marBottom w:val="0"/>
      <w:divBdr>
        <w:top w:val="none" w:sz="0" w:space="0" w:color="auto"/>
        <w:left w:val="none" w:sz="0" w:space="0" w:color="auto"/>
        <w:bottom w:val="none" w:sz="0" w:space="0" w:color="auto"/>
        <w:right w:val="none" w:sz="0" w:space="0" w:color="auto"/>
      </w:divBdr>
    </w:div>
    <w:div w:id="643320052">
      <w:bodyDiv w:val="1"/>
      <w:marLeft w:val="0"/>
      <w:marRight w:val="0"/>
      <w:marTop w:val="0"/>
      <w:marBottom w:val="0"/>
      <w:divBdr>
        <w:top w:val="none" w:sz="0" w:space="0" w:color="auto"/>
        <w:left w:val="none" w:sz="0" w:space="0" w:color="auto"/>
        <w:bottom w:val="none" w:sz="0" w:space="0" w:color="auto"/>
        <w:right w:val="none" w:sz="0" w:space="0" w:color="auto"/>
      </w:divBdr>
    </w:div>
    <w:div w:id="643775662">
      <w:bodyDiv w:val="1"/>
      <w:marLeft w:val="0"/>
      <w:marRight w:val="0"/>
      <w:marTop w:val="0"/>
      <w:marBottom w:val="0"/>
      <w:divBdr>
        <w:top w:val="none" w:sz="0" w:space="0" w:color="auto"/>
        <w:left w:val="none" w:sz="0" w:space="0" w:color="auto"/>
        <w:bottom w:val="none" w:sz="0" w:space="0" w:color="auto"/>
        <w:right w:val="none" w:sz="0" w:space="0" w:color="auto"/>
      </w:divBdr>
    </w:div>
    <w:div w:id="643857835">
      <w:bodyDiv w:val="1"/>
      <w:marLeft w:val="0"/>
      <w:marRight w:val="0"/>
      <w:marTop w:val="0"/>
      <w:marBottom w:val="0"/>
      <w:divBdr>
        <w:top w:val="none" w:sz="0" w:space="0" w:color="auto"/>
        <w:left w:val="none" w:sz="0" w:space="0" w:color="auto"/>
        <w:bottom w:val="none" w:sz="0" w:space="0" w:color="auto"/>
        <w:right w:val="none" w:sz="0" w:space="0" w:color="auto"/>
      </w:divBdr>
    </w:div>
    <w:div w:id="644089892">
      <w:bodyDiv w:val="1"/>
      <w:marLeft w:val="0"/>
      <w:marRight w:val="0"/>
      <w:marTop w:val="0"/>
      <w:marBottom w:val="0"/>
      <w:divBdr>
        <w:top w:val="none" w:sz="0" w:space="0" w:color="auto"/>
        <w:left w:val="none" w:sz="0" w:space="0" w:color="auto"/>
        <w:bottom w:val="none" w:sz="0" w:space="0" w:color="auto"/>
        <w:right w:val="none" w:sz="0" w:space="0" w:color="auto"/>
      </w:divBdr>
    </w:div>
    <w:div w:id="644898571">
      <w:bodyDiv w:val="1"/>
      <w:marLeft w:val="0"/>
      <w:marRight w:val="0"/>
      <w:marTop w:val="0"/>
      <w:marBottom w:val="0"/>
      <w:divBdr>
        <w:top w:val="none" w:sz="0" w:space="0" w:color="auto"/>
        <w:left w:val="none" w:sz="0" w:space="0" w:color="auto"/>
        <w:bottom w:val="none" w:sz="0" w:space="0" w:color="auto"/>
        <w:right w:val="none" w:sz="0" w:space="0" w:color="auto"/>
      </w:divBdr>
    </w:div>
    <w:div w:id="645357550">
      <w:bodyDiv w:val="1"/>
      <w:marLeft w:val="0"/>
      <w:marRight w:val="0"/>
      <w:marTop w:val="0"/>
      <w:marBottom w:val="0"/>
      <w:divBdr>
        <w:top w:val="none" w:sz="0" w:space="0" w:color="auto"/>
        <w:left w:val="none" w:sz="0" w:space="0" w:color="auto"/>
        <w:bottom w:val="none" w:sz="0" w:space="0" w:color="auto"/>
        <w:right w:val="none" w:sz="0" w:space="0" w:color="auto"/>
      </w:divBdr>
    </w:div>
    <w:div w:id="647250607">
      <w:bodyDiv w:val="1"/>
      <w:marLeft w:val="0"/>
      <w:marRight w:val="0"/>
      <w:marTop w:val="0"/>
      <w:marBottom w:val="0"/>
      <w:divBdr>
        <w:top w:val="none" w:sz="0" w:space="0" w:color="auto"/>
        <w:left w:val="none" w:sz="0" w:space="0" w:color="auto"/>
        <w:bottom w:val="none" w:sz="0" w:space="0" w:color="auto"/>
        <w:right w:val="none" w:sz="0" w:space="0" w:color="auto"/>
      </w:divBdr>
    </w:div>
    <w:div w:id="647635916">
      <w:bodyDiv w:val="1"/>
      <w:marLeft w:val="0"/>
      <w:marRight w:val="0"/>
      <w:marTop w:val="0"/>
      <w:marBottom w:val="0"/>
      <w:divBdr>
        <w:top w:val="none" w:sz="0" w:space="0" w:color="auto"/>
        <w:left w:val="none" w:sz="0" w:space="0" w:color="auto"/>
        <w:bottom w:val="none" w:sz="0" w:space="0" w:color="auto"/>
        <w:right w:val="none" w:sz="0" w:space="0" w:color="auto"/>
      </w:divBdr>
    </w:div>
    <w:div w:id="648096564">
      <w:bodyDiv w:val="1"/>
      <w:marLeft w:val="0"/>
      <w:marRight w:val="0"/>
      <w:marTop w:val="0"/>
      <w:marBottom w:val="0"/>
      <w:divBdr>
        <w:top w:val="none" w:sz="0" w:space="0" w:color="auto"/>
        <w:left w:val="none" w:sz="0" w:space="0" w:color="auto"/>
        <w:bottom w:val="none" w:sz="0" w:space="0" w:color="auto"/>
        <w:right w:val="none" w:sz="0" w:space="0" w:color="auto"/>
      </w:divBdr>
    </w:div>
    <w:div w:id="648703800">
      <w:bodyDiv w:val="1"/>
      <w:marLeft w:val="0"/>
      <w:marRight w:val="0"/>
      <w:marTop w:val="0"/>
      <w:marBottom w:val="0"/>
      <w:divBdr>
        <w:top w:val="none" w:sz="0" w:space="0" w:color="auto"/>
        <w:left w:val="none" w:sz="0" w:space="0" w:color="auto"/>
        <w:bottom w:val="none" w:sz="0" w:space="0" w:color="auto"/>
        <w:right w:val="none" w:sz="0" w:space="0" w:color="auto"/>
      </w:divBdr>
    </w:div>
    <w:div w:id="648899584">
      <w:bodyDiv w:val="1"/>
      <w:marLeft w:val="0"/>
      <w:marRight w:val="0"/>
      <w:marTop w:val="0"/>
      <w:marBottom w:val="0"/>
      <w:divBdr>
        <w:top w:val="none" w:sz="0" w:space="0" w:color="auto"/>
        <w:left w:val="none" w:sz="0" w:space="0" w:color="auto"/>
        <w:bottom w:val="none" w:sz="0" w:space="0" w:color="auto"/>
        <w:right w:val="none" w:sz="0" w:space="0" w:color="auto"/>
      </w:divBdr>
    </w:div>
    <w:div w:id="649091992">
      <w:bodyDiv w:val="1"/>
      <w:marLeft w:val="0"/>
      <w:marRight w:val="0"/>
      <w:marTop w:val="0"/>
      <w:marBottom w:val="0"/>
      <w:divBdr>
        <w:top w:val="none" w:sz="0" w:space="0" w:color="auto"/>
        <w:left w:val="none" w:sz="0" w:space="0" w:color="auto"/>
        <w:bottom w:val="none" w:sz="0" w:space="0" w:color="auto"/>
        <w:right w:val="none" w:sz="0" w:space="0" w:color="auto"/>
      </w:divBdr>
    </w:div>
    <w:div w:id="650250136">
      <w:bodyDiv w:val="1"/>
      <w:marLeft w:val="0"/>
      <w:marRight w:val="0"/>
      <w:marTop w:val="0"/>
      <w:marBottom w:val="0"/>
      <w:divBdr>
        <w:top w:val="none" w:sz="0" w:space="0" w:color="auto"/>
        <w:left w:val="none" w:sz="0" w:space="0" w:color="auto"/>
        <w:bottom w:val="none" w:sz="0" w:space="0" w:color="auto"/>
        <w:right w:val="none" w:sz="0" w:space="0" w:color="auto"/>
      </w:divBdr>
    </w:div>
    <w:div w:id="650796708">
      <w:bodyDiv w:val="1"/>
      <w:marLeft w:val="0"/>
      <w:marRight w:val="0"/>
      <w:marTop w:val="0"/>
      <w:marBottom w:val="0"/>
      <w:divBdr>
        <w:top w:val="none" w:sz="0" w:space="0" w:color="auto"/>
        <w:left w:val="none" w:sz="0" w:space="0" w:color="auto"/>
        <w:bottom w:val="none" w:sz="0" w:space="0" w:color="auto"/>
        <w:right w:val="none" w:sz="0" w:space="0" w:color="auto"/>
      </w:divBdr>
    </w:div>
    <w:div w:id="652104634">
      <w:bodyDiv w:val="1"/>
      <w:marLeft w:val="0"/>
      <w:marRight w:val="0"/>
      <w:marTop w:val="0"/>
      <w:marBottom w:val="0"/>
      <w:divBdr>
        <w:top w:val="none" w:sz="0" w:space="0" w:color="auto"/>
        <w:left w:val="none" w:sz="0" w:space="0" w:color="auto"/>
        <w:bottom w:val="none" w:sz="0" w:space="0" w:color="auto"/>
        <w:right w:val="none" w:sz="0" w:space="0" w:color="auto"/>
      </w:divBdr>
    </w:div>
    <w:div w:id="652179247">
      <w:bodyDiv w:val="1"/>
      <w:marLeft w:val="0"/>
      <w:marRight w:val="0"/>
      <w:marTop w:val="0"/>
      <w:marBottom w:val="0"/>
      <w:divBdr>
        <w:top w:val="none" w:sz="0" w:space="0" w:color="auto"/>
        <w:left w:val="none" w:sz="0" w:space="0" w:color="auto"/>
        <w:bottom w:val="none" w:sz="0" w:space="0" w:color="auto"/>
        <w:right w:val="none" w:sz="0" w:space="0" w:color="auto"/>
      </w:divBdr>
    </w:div>
    <w:div w:id="652678405">
      <w:bodyDiv w:val="1"/>
      <w:marLeft w:val="0"/>
      <w:marRight w:val="0"/>
      <w:marTop w:val="0"/>
      <w:marBottom w:val="0"/>
      <w:divBdr>
        <w:top w:val="none" w:sz="0" w:space="0" w:color="auto"/>
        <w:left w:val="none" w:sz="0" w:space="0" w:color="auto"/>
        <w:bottom w:val="none" w:sz="0" w:space="0" w:color="auto"/>
        <w:right w:val="none" w:sz="0" w:space="0" w:color="auto"/>
      </w:divBdr>
    </w:div>
    <w:div w:id="653292700">
      <w:bodyDiv w:val="1"/>
      <w:marLeft w:val="0"/>
      <w:marRight w:val="0"/>
      <w:marTop w:val="0"/>
      <w:marBottom w:val="0"/>
      <w:divBdr>
        <w:top w:val="none" w:sz="0" w:space="0" w:color="auto"/>
        <w:left w:val="none" w:sz="0" w:space="0" w:color="auto"/>
        <w:bottom w:val="none" w:sz="0" w:space="0" w:color="auto"/>
        <w:right w:val="none" w:sz="0" w:space="0" w:color="auto"/>
      </w:divBdr>
    </w:div>
    <w:div w:id="653334201">
      <w:bodyDiv w:val="1"/>
      <w:marLeft w:val="0"/>
      <w:marRight w:val="0"/>
      <w:marTop w:val="0"/>
      <w:marBottom w:val="0"/>
      <w:divBdr>
        <w:top w:val="none" w:sz="0" w:space="0" w:color="auto"/>
        <w:left w:val="none" w:sz="0" w:space="0" w:color="auto"/>
        <w:bottom w:val="none" w:sz="0" w:space="0" w:color="auto"/>
        <w:right w:val="none" w:sz="0" w:space="0" w:color="auto"/>
      </w:divBdr>
    </w:div>
    <w:div w:id="653685176">
      <w:bodyDiv w:val="1"/>
      <w:marLeft w:val="0"/>
      <w:marRight w:val="0"/>
      <w:marTop w:val="0"/>
      <w:marBottom w:val="0"/>
      <w:divBdr>
        <w:top w:val="none" w:sz="0" w:space="0" w:color="auto"/>
        <w:left w:val="none" w:sz="0" w:space="0" w:color="auto"/>
        <w:bottom w:val="none" w:sz="0" w:space="0" w:color="auto"/>
        <w:right w:val="none" w:sz="0" w:space="0" w:color="auto"/>
      </w:divBdr>
    </w:div>
    <w:div w:id="656033824">
      <w:bodyDiv w:val="1"/>
      <w:marLeft w:val="0"/>
      <w:marRight w:val="0"/>
      <w:marTop w:val="0"/>
      <w:marBottom w:val="0"/>
      <w:divBdr>
        <w:top w:val="none" w:sz="0" w:space="0" w:color="auto"/>
        <w:left w:val="none" w:sz="0" w:space="0" w:color="auto"/>
        <w:bottom w:val="none" w:sz="0" w:space="0" w:color="auto"/>
        <w:right w:val="none" w:sz="0" w:space="0" w:color="auto"/>
      </w:divBdr>
    </w:div>
    <w:div w:id="656150904">
      <w:bodyDiv w:val="1"/>
      <w:marLeft w:val="0"/>
      <w:marRight w:val="0"/>
      <w:marTop w:val="0"/>
      <w:marBottom w:val="0"/>
      <w:divBdr>
        <w:top w:val="none" w:sz="0" w:space="0" w:color="auto"/>
        <w:left w:val="none" w:sz="0" w:space="0" w:color="auto"/>
        <w:bottom w:val="none" w:sz="0" w:space="0" w:color="auto"/>
        <w:right w:val="none" w:sz="0" w:space="0" w:color="auto"/>
      </w:divBdr>
    </w:div>
    <w:div w:id="656493678">
      <w:bodyDiv w:val="1"/>
      <w:marLeft w:val="0"/>
      <w:marRight w:val="0"/>
      <w:marTop w:val="0"/>
      <w:marBottom w:val="0"/>
      <w:divBdr>
        <w:top w:val="none" w:sz="0" w:space="0" w:color="auto"/>
        <w:left w:val="none" w:sz="0" w:space="0" w:color="auto"/>
        <w:bottom w:val="none" w:sz="0" w:space="0" w:color="auto"/>
        <w:right w:val="none" w:sz="0" w:space="0" w:color="auto"/>
      </w:divBdr>
    </w:div>
    <w:div w:id="656495619">
      <w:bodyDiv w:val="1"/>
      <w:marLeft w:val="0"/>
      <w:marRight w:val="0"/>
      <w:marTop w:val="0"/>
      <w:marBottom w:val="0"/>
      <w:divBdr>
        <w:top w:val="none" w:sz="0" w:space="0" w:color="auto"/>
        <w:left w:val="none" w:sz="0" w:space="0" w:color="auto"/>
        <w:bottom w:val="none" w:sz="0" w:space="0" w:color="auto"/>
        <w:right w:val="none" w:sz="0" w:space="0" w:color="auto"/>
      </w:divBdr>
    </w:div>
    <w:div w:id="656616126">
      <w:bodyDiv w:val="1"/>
      <w:marLeft w:val="0"/>
      <w:marRight w:val="0"/>
      <w:marTop w:val="0"/>
      <w:marBottom w:val="0"/>
      <w:divBdr>
        <w:top w:val="none" w:sz="0" w:space="0" w:color="auto"/>
        <w:left w:val="none" w:sz="0" w:space="0" w:color="auto"/>
        <w:bottom w:val="none" w:sz="0" w:space="0" w:color="auto"/>
        <w:right w:val="none" w:sz="0" w:space="0" w:color="auto"/>
      </w:divBdr>
    </w:div>
    <w:div w:id="657612599">
      <w:bodyDiv w:val="1"/>
      <w:marLeft w:val="0"/>
      <w:marRight w:val="0"/>
      <w:marTop w:val="0"/>
      <w:marBottom w:val="0"/>
      <w:divBdr>
        <w:top w:val="none" w:sz="0" w:space="0" w:color="auto"/>
        <w:left w:val="none" w:sz="0" w:space="0" w:color="auto"/>
        <w:bottom w:val="none" w:sz="0" w:space="0" w:color="auto"/>
        <w:right w:val="none" w:sz="0" w:space="0" w:color="auto"/>
      </w:divBdr>
    </w:div>
    <w:div w:id="657735312">
      <w:bodyDiv w:val="1"/>
      <w:marLeft w:val="0"/>
      <w:marRight w:val="0"/>
      <w:marTop w:val="0"/>
      <w:marBottom w:val="0"/>
      <w:divBdr>
        <w:top w:val="none" w:sz="0" w:space="0" w:color="auto"/>
        <w:left w:val="none" w:sz="0" w:space="0" w:color="auto"/>
        <w:bottom w:val="none" w:sz="0" w:space="0" w:color="auto"/>
        <w:right w:val="none" w:sz="0" w:space="0" w:color="auto"/>
      </w:divBdr>
    </w:div>
    <w:div w:id="658195314">
      <w:bodyDiv w:val="1"/>
      <w:marLeft w:val="0"/>
      <w:marRight w:val="0"/>
      <w:marTop w:val="0"/>
      <w:marBottom w:val="0"/>
      <w:divBdr>
        <w:top w:val="none" w:sz="0" w:space="0" w:color="auto"/>
        <w:left w:val="none" w:sz="0" w:space="0" w:color="auto"/>
        <w:bottom w:val="none" w:sz="0" w:space="0" w:color="auto"/>
        <w:right w:val="none" w:sz="0" w:space="0" w:color="auto"/>
      </w:divBdr>
    </w:div>
    <w:div w:id="660087909">
      <w:bodyDiv w:val="1"/>
      <w:marLeft w:val="0"/>
      <w:marRight w:val="0"/>
      <w:marTop w:val="0"/>
      <w:marBottom w:val="0"/>
      <w:divBdr>
        <w:top w:val="none" w:sz="0" w:space="0" w:color="auto"/>
        <w:left w:val="none" w:sz="0" w:space="0" w:color="auto"/>
        <w:bottom w:val="none" w:sz="0" w:space="0" w:color="auto"/>
        <w:right w:val="none" w:sz="0" w:space="0" w:color="auto"/>
      </w:divBdr>
    </w:div>
    <w:div w:id="661202771">
      <w:bodyDiv w:val="1"/>
      <w:marLeft w:val="0"/>
      <w:marRight w:val="0"/>
      <w:marTop w:val="0"/>
      <w:marBottom w:val="0"/>
      <w:divBdr>
        <w:top w:val="none" w:sz="0" w:space="0" w:color="auto"/>
        <w:left w:val="none" w:sz="0" w:space="0" w:color="auto"/>
        <w:bottom w:val="none" w:sz="0" w:space="0" w:color="auto"/>
        <w:right w:val="none" w:sz="0" w:space="0" w:color="auto"/>
      </w:divBdr>
    </w:div>
    <w:div w:id="662196902">
      <w:bodyDiv w:val="1"/>
      <w:marLeft w:val="0"/>
      <w:marRight w:val="0"/>
      <w:marTop w:val="0"/>
      <w:marBottom w:val="0"/>
      <w:divBdr>
        <w:top w:val="none" w:sz="0" w:space="0" w:color="auto"/>
        <w:left w:val="none" w:sz="0" w:space="0" w:color="auto"/>
        <w:bottom w:val="none" w:sz="0" w:space="0" w:color="auto"/>
        <w:right w:val="none" w:sz="0" w:space="0" w:color="auto"/>
      </w:divBdr>
    </w:div>
    <w:div w:id="662903017">
      <w:bodyDiv w:val="1"/>
      <w:marLeft w:val="0"/>
      <w:marRight w:val="0"/>
      <w:marTop w:val="0"/>
      <w:marBottom w:val="0"/>
      <w:divBdr>
        <w:top w:val="none" w:sz="0" w:space="0" w:color="auto"/>
        <w:left w:val="none" w:sz="0" w:space="0" w:color="auto"/>
        <w:bottom w:val="none" w:sz="0" w:space="0" w:color="auto"/>
        <w:right w:val="none" w:sz="0" w:space="0" w:color="auto"/>
      </w:divBdr>
    </w:div>
    <w:div w:id="663628093">
      <w:bodyDiv w:val="1"/>
      <w:marLeft w:val="0"/>
      <w:marRight w:val="0"/>
      <w:marTop w:val="0"/>
      <w:marBottom w:val="0"/>
      <w:divBdr>
        <w:top w:val="none" w:sz="0" w:space="0" w:color="auto"/>
        <w:left w:val="none" w:sz="0" w:space="0" w:color="auto"/>
        <w:bottom w:val="none" w:sz="0" w:space="0" w:color="auto"/>
        <w:right w:val="none" w:sz="0" w:space="0" w:color="auto"/>
      </w:divBdr>
    </w:div>
    <w:div w:id="663893177">
      <w:bodyDiv w:val="1"/>
      <w:marLeft w:val="0"/>
      <w:marRight w:val="0"/>
      <w:marTop w:val="0"/>
      <w:marBottom w:val="0"/>
      <w:divBdr>
        <w:top w:val="none" w:sz="0" w:space="0" w:color="auto"/>
        <w:left w:val="none" w:sz="0" w:space="0" w:color="auto"/>
        <w:bottom w:val="none" w:sz="0" w:space="0" w:color="auto"/>
        <w:right w:val="none" w:sz="0" w:space="0" w:color="auto"/>
      </w:divBdr>
    </w:div>
    <w:div w:id="665279835">
      <w:bodyDiv w:val="1"/>
      <w:marLeft w:val="0"/>
      <w:marRight w:val="0"/>
      <w:marTop w:val="0"/>
      <w:marBottom w:val="0"/>
      <w:divBdr>
        <w:top w:val="none" w:sz="0" w:space="0" w:color="auto"/>
        <w:left w:val="none" w:sz="0" w:space="0" w:color="auto"/>
        <w:bottom w:val="none" w:sz="0" w:space="0" w:color="auto"/>
        <w:right w:val="none" w:sz="0" w:space="0" w:color="auto"/>
      </w:divBdr>
    </w:div>
    <w:div w:id="665985619">
      <w:bodyDiv w:val="1"/>
      <w:marLeft w:val="0"/>
      <w:marRight w:val="0"/>
      <w:marTop w:val="0"/>
      <w:marBottom w:val="0"/>
      <w:divBdr>
        <w:top w:val="none" w:sz="0" w:space="0" w:color="auto"/>
        <w:left w:val="none" w:sz="0" w:space="0" w:color="auto"/>
        <w:bottom w:val="none" w:sz="0" w:space="0" w:color="auto"/>
        <w:right w:val="none" w:sz="0" w:space="0" w:color="auto"/>
      </w:divBdr>
    </w:div>
    <w:div w:id="666832224">
      <w:bodyDiv w:val="1"/>
      <w:marLeft w:val="0"/>
      <w:marRight w:val="0"/>
      <w:marTop w:val="0"/>
      <w:marBottom w:val="0"/>
      <w:divBdr>
        <w:top w:val="none" w:sz="0" w:space="0" w:color="auto"/>
        <w:left w:val="none" w:sz="0" w:space="0" w:color="auto"/>
        <w:bottom w:val="none" w:sz="0" w:space="0" w:color="auto"/>
        <w:right w:val="none" w:sz="0" w:space="0" w:color="auto"/>
      </w:divBdr>
    </w:div>
    <w:div w:id="667634914">
      <w:bodyDiv w:val="1"/>
      <w:marLeft w:val="0"/>
      <w:marRight w:val="0"/>
      <w:marTop w:val="0"/>
      <w:marBottom w:val="0"/>
      <w:divBdr>
        <w:top w:val="none" w:sz="0" w:space="0" w:color="auto"/>
        <w:left w:val="none" w:sz="0" w:space="0" w:color="auto"/>
        <w:bottom w:val="none" w:sz="0" w:space="0" w:color="auto"/>
        <w:right w:val="none" w:sz="0" w:space="0" w:color="auto"/>
      </w:divBdr>
    </w:div>
    <w:div w:id="667907169">
      <w:bodyDiv w:val="1"/>
      <w:marLeft w:val="0"/>
      <w:marRight w:val="0"/>
      <w:marTop w:val="0"/>
      <w:marBottom w:val="0"/>
      <w:divBdr>
        <w:top w:val="none" w:sz="0" w:space="0" w:color="auto"/>
        <w:left w:val="none" w:sz="0" w:space="0" w:color="auto"/>
        <w:bottom w:val="none" w:sz="0" w:space="0" w:color="auto"/>
        <w:right w:val="none" w:sz="0" w:space="0" w:color="auto"/>
      </w:divBdr>
    </w:div>
    <w:div w:id="668101568">
      <w:bodyDiv w:val="1"/>
      <w:marLeft w:val="0"/>
      <w:marRight w:val="0"/>
      <w:marTop w:val="0"/>
      <w:marBottom w:val="0"/>
      <w:divBdr>
        <w:top w:val="none" w:sz="0" w:space="0" w:color="auto"/>
        <w:left w:val="none" w:sz="0" w:space="0" w:color="auto"/>
        <w:bottom w:val="none" w:sz="0" w:space="0" w:color="auto"/>
        <w:right w:val="none" w:sz="0" w:space="0" w:color="auto"/>
      </w:divBdr>
    </w:div>
    <w:div w:id="669479038">
      <w:bodyDiv w:val="1"/>
      <w:marLeft w:val="0"/>
      <w:marRight w:val="0"/>
      <w:marTop w:val="0"/>
      <w:marBottom w:val="0"/>
      <w:divBdr>
        <w:top w:val="none" w:sz="0" w:space="0" w:color="auto"/>
        <w:left w:val="none" w:sz="0" w:space="0" w:color="auto"/>
        <w:bottom w:val="none" w:sz="0" w:space="0" w:color="auto"/>
        <w:right w:val="none" w:sz="0" w:space="0" w:color="auto"/>
      </w:divBdr>
    </w:div>
    <w:div w:id="669909537">
      <w:bodyDiv w:val="1"/>
      <w:marLeft w:val="0"/>
      <w:marRight w:val="0"/>
      <w:marTop w:val="0"/>
      <w:marBottom w:val="0"/>
      <w:divBdr>
        <w:top w:val="none" w:sz="0" w:space="0" w:color="auto"/>
        <w:left w:val="none" w:sz="0" w:space="0" w:color="auto"/>
        <w:bottom w:val="none" w:sz="0" w:space="0" w:color="auto"/>
        <w:right w:val="none" w:sz="0" w:space="0" w:color="auto"/>
      </w:divBdr>
    </w:div>
    <w:div w:id="670180921">
      <w:bodyDiv w:val="1"/>
      <w:marLeft w:val="0"/>
      <w:marRight w:val="0"/>
      <w:marTop w:val="0"/>
      <w:marBottom w:val="0"/>
      <w:divBdr>
        <w:top w:val="none" w:sz="0" w:space="0" w:color="auto"/>
        <w:left w:val="none" w:sz="0" w:space="0" w:color="auto"/>
        <w:bottom w:val="none" w:sz="0" w:space="0" w:color="auto"/>
        <w:right w:val="none" w:sz="0" w:space="0" w:color="auto"/>
      </w:divBdr>
    </w:div>
    <w:div w:id="670596198">
      <w:bodyDiv w:val="1"/>
      <w:marLeft w:val="0"/>
      <w:marRight w:val="0"/>
      <w:marTop w:val="0"/>
      <w:marBottom w:val="0"/>
      <w:divBdr>
        <w:top w:val="none" w:sz="0" w:space="0" w:color="auto"/>
        <w:left w:val="none" w:sz="0" w:space="0" w:color="auto"/>
        <w:bottom w:val="none" w:sz="0" w:space="0" w:color="auto"/>
        <w:right w:val="none" w:sz="0" w:space="0" w:color="auto"/>
      </w:divBdr>
    </w:div>
    <w:div w:id="672994368">
      <w:bodyDiv w:val="1"/>
      <w:marLeft w:val="0"/>
      <w:marRight w:val="0"/>
      <w:marTop w:val="0"/>
      <w:marBottom w:val="0"/>
      <w:divBdr>
        <w:top w:val="none" w:sz="0" w:space="0" w:color="auto"/>
        <w:left w:val="none" w:sz="0" w:space="0" w:color="auto"/>
        <w:bottom w:val="none" w:sz="0" w:space="0" w:color="auto"/>
        <w:right w:val="none" w:sz="0" w:space="0" w:color="auto"/>
      </w:divBdr>
    </w:div>
    <w:div w:id="674722274">
      <w:bodyDiv w:val="1"/>
      <w:marLeft w:val="0"/>
      <w:marRight w:val="0"/>
      <w:marTop w:val="0"/>
      <w:marBottom w:val="0"/>
      <w:divBdr>
        <w:top w:val="none" w:sz="0" w:space="0" w:color="auto"/>
        <w:left w:val="none" w:sz="0" w:space="0" w:color="auto"/>
        <w:bottom w:val="none" w:sz="0" w:space="0" w:color="auto"/>
        <w:right w:val="none" w:sz="0" w:space="0" w:color="auto"/>
      </w:divBdr>
    </w:div>
    <w:div w:id="675157352">
      <w:bodyDiv w:val="1"/>
      <w:marLeft w:val="0"/>
      <w:marRight w:val="0"/>
      <w:marTop w:val="0"/>
      <w:marBottom w:val="0"/>
      <w:divBdr>
        <w:top w:val="none" w:sz="0" w:space="0" w:color="auto"/>
        <w:left w:val="none" w:sz="0" w:space="0" w:color="auto"/>
        <w:bottom w:val="none" w:sz="0" w:space="0" w:color="auto"/>
        <w:right w:val="none" w:sz="0" w:space="0" w:color="auto"/>
      </w:divBdr>
    </w:div>
    <w:div w:id="675303746">
      <w:bodyDiv w:val="1"/>
      <w:marLeft w:val="0"/>
      <w:marRight w:val="0"/>
      <w:marTop w:val="0"/>
      <w:marBottom w:val="0"/>
      <w:divBdr>
        <w:top w:val="none" w:sz="0" w:space="0" w:color="auto"/>
        <w:left w:val="none" w:sz="0" w:space="0" w:color="auto"/>
        <w:bottom w:val="none" w:sz="0" w:space="0" w:color="auto"/>
        <w:right w:val="none" w:sz="0" w:space="0" w:color="auto"/>
      </w:divBdr>
    </w:div>
    <w:div w:id="675422954">
      <w:bodyDiv w:val="1"/>
      <w:marLeft w:val="0"/>
      <w:marRight w:val="0"/>
      <w:marTop w:val="0"/>
      <w:marBottom w:val="0"/>
      <w:divBdr>
        <w:top w:val="none" w:sz="0" w:space="0" w:color="auto"/>
        <w:left w:val="none" w:sz="0" w:space="0" w:color="auto"/>
        <w:bottom w:val="none" w:sz="0" w:space="0" w:color="auto"/>
        <w:right w:val="none" w:sz="0" w:space="0" w:color="auto"/>
      </w:divBdr>
    </w:div>
    <w:div w:id="675613977">
      <w:bodyDiv w:val="1"/>
      <w:marLeft w:val="0"/>
      <w:marRight w:val="0"/>
      <w:marTop w:val="0"/>
      <w:marBottom w:val="0"/>
      <w:divBdr>
        <w:top w:val="none" w:sz="0" w:space="0" w:color="auto"/>
        <w:left w:val="none" w:sz="0" w:space="0" w:color="auto"/>
        <w:bottom w:val="none" w:sz="0" w:space="0" w:color="auto"/>
        <w:right w:val="none" w:sz="0" w:space="0" w:color="auto"/>
      </w:divBdr>
    </w:div>
    <w:div w:id="676152501">
      <w:bodyDiv w:val="1"/>
      <w:marLeft w:val="0"/>
      <w:marRight w:val="0"/>
      <w:marTop w:val="0"/>
      <w:marBottom w:val="0"/>
      <w:divBdr>
        <w:top w:val="none" w:sz="0" w:space="0" w:color="auto"/>
        <w:left w:val="none" w:sz="0" w:space="0" w:color="auto"/>
        <w:bottom w:val="none" w:sz="0" w:space="0" w:color="auto"/>
        <w:right w:val="none" w:sz="0" w:space="0" w:color="auto"/>
      </w:divBdr>
    </w:div>
    <w:div w:id="676154862">
      <w:bodyDiv w:val="1"/>
      <w:marLeft w:val="0"/>
      <w:marRight w:val="0"/>
      <w:marTop w:val="0"/>
      <w:marBottom w:val="0"/>
      <w:divBdr>
        <w:top w:val="none" w:sz="0" w:space="0" w:color="auto"/>
        <w:left w:val="none" w:sz="0" w:space="0" w:color="auto"/>
        <w:bottom w:val="none" w:sz="0" w:space="0" w:color="auto"/>
        <w:right w:val="none" w:sz="0" w:space="0" w:color="auto"/>
      </w:divBdr>
    </w:div>
    <w:div w:id="676661578">
      <w:bodyDiv w:val="1"/>
      <w:marLeft w:val="0"/>
      <w:marRight w:val="0"/>
      <w:marTop w:val="0"/>
      <w:marBottom w:val="0"/>
      <w:divBdr>
        <w:top w:val="none" w:sz="0" w:space="0" w:color="auto"/>
        <w:left w:val="none" w:sz="0" w:space="0" w:color="auto"/>
        <w:bottom w:val="none" w:sz="0" w:space="0" w:color="auto"/>
        <w:right w:val="none" w:sz="0" w:space="0" w:color="auto"/>
      </w:divBdr>
    </w:div>
    <w:div w:id="676811184">
      <w:bodyDiv w:val="1"/>
      <w:marLeft w:val="0"/>
      <w:marRight w:val="0"/>
      <w:marTop w:val="0"/>
      <w:marBottom w:val="0"/>
      <w:divBdr>
        <w:top w:val="none" w:sz="0" w:space="0" w:color="auto"/>
        <w:left w:val="none" w:sz="0" w:space="0" w:color="auto"/>
        <w:bottom w:val="none" w:sz="0" w:space="0" w:color="auto"/>
        <w:right w:val="none" w:sz="0" w:space="0" w:color="auto"/>
      </w:divBdr>
    </w:div>
    <w:div w:id="677342917">
      <w:bodyDiv w:val="1"/>
      <w:marLeft w:val="0"/>
      <w:marRight w:val="0"/>
      <w:marTop w:val="0"/>
      <w:marBottom w:val="0"/>
      <w:divBdr>
        <w:top w:val="none" w:sz="0" w:space="0" w:color="auto"/>
        <w:left w:val="none" w:sz="0" w:space="0" w:color="auto"/>
        <w:bottom w:val="none" w:sz="0" w:space="0" w:color="auto"/>
        <w:right w:val="none" w:sz="0" w:space="0" w:color="auto"/>
      </w:divBdr>
    </w:div>
    <w:div w:id="678000594">
      <w:bodyDiv w:val="1"/>
      <w:marLeft w:val="0"/>
      <w:marRight w:val="0"/>
      <w:marTop w:val="0"/>
      <w:marBottom w:val="0"/>
      <w:divBdr>
        <w:top w:val="none" w:sz="0" w:space="0" w:color="auto"/>
        <w:left w:val="none" w:sz="0" w:space="0" w:color="auto"/>
        <w:bottom w:val="none" w:sz="0" w:space="0" w:color="auto"/>
        <w:right w:val="none" w:sz="0" w:space="0" w:color="auto"/>
      </w:divBdr>
    </w:div>
    <w:div w:id="678047497">
      <w:bodyDiv w:val="1"/>
      <w:marLeft w:val="0"/>
      <w:marRight w:val="0"/>
      <w:marTop w:val="0"/>
      <w:marBottom w:val="0"/>
      <w:divBdr>
        <w:top w:val="none" w:sz="0" w:space="0" w:color="auto"/>
        <w:left w:val="none" w:sz="0" w:space="0" w:color="auto"/>
        <w:bottom w:val="none" w:sz="0" w:space="0" w:color="auto"/>
        <w:right w:val="none" w:sz="0" w:space="0" w:color="auto"/>
      </w:divBdr>
    </w:div>
    <w:div w:id="678846442">
      <w:bodyDiv w:val="1"/>
      <w:marLeft w:val="0"/>
      <w:marRight w:val="0"/>
      <w:marTop w:val="0"/>
      <w:marBottom w:val="0"/>
      <w:divBdr>
        <w:top w:val="none" w:sz="0" w:space="0" w:color="auto"/>
        <w:left w:val="none" w:sz="0" w:space="0" w:color="auto"/>
        <w:bottom w:val="none" w:sz="0" w:space="0" w:color="auto"/>
        <w:right w:val="none" w:sz="0" w:space="0" w:color="auto"/>
      </w:divBdr>
    </w:div>
    <w:div w:id="679085467">
      <w:bodyDiv w:val="1"/>
      <w:marLeft w:val="0"/>
      <w:marRight w:val="0"/>
      <w:marTop w:val="0"/>
      <w:marBottom w:val="0"/>
      <w:divBdr>
        <w:top w:val="none" w:sz="0" w:space="0" w:color="auto"/>
        <w:left w:val="none" w:sz="0" w:space="0" w:color="auto"/>
        <w:bottom w:val="none" w:sz="0" w:space="0" w:color="auto"/>
        <w:right w:val="none" w:sz="0" w:space="0" w:color="auto"/>
      </w:divBdr>
    </w:div>
    <w:div w:id="679163107">
      <w:bodyDiv w:val="1"/>
      <w:marLeft w:val="0"/>
      <w:marRight w:val="0"/>
      <w:marTop w:val="0"/>
      <w:marBottom w:val="0"/>
      <w:divBdr>
        <w:top w:val="none" w:sz="0" w:space="0" w:color="auto"/>
        <w:left w:val="none" w:sz="0" w:space="0" w:color="auto"/>
        <w:bottom w:val="none" w:sz="0" w:space="0" w:color="auto"/>
        <w:right w:val="none" w:sz="0" w:space="0" w:color="auto"/>
      </w:divBdr>
    </w:div>
    <w:div w:id="679359226">
      <w:bodyDiv w:val="1"/>
      <w:marLeft w:val="0"/>
      <w:marRight w:val="0"/>
      <w:marTop w:val="0"/>
      <w:marBottom w:val="0"/>
      <w:divBdr>
        <w:top w:val="none" w:sz="0" w:space="0" w:color="auto"/>
        <w:left w:val="none" w:sz="0" w:space="0" w:color="auto"/>
        <w:bottom w:val="none" w:sz="0" w:space="0" w:color="auto"/>
        <w:right w:val="none" w:sz="0" w:space="0" w:color="auto"/>
      </w:divBdr>
    </w:div>
    <w:div w:id="680014796">
      <w:bodyDiv w:val="1"/>
      <w:marLeft w:val="0"/>
      <w:marRight w:val="0"/>
      <w:marTop w:val="0"/>
      <w:marBottom w:val="0"/>
      <w:divBdr>
        <w:top w:val="none" w:sz="0" w:space="0" w:color="auto"/>
        <w:left w:val="none" w:sz="0" w:space="0" w:color="auto"/>
        <w:bottom w:val="none" w:sz="0" w:space="0" w:color="auto"/>
        <w:right w:val="none" w:sz="0" w:space="0" w:color="auto"/>
      </w:divBdr>
    </w:div>
    <w:div w:id="681400039">
      <w:bodyDiv w:val="1"/>
      <w:marLeft w:val="0"/>
      <w:marRight w:val="0"/>
      <w:marTop w:val="0"/>
      <w:marBottom w:val="0"/>
      <w:divBdr>
        <w:top w:val="none" w:sz="0" w:space="0" w:color="auto"/>
        <w:left w:val="none" w:sz="0" w:space="0" w:color="auto"/>
        <w:bottom w:val="none" w:sz="0" w:space="0" w:color="auto"/>
        <w:right w:val="none" w:sz="0" w:space="0" w:color="auto"/>
      </w:divBdr>
    </w:div>
    <w:div w:id="681660916">
      <w:bodyDiv w:val="1"/>
      <w:marLeft w:val="0"/>
      <w:marRight w:val="0"/>
      <w:marTop w:val="0"/>
      <w:marBottom w:val="0"/>
      <w:divBdr>
        <w:top w:val="none" w:sz="0" w:space="0" w:color="auto"/>
        <w:left w:val="none" w:sz="0" w:space="0" w:color="auto"/>
        <w:bottom w:val="none" w:sz="0" w:space="0" w:color="auto"/>
        <w:right w:val="none" w:sz="0" w:space="0" w:color="auto"/>
      </w:divBdr>
    </w:div>
    <w:div w:id="682321470">
      <w:bodyDiv w:val="1"/>
      <w:marLeft w:val="0"/>
      <w:marRight w:val="0"/>
      <w:marTop w:val="0"/>
      <w:marBottom w:val="0"/>
      <w:divBdr>
        <w:top w:val="none" w:sz="0" w:space="0" w:color="auto"/>
        <w:left w:val="none" w:sz="0" w:space="0" w:color="auto"/>
        <w:bottom w:val="none" w:sz="0" w:space="0" w:color="auto"/>
        <w:right w:val="none" w:sz="0" w:space="0" w:color="auto"/>
      </w:divBdr>
    </w:div>
    <w:div w:id="682391692">
      <w:bodyDiv w:val="1"/>
      <w:marLeft w:val="0"/>
      <w:marRight w:val="0"/>
      <w:marTop w:val="0"/>
      <w:marBottom w:val="0"/>
      <w:divBdr>
        <w:top w:val="none" w:sz="0" w:space="0" w:color="auto"/>
        <w:left w:val="none" w:sz="0" w:space="0" w:color="auto"/>
        <w:bottom w:val="none" w:sz="0" w:space="0" w:color="auto"/>
        <w:right w:val="none" w:sz="0" w:space="0" w:color="auto"/>
      </w:divBdr>
    </w:div>
    <w:div w:id="682630073">
      <w:bodyDiv w:val="1"/>
      <w:marLeft w:val="0"/>
      <w:marRight w:val="0"/>
      <w:marTop w:val="0"/>
      <w:marBottom w:val="0"/>
      <w:divBdr>
        <w:top w:val="none" w:sz="0" w:space="0" w:color="auto"/>
        <w:left w:val="none" w:sz="0" w:space="0" w:color="auto"/>
        <w:bottom w:val="none" w:sz="0" w:space="0" w:color="auto"/>
        <w:right w:val="none" w:sz="0" w:space="0" w:color="auto"/>
      </w:divBdr>
    </w:div>
    <w:div w:id="683164502">
      <w:bodyDiv w:val="1"/>
      <w:marLeft w:val="0"/>
      <w:marRight w:val="0"/>
      <w:marTop w:val="0"/>
      <w:marBottom w:val="0"/>
      <w:divBdr>
        <w:top w:val="none" w:sz="0" w:space="0" w:color="auto"/>
        <w:left w:val="none" w:sz="0" w:space="0" w:color="auto"/>
        <w:bottom w:val="none" w:sz="0" w:space="0" w:color="auto"/>
        <w:right w:val="none" w:sz="0" w:space="0" w:color="auto"/>
      </w:divBdr>
    </w:div>
    <w:div w:id="683172439">
      <w:bodyDiv w:val="1"/>
      <w:marLeft w:val="0"/>
      <w:marRight w:val="0"/>
      <w:marTop w:val="0"/>
      <w:marBottom w:val="0"/>
      <w:divBdr>
        <w:top w:val="none" w:sz="0" w:space="0" w:color="auto"/>
        <w:left w:val="none" w:sz="0" w:space="0" w:color="auto"/>
        <w:bottom w:val="none" w:sz="0" w:space="0" w:color="auto"/>
        <w:right w:val="none" w:sz="0" w:space="0" w:color="auto"/>
      </w:divBdr>
    </w:div>
    <w:div w:id="684139694">
      <w:bodyDiv w:val="1"/>
      <w:marLeft w:val="0"/>
      <w:marRight w:val="0"/>
      <w:marTop w:val="0"/>
      <w:marBottom w:val="0"/>
      <w:divBdr>
        <w:top w:val="none" w:sz="0" w:space="0" w:color="auto"/>
        <w:left w:val="none" w:sz="0" w:space="0" w:color="auto"/>
        <w:bottom w:val="none" w:sz="0" w:space="0" w:color="auto"/>
        <w:right w:val="none" w:sz="0" w:space="0" w:color="auto"/>
      </w:divBdr>
    </w:div>
    <w:div w:id="684479661">
      <w:bodyDiv w:val="1"/>
      <w:marLeft w:val="0"/>
      <w:marRight w:val="0"/>
      <w:marTop w:val="0"/>
      <w:marBottom w:val="0"/>
      <w:divBdr>
        <w:top w:val="none" w:sz="0" w:space="0" w:color="auto"/>
        <w:left w:val="none" w:sz="0" w:space="0" w:color="auto"/>
        <w:bottom w:val="none" w:sz="0" w:space="0" w:color="auto"/>
        <w:right w:val="none" w:sz="0" w:space="0" w:color="auto"/>
      </w:divBdr>
    </w:div>
    <w:div w:id="684985813">
      <w:bodyDiv w:val="1"/>
      <w:marLeft w:val="0"/>
      <w:marRight w:val="0"/>
      <w:marTop w:val="0"/>
      <w:marBottom w:val="0"/>
      <w:divBdr>
        <w:top w:val="none" w:sz="0" w:space="0" w:color="auto"/>
        <w:left w:val="none" w:sz="0" w:space="0" w:color="auto"/>
        <w:bottom w:val="none" w:sz="0" w:space="0" w:color="auto"/>
        <w:right w:val="none" w:sz="0" w:space="0" w:color="auto"/>
      </w:divBdr>
    </w:div>
    <w:div w:id="684987286">
      <w:bodyDiv w:val="1"/>
      <w:marLeft w:val="0"/>
      <w:marRight w:val="0"/>
      <w:marTop w:val="0"/>
      <w:marBottom w:val="0"/>
      <w:divBdr>
        <w:top w:val="none" w:sz="0" w:space="0" w:color="auto"/>
        <w:left w:val="none" w:sz="0" w:space="0" w:color="auto"/>
        <w:bottom w:val="none" w:sz="0" w:space="0" w:color="auto"/>
        <w:right w:val="none" w:sz="0" w:space="0" w:color="auto"/>
      </w:divBdr>
    </w:div>
    <w:div w:id="685180515">
      <w:bodyDiv w:val="1"/>
      <w:marLeft w:val="0"/>
      <w:marRight w:val="0"/>
      <w:marTop w:val="0"/>
      <w:marBottom w:val="0"/>
      <w:divBdr>
        <w:top w:val="none" w:sz="0" w:space="0" w:color="auto"/>
        <w:left w:val="none" w:sz="0" w:space="0" w:color="auto"/>
        <w:bottom w:val="none" w:sz="0" w:space="0" w:color="auto"/>
        <w:right w:val="none" w:sz="0" w:space="0" w:color="auto"/>
      </w:divBdr>
    </w:div>
    <w:div w:id="685181695">
      <w:bodyDiv w:val="1"/>
      <w:marLeft w:val="0"/>
      <w:marRight w:val="0"/>
      <w:marTop w:val="0"/>
      <w:marBottom w:val="0"/>
      <w:divBdr>
        <w:top w:val="none" w:sz="0" w:space="0" w:color="auto"/>
        <w:left w:val="none" w:sz="0" w:space="0" w:color="auto"/>
        <w:bottom w:val="none" w:sz="0" w:space="0" w:color="auto"/>
        <w:right w:val="none" w:sz="0" w:space="0" w:color="auto"/>
      </w:divBdr>
    </w:div>
    <w:div w:id="685593459">
      <w:bodyDiv w:val="1"/>
      <w:marLeft w:val="0"/>
      <w:marRight w:val="0"/>
      <w:marTop w:val="0"/>
      <w:marBottom w:val="0"/>
      <w:divBdr>
        <w:top w:val="none" w:sz="0" w:space="0" w:color="auto"/>
        <w:left w:val="none" w:sz="0" w:space="0" w:color="auto"/>
        <w:bottom w:val="none" w:sz="0" w:space="0" w:color="auto"/>
        <w:right w:val="none" w:sz="0" w:space="0" w:color="auto"/>
      </w:divBdr>
    </w:div>
    <w:div w:id="685600808">
      <w:bodyDiv w:val="1"/>
      <w:marLeft w:val="0"/>
      <w:marRight w:val="0"/>
      <w:marTop w:val="0"/>
      <w:marBottom w:val="0"/>
      <w:divBdr>
        <w:top w:val="none" w:sz="0" w:space="0" w:color="auto"/>
        <w:left w:val="none" w:sz="0" w:space="0" w:color="auto"/>
        <w:bottom w:val="none" w:sz="0" w:space="0" w:color="auto"/>
        <w:right w:val="none" w:sz="0" w:space="0" w:color="auto"/>
      </w:divBdr>
    </w:div>
    <w:div w:id="685835677">
      <w:bodyDiv w:val="1"/>
      <w:marLeft w:val="0"/>
      <w:marRight w:val="0"/>
      <w:marTop w:val="0"/>
      <w:marBottom w:val="0"/>
      <w:divBdr>
        <w:top w:val="none" w:sz="0" w:space="0" w:color="auto"/>
        <w:left w:val="none" w:sz="0" w:space="0" w:color="auto"/>
        <w:bottom w:val="none" w:sz="0" w:space="0" w:color="auto"/>
        <w:right w:val="none" w:sz="0" w:space="0" w:color="auto"/>
      </w:divBdr>
    </w:div>
    <w:div w:id="686256605">
      <w:bodyDiv w:val="1"/>
      <w:marLeft w:val="0"/>
      <w:marRight w:val="0"/>
      <w:marTop w:val="0"/>
      <w:marBottom w:val="0"/>
      <w:divBdr>
        <w:top w:val="none" w:sz="0" w:space="0" w:color="auto"/>
        <w:left w:val="none" w:sz="0" w:space="0" w:color="auto"/>
        <w:bottom w:val="none" w:sz="0" w:space="0" w:color="auto"/>
        <w:right w:val="none" w:sz="0" w:space="0" w:color="auto"/>
      </w:divBdr>
    </w:div>
    <w:div w:id="687366851">
      <w:bodyDiv w:val="1"/>
      <w:marLeft w:val="0"/>
      <w:marRight w:val="0"/>
      <w:marTop w:val="0"/>
      <w:marBottom w:val="0"/>
      <w:divBdr>
        <w:top w:val="none" w:sz="0" w:space="0" w:color="auto"/>
        <w:left w:val="none" w:sz="0" w:space="0" w:color="auto"/>
        <w:bottom w:val="none" w:sz="0" w:space="0" w:color="auto"/>
        <w:right w:val="none" w:sz="0" w:space="0" w:color="auto"/>
      </w:divBdr>
    </w:div>
    <w:div w:id="688487008">
      <w:bodyDiv w:val="1"/>
      <w:marLeft w:val="0"/>
      <w:marRight w:val="0"/>
      <w:marTop w:val="0"/>
      <w:marBottom w:val="0"/>
      <w:divBdr>
        <w:top w:val="none" w:sz="0" w:space="0" w:color="auto"/>
        <w:left w:val="none" w:sz="0" w:space="0" w:color="auto"/>
        <w:bottom w:val="none" w:sz="0" w:space="0" w:color="auto"/>
        <w:right w:val="none" w:sz="0" w:space="0" w:color="auto"/>
      </w:divBdr>
    </w:div>
    <w:div w:id="688677111">
      <w:bodyDiv w:val="1"/>
      <w:marLeft w:val="0"/>
      <w:marRight w:val="0"/>
      <w:marTop w:val="0"/>
      <w:marBottom w:val="0"/>
      <w:divBdr>
        <w:top w:val="none" w:sz="0" w:space="0" w:color="auto"/>
        <w:left w:val="none" w:sz="0" w:space="0" w:color="auto"/>
        <w:bottom w:val="none" w:sz="0" w:space="0" w:color="auto"/>
        <w:right w:val="none" w:sz="0" w:space="0" w:color="auto"/>
      </w:divBdr>
    </w:div>
    <w:div w:id="689138126">
      <w:bodyDiv w:val="1"/>
      <w:marLeft w:val="0"/>
      <w:marRight w:val="0"/>
      <w:marTop w:val="0"/>
      <w:marBottom w:val="0"/>
      <w:divBdr>
        <w:top w:val="none" w:sz="0" w:space="0" w:color="auto"/>
        <w:left w:val="none" w:sz="0" w:space="0" w:color="auto"/>
        <w:bottom w:val="none" w:sz="0" w:space="0" w:color="auto"/>
        <w:right w:val="none" w:sz="0" w:space="0" w:color="auto"/>
      </w:divBdr>
    </w:div>
    <w:div w:id="689335080">
      <w:bodyDiv w:val="1"/>
      <w:marLeft w:val="0"/>
      <w:marRight w:val="0"/>
      <w:marTop w:val="0"/>
      <w:marBottom w:val="0"/>
      <w:divBdr>
        <w:top w:val="none" w:sz="0" w:space="0" w:color="auto"/>
        <w:left w:val="none" w:sz="0" w:space="0" w:color="auto"/>
        <w:bottom w:val="none" w:sz="0" w:space="0" w:color="auto"/>
        <w:right w:val="none" w:sz="0" w:space="0" w:color="auto"/>
      </w:divBdr>
    </w:div>
    <w:div w:id="689380227">
      <w:bodyDiv w:val="1"/>
      <w:marLeft w:val="0"/>
      <w:marRight w:val="0"/>
      <w:marTop w:val="0"/>
      <w:marBottom w:val="0"/>
      <w:divBdr>
        <w:top w:val="none" w:sz="0" w:space="0" w:color="auto"/>
        <w:left w:val="none" w:sz="0" w:space="0" w:color="auto"/>
        <w:bottom w:val="none" w:sz="0" w:space="0" w:color="auto"/>
        <w:right w:val="none" w:sz="0" w:space="0" w:color="auto"/>
      </w:divBdr>
    </w:div>
    <w:div w:id="690105649">
      <w:bodyDiv w:val="1"/>
      <w:marLeft w:val="0"/>
      <w:marRight w:val="0"/>
      <w:marTop w:val="0"/>
      <w:marBottom w:val="0"/>
      <w:divBdr>
        <w:top w:val="none" w:sz="0" w:space="0" w:color="auto"/>
        <w:left w:val="none" w:sz="0" w:space="0" w:color="auto"/>
        <w:bottom w:val="none" w:sz="0" w:space="0" w:color="auto"/>
        <w:right w:val="none" w:sz="0" w:space="0" w:color="auto"/>
      </w:divBdr>
    </w:div>
    <w:div w:id="690298074">
      <w:bodyDiv w:val="1"/>
      <w:marLeft w:val="0"/>
      <w:marRight w:val="0"/>
      <w:marTop w:val="0"/>
      <w:marBottom w:val="0"/>
      <w:divBdr>
        <w:top w:val="none" w:sz="0" w:space="0" w:color="auto"/>
        <w:left w:val="none" w:sz="0" w:space="0" w:color="auto"/>
        <w:bottom w:val="none" w:sz="0" w:space="0" w:color="auto"/>
        <w:right w:val="none" w:sz="0" w:space="0" w:color="auto"/>
      </w:divBdr>
    </w:div>
    <w:div w:id="690768048">
      <w:bodyDiv w:val="1"/>
      <w:marLeft w:val="0"/>
      <w:marRight w:val="0"/>
      <w:marTop w:val="0"/>
      <w:marBottom w:val="0"/>
      <w:divBdr>
        <w:top w:val="none" w:sz="0" w:space="0" w:color="auto"/>
        <w:left w:val="none" w:sz="0" w:space="0" w:color="auto"/>
        <w:bottom w:val="none" w:sz="0" w:space="0" w:color="auto"/>
        <w:right w:val="none" w:sz="0" w:space="0" w:color="auto"/>
      </w:divBdr>
    </w:div>
    <w:div w:id="691340129">
      <w:bodyDiv w:val="1"/>
      <w:marLeft w:val="0"/>
      <w:marRight w:val="0"/>
      <w:marTop w:val="0"/>
      <w:marBottom w:val="0"/>
      <w:divBdr>
        <w:top w:val="none" w:sz="0" w:space="0" w:color="auto"/>
        <w:left w:val="none" w:sz="0" w:space="0" w:color="auto"/>
        <w:bottom w:val="none" w:sz="0" w:space="0" w:color="auto"/>
        <w:right w:val="none" w:sz="0" w:space="0" w:color="auto"/>
      </w:divBdr>
    </w:div>
    <w:div w:id="691883472">
      <w:bodyDiv w:val="1"/>
      <w:marLeft w:val="0"/>
      <w:marRight w:val="0"/>
      <w:marTop w:val="0"/>
      <w:marBottom w:val="0"/>
      <w:divBdr>
        <w:top w:val="none" w:sz="0" w:space="0" w:color="auto"/>
        <w:left w:val="none" w:sz="0" w:space="0" w:color="auto"/>
        <w:bottom w:val="none" w:sz="0" w:space="0" w:color="auto"/>
        <w:right w:val="none" w:sz="0" w:space="0" w:color="auto"/>
      </w:divBdr>
    </w:div>
    <w:div w:id="691995734">
      <w:bodyDiv w:val="1"/>
      <w:marLeft w:val="0"/>
      <w:marRight w:val="0"/>
      <w:marTop w:val="0"/>
      <w:marBottom w:val="0"/>
      <w:divBdr>
        <w:top w:val="none" w:sz="0" w:space="0" w:color="auto"/>
        <w:left w:val="none" w:sz="0" w:space="0" w:color="auto"/>
        <w:bottom w:val="none" w:sz="0" w:space="0" w:color="auto"/>
        <w:right w:val="none" w:sz="0" w:space="0" w:color="auto"/>
      </w:divBdr>
    </w:div>
    <w:div w:id="692809502">
      <w:bodyDiv w:val="1"/>
      <w:marLeft w:val="0"/>
      <w:marRight w:val="0"/>
      <w:marTop w:val="0"/>
      <w:marBottom w:val="0"/>
      <w:divBdr>
        <w:top w:val="none" w:sz="0" w:space="0" w:color="auto"/>
        <w:left w:val="none" w:sz="0" w:space="0" w:color="auto"/>
        <w:bottom w:val="none" w:sz="0" w:space="0" w:color="auto"/>
        <w:right w:val="none" w:sz="0" w:space="0" w:color="auto"/>
      </w:divBdr>
    </w:div>
    <w:div w:id="692877619">
      <w:bodyDiv w:val="1"/>
      <w:marLeft w:val="0"/>
      <w:marRight w:val="0"/>
      <w:marTop w:val="0"/>
      <w:marBottom w:val="0"/>
      <w:divBdr>
        <w:top w:val="none" w:sz="0" w:space="0" w:color="auto"/>
        <w:left w:val="none" w:sz="0" w:space="0" w:color="auto"/>
        <w:bottom w:val="none" w:sz="0" w:space="0" w:color="auto"/>
        <w:right w:val="none" w:sz="0" w:space="0" w:color="auto"/>
      </w:divBdr>
    </w:div>
    <w:div w:id="693265565">
      <w:bodyDiv w:val="1"/>
      <w:marLeft w:val="0"/>
      <w:marRight w:val="0"/>
      <w:marTop w:val="0"/>
      <w:marBottom w:val="0"/>
      <w:divBdr>
        <w:top w:val="none" w:sz="0" w:space="0" w:color="auto"/>
        <w:left w:val="none" w:sz="0" w:space="0" w:color="auto"/>
        <w:bottom w:val="none" w:sz="0" w:space="0" w:color="auto"/>
        <w:right w:val="none" w:sz="0" w:space="0" w:color="auto"/>
      </w:divBdr>
    </w:div>
    <w:div w:id="693312085">
      <w:bodyDiv w:val="1"/>
      <w:marLeft w:val="0"/>
      <w:marRight w:val="0"/>
      <w:marTop w:val="0"/>
      <w:marBottom w:val="0"/>
      <w:divBdr>
        <w:top w:val="none" w:sz="0" w:space="0" w:color="auto"/>
        <w:left w:val="none" w:sz="0" w:space="0" w:color="auto"/>
        <w:bottom w:val="none" w:sz="0" w:space="0" w:color="auto"/>
        <w:right w:val="none" w:sz="0" w:space="0" w:color="auto"/>
      </w:divBdr>
    </w:div>
    <w:div w:id="693767191">
      <w:bodyDiv w:val="1"/>
      <w:marLeft w:val="0"/>
      <w:marRight w:val="0"/>
      <w:marTop w:val="0"/>
      <w:marBottom w:val="0"/>
      <w:divBdr>
        <w:top w:val="none" w:sz="0" w:space="0" w:color="auto"/>
        <w:left w:val="none" w:sz="0" w:space="0" w:color="auto"/>
        <w:bottom w:val="none" w:sz="0" w:space="0" w:color="auto"/>
        <w:right w:val="none" w:sz="0" w:space="0" w:color="auto"/>
      </w:divBdr>
    </w:div>
    <w:div w:id="696394132">
      <w:bodyDiv w:val="1"/>
      <w:marLeft w:val="0"/>
      <w:marRight w:val="0"/>
      <w:marTop w:val="0"/>
      <w:marBottom w:val="0"/>
      <w:divBdr>
        <w:top w:val="none" w:sz="0" w:space="0" w:color="auto"/>
        <w:left w:val="none" w:sz="0" w:space="0" w:color="auto"/>
        <w:bottom w:val="none" w:sz="0" w:space="0" w:color="auto"/>
        <w:right w:val="none" w:sz="0" w:space="0" w:color="auto"/>
      </w:divBdr>
    </w:div>
    <w:div w:id="696467938">
      <w:bodyDiv w:val="1"/>
      <w:marLeft w:val="0"/>
      <w:marRight w:val="0"/>
      <w:marTop w:val="0"/>
      <w:marBottom w:val="0"/>
      <w:divBdr>
        <w:top w:val="none" w:sz="0" w:space="0" w:color="auto"/>
        <w:left w:val="none" w:sz="0" w:space="0" w:color="auto"/>
        <w:bottom w:val="none" w:sz="0" w:space="0" w:color="auto"/>
        <w:right w:val="none" w:sz="0" w:space="0" w:color="auto"/>
      </w:divBdr>
    </w:div>
    <w:div w:id="696807976">
      <w:bodyDiv w:val="1"/>
      <w:marLeft w:val="0"/>
      <w:marRight w:val="0"/>
      <w:marTop w:val="0"/>
      <w:marBottom w:val="0"/>
      <w:divBdr>
        <w:top w:val="none" w:sz="0" w:space="0" w:color="auto"/>
        <w:left w:val="none" w:sz="0" w:space="0" w:color="auto"/>
        <w:bottom w:val="none" w:sz="0" w:space="0" w:color="auto"/>
        <w:right w:val="none" w:sz="0" w:space="0" w:color="auto"/>
      </w:divBdr>
    </w:div>
    <w:div w:id="696854914">
      <w:bodyDiv w:val="1"/>
      <w:marLeft w:val="0"/>
      <w:marRight w:val="0"/>
      <w:marTop w:val="0"/>
      <w:marBottom w:val="0"/>
      <w:divBdr>
        <w:top w:val="none" w:sz="0" w:space="0" w:color="auto"/>
        <w:left w:val="none" w:sz="0" w:space="0" w:color="auto"/>
        <w:bottom w:val="none" w:sz="0" w:space="0" w:color="auto"/>
        <w:right w:val="none" w:sz="0" w:space="0" w:color="auto"/>
      </w:divBdr>
    </w:div>
    <w:div w:id="697435606">
      <w:bodyDiv w:val="1"/>
      <w:marLeft w:val="0"/>
      <w:marRight w:val="0"/>
      <w:marTop w:val="0"/>
      <w:marBottom w:val="0"/>
      <w:divBdr>
        <w:top w:val="none" w:sz="0" w:space="0" w:color="auto"/>
        <w:left w:val="none" w:sz="0" w:space="0" w:color="auto"/>
        <w:bottom w:val="none" w:sz="0" w:space="0" w:color="auto"/>
        <w:right w:val="none" w:sz="0" w:space="0" w:color="auto"/>
      </w:divBdr>
    </w:div>
    <w:div w:id="697463093">
      <w:bodyDiv w:val="1"/>
      <w:marLeft w:val="0"/>
      <w:marRight w:val="0"/>
      <w:marTop w:val="0"/>
      <w:marBottom w:val="0"/>
      <w:divBdr>
        <w:top w:val="none" w:sz="0" w:space="0" w:color="auto"/>
        <w:left w:val="none" w:sz="0" w:space="0" w:color="auto"/>
        <w:bottom w:val="none" w:sz="0" w:space="0" w:color="auto"/>
        <w:right w:val="none" w:sz="0" w:space="0" w:color="auto"/>
      </w:divBdr>
    </w:div>
    <w:div w:id="697581426">
      <w:bodyDiv w:val="1"/>
      <w:marLeft w:val="0"/>
      <w:marRight w:val="0"/>
      <w:marTop w:val="0"/>
      <w:marBottom w:val="0"/>
      <w:divBdr>
        <w:top w:val="none" w:sz="0" w:space="0" w:color="auto"/>
        <w:left w:val="none" w:sz="0" w:space="0" w:color="auto"/>
        <w:bottom w:val="none" w:sz="0" w:space="0" w:color="auto"/>
        <w:right w:val="none" w:sz="0" w:space="0" w:color="auto"/>
      </w:divBdr>
    </w:div>
    <w:div w:id="698044146">
      <w:bodyDiv w:val="1"/>
      <w:marLeft w:val="0"/>
      <w:marRight w:val="0"/>
      <w:marTop w:val="0"/>
      <w:marBottom w:val="0"/>
      <w:divBdr>
        <w:top w:val="none" w:sz="0" w:space="0" w:color="auto"/>
        <w:left w:val="none" w:sz="0" w:space="0" w:color="auto"/>
        <w:bottom w:val="none" w:sz="0" w:space="0" w:color="auto"/>
        <w:right w:val="none" w:sz="0" w:space="0" w:color="auto"/>
      </w:divBdr>
    </w:div>
    <w:div w:id="698357582">
      <w:bodyDiv w:val="1"/>
      <w:marLeft w:val="0"/>
      <w:marRight w:val="0"/>
      <w:marTop w:val="0"/>
      <w:marBottom w:val="0"/>
      <w:divBdr>
        <w:top w:val="none" w:sz="0" w:space="0" w:color="auto"/>
        <w:left w:val="none" w:sz="0" w:space="0" w:color="auto"/>
        <w:bottom w:val="none" w:sz="0" w:space="0" w:color="auto"/>
        <w:right w:val="none" w:sz="0" w:space="0" w:color="auto"/>
      </w:divBdr>
    </w:div>
    <w:div w:id="698823185">
      <w:bodyDiv w:val="1"/>
      <w:marLeft w:val="0"/>
      <w:marRight w:val="0"/>
      <w:marTop w:val="0"/>
      <w:marBottom w:val="0"/>
      <w:divBdr>
        <w:top w:val="none" w:sz="0" w:space="0" w:color="auto"/>
        <w:left w:val="none" w:sz="0" w:space="0" w:color="auto"/>
        <w:bottom w:val="none" w:sz="0" w:space="0" w:color="auto"/>
        <w:right w:val="none" w:sz="0" w:space="0" w:color="auto"/>
      </w:divBdr>
    </w:div>
    <w:div w:id="698823505">
      <w:bodyDiv w:val="1"/>
      <w:marLeft w:val="0"/>
      <w:marRight w:val="0"/>
      <w:marTop w:val="0"/>
      <w:marBottom w:val="0"/>
      <w:divBdr>
        <w:top w:val="none" w:sz="0" w:space="0" w:color="auto"/>
        <w:left w:val="none" w:sz="0" w:space="0" w:color="auto"/>
        <w:bottom w:val="none" w:sz="0" w:space="0" w:color="auto"/>
        <w:right w:val="none" w:sz="0" w:space="0" w:color="auto"/>
      </w:divBdr>
    </w:div>
    <w:div w:id="699936954">
      <w:bodyDiv w:val="1"/>
      <w:marLeft w:val="0"/>
      <w:marRight w:val="0"/>
      <w:marTop w:val="0"/>
      <w:marBottom w:val="0"/>
      <w:divBdr>
        <w:top w:val="none" w:sz="0" w:space="0" w:color="auto"/>
        <w:left w:val="none" w:sz="0" w:space="0" w:color="auto"/>
        <w:bottom w:val="none" w:sz="0" w:space="0" w:color="auto"/>
        <w:right w:val="none" w:sz="0" w:space="0" w:color="auto"/>
      </w:divBdr>
    </w:div>
    <w:div w:id="702286720">
      <w:bodyDiv w:val="1"/>
      <w:marLeft w:val="0"/>
      <w:marRight w:val="0"/>
      <w:marTop w:val="0"/>
      <w:marBottom w:val="0"/>
      <w:divBdr>
        <w:top w:val="none" w:sz="0" w:space="0" w:color="auto"/>
        <w:left w:val="none" w:sz="0" w:space="0" w:color="auto"/>
        <w:bottom w:val="none" w:sz="0" w:space="0" w:color="auto"/>
        <w:right w:val="none" w:sz="0" w:space="0" w:color="auto"/>
      </w:divBdr>
    </w:div>
    <w:div w:id="702705020">
      <w:bodyDiv w:val="1"/>
      <w:marLeft w:val="0"/>
      <w:marRight w:val="0"/>
      <w:marTop w:val="0"/>
      <w:marBottom w:val="0"/>
      <w:divBdr>
        <w:top w:val="none" w:sz="0" w:space="0" w:color="auto"/>
        <w:left w:val="none" w:sz="0" w:space="0" w:color="auto"/>
        <w:bottom w:val="none" w:sz="0" w:space="0" w:color="auto"/>
        <w:right w:val="none" w:sz="0" w:space="0" w:color="auto"/>
      </w:divBdr>
    </w:div>
    <w:div w:id="702831349">
      <w:bodyDiv w:val="1"/>
      <w:marLeft w:val="0"/>
      <w:marRight w:val="0"/>
      <w:marTop w:val="0"/>
      <w:marBottom w:val="0"/>
      <w:divBdr>
        <w:top w:val="none" w:sz="0" w:space="0" w:color="auto"/>
        <w:left w:val="none" w:sz="0" w:space="0" w:color="auto"/>
        <w:bottom w:val="none" w:sz="0" w:space="0" w:color="auto"/>
        <w:right w:val="none" w:sz="0" w:space="0" w:color="auto"/>
      </w:divBdr>
    </w:div>
    <w:div w:id="703755848">
      <w:bodyDiv w:val="1"/>
      <w:marLeft w:val="0"/>
      <w:marRight w:val="0"/>
      <w:marTop w:val="0"/>
      <w:marBottom w:val="0"/>
      <w:divBdr>
        <w:top w:val="none" w:sz="0" w:space="0" w:color="auto"/>
        <w:left w:val="none" w:sz="0" w:space="0" w:color="auto"/>
        <w:bottom w:val="none" w:sz="0" w:space="0" w:color="auto"/>
        <w:right w:val="none" w:sz="0" w:space="0" w:color="auto"/>
      </w:divBdr>
    </w:div>
    <w:div w:id="704059140">
      <w:bodyDiv w:val="1"/>
      <w:marLeft w:val="0"/>
      <w:marRight w:val="0"/>
      <w:marTop w:val="0"/>
      <w:marBottom w:val="0"/>
      <w:divBdr>
        <w:top w:val="none" w:sz="0" w:space="0" w:color="auto"/>
        <w:left w:val="none" w:sz="0" w:space="0" w:color="auto"/>
        <w:bottom w:val="none" w:sz="0" w:space="0" w:color="auto"/>
        <w:right w:val="none" w:sz="0" w:space="0" w:color="auto"/>
      </w:divBdr>
    </w:div>
    <w:div w:id="704062550">
      <w:bodyDiv w:val="1"/>
      <w:marLeft w:val="0"/>
      <w:marRight w:val="0"/>
      <w:marTop w:val="0"/>
      <w:marBottom w:val="0"/>
      <w:divBdr>
        <w:top w:val="none" w:sz="0" w:space="0" w:color="auto"/>
        <w:left w:val="none" w:sz="0" w:space="0" w:color="auto"/>
        <w:bottom w:val="none" w:sz="0" w:space="0" w:color="auto"/>
        <w:right w:val="none" w:sz="0" w:space="0" w:color="auto"/>
      </w:divBdr>
    </w:div>
    <w:div w:id="704405309">
      <w:bodyDiv w:val="1"/>
      <w:marLeft w:val="0"/>
      <w:marRight w:val="0"/>
      <w:marTop w:val="0"/>
      <w:marBottom w:val="0"/>
      <w:divBdr>
        <w:top w:val="none" w:sz="0" w:space="0" w:color="auto"/>
        <w:left w:val="none" w:sz="0" w:space="0" w:color="auto"/>
        <w:bottom w:val="none" w:sz="0" w:space="0" w:color="auto"/>
        <w:right w:val="none" w:sz="0" w:space="0" w:color="auto"/>
      </w:divBdr>
    </w:div>
    <w:div w:id="705836362">
      <w:bodyDiv w:val="1"/>
      <w:marLeft w:val="0"/>
      <w:marRight w:val="0"/>
      <w:marTop w:val="0"/>
      <w:marBottom w:val="0"/>
      <w:divBdr>
        <w:top w:val="none" w:sz="0" w:space="0" w:color="auto"/>
        <w:left w:val="none" w:sz="0" w:space="0" w:color="auto"/>
        <w:bottom w:val="none" w:sz="0" w:space="0" w:color="auto"/>
        <w:right w:val="none" w:sz="0" w:space="0" w:color="auto"/>
      </w:divBdr>
    </w:div>
    <w:div w:id="706295954">
      <w:bodyDiv w:val="1"/>
      <w:marLeft w:val="0"/>
      <w:marRight w:val="0"/>
      <w:marTop w:val="0"/>
      <w:marBottom w:val="0"/>
      <w:divBdr>
        <w:top w:val="none" w:sz="0" w:space="0" w:color="auto"/>
        <w:left w:val="none" w:sz="0" w:space="0" w:color="auto"/>
        <w:bottom w:val="none" w:sz="0" w:space="0" w:color="auto"/>
        <w:right w:val="none" w:sz="0" w:space="0" w:color="auto"/>
      </w:divBdr>
    </w:div>
    <w:div w:id="706373646">
      <w:bodyDiv w:val="1"/>
      <w:marLeft w:val="0"/>
      <w:marRight w:val="0"/>
      <w:marTop w:val="0"/>
      <w:marBottom w:val="0"/>
      <w:divBdr>
        <w:top w:val="none" w:sz="0" w:space="0" w:color="auto"/>
        <w:left w:val="none" w:sz="0" w:space="0" w:color="auto"/>
        <w:bottom w:val="none" w:sz="0" w:space="0" w:color="auto"/>
        <w:right w:val="none" w:sz="0" w:space="0" w:color="auto"/>
      </w:divBdr>
    </w:div>
    <w:div w:id="707073543">
      <w:bodyDiv w:val="1"/>
      <w:marLeft w:val="0"/>
      <w:marRight w:val="0"/>
      <w:marTop w:val="0"/>
      <w:marBottom w:val="0"/>
      <w:divBdr>
        <w:top w:val="none" w:sz="0" w:space="0" w:color="auto"/>
        <w:left w:val="none" w:sz="0" w:space="0" w:color="auto"/>
        <w:bottom w:val="none" w:sz="0" w:space="0" w:color="auto"/>
        <w:right w:val="none" w:sz="0" w:space="0" w:color="auto"/>
      </w:divBdr>
    </w:div>
    <w:div w:id="707218093">
      <w:bodyDiv w:val="1"/>
      <w:marLeft w:val="0"/>
      <w:marRight w:val="0"/>
      <w:marTop w:val="0"/>
      <w:marBottom w:val="0"/>
      <w:divBdr>
        <w:top w:val="none" w:sz="0" w:space="0" w:color="auto"/>
        <w:left w:val="none" w:sz="0" w:space="0" w:color="auto"/>
        <w:bottom w:val="none" w:sz="0" w:space="0" w:color="auto"/>
        <w:right w:val="none" w:sz="0" w:space="0" w:color="auto"/>
      </w:divBdr>
    </w:div>
    <w:div w:id="708651269">
      <w:bodyDiv w:val="1"/>
      <w:marLeft w:val="0"/>
      <w:marRight w:val="0"/>
      <w:marTop w:val="0"/>
      <w:marBottom w:val="0"/>
      <w:divBdr>
        <w:top w:val="none" w:sz="0" w:space="0" w:color="auto"/>
        <w:left w:val="none" w:sz="0" w:space="0" w:color="auto"/>
        <w:bottom w:val="none" w:sz="0" w:space="0" w:color="auto"/>
        <w:right w:val="none" w:sz="0" w:space="0" w:color="auto"/>
      </w:divBdr>
    </w:div>
    <w:div w:id="708988799">
      <w:bodyDiv w:val="1"/>
      <w:marLeft w:val="0"/>
      <w:marRight w:val="0"/>
      <w:marTop w:val="0"/>
      <w:marBottom w:val="0"/>
      <w:divBdr>
        <w:top w:val="none" w:sz="0" w:space="0" w:color="auto"/>
        <w:left w:val="none" w:sz="0" w:space="0" w:color="auto"/>
        <w:bottom w:val="none" w:sz="0" w:space="0" w:color="auto"/>
        <w:right w:val="none" w:sz="0" w:space="0" w:color="auto"/>
      </w:divBdr>
    </w:div>
    <w:div w:id="709383881">
      <w:bodyDiv w:val="1"/>
      <w:marLeft w:val="0"/>
      <w:marRight w:val="0"/>
      <w:marTop w:val="0"/>
      <w:marBottom w:val="0"/>
      <w:divBdr>
        <w:top w:val="none" w:sz="0" w:space="0" w:color="auto"/>
        <w:left w:val="none" w:sz="0" w:space="0" w:color="auto"/>
        <w:bottom w:val="none" w:sz="0" w:space="0" w:color="auto"/>
        <w:right w:val="none" w:sz="0" w:space="0" w:color="auto"/>
      </w:divBdr>
    </w:div>
    <w:div w:id="709644920">
      <w:bodyDiv w:val="1"/>
      <w:marLeft w:val="0"/>
      <w:marRight w:val="0"/>
      <w:marTop w:val="0"/>
      <w:marBottom w:val="0"/>
      <w:divBdr>
        <w:top w:val="none" w:sz="0" w:space="0" w:color="auto"/>
        <w:left w:val="none" w:sz="0" w:space="0" w:color="auto"/>
        <w:bottom w:val="none" w:sz="0" w:space="0" w:color="auto"/>
        <w:right w:val="none" w:sz="0" w:space="0" w:color="auto"/>
      </w:divBdr>
    </w:div>
    <w:div w:id="710150649">
      <w:bodyDiv w:val="1"/>
      <w:marLeft w:val="0"/>
      <w:marRight w:val="0"/>
      <w:marTop w:val="0"/>
      <w:marBottom w:val="0"/>
      <w:divBdr>
        <w:top w:val="none" w:sz="0" w:space="0" w:color="auto"/>
        <w:left w:val="none" w:sz="0" w:space="0" w:color="auto"/>
        <w:bottom w:val="none" w:sz="0" w:space="0" w:color="auto"/>
        <w:right w:val="none" w:sz="0" w:space="0" w:color="auto"/>
      </w:divBdr>
    </w:div>
    <w:div w:id="710955411">
      <w:bodyDiv w:val="1"/>
      <w:marLeft w:val="0"/>
      <w:marRight w:val="0"/>
      <w:marTop w:val="0"/>
      <w:marBottom w:val="0"/>
      <w:divBdr>
        <w:top w:val="none" w:sz="0" w:space="0" w:color="auto"/>
        <w:left w:val="none" w:sz="0" w:space="0" w:color="auto"/>
        <w:bottom w:val="none" w:sz="0" w:space="0" w:color="auto"/>
        <w:right w:val="none" w:sz="0" w:space="0" w:color="auto"/>
      </w:divBdr>
    </w:div>
    <w:div w:id="711269336">
      <w:bodyDiv w:val="1"/>
      <w:marLeft w:val="0"/>
      <w:marRight w:val="0"/>
      <w:marTop w:val="0"/>
      <w:marBottom w:val="0"/>
      <w:divBdr>
        <w:top w:val="none" w:sz="0" w:space="0" w:color="auto"/>
        <w:left w:val="none" w:sz="0" w:space="0" w:color="auto"/>
        <w:bottom w:val="none" w:sz="0" w:space="0" w:color="auto"/>
        <w:right w:val="none" w:sz="0" w:space="0" w:color="auto"/>
      </w:divBdr>
    </w:div>
    <w:div w:id="711459897">
      <w:bodyDiv w:val="1"/>
      <w:marLeft w:val="0"/>
      <w:marRight w:val="0"/>
      <w:marTop w:val="0"/>
      <w:marBottom w:val="0"/>
      <w:divBdr>
        <w:top w:val="none" w:sz="0" w:space="0" w:color="auto"/>
        <w:left w:val="none" w:sz="0" w:space="0" w:color="auto"/>
        <w:bottom w:val="none" w:sz="0" w:space="0" w:color="auto"/>
        <w:right w:val="none" w:sz="0" w:space="0" w:color="auto"/>
      </w:divBdr>
    </w:div>
    <w:div w:id="711463434">
      <w:bodyDiv w:val="1"/>
      <w:marLeft w:val="0"/>
      <w:marRight w:val="0"/>
      <w:marTop w:val="0"/>
      <w:marBottom w:val="0"/>
      <w:divBdr>
        <w:top w:val="none" w:sz="0" w:space="0" w:color="auto"/>
        <w:left w:val="none" w:sz="0" w:space="0" w:color="auto"/>
        <w:bottom w:val="none" w:sz="0" w:space="0" w:color="auto"/>
        <w:right w:val="none" w:sz="0" w:space="0" w:color="auto"/>
      </w:divBdr>
    </w:div>
    <w:div w:id="713383785">
      <w:bodyDiv w:val="1"/>
      <w:marLeft w:val="0"/>
      <w:marRight w:val="0"/>
      <w:marTop w:val="0"/>
      <w:marBottom w:val="0"/>
      <w:divBdr>
        <w:top w:val="none" w:sz="0" w:space="0" w:color="auto"/>
        <w:left w:val="none" w:sz="0" w:space="0" w:color="auto"/>
        <w:bottom w:val="none" w:sz="0" w:space="0" w:color="auto"/>
        <w:right w:val="none" w:sz="0" w:space="0" w:color="auto"/>
      </w:divBdr>
    </w:div>
    <w:div w:id="714089381">
      <w:bodyDiv w:val="1"/>
      <w:marLeft w:val="0"/>
      <w:marRight w:val="0"/>
      <w:marTop w:val="0"/>
      <w:marBottom w:val="0"/>
      <w:divBdr>
        <w:top w:val="none" w:sz="0" w:space="0" w:color="auto"/>
        <w:left w:val="none" w:sz="0" w:space="0" w:color="auto"/>
        <w:bottom w:val="none" w:sz="0" w:space="0" w:color="auto"/>
        <w:right w:val="none" w:sz="0" w:space="0" w:color="auto"/>
      </w:divBdr>
    </w:div>
    <w:div w:id="714237829">
      <w:bodyDiv w:val="1"/>
      <w:marLeft w:val="0"/>
      <w:marRight w:val="0"/>
      <w:marTop w:val="0"/>
      <w:marBottom w:val="0"/>
      <w:divBdr>
        <w:top w:val="none" w:sz="0" w:space="0" w:color="auto"/>
        <w:left w:val="none" w:sz="0" w:space="0" w:color="auto"/>
        <w:bottom w:val="none" w:sz="0" w:space="0" w:color="auto"/>
        <w:right w:val="none" w:sz="0" w:space="0" w:color="auto"/>
      </w:divBdr>
    </w:div>
    <w:div w:id="714547163">
      <w:bodyDiv w:val="1"/>
      <w:marLeft w:val="0"/>
      <w:marRight w:val="0"/>
      <w:marTop w:val="0"/>
      <w:marBottom w:val="0"/>
      <w:divBdr>
        <w:top w:val="none" w:sz="0" w:space="0" w:color="auto"/>
        <w:left w:val="none" w:sz="0" w:space="0" w:color="auto"/>
        <w:bottom w:val="none" w:sz="0" w:space="0" w:color="auto"/>
        <w:right w:val="none" w:sz="0" w:space="0" w:color="auto"/>
      </w:divBdr>
    </w:div>
    <w:div w:id="714622036">
      <w:bodyDiv w:val="1"/>
      <w:marLeft w:val="0"/>
      <w:marRight w:val="0"/>
      <w:marTop w:val="0"/>
      <w:marBottom w:val="0"/>
      <w:divBdr>
        <w:top w:val="none" w:sz="0" w:space="0" w:color="auto"/>
        <w:left w:val="none" w:sz="0" w:space="0" w:color="auto"/>
        <w:bottom w:val="none" w:sz="0" w:space="0" w:color="auto"/>
        <w:right w:val="none" w:sz="0" w:space="0" w:color="auto"/>
      </w:divBdr>
    </w:div>
    <w:div w:id="715198094">
      <w:bodyDiv w:val="1"/>
      <w:marLeft w:val="0"/>
      <w:marRight w:val="0"/>
      <w:marTop w:val="0"/>
      <w:marBottom w:val="0"/>
      <w:divBdr>
        <w:top w:val="none" w:sz="0" w:space="0" w:color="auto"/>
        <w:left w:val="none" w:sz="0" w:space="0" w:color="auto"/>
        <w:bottom w:val="none" w:sz="0" w:space="0" w:color="auto"/>
        <w:right w:val="none" w:sz="0" w:space="0" w:color="auto"/>
      </w:divBdr>
    </w:div>
    <w:div w:id="715466114">
      <w:bodyDiv w:val="1"/>
      <w:marLeft w:val="0"/>
      <w:marRight w:val="0"/>
      <w:marTop w:val="0"/>
      <w:marBottom w:val="0"/>
      <w:divBdr>
        <w:top w:val="none" w:sz="0" w:space="0" w:color="auto"/>
        <w:left w:val="none" w:sz="0" w:space="0" w:color="auto"/>
        <w:bottom w:val="none" w:sz="0" w:space="0" w:color="auto"/>
        <w:right w:val="none" w:sz="0" w:space="0" w:color="auto"/>
      </w:divBdr>
    </w:div>
    <w:div w:id="715936249">
      <w:bodyDiv w:val="1"/>
      <w:marLeft w:val="0"/>
      <w:marRight w:val="0"/>
      <w:marTop w:val="0"/>
      <w:marBottom w:val="0"/>
      <w:divBdr>
        <w:top w:val="none" w:sz="0" w:space="0" w:color="auto"/>
        <w:left w:val="none" w:sz="0" w:space="0" w:color="auto"/>
        <w:bottom w:val="none" w:sz="0" w:space="0" w:color="auto"/>
        <w:right w:val="none" w:sz="0" w:space="0" w:color="auto"/>
      </w:divBdr>
    </w:div>
    <w:div w:id="717822839">
      <w:bodyDiv w:val="1"/>
      <w:marLeft w:val="0"/>
      <w:marRight w:val="0"/>
      <w:marTop w:val="0"/>
      <w:marBottom w:val="0"/>
      <w:divBdr>
        <w:top w:val="none" w:sz="0" w:space="0" w:color="auto"/>
        <w:left w:val="none" w:sz="0" w:space="0" w:color="auto"/>
        <w:bottom w:val="none" w:sz="0" w:space="0" w:color="auto"/>
        <w:right w:val="none" w:sz="0" w:space="0" w:color="auto"/>
      </w:divBdr>
    </w:div>
    <w:div w:id="719136399">
      <w:bodyDiv w:val="1"/>
      <w:marLeft w:val="0"/>
      <w:marRight w:val="0"/>
      <w:marTop w:val="0"/>
      <w:marBottom w:val="0"/>
      <w:divBdr>
        <w:top w:val="none" w:sz="0" w:space="0" w:color="auto"/>
        <w:left w:val="none" w:sz="0" w:space="0" w:color="auto"/>
        <w:bottom w:val="none" w:sz="0" w:space="0" w:color="auto"/>
        <w:right w:val="none" w:sz="0" w:space="0" w:color="auto"/>
      </w:divBdr>
    </w:div>
    <w:div w:id="719521710">
      <w:bodyDiv w:val="1"/>
      <w:marLeft w:val="0"/>
      <w:marRight w:val="0"/>
      <w:marTop w:val="0"/>
      <w:marBottom w:val="0"/>
      <w:divBdr>
        <w:top w:val="none" w:sz="0" w:space="0" w:color="auto"/>
        <w:left w:val="none" w:sz="0" w:space="0" w:color="auto"/>
        <w:bottom w:val="none" w:sz="0" w:space="0" w:color="auto"/>
        <w:right w:val="none" w:sz="0" w:space="0" w:color="auto"/>
      </w:divBdr>
    </w:div>
    <w:div w:id="720712669">
      <w:bodyDiv w:val="1"/>
      <w:marLeft w:val="0"/>
      <w:marRight w:val="0"/>
      <w:marTop w:val="0"/>
      <w:marBottom w:val="0"/>
      <w:divBdr>
        <w:top w:val="none" w:sz="0" w:space="0" w:color="auto"/>
        <w:left w:val="none" w:sz="0" w:space="0" w:color="auto"/>
        <w:bottom w:val="none" w:sz="0" w:space="0" w:color="auto"/>
        <w:right w:val="none" w:sz="0" w:space="0" w:color="auto"/>
      </w:divBdr>
    </w:div>
    <w:div w:id="721250494">
      <w:bodyDiv w:val="1"/>
      <w:marLeft w:val="0"/>
      <w:marRight w:val="0"/>
      <w:marTop w:val="0"/>
      <w:marBottom w:val="0"/>
      <w:divBdr>
        <w:top w:val="none" w:sz="0" w:space="0" w:color="auto"/>
        <w:left w:val="none" w:sz="0" w:space="0" w:color="auto"/>
        <w:bottom w:val="none" w:sz="0" w:space="0" w:color="auto"/>
        <w:right w:val="none" w:sz="0" w:space="0" w:color="auto"/>
      </w:divBdr>
    </w:div>
    <w:div w:id="721490635">
      <w:bodyDiv w:val="1"/>
      <w:marLeft w:val="0"/>
      <w:marRight w:val="0"/>
      <w:marTop w:val="0"/>
      <w:marBottom w:val="0"/>
      <w:divBdr>
        <w:top w:val="none" w:sz="0" w:space="0" w:color="auto"/>
        <w:left w:val="none" w:sz="0" w:space="0" w:color="auto"/>
        <w:bottom w:val="none" w:sz="0" w:space="0" w:color="auto"/>
        <w:right w:val="none" w:sz="0" w:space="0" w:color="auto"/>
      </w:divBdr>
    </w:div>
    <w:div w:id="723529280">
      <w:bodyDiv w:val="1"/>
      <w:marLeft w:val="0"/>
      <w:marRight w:val="0"/>
      <w:marTop w:val="0"/>
      <w:marBottom w:val="0"/>
      <w:divBdr>
        <w:top w:val="none" w:sz="0" w:space="0" w:color="auto"/>
        <w:left w:val="none" w:sz="0" w:space="0" w:color="auto"/>
        <w:bottom w:val="none" w:sz="0" w:space="0" w:color="auto"/>
        <w:right w:val="none" w:sz="0" w:space="0" w:color="auto"/>
      </w:divBdr>
    </w:div>
    <w:div w:id="724639824">
      <w:bodyDiv w:val="1"/>
      <w:marLeft w:val="0"/>
      <w:marRight w:val="0"/>
      <w:marTop w:val="0"/>
      <w:marBottom w:val="0"/>
      <w:divBdr>
        <w:top w:val="none" w:sz="0" w:space="0" w:color="auto"/>
        <w:left w:val="none" w:sz="0" w:space="0" w:color="auto"/>
        <w:bottom w:val="none" w:sz="0" w:space="0" w:color="auto"/>
        <w:right w:val="none" w:sz="0" w:space="0" w:color="auto"/>
      </w:divBdr>
    </w:div>
    <w:div w:id="725027762">
      <w:bodyDiv w:val="1"/>
      <w:marLeft w:val="0"/>
      <w:marRight w:val="0"/>
      <w:marTop w:val="0"/>
      <w:marBottom w:val="0"/>
      <w:divBdr>
        <w:top w:val="none" w:sz="0" w:space="0" w:color="auto"/>
        <w:left w:val="none" w:sz="0" w:space="0" w:color="auto"/>
        <w:bottom w:val="none" w:sz="0" w:space="0" w:color="auto"/>
        <w:right w:val="none" w:sz="0" w:space="0" w:color="auto"/>
      </w:divBdr>
    </w:div>
    <w:div w:id="725225760">
      <w:bodyDiv w:val="1"/>
      <w:marLeft w:val="0"/>
      <w:marRight w:val="0"/>
      <w:marTop w:val="0"/>
      <w:marBottom w:val="0"/>
      <w:divBdr>
        <w:top w:val="none" w:sz="0" w:space="0" w:color="auto"/>
        <w:left w:val="none" w:sz="0" w:space="0" w:color="auto"/>
        <w:bottom w:val="none" w:sz="0" w:space="0" w:color="auto"/>
        <w:right w:val="none" w:sz="0" w:space="0" w:color="auto"/>
      </w:divBdr>
    </w:div>
    <w:div w:id="725638911">
      <w:bodyDiv w:val="1"/>
      <w:marLeft w:val="0"/>
      <w:marRight w:val="0"/>
      <w:marTop w:val="0"/>
      <w:marBottom w:val="0"/>
      <w:divBdr>
        <w:top w:val="none" w:sz="0" w:space="0" w:color="auto"/>
        <w:left w:val="none" w:sz="0" w:space="0" w:color="auto"/>
        <w:bottom w:val="none" w:sz="0" w:space="0" w:color="auto"/>
        <w:right w:val="none" w:sz="0" w:space="0" w:color="auto"/>
      </w:divBdr>
    </w:div>
    <w:div w:id="726149315">
      <w:bodyDiv w:val="1"/>
      <w:marLeft w:val="0"/>
      <w:marRight w:val="0"/>
      <w:marTop w:val="0"/>
      <w:marBottom w:val="0"/>
      <w:divBdr>
        <w:top w:val="none" w:sz="0" w:space="0" w:color="auto"/>
        <w:left w:val="none" w:sz="0" w:space="0" w:color="auto"/>
        <w:bottom w:val="none" w:sz="0" w:space="0" w:color="auto"/>
        <w:right w:val="none" w:sz="0" w:space="0" w:color="auto"/>
      </w:divBdr>
    </w:div>
    <w:div w:id="726535309">
      <w:bodyDiv w:val="1"/>
      <w:marLeft w:val="0"/>
      <w:marRight w:val="0"/>
      <w:marTop w:val="0"/>
      <w:marBottom w:val="0"/>
      <w:divBdr>
        <w:top w:val="none" w:sz="0" w:space="0" w:color="auto"/>
        <w:left w:val="none" w:sz="0" w:space="0" w:color="auto"/>
        <w:bottom w:val="none" w:sz="0" w:space="0" w:color="auto"/>
        <w:right w:val="none" w:sz="0" w:space="0" w:color="auto"/>
      </w:divBdr>
    </w:div>
    <w:div w:id="726730908">
      <w:bodyDiv w:val="1"/>
      <w:marLeft w:val="0"/>
      <w:marRight w:val="0"/>
      <w:marTop w:val="0"/>
      <w:marBottom w:val="0"/>
      <w:divBdr>
        <w:top w:val="none" w:sz="0" w:space="0" w:color="auto"/>
        <w:left w:val="none" w:sz="0" w:space="0" w:color="auto"/>
        <w:bottom w:val="none" w:sz="0" w:space="0" w:color="auto"/>
        <w:right w:val="none" w:sz="0" w:space="0" w:color="auto"/>
      </w:divBdr>
    </w:div>
    <w:div w:id="728310460">
      <w:bodyDiv w:val="1"/>
      <w:marLeft w:val="0"/>
      <w:marRight w:val="0"/>
      <w:marTop w:val="0"/>
      <w:marBottom w:val="0"/>
      <w:divBdr>
        <w:top w:val="none" w:sz="0" w:space="0" w:color="auto"/>
        <w:left w:val="none" w:sz="0" w:space="0" w:color="auto"/>
        <w:bottom w:val="none" w:sz="0" w:space="0" w:color="auto"/>
        <w:right w:val="none" w:sz="0" w:space="0" w:color="auto"/>
      </w:divBdr>
    </w:div>
    <w:div w:id="730426365">
      <w:bodyDiv w:val="1"/>
      <w:marLeft w:val="0"/>
      <w:marRight w:val="0"/>
      <w:marTop w:val="0"/>
      <w:marBottom w:val="0"/>
      <w:divBdr>
        <w:top w:val="none" w:sz="0" w:space="0" w:color="auto"/>
        <w:left w:val="none" w:sz="0" w:space="0" w:color="auto"/>
        <w:bottom w:val="none" w:sz="0" w:space="0" w:color="auto"/>
        <w:right w:val="none" w:sz="0" w:space="0" w:color="auto"/>
      </w:divBdr>
    </w:div>
    <w:div w:id="730932796">
      <w:bodyDiv w:val="1"/>
      <w:marLeft w:val="0"/>
      <w:marRight w:val="0"/>
      <w:marTop w:val="0"/>
      <w:marBottom w:val="0"/>
      <w:divBdr>
        <w:top w:val="none" w:sz="0" w:space="0" w:color="auto"/>
        <w:left w:val="none" w:sz="0" w:space="0" w:color="auto"/>
        <w:bottom w:val="none" w:sz="0" w:space="0" w:color="auto"/>
        <w:right w:val="none" w:sz="0" w:space="0" w:color="auto"/>
      </w:divBdr>
    </w:div>
    <w:div w:id="731733540">
      <w:bodyDiv w:val="1"/>
      <w:marLeft w:val="0"/>
      <w:marRight w:val="0"/>
      <w:marTop w:val="0"/>
      <w:marBottom w:val="0"/>
      <w:divBdr>
        <w:top w:val="none" w:sz="0" w:space="0" w:color="auto"/>
        <w:left w:val="none" w:sz="0" w:space="0" w:color="auto"/>
        <w:bottom w:val="none" w:sz="0" w:space="0" w:color="auto"/>
        <w:right w:val="none" w:sz="0" w:space="0" w:color="auto"/>
      </w:divBdr>
    </w:div>
    <w:div w:id="731849100">
      <w:bodyDiv w:val="1"/>
      <w:marLeft w:val="0"/>
      <w:marRight w:val="0"/>
      <w:marTop w:val="0"/>
      <w:marBottom w:val="0"/>
      <w:divBdr>
        <w:top w:val="none" w:sz="0" w:space="0" w:color="auto"/>
        <w:left w:val="none" w:sz="0" w:space="0" w:color="auto"/>
        <w:bottom w:val="none" w:sz="0" w:space="0" w:color="auto"/>
        <w:right w:val="none" w:sz="0" w:space="0" w:color="auto"/>
      </w:divBdr>
    </w:div>
    <w:div w:id="731972584">
      <w:bodyDiv w:val="1"/>
      <w:marLeft w:val="0"/>
      <w:marRight w:val="0"/>
      <w:marTop w:val="0"/>
      <w:marBottom w:val="0"/>
      <w:divBdr>
        <w:top w:val="none" w:sz="0" w:space="0" w:color="auto"/>
        <w:left w:val="none" w:sz="0" w:space="0" w:color="auto"/>
        <w:bottom w:val="none" w:sz="0" w:space="0" w:color="auto"/>
        <w:right w:val="none" w:sz="0" w:space="0" w:color="auto"/>
      </w:divBdr>
    </w:div>
    <w:div w:id="732118381">
      <w:bodyDiv w:val="1"/>
      <w:marLeft w:val="0"/>
      <w:marRight w:val="0"/>
      <w:marTop w:val="0"/>
      <w:marBottom w:val="0"/>
      <w:divBdr>
        <w:top w:val="none" w:sz="0" w:space="0" w:color="auto"/>
        <w:left w:val="none" w:sz="0" w:space="0" w:color="auto"/>
        <w:bottom w:val="none" w:sz="0" w:space="0" w:color="auto"/>
        <w:right w:val="none" w:sz="0" w:space="0" w:color="auto"/>
      </w:divBdr>
    </w:div>
    <w:div w:id="732460117">
      <w:bodyDiv w:val="1"/>
      <w:marLeft w:val="0"/>
      <w:marRight w:val="0"/>
      <w:marTop w:val="0"/>
      <w:marBottom w:val="0"/>
      <w:divBdr>
        <w:top w:val="none" w:sz="0" w:space="0" w:color="auto"/>
        <w:left w:val="none" w:sz="0" w:space="0" w:color="auto"/>
        <w:bottom w:val="none" w:sz="0" w:space="0" w:color="auto"/>
        <w:right w:val="none" w:sz="0" w:space="0" w:color="auto"/>
      </w:divBdr>
    </w:div>
    <w:div w:id="732779023">
      <w:bodyDiv w:val="1"/>
      <w:marLeft w:val="0"/>
      <w:marRight w:val="0"/>
      <w:marTop w:val="0"/>
      <w:marBottom w:val="0"/>
      <w:divBdr>
        <w:top w:val="none" w:sz="0" w:space="0" w:color="auto"/>
        <w:left w:val="none" w:sz="0" w:space="0" w:color="auto"/>
        <w:bottom w:val="none" w:sz="0" w:space="0" w:color="auto"/>
        <w:right w:val="none" w:sz="0" w:space="0" w:color="auto"/>
      </w:divBdr>
    </w:div>
    <w:div w:id="733896789">
      <w:bodyDiv w:val="1"/>
      <w:marLeft w:val="0"/>
      <w:marRight w:val="0"/>
      <w:marTop w:val="0"/>
      <w:marBottom w:val="0"/>
      <w:divBdr>
        <w:top w:val="none" w:sz="0" w:space="0" w:color="auto"/>
        <w:left w:val="none" w:sz="0" w:space="0" w:color="auto"/>
        <w:bottom w:val="none" w:sz="0" w:space="0" w:color="auto"/>
        <w:right w:val="none" w:sz="0" w:space="0" w:color="auto"/>
      </w:divBdr>
    </w:div>
    <w:div w:id="734088936">
      <w:bodyDiv w:val="1"/>
      <w:marLeft w:val="0"/>
      <w:marRight w:val="0"/>
      <w:marTop w:val="0"/>
      <w:marBottom w:val="0"/>
      <w:divBdr>
        <w:top w:val="none" w:sz="0" w:space="0" w:color="auto"/>
        <w:left w:val="none" w:sz="0" w:space="0" w:color="auto"/>
        <w:bottom w:val="none" w:sz="0" w:space="0" w:color="auto"/>
        <w:right w:val="none" w:sz="0" w:space="0" w:color="auto"/>
      </w:divBdr>
    </w:div>
    <w:div w:id="734469260">
      <w:bodyDiv w:val="1"/>
      <w:marLeft w:val="0"/>
      <w:marRight w:val="0"/>
      <w:marTop w:val="0"/>
      <w:marBottom w:val="0"/>
      <w:divBdr>
        <w:top w:val="none" w:sz="0" w:space="0" w:color="auto"/>
        <w:left w:val="none" w:sz="0" w:space="0" w:color="auto"/>
        <w:bottom w:val="none" w:sz="0" w:space="0" w:color="auto"/>
        <w:right w:val="none" w:sz="0" w:space="0" w:color="auto"/>
      </w:divBdr>
    </w:div>
    <w:div w:id="735277390">
      <w:bodyDiv w:val="1"/>
      <w:marLeft w:val="0"/>
      <w:marRight w:val="0"/>
      <w:marTop w:val="0"/>
      <w:marBottom w:val="0"/>
      <w:divBdr>
        <w:top w:val="none" w:sz="0" w:space="0" w:color="auto"/>
        <w:left w:val="none" w:sz="0" w:space="0" w:color="auto"/>
        <w:bottom w:val="none" w:sz="0" w:space="0" w:color="auto"/>
        <w:right w:val="none" w:sz="0" w:space="0" w:color="auto"/>
      </w:divBdr>
    </w:div>
    <w:div w:id="735326849">
      <w:bodyDiv w:val="1"/>
      <w:marLeft w:val="0"/>
      <w:marRight w:val="0"/>
      <w:marTop w:val="0"/>
      <w:marBottom w:val="0"/>
      <w:divBdr>
        <w:top w:val="none" w:sz="0" w:space="0" w:color="auto"/>
        <w:left w:val="none" w:sz="0" w:space="0" w:color="auto"/>
        <w:bottom w:val="none" w:sz="0" w:space="0" w:color="auto"/>
        <w:right w:val="none" w:sz="0" w:space="0" w:color="auto"/>
      </w:divBdr>
    </w:div>
    <w:div w:id="736325847">
      <w:bodyDiv w:val="1"/>
      <w:marLeft w:val="0"/>
      <w:marRight w:val="0"/>
      <w:marTop w:val="0"/>
      <w:marBottom w:val="0"/>
      <w:divBdr>
        <w:top w:val="none" w:sz="0" w:space="0" w:color="auto"/>
        <w:left w:val="none" w:sz="0" w:space="0" w:color="auto"/>
        <w:bottom w:val="none" w:sz="0" w:space="0" w:color="auto"/>
        <w:right w:val="none" w:sz="0" w:space="0" w:color="auto"/>
      </w:divBdr>
    </w:div>
    <w:div w:id="737168197">
      <w:bodyDiv w:val="1"/>
      <w:marLeft w:val="0"/>
      <w:marRight w:val="0"/>
      <w:marTop w:val="0"/>
      <w:marBottom w:val="0"/>
      <w:divBdr>
        <w:top w:val="none" w:sz="0" w:space="0" w:color="auto"/>
        <w:left w:val="none" w:sz="0" w:space="0" w:color="auto"/>
        <w:bottom w:val="none" w:sz="0" w:space="0" w:color="auto"/>
        <w:right w:val="none" w:sz="0" w:space="0" w:color="auto"/>
      </w:divBdr>
    </w:div>
    <w:div w:id="737939701">
      <w:bodyDiv w:val="1"/>
      <w:marLeft w:val="0"/>
      <w:marRight w:val="0"/>
      <w:marTop w:val="0"/>
      <w:marBottom w:val="0"/>
      <w:divBdr>
        <w:top w:val="none" w:sz="0" w:space="0" w:color="auto"/>
        <w:left w:val="none" w:sz="0" w:space="0" w:color="auto"/>
        <w:bottom w:val="none" w:sz="0" w:space="0" w:color="auto"/>
        <w:right w:val="none" w:sz="0" w:space="0" w:color="auto"/>
      </w:divBdr>
    </w:div>
    <w:div w:id="738092245">
      <w:bodyDiv w:val="1"/>
      <w:marLeft w:val="0"/>
      <w:marRight w:val="0"/>
      <w:marTop w:val="0"/>
      <w:marBottom w:val="0"/>
      <w:divBdr>
        <w:top w:val="none" w:sz="0" w:space="0" w:color="auto"/>
        <w:left w:val="none" w:sz="0" w:space="0" w:color="auto"/>
        <w:bottom w:val="none" w:sz="0" w:space="0" w:color="auto"/>
        <w:right w:val="none" w:sz="0" w:space="0" w:color="auto"/>
      </w:divBdr>
    </w:div>
    <w:div w:id="738139379">
      <w:bodyDiv w:val="1"/>
      <w:marLeft w:val="0"/>
      <w:marRight w:val="0"/>
      <w:marTop w:val="0"/>
      <w:marBottom w:val="0"/>
      <w:divBdr>
        <w:top w:val="none" w:sz="0" w:space="0" w:color="auto"/>
        <w:left w:val="none" w:sz="0" w:space="0" w:color="auto"/>
        <w:bottom w:val="none" w:sz="0" w:space="0" w:color="auto"/>
        <w:right w:val="none" w:sz="0" w:space="0" w:color="auto"/>
      </w:divBdr>
    </w:div>
    <w:div w:id="738401694">
      <w:bodyDiv w:val="1"/>
      <w:marLeft w:val="0"/>
      <w:marRight w:val="0"/>
      <w:marTop w:val="0"/>
      <w:marBottom w:val="0"/>
      <w:divBdr>
        <w:top w:val="none" w:sz="0" w:space="0" w:color="auto"/>
        <w:left w:val="none" w:sz="0" w:space="0" w:color="auto"/>
        <w:bottom w:val="none" w:sz="0" w:space="0" w:color="auto"/>
        <w:right w:val="none" w:sz="0" w:space="0" w:color="auto"/>
      </w:divBdr>
    </w:div>
    <w:div w:id="738602721">
      <w:bodyDiv w:val="1"/>
      <w:marLeft w:val="0"/>
      <w:marRight w:val="0"/>
      <w:marTop w:val="0"/>
      <w:marBottom w:val="0"/>
      <w:divBdr>
        <w:top w:val="none" w:sz="0" w:space="0" w:color="auto"/>
        <w:left w:val="none" w:sz="0" w:space="0" w:color="auto"/>
        <w:bottom w:val="none" w:sz="0" w:space="0" w:color="auto"/>
        <w:right w:val="none" w:sz="0" w:space="0" w:color="auto"/>
      </w:divBdr>
    </w:div>
    <w:div w:id="739139602">
      <w:bodyDiv w:val="1"/>
      <w:marLeft w:val="0"/>
      <w:marRight w:val="0"/>
      <w:marTop w:val="0"/>
      <w:marBottom w:val="0"/>
      <w:divBdr>
        <w:top w:val="none" w:sz="0" w:space="0" w:color="auto"/>
        <w:left w:val="none" w:sz="0" w:space="0" w:color="auto"/>
        <w:bottom w:val="none" w:sz="0" w:space="0" w:color="auto"/>
        <w:right w:val="none" w:sz="0" w:space="0" w:color="auto"/>
      </w:divBdr>
    </w:div>
    <w:div w:id="739639608">
      <w:bodyDiv w:val="1"/>
      <w:marLeft w:val="0"/>
      <w:marRight w:val="0"/>
      <w:marTop w:val="0"/>
      <w:marBottom w:val="0"/>
      <w:divBdr>
        <w:top w:val="none" w:sz="0" w:space="0" w:color="auto"/>
        <w:left w:val="none" w:sz="0" w:space="0" w:color="auto"/>
        <w:bottom w:val="none" w:sz="0" w:space="0" w:color="auto"/>
        <w:right w:val="none" w:sz="0" w:space="0" w:color="auto"/>
      </w:divBdr>
    </w:div>
    <w:div w:id="739863761">
      <w:bodyDiv w:val="1"/>
      <w:marLeft w:val="0"/>
      <w:marRight w:val="0"/>
      <w:marTop w:val="0"/>
      <w:marBottom w:val="0"/>
      <w:divBdr>
        <w:top w:val="none" w:sz="0" w:space="0" w:color="auto"/>
        <w:left w:val="none" w:sz="0" w:space="0" w:color="auto"/>
        <w:bottom w:val="none" w:sz="0" w:space="0" w:color="auto"/>
        <w:right w:val="none" w:sz="0" w:space="0" w:color="auto"/>
      </w:divBdr>
    </w:div>
    <w:div w:id="740520319">
      <w:bodyDiv w:val="1"/>
      <w:marLeft w:val="0"/>
      <w:marRight w:val="0"/>
      <w:marTop w:val="0"/>
      <w:marBottom w:val="0"/>
      <w:divBdr>
        <w:top w:val="none" w:sz="0" w:space="0" w:color="auto"/>
        <w:left w:val="none" w:sz="0" w:space="0" w:color="auto"/>
        <w:bottom w:val="none" w:sz="0" w:space="0" w:color="auto"/>
        <w:right w:val="none" w:sz="0" w:space="0" w:color="auto"/>
      </w:divBdr>
    </w:div>
    <w:div w:id="740523086">
      <w:bodyDiv w:val="1"/>
      <w:marLeft w:val="0"/>
      <w:marRight w:val="0"/>
      <w:marTop w:val="0"/>
      <w:marBottom w:val="0"/>
      <w:divBdr>
        <w:top w:val="none" w:sz="0" w:space="0" w:color="auto"/>
        <w:left w:val="none" w:sz="0" w:space="0" w:color="auto"/>
        <w:bottom w:val="none" w:sz="0" w:space="0" w:color="auto"/>
        <w:right w:val="none" w:sz="0" w:space="0" w:color="auto"/>
      </w:divBdr>
    </w:div>
    <w:div w:id="742607922">
      <w:bodyDiv w:val="1"/>
      <w:marLeft w:val="0"/>
      <w:marRight w:val="0"/>
      <w:marTop w:val="0"/>
      <w:marBottom w:val="0"/>
      <w:divBdr>
        <w:top w:val="none" w:sz="0" w:space="0" w:color="auto"/>
        <w:left w:val="none" w:sz="0" w:space="0" w:color="auto"/>
        <w:bottom w:val="none" w:sz="0" w:space="0" w:color="auto"/>
        <w:right w:val="none" w:sz="0" w:space="0" w:color="auto"/>
      </w:divBdr>
    </w:div>
    <w:div w:id="742875680">
      <w:bodyDiv w:val="1"/>
      <w:marLeft w:val="0"/>
      <w:marRight w:val="0"/>
      <w:marTop w:val="0"/>
      <w:marBottom w:val="0"/>
      <w:divBdr>
        <w:top w:val="none" w:sz="0" w:space="0" w:color="auto"/>
        <w:left w:val="none" w:sz="0" w:space="0" w:color="auto"/>
        <w:bottom w:val="none" w:sz="0" w:space="0" w:color="auto"/>
        <w:right w:val="none" w:sz="0" w:space="0" w:color="auto"/>
      </w:divBdr>
    </w:div>
    <w:div w:id="742993718">
      <w:bodyDiv w:val="1"/>
      <w:marLeft w:val="0"/>
      <w:marRight w:val="0"/>
      <w:marTop w:val="0"/>
      <w:marBottom w:val="0"/>
      <w:divBdr>
        <w:top w:val="none" w:sz="0" w:space="0" w:color="auto"/>
        <w:left w:val="none" w:sz="0" w:space="0" w:color="auto"/>
        <w:bottom w:val="none" w:sz="0" w:space="0" w:color="auto"/>
        <w:right w:val="none" w:sz="0" w:space="0" w:color="auto"/>
      </w:divBdr>
    </w:div>
    <w:div w:id="743338950">
      <w:bodyDiv w:val="1"/>
      <w:marLeft w:val="0"/>
      <w:marRight w:val="0"/>
      <w:marTop w:val="0"/>
      <w:marBottom w:val="0"/>
      <w:divBdr>
        <w:top w:val="none" w:sz="0" w:space="0" w:color="auto"/>
        <w:left w:val="none" w:sz="0" w:space="0" w:color="auto"/>
        <w:bottom w:val="none" w:sz="0" w:space="0" w:color="auto"/>
        <w:right w:val="none" w:sz="0" w:space="0" w:color="auto"/>
      </w:divBdr>
    </w:div>
    <w:div w:id="743602496">
      <w:bodyDiv w:val="1"/>
      <w:marLeft w:val="0"/>
      <w:marRight w:val="0"/>
      <w:marTop w:val="0"/>
      <w:marBottom w:val="0"/>
      <w:divBdr>
        <w:top w:val="none" w:sz="0" w:space="0" w:color="auto"/>
        <w:left w:val="none" w:sz="0" w:space="0" w:color="auto"/>
        <w:bottom w:val="none" w:sz="0" w:space="0" w:color="auto"/>
        <w:right w:val="none" w:sz="0" w:space="0" w:color="auto"/>
      </w:divBdr>
    </w:div>
    <w:div w:id="744496850">
      <w:bodyDiv w:val="1"/>
      <w:marLeft w:val="0"/>
      <w:marRight w:val="0"/>
      <w:marTop w:val="0"/>
      <w:marBottom w:val="0"/>
      <w:divBdr>
        <w:top w:val="none" w:sz="0" w:space="0" w:color="auto"/>
        <w:left w:val="none" w:sz="0" w:space="0" w:color="auto"/>
        <w:bottom w:val="none" w:sz="0" w:space="0" w:color="auto"/>
        <w:right w:val="none" w:sz="0" w:space="0" w:color="auto"/>
      </w:divBdr>
    </w:div>
    <w:div w:id="745998029">
      <w:bodyDiv w:val="1"/>
      <w:marLeft w:val="0"/>
      <w:marRight w:val="0"/>
      <w:marTop w:val="0"/>
      <w:marBottom w:val="0"/>
      <w:divBdr>
        <w:top w:val="none" w:sz="0" w:space="0" w:color="auto"/>
        <w:left w:val="none" w:sz="0" w:space="0" w:color="auto"/>
        <w:bottom w:val="none" w:sz="0" w:space="0" w:color="auto"/>
        <w:right w:val="none" w:sz="0" w:space="0" w:color="auto"/>
      </w:divBdr>
    </w:div>
    <w:div w:id="746994921">
      <w:bodyDiv w:val="1"/>
      <w:marLeft w:val="0"/>
      <w:marRight w:val="0"/>
      <w:marTop w:val="0"/>
      <w:marBottom w:val="0"/>
      <w:divBdr>
        <w:top w:val="none" w:sz="0" w:space="0" w:color="auto"/>
        <w:left w:val="none" w:sz="0" w:space="0" w:color="auto"/>
        <w:bottom w:val="none" w:sz="0" w:space="0" w:color="auto"/>
        <w:right w:val="none" w:sz="0" w:space="0" w:color="auto"/>
      </w:divBdr>
    </w:div>
    <w:div w:id="747193191">
      <w:bodyDiv w:val="1"/>
      <w:marLeft w:val="0"/>
      <w:marRight w:val="0"/>
      <w:marTop w:val="0"/>
      <w:marBottom w:val="0"/>
      <w:divBdr>
        <w:top w:val="none" w:sz="0" w:space="0" w:color="auto"/>
        <w:left w:val="none" w:sz="0" w:space="0" w:color="auto"/>
        <w:bottom w:val="none" w:sz="0" w:space="0" w:color="auto"/>
        <w:right w:val="none" w:sz="0" w:space="0" w:color="auto"/>
      </w:divBdr>
    </w:div>
    <w:div w:id="747506061">
      <w:bodyDiv w:val="1"/>
      <w:marLeft w:val="0"/>
      <w:marRight w:val="0"/>
      <w:marTop w:val="0"/>
      <w:marBottom w:val="0"/>
      <w:divBdr>
        <w:top w:val="none" w:sz="0" w:space="0" w:color="auto"/>
        <w:left w:val="none" w:sz="0" w:space="0" w:color="auto"/>
        <w:bottom w:val="none" w:sz="0" w:space="0" w:color="auto"/>
        <w:right w:val="none" w:sz="0" w:space="0" w:color="auto"/>
      </w:divBdr>
    </w:div>
    <w:div w:id="747965190">
      <w:bodyDiv w:val="1"/>
      <w:marLeft w:val="0"/>
      <w:marRight w:val="0"/>
      <w:marTop w:val="0"/>
      <w:marBottom w:val="0"/>
      <w:divBdr>
        <w:top w:val="none" w:sz="0" w:space="0" w:color="auto"/>
        <w:left w:val="none" w:sz="0" w:space="0" w:color="auto"/>
        <w:bottom w:val="none" w:sz="0" w:space="0" w:color="auto"/>
        <w:right w:val="none" w:sz="0" w:space="0" w:color="auto"/>
      </w:divBdr>
    </w:div>
    <w:div w:id="747995108">
      <w:bodyDiv w:val="1"/>
      <w:marLeft w:val="0"/>
      <w:marRight w:val="0"/>
      <w:marTop w:val="0"/>
      <w:marBottom w:val="0"/>
      <w:divBdr>
        <w:top w:val="none" w:sz="0" w:space="0" w:color="auto"/>
        <w:left w:val="none" w:sz="0" w:space="0" w:color="auto"/>
        <w:bottom w:val="none" w:sz="0" w:space="0" w:color="auto"/>
        <w:right w:val="none" w:sz="0" w:space="0" w:color="auto"/>
      </w:divBdr>
    </w:div>
    <w:div w:id="748235089">
      <w:bodyDiv w:val="1"/>
      <w:marLeft w:val="0"/>
      <w:marRight w:val="0"/>
      <w:marTop w:val="0"/>
      <w:marBottom w:val="0"/>
      <w:divBdr>
        <w:top w:val="none" w:sz="0" w:space="0" w:color="auto"/>
        <w:left w:val="none" w:sz="0" w:space="0" w:color="auto"/>
        <w:bottom w:val="none" w:sz="0" w:space="0" w:color="auto"/>
        <w:right w:val="none" w:sz="0" w:space="0" w:color="auto"/>
      </w:divBdr>
    </w:div>
    <w:div w:id="748961488">
      <w:bodyDiv w:val="1"/>
      <w:marLeft w:val="0"/>
      <w:marRight w:val="0"/>
      <w:marTop w:val="0"/>
      <w:marBottom w:val="0"/>
      <w:divBdr>
        <w:top w:val="none" w:sz="0" w:space="0" w:color="auto"/>
        <w:left w:val="none" w:sz="0" w:space="0" w:color="auto"/>
        <w:bottom w:val="none" w:sz="0" w:space="0" w:color="auto"/>
        <w:right w:val="none" w:sz="0" w:space="0" w:color="auto"/>
      </w:divBdr>
    </w:div>
    <w:div w:id="749274452">
      <w:bodyDiv w:val="1"/>
      <w:marLeft w:val="0"/>
      <w:marRight w:val="0"/>
      <w:marTop w:val="0"/>
      <w:marBottom w:val="0"/>
      <w:divBdr>
        <w:top w:val="none" w:sz="0" w:space="0" w:color="auto"/>
        <w:left w:val="none" w:sz="0" w:space="0" w:color="auto"/>
        <w:bottom w:val="none" w:sz="0" w:space="0" w:color="auto"/>
        <w:right w:val="none" w:sz="0" w:space="0" w:color="auto"/>
      </w:divBdr>
    </w:div>
    <w:div w:id="749692484">
      <w:bodyDiv w:val="1"/>
      <w:marLeft w:val="0"/>
      <w:marRight w:val="0"/>
      <w:marTop w:val="0"/>
      <w:marBottom w:val="0"/>
      <w:divBdr>
        <w:top w:val="none" w:sz="0" w:space="0" w:color="auto"/>
        <w:left w:val="none" w:sz="0" w:space="0" w:color="auto"/>
        <w:bottom w:val="none" w:sz="0" w:space="0" w:color="auto"/>
        <w:right w:val="none" w:sz="0" w:space="0" w:color="auto"/>
      </w:divBdr>
    </w:div>
    <w:div w:id="751120819">
      <w:bodyDiv w:val="1"/>
      <w:marLeft w:val="0"/>
      <w:marRight w:val="0"/>
      <w:marTop w:val="0"/>
      <w:marBottom w:val="0"/>
      <w:divBdr>
        <w:top w:val="none" w:sz="0" w:space="0" w:color="auto"/>
        <w:left w:val="none" w:sz="0" w:space="0" w:color="auto"/>
        <w:bottom w:val="none" w:sz="0" w:space="0" w:color="auto"/>
        <w:right w:val="none" w:sz="0" w:space="0" w:color="auto"/>
      </w:divBdr>
    </w:div>
    <w:div w:id="751198489">
      <w:bodyDiv w:val="1"/>
      <w:marLeft w:val="0"/>
      <w:marRight w:val="0"/>
      <w:marTop w:val="0"/>
      <w:marBottom w:val="0"/>
      <w:divBdr>
        <w:top w:val="none" w:sz="0" w:space="0" w:color="auto"/>
        <w:left w:val="none" w:sz="0" w:space="0" w:color="auto"/>
        <w:bottom w:val="none" w:sz="0" w:space="0" w:color="auto"/>
        <w:right w:val="none" w:sz="0" w:space="0" w:color="auto"/>
      </w:divBdr>
    </w:div>
    <w:div w:id="751509680">
      <w:bodyDiv w:val="1"/>
      <w:marLeft w:val="0"/>
      <w:marRight w:val="0"/>
      <w:marTop w:val="0"/>
      <w:marBottom w:val="0"/>
      <w:divBdr>
        <w:top w:val="none" w:sz="0" w:space="0" w:color="auto"/>
        <w:left w:val="none" w:sz="0" w:space="0" w:color="auto"/>
        <w:bottom w:val="none" w:sz="0" w:space="0" w:color="auto"/>
        <w:right w:val="none" w:sz="0" w:space="0" w:color="auto"/>
      </w:divBdr>
    </w:div>
    <w:div w:id="751588960">
      <w:bodyDiv w:val="1"/>
      <w:marLeft w:val="0"/>
      <w:marRight w:val="0"/>
      <w:marTop w:val="0"/>
      <w:marBottom w:val="0"/>
      <w:divBdr>
        <w:top w:val="none" w:sz="0" w:space="0" w:color="auto"/>
        <w:left w:val="none" w:sz="0" w:space="0" w:color="auto"/>
        <w:bottom w:val="none" w:sz="0" w:space="0" w:color="auto"/>
        <w:right w:val="none" w:sz="0" w:space="0" w:color="auto"/>
      </w:divBdr>
    </w:div>
    <w:div w:id="751665150">
      <w:bodyDiv w:val="1"/>
      <w:marLeft w:val="0"/>
      <w:marRight w:val="0"/>
      <w:marTop w:val="0"/>
      <w:marBottom w:val="0"/>
      <w:divBdr>
        <w:top w:val="none" w:sz="0" w:space="0" w:color="auto"/>
        <w:left w:val="none" w:sz="0" w:space="0" w:color="auto"/>
        <w:bottom w:val="none" w:sz="0" w:space="0" w:color="auto"/>
        <w:right w:val="none" w:sz="0" w:space="0" w:color="auto"/>
      </w:divBdr>
    </w:div>
    <w:div w:id="752778335">
      <w:bodyDiv w:val="1"/>
      <w:marLeft w:val="0"/>
      <w:marRight w:val="0"/>
      <w:marTop w:val="0"/>
      <w:marBottom w:val="0"/>
      <w:divBdr>
        <w:top w:val="none" w:sz="0" w:space="0" w:color="auto"/>
        <w:left w:val="none" w:sz="0" w:space="0" w:color="auto"/>
        <w:bottom w:val="none" w:sz="0" w:space="0" w:color="auto"/>
        <w:right w:val="none" w:sz="0" w:space="0" w:color="auto"/>
      </w:divBdr>
    </w:div>
    <w:div w:id="753355451">
      <w:bodyDiv w:val="1"/>
      <w:marLeft w:val="0"/>
      <w:marRight w:val="0"/>
      <w:marTop w:val="0"/>
      <w:marBottom w:val="0"/>
      <w:divBdr>
        <w:top w:val="none" w:sz="0" w:space="0" w:color="auto"/>
        <w:left w:val="none" w:sz="0" w:space="0" w:color="auto"/>
        <w:bottom w:val="none" w:sz="0" w:space="0" w:color="auto"/>
        <w:right w:val="none" w:sz="0" w:space="0" w:color="auto"/>
      </w:divBdr>
    </w:div>
    <w:div w:id="753861646">
      <w:bodyDiv w:val="1"/>
      <w:marLeft w:val="0"/>
      <w:marRight w:val="0"/>
      <w:marTop w:val="0"/>
      <w:marBottom w:val="0"/>
      <w:divBdr>
        <w:top w:val="none" w:sz="0" w:space="0" w:color="auto"/>
        <w:left w:val="none" w:sz="0" w:space="0" w:color="auto"/>
        <w:bottom w:val="none" w:sz="0" w:space="0" w:color="auto"/>
        <w:right w:val="none" w:sz="0" w:space="0" w:color="auto"/>
      </w:divBdr>
    </w:div>
    <w:div w:id="754593899">
      <w:bodyDiv w:val="1"/>
      <w:marLeft w:val="0"/>
      <w:marRight w:val="0"/>
      <w:marTop w:val="0"/>
      <w:marBottom w:val="0"/>
      <w:divBdr>
        <w:top w:val="none" w:sz="0" w:space="0" w:color="auto"/>
        <w:left w:val="none" w:sz="0" w:space="0" w:color="auto"/>
        <w:bottom w:val="none" w:sz="0" w:space="0" w:color="auto"/>
        <w:right w:val="none" w:sz="0" w:space="0" w:color="auto"/>
      </w:divBdr>
    </w:div>
    <w:div w:id="755320858">
      <w:bodyDiv w:val="1"/>
      <w:marLeft w:val="0"/>
      <w:marRight w:val="0"/>
      <w:marTop w:val="0"/>
      <w:marBottom w:val="0"/>
      <w:divBdr>
        <w:top w:val="none" w:sz="0" w:space="0" w:color="auto"/>
        <w:left w:val="none" w:sz="0" w:space="0" w:color="auto"/>
        <w:bottom w:val="none" w:sz="0" w:space="0" w:color="auto"/>
        <w:right w:val="none" w:sz="0" w:space="0" w:color="auto"/>
      </w:divBdr>
    </w:div>
    <w:div w:id="755398964">
      <w:bodyDiv w:val="1"/>
      <w:marLeft w:val="0"/>
      <w:marRight w:val="0"/>
      <w:marTop w:val="0"/>
      <w:marBottom w:val="0"/>
      <w:divBdr>
        <w:top w:val="none" w:sz="0" w:space="0" w:color="auto"/>
        <w:left w:val="none" w:sz="0" w:space="0" w:color="auto"/>
        <w:bottom w:val="none" w:sz="0" w:space="0" w:color="auto"/>
        <w:right w:val="none" w:sz="0" w:space="0" w:color="auto"/>
      </w:divBdr>
    </w:div>
    <w:div w:id="756249119">
      <w:bodyDiv w:val="1"/>
      <w:marLeft w:val="0"/>
      <w:marRight w:val="0"/>
      <w:marTop w:val="0"/>
      <w:marBottom w:val="0"/>
      <w:divBdr>
        <w:top w:val="none" w:sz="0" w:space="0" w:color="auto"/>
        <w:left w:val="none" w:sz="0" w:space="0" w:color="auto"/>
        <w:bottom w:val="none" w:sz="0" w:space="0" w:color="auto"/>
        <w:right w:val="none" w:sz="0" w:space="0" w:color="auto"/>
      </w:divBdr>
    </w:div>
    <w:div w:id="756362630">
      <w:bodyDiv w:val="1"/>
      <w:marLeft w:val="0"/>
      <w:marRight w:val="0"/>
      <w:marTop w:val="0"/>
      <w:marBottom w:val="0"/>
      <w:divBdr>
        <w:top w:val="none" w:sz="0" w:space="0" w:color="auto"/>
        <w:left w:val="none" w:sz="0" w:space="0" w:color="auto"/>
        <w:bottom w:val="none" w:sz="0" w:space="0" w:color="auto"/>
        <w:right w:val="none" w:sz="0" w:space="0" w:color="auto"/>
      </w:divBdr>
    </w:div>
    <w:div w:id="757404728">
      <w:bodyDiv w:val="1"/>
      <w:marLeft w:val="0"/>
      <w:marRight w:val="0"/>
      <w:marTop w:val="0"/>
      <w:marBottom w:val="0"/>
      <w:divBdr>
        <w:top w:val="none" w:sz="0" w:space="0" w:color="auto"/>
        <w:left w:val="none" w:sz="0" w:space="0" w:color="auto"/>
        <w:bottom w:val="none" w:sz="0" w:space="0" w:color="auto"/>
        <w:right w:val="none" w:sz="0" w:space="0" w:color="auto"/>
      </w:divBdr>
    </w:div>
    <w:div w:id="757948512">
      <w:bodyDiv w:val="1"/>
      <w:marLeft w:val="0"/>
      <w:marRight w:val="0"/>
      <w:marTop w:val="0"/>
      <w:marBottom w:val="0"/>
      <w:divBdr>
        <w:top w:val="none" w:sz="0" w:space="0" w:color="auto"/>
        <w:left w:val="none" w:sz="0" w:space="0" w:color="auto"/>
        <w:bottom w:val="none" w:sz="0" w:space="0" w:color="auto"/>
        <w:right w:val="none" w:sz="0" w:space="0" w:color="auto"/>
      </w:divBdr>
    </w:div>
    <w:div w:id="758137778">
      <w:bodyDiv w:val="1"/>
      <w:marLeft w:val="0"/>
      <w:marRight w:val="0"/>
      <w:marTop w:val="0"/>
      <w:marBottom w:val="0"/>
      <w:divBdr>
        <w:top w:val="none" w:sz="0" w:space="0" w:color="auto"/>
        <w:left w:val="none" w:sz="0" w:space="0" w:color="auto"/>
        <w:bottom w:val="none" w:sz="0" w:space="0" w:color="auto"/>
        <w:right w:val="none" w:sz="0" w:space="0" w:color="auto"/>
      </w:divBdr>
    </w:div>
    <w:div w:id="758478092">
      <w:bodyDiv w:val="1"/>
      <w:marLeft w:val="0"/>
      <w:marRight w:val="0"/>
      <w:marTop w:val="0"/>
      <w:marBottom w:val="0"/>
      <w:divBdr>
        <w:top w:val="none" w:sz="0" w:space="0" w:color="auto"/>
        <w:left w:val="none" w:sz="0" w:space="0" w:color="auto"/>
        <w:bottom w:val="none" w:sz="0" w:space="0" w:color="auto"/>
        <w:right w:val="none" w:sz="0" w:space="0" w:color="auto"/>
      </w:divBdr>
    </w:div>
    <w:div w:id="760682595">
      <w:bodyDiv w:val="1"/>
      <w:marLeft w:val="0"/>
      <w:marRight w:val="0"/>
      <w:marTop w:val="0"/>
      <w:marBottom w:val="0"/>
      <w:divBdr>
        <w:top w:val="none" w:sz="0" w:space="0" w:color="auto"/>
        <w:left w:val="none" w:sz="0" w:space="0" w:color="auto"/>
        <w:bottom w:val="none" w:sz="0" w:space="0" w:color="auto"/>
        <w:right w:val="none" w:sz="0" w:space="0" w:color="auto"/>
      </w:divBdr>
    </w:div>
    <w:div w:id="762192501">
      <w:bodyDiv w:val="1"/>
      <w:marLeft w:val="0"/>
      <w:marRight w:val="0"/>
      <w:marTop w:val="0"/>
      <w:marBottom w:val="0"/>
      <w:divBdr>
        <w:top w:val="none" w:sz="0" w:space="0" w:color="auto"/>
        <w:left w:val="none" w:sz="0" w:space="0" w:color="auto"/>
        <w:bottom w:val="none" w:sz="0" w:space="0" w:color="auto"/>
        <w:right w:val="none" w:sz="0" w:space="0" w:color="auto"/>
      </w:divBdr>
    </w:div>
    <w:div w:id="762339635">
      <w:bodyDiv w:val="1"/>
      <w:marLeft w:val="0"/>
      <w:marRight w:val="0"/>
      <w:marTop w:val="0"/>
      <w:marBottom w:val="0"/>
      <w:divBdr>
        <w:top w:val="none" w:sz="0" w:space="0" w:color="auto"/>
        <w:left w:val="none" w:sz="0" w:space="0" w:color="auto"/>
        <w:bottom w:val="none" w:sz="0" w:space="0" w:color="auto"/>
        <w:right w:val="none" w:sz="0" w:space="0" w:color="auto"/>
      </w:divBdr>
    </w:div>
    <w:div w:id="762729772">
      <w:bodyDiv w:val="1"/>
      <w:marLeft w:val="0"/>
      <w:marRight w:val="0"/>
      <w:marTop w:val="0"/>
      <w:marBottom w:val="0"/>
      <w:divBdr>
        <w:top w:val="none" w:sz="0" w:space="0" w:color="auto"/>
        <w:left w:val="none" w:sz="0" w:space="0" w:color="auto"/>
        <w:bottom w:val="none" w:sz="0" w:space="0" w:color="auto"/>
        <w:right w:val="none" w:sz="0" w:space="0" w:color="auto"/>
      </w:divBdr>
    </w:div>
    <w:div w:id="762915067">
      <w:bodyDiv w:val="1"/>
      <w:marLeft w:val="0"/>
      <w:marRight w:val="0"/>
      <w:marTop w:val="0"/>
      <w:marBottom w:val="0"/>
      <w:divBdr>
        <w:top w:val="none" w:sz="0" w:space="0" w:color="auto"/>
        <w:left w:val="none" w:sz="0" w:space="0" w:color="auto"/>
        <w:bottom w:val="none" w:sz="0" w:space="0" w:color="auto"/>
        <w:right w:val="none" w:sz="0" w:space="0" w:color="auto"/>
      </w:divBdr>
    </w:div>
    <w:div w:id="762923375">
      <w:bodyDiv w:val="1"/>
      <w:marLeft w:val="0"/>
      <w:marRight w:val="0"/>
      <w:marTop w:val="0"/>
      <w:marBottom w:val="0"/>
      <w:divBdr>
        <w:top w:val="none" w:sz="0" w:space="0" w:color="auto"/>
        <w:left w:val="none" w:sz="0" w:space="0" w:color="auto"/>
        <w:bottom w:val="none" w:sz="0" w:space="0" w:color="auto"/>
        <w:right w:val="none" w:sz="0" w:space="0" w:color="auto"/>
      </w:divBdr>
    </w:div>
    <w:div w:id="763382854">
      <w:bodyDiv w:val="1"/>
      <w:marLeft w:val="0"/>
      <w:marRight w:val="0"/>
      <w:marTop w:val="0"/>
      <w:marBottom w:val="0"/>
      <w:divBdr>
        <w:top w:val="none" w:sz="0" w:space="0" w:color="auto"/>
        <w:left w:val="none" w:sz="0" w:space="0" w:color="auto"/>
        <w:bottom w:val="none" w:sz="0" w:space="0" w:color="auto"/>
        <w:right w:val="none" w:sz="0" w:space="0" w:color="auto"/>
      </w:divBdr>
    </w:div>
    <w:div w:id="763766273">
      <w:bodyDiv w:val="1"/>
      <w:marLeft w:val="0"/>
      <w:marRight w:val="0"/>
      <w:marTop w:val="0"/>
      <w:marBottom w:val="0"/>
      <w:divBdr>
        <w:top w:val="none" w:sz="0" w:space="0" w:color="auto"/>
        <w:left w:val="none" w:sz="0" w:space="0" w:color="auto"/>
        <w:bottom w:val="none" w:sz="0" w:space="0" w:color="auto"/>
        <w:right w:val="none" w:sz="0" w:space="0" w:color="auto"/>
      </w:divBdr>
    </w:div>
    <w:div w:id="763888100">
      <w:bodyDiv w:val="1"/>
      <w:marLeft w:val="0"/>
      <w:marRight w:val="0"/>
      <w:marTop w:val="0"/>
      <w:marBottom w:val="0"/>
      <w:divBdr>
        <w:top w:val="none" w:sz="0" w:space="0" w:color="auto"/>
        <w:left w:val="none" w:sz="0" w:space="0" w:color="auto"/>
        <w:bottom w:val="none" w:sz="0" w:space="0" w:color="auto"/>
        <w:right w:val="none" w:sz="0" w:space="0" w:color="auto"/>
      </w:divBdr>
    </w:div>
    <w:div w:id="764766914">
      <w:bodyDiv w:val="1"/>
      <w:marLeft w:val="0"/>
      <w:marRight w:val="0"/>
      <w:marTop w:val="0"/>
      <w:marBottom w:val="0"/>
      <w:divBdr>
        <w:top w:val="none" w:sz="0" w:space="0" w:color="auto"/>
        <w:left w:val="none" w:sz="0" w:space="0" w:color="auto"/>
        <w:bottom w:val="none" w:sz="0" w:space="0" w:color="auto"/>
        <w:right w:val="none" w:sz="0" w:space="0" w:color="auto"/>
      </w:divBdr>
    </w:div>
    <w:div w:id="765465098">
      <w:bodyDiv w:val="1"/>
      <w:marLeft w:val="0"/>
      <w:marRight w:val="0"/>
      <w:marTop w:val="0"/>
      <w:marBottom w:val="0"/>
      <w:divBdr>
        <w:top w:val="none" w:sz="0" w:space="0" w:color="auto"/>
        <w:left w:val="none" w:sz="0" w:space="0" w:color="auto"/>
        <w:bottom w:val="none" w:sz="0" w:space="0" w:color="auto"/>
        <w:right w:val="none" w:sz="0" w:space="0" w:color="auto"/>
      </w:divBdr>
    </w:div>
    <w:div w:id="765618167">
      <w:bodyDiv w:val="1"/>
      <w:marLeft w:val="0"/>
      <w:marRight w:val="0"/>
      <w:marTop w:val="0"/>
      <w:marBottom w:val="0"/>
      <w:divBdr>
        <w:top w:val="none" w:sz="0" w:space="0" w:color="auto"/>
        <w:left w:val="none" w:sz="0" w:space="0" w:color="auto"/>
        <w:bottom w:val="none" w:sz="0" w:space="0" w:color="auto"/>
        <w:right w:val="none" w:sz="0" w:space="0" w:color="auto"/>
      </w:divBdr>
    </w:div>
    <w:div w:id="766273515">
      <w:bodyDiv w:val="1"/>
      <w:marLeft w:val="0"/>
      <w:marRight w:val="0"/>
      <w:marTop w:val="0"/>
      <w:marBottom w:val="0"/>
      <w:divBdr>
        <w:top w:val="none" w:sz="0" w:space="0" w:color="auto"/>
        <w:left w:val="none" w:sz="0" w:space="0" w:color="auto"/>
        <w:bottom w:val="none" w:sz="0" w:space="0" w:color="auto"/>
        <w:right w:val="none" w:sz="0" w:space="0" w:color="auto"/>
      </w:divBdr>
    </w:div>
    <w:div w:id="766580075">
      <w:bodyDiv w:val="1"/>
      <w:marLeft w:val="0"/>
      <w:marRight w:val="0"/>
      <w:marTop w:val="0"/>
      <w:marBottom w:val="0"/>
      <w:divBdr>
        <w:top w:val="none" w:sz="0" w:space="0" w:color="auto"/>
        <w:left w:val="none" w:sz="0" w:space="0" w:color="auto"/>
        <w:bottom w:val="none" w:sz="0" w:space="0" w:color="auto"/>
        <w:right w:val="none" w:sz="0" w:space="0" w:color="auto"/>
      </w:divBdr>
    </w:div>
    <w:div w:id="768744469">
      <w:bodyDiv w:val="1"/>
      <w:marLeft w:val="0"/>
      <w:marRight w:val="0"/>
      <w:marTop w:val="0"/>
      <w:marBottom w:val="0"/>
      <w:divBdr>
        <w:top w:val="none" w:sz="0" w:space="0" w:color="auto"/>
        <w:left w:val="none" w:sz="0" w:space="0" w:color="auto"/>
        <w:bottom w:val="none" w:sz="0" w:space="0" w:color="auto"/>
        <w:right w:val="none" w:sz="0" w:space="0" w:color="auto"/>
      </w:divBdr>
    </w:div>
    <w:div w:id="769276629">
      <w:bodyDiv w:val="1"/>
      <w:marLeft w:val="0"/>
      <w:marRight w:val="0"/>
      <w:marTop w:val="0"/>
      <w:marBottom w:val="0"/>
      <w:divBdr>
        <w:top w:val="none" w:sz="0" w:space="0" w:color="auto"/>
        <w:left w:val="none" w:sz="0" w:space="0" w:color="auto"/>
        <w:bottom w:val="none" w:sz="0" w:space="0" w:color="auto"/>
        <w:right w:val="none" w:sz="0" w:space="0" w:color="auto"/>
      </w:divBdr>
    </w:div>
    <w:div w:id="769931794">
      <w:bodyDiv w:val="1"/>
      <w:marLeft w:val="0"/>
      <w:marRight w:val="0"/>
      <w:marTop w:val="0"/>
      <w:marBottom w:val="0"/>
      <w:divBdr>
        <w:top w:val="none" w:sz="0" w:space="0" w:color="auto"/>
        <w:left w:val="none" w:sz="0" w:space="0" w:color="auto"/>
        <w:bottom w:val="none" w:sz="0" w:space="0" w:color="auto"/>
        <w:right w:val="none" w:sz="0" w:space="0" w:color="auto"/>
      </w:divBdr>
    </w:div>
    <w:div w:id="770316751">
      <w:bodyDiv w:val="1"/>
      <w:marLeft w:val="0"/>
      <w:marRight w:val="0"/>
      <w:marTop w:val="0"/>
      <w:marBottom w:val="0"/>
      <w:divBdr>
        <w:top w:val="none" w:sz="0" w:space="0" w:color="auto"/>
        <w:left w:val="none" w:sz="0" w:space="0" w:color="auto"/>
        <w:bottom w:val="none" w:sz="0" w:space="0" w:color="auto"/>
        <w:right w:val="none" w:sz="0" w:space="0" w:color="auto"/>
      </w:divBdr>
    </w:div>
    <w:div w:id="770510435">
      <w:bodyDiv w:val="1"/>
      <w:marLeft w:val="0"/>
      <w:marRight w:val="0"/>
      <w:marTop w:val="0"/>
      <w:marBottom w:val="0"/>
      <w:divBdr>
        <w:top w:val="none" w:sz="0" w:space="0" w:color="auto"/>
        <w:left w:val="none" w:sz="0" w:space="0" w:color="auto"/>
        <w:bottom w:val="none" w:sz="0" w:space="0" w:color="auto"/>
        <w:right w:val="none" w:sz="0" w:space="0" w:color="auto"/>
      </w:divBdr>
    </w:div>
    <w:div w:id="770666138">
      <w:bodyDiv w:val="1"/>
      <w:marLeft w:val="0"/>
      <w:marRight w:val="0"/>
      <w:marTop w:val="0"/>
      <w:marBottom w:val="0"/>
      <w:divBdr>
        <w:top w:val="none" w:sz="0" w:space="0" w:color="auto"/>
        <w:left w:val="none" w:sz="0" w:space="0" w:color="auto"/>
        <w:bottom w:val="none" w:sz="0" w:space="0" w:color="auto"/>
        <w:right w:val="none" w:sz="0" w:space="0" w:color="auto"/>
      </w:divBdr>
    </w:div>
    <w:div w:id="770734573">
      <w:bodyDiv w:val="1"/>
      <w:marLeft w:val="0"/>
      <w:marRight w:val="0"/>
      <w:marTop w:val="0"/>
      <w:marBottom w:val="0"/>
      <w:divBdr>
        <w:top w:val="none" w:sz="0" w:space="0" w:color="auto"/>
        <w:left w:val="none" w:sz="0" w:space="0" w:color="auto"/>
        <w:bottom w:val="none" w:sz="0" w:space="0" w:color="auto"/>
        <w:right w:val="none" w:sz="0" w:space="0" w:color="auto"/>
      </w:divBdr>
    </w:div>
    <w:div w:id="771706991">
      <w:bodyDiv w:val="1"/>
      <w:marLeft w:val="0"/>
      <w:marRight w:val="0"/>
      <w:marTop w:val="0"/>
      <w:marBottom w:val="0"/>
      <w:divBdr>
        <w:top w:val="none" w:sz="0" w:space="0" w:color="auto"/>
        <w:left w:val="none" w:sz="0" w:space="0" w:color="auto"/>
        <w:bottom w:val="none" w:sz="0" w:space="0" w:color="auto"/>
        <w:right w:val="none" w:sz="0" w:space="0" w:color="auto"/>
      </w:divBdr>
    </w:div>
    <w:div w:id="772164829">
      <w:bodyDiv w:val="1"/>
      <w:marLeft w:val="0"/>
      <w:marRight w:val="0"/>
      <w:marTop w:val="0"/>
      <w:marBottom w:val="0"/>
      <w:divBdr>
        <w:top w:val="none" w:sz="0" w:space="0" w:color="auto"/>
        <w:left w:val="none" w:sz="0" w:space="0" w:color="auto"/>
        <w:bottom w:val="none" w:sz="0" w:space="0" w:color="auto"/>
        <w:right w:val="none" w:sz="0" w:space="0" w:color="auto"/>
      </w:divBdr>
    </w:div>
    <w:div w:id="772433627">
      <w:bodyDiv w:val="1"/>
      <w:marLeft w:val="0"/>
      <w:marRight w:val="0"/>
      <w:marTop w:val="0"/>
      <w:marBottom w:val="0"/>
      <w:divBdr>
        <w:top w:val="none" w:sz="0" w:space="0" w:color="auto"/>
        <w:left w:val="none" w:sz="0" w:space="0" w:color="auto"/>
        <w:bottom w:val="none" w:sz="0" w:space="0" w:color="auto"/>
        <w:right w:val="none" w:sz="0" w:space="0" w:color="auto"/>
      </w:divBdr>
    </w:div>
    <w:div w:id="773206532">
      <w:bodyDiv w:val="1"/>
      <w:marLeft w:val="0"/>
      <w:marRight w:val="0"/>
      <w:marTop w:val="0"/>
      <w:marBottom w:val="0"/>
      <w:divBdr>
        <w:top w:val="none" w:sz="0" w:space="0" w:color="auto"/>
        <w:left w:val="none" w:sz="0" w:space="0" w:color="auto"/>
        <w:bottom w:val="none" w:sz="0" w:space="0" w:color="auto"/>
        <w:right w:val="none" w:sz="0" w:space="0" w:color="auto"/>
      </w:divBdr>
    </w:div>
    <w:div w:id="773474467">
      <w:bodyDiv w:val="1"/>
      <w:marLeft w:val="0"/>
      <w:marRight w:val="0"/>
      <w:marTop w:val="0"/>
      <w:marBottom w:val="0"/>
      <w:divBdr>
        <w:top w:val="none" w:sz="0" w:space="0" w:color="auto"/>
        <w:left w:val="none" w:sz="0" w:space="0" w:color="auto"/>
        <w:bottom w:val="none" w:sz="0" w:space="0" w:color="auto"/>
        <w:right w:val="none" w:sz="0" w:space="0" w:color="auto"/>
      </w:divBdr>
    </w:div>
    <w:div w:id="773675200">
      <w:bodyDiv w:val="1"/>
      <w:marLeft w:val="0"/>
      <w:marRight w:val="0"/>
      <w:marTop w:val="0"/>
      <w:marBottom w:val="0"/>
      <w:divBdr>
        <w:top w:val="none" w:sz="0" w:space="0" w:color="auto"/>
        <w:left w:val="none" w:sz="0" w:space="0" w:color="auto"/>
        <w:bottom w:val="none" w:sz="0" w:space="0" w:color="auto"/>
        <w:right w:val="none" w:sz="0" w:space="0" w:color="auto"/>
      </w:divBdr>
    </w:div>
    <w:div w:id="773785892">
      <w:bodyDiv w:val="1"/>
      <w:marLeft w:val="0"/>
      <w:marRight w:val="0"/>
      <w:marTop w:val="0"/>
      <w:marBottom w:val="0"/>
      <w:divBdr>
        <w:top w:val="none" w:sz="0" w:space="0" w:color="auto"/>
        <w:left w:val="none" w:sz="0" w:space="0" w:color="auto"/>
        <w:bottom w:val="none" w:sz="0" w:space="0" w:color="auto"/>
        <w:right w:val="none" w:sz="0" w:space="0" w:color="auto"/>
      </w:divBdr>
    </w:div>
    <w:div w:id="774635733">
      <w:bodyDiv w:val="1"/>
      <w:marLeft w:val="0"/>
      <w:marRight w:val="0"/>
      <w:marTop w:val="0"/>
      <w:marBottom w:val="0"/>
      <w:divBdr>
        <w:top w:val="none" w:sz="0" w:space="0" w:color="auto"/>
        <w:left w:val="none" w:sz="0" w:space="0" w:color="auto"/>
        <w:bottom w:val="none" w:sz="0" w:space="0" w:color="auto"/>
        <w:right w:val="none" w:sz="0" w:space="0" w:color="auto"/>
      </w:divBdr>
    </w:div>
    <w:div w:id="775054809">
      <w:bodyDiv w:val="1"/>
      <w:marLeft w:val="0"/>
      <w:marRight w:val="0"/>
      <w:marTop w:val="0"/>
      <w:marBottom w:val="0"/>
      <w:divBdr>
        <w:top w:val="none" w:sz="0" w:space="0" w:color="auto"/>
        <w:left w:val="none" w:sz="0" w:space="0" w:color="auto"/>
        <w:bottom w:val="none" w:sz="0" w:space="0" w:color="auto"/>
        <w:right w:val="none" w:sz="0" w:space="0" w:color="auto"/>
      </w:divBdr>
    </w:div>
    <w:div w:id="775901770">
      <w:bodyDiv w:val="1"/>
      <w:marLeft w:val="0"/>
      <w:marRight w:val="0"/>
      <w:marTop w:val="0"/>
      <w:marBottom w:val="0"/>
      <w:divBdr>
        <w:top w:val="none" w:sz="0" w:space="0" w:color="auto"/>
        <w:left w:val="none" w:sz="0" w:space="0" w:color="auto"/>
        <w:bottom w:val="none" w:sz="0" w:space="0" w:color="auto"/>
        <w:right w:val="none" w:sz="0" w:space="0" w:color="auto"/>
      </w:divBdr>
    </w:div>
    <w:div w:id="776407222">
      <w:bodyDiv w:val="1"/>
      <w:marLeft w:val="0"/>
      <w:marRight w:val="0"/>
      <w:marTop w:val="0"/>
      <w:marBottom w:val="0"/>
      <w:divBdr>
        <w:top w:val="none" w:sz="0" w:space="0" w:color="auto"/>
        <w:left w:val="none" w:sz="0" w:space="0" w:color="auto"/>
        <w:bottom w:val="none" w:sz="0" w:space="0" w:color="auto"/>
        <w:right w:val="none" w:sz="0" w:space="0" w:color="auto"/>
      </w:divBdr>
    </w:div>
    <w:div w:id="777218741">
      <w:bodyDiv w:val="1"/>
      <w:marLeft w:val="0"/>
      <w:marRight w:val="0"/>
      <w:marTop w:val="0"/>
      <w:marBottom w:val="0"/>
      <w:divBdr>
        <w:top w:val="none" w:sz="0" w:space="0" w:color="auto"/>
        <w:left w:val="none" w:sz="0" w:space="0" w:color="auto"/>
        <w:bottom w:val="none" w:sz="0" w:space="0" w:color="auto"/>
        <w:right w:val="none" w:sz="0" w:space="0" w:color="auto"/>
      </w:divBdr>
    </w:div>
    <w:div w:id="778336346">
      <w:bodyDiv w:val="1"/>
      <w:marLeft w:val="0"/>
      <w:marRight w:val="0"/>
      <w:marTop w:val="0"/>
      <w:marBottom w:val="0"/>
      <w:divBdr>
        <w:top w:val="none" w:sz="0" w:space="0" w:color="auto"/>
        <w:left w:val="none" w:sz="0" w:space="0" w:color="auto"/>
        <w:bottom w:val="none" w:sz="0" w:space="0" w:color="auto"/>
        <w:right w:val="none" w:sz="0" w:space="0" w:color="auto"/>
      </w:divBdr>
    </w:div>
    <w:div w:id="778337711">
      <w:bodyDiv w:val="1"/>
      <w:marLeft w:val="0"/>
      <w:marRight w:val="0"/>
      <w:marTop w:val="0"/>
      <w:marBottom w:val="0"/>
      <w:divBdr>
        <w:top w:val="none" w:sz="0" w:space="0" w:color="auto"/>
        <w:left w:val="none" w:sz="0" w:space="0" w:color="auto"/>
        <w:bottom w:val="none" w:sz="0" w:space="0" w:color="auto"/>
        <w:right w:val="none" w:sz="0" w:space="0" w:color="auto"/>
      </w:divBdr>
    </w:div>
    <w:div w:id="778523128">
      <w:bodyDiv w:val="1"/>
      <w:marLeft w:val="0"/>
      <w:marRight w:val="0"/>
      <w:marTop w:val="0"/>
      <w:marBottom w:val="0"/>
      <w:divBdr>
        <w:top w:val="none" w:sz="0" w:space="0" w:color="auto"/>
        <w:left w:val="none" w:sz="0" w:space="0" w:color="auto"/>
        <w:bottom w:val="none" w:sz="0" w:space="0" w:color="auto"/>
        <w:right w:val="none" w:sz="0" w:space="0" w:color="auto"/>
      </w:divBdr>
    </w:div>
    <w:div w:id="778720882">
      <w:bodyDiv w:val="1"/>
      <w:marLeft w:val="0"/>
      <w:marRight w:val="0"/>
      <w:marTop w:val="0"/>
      <w:marBottom w:val="0"/>
      <w:divBdr>
        <w:top w:val="none" w:sz="0" w:space="0" w:color="auto"/>
        <w:left w:val="none" w:sz="0" w:space="0" w:color="auto"/>
        <w:bottom w:val="none" w:sz="0" w:space="0" w:color="auto"/>
        <w:right w:val="none" w:sz="0" w:space="0" w:color="auto"/>
      </w:divBdr>
    </w:div>
    <w:div w:id="779032745">
      <w:bodyDiv w:val="1"/>
      <w:marLeft w:val="0"/>
      <w:marRight w:val="0"/>
      <w:marTop w:val="0"/>
      <w:marBottom w:val="0"/>
      <w:divBdr>
        <w:top w:val="none" w:sz="0" w:space="0" w:color="auto"/>
        <w:left w:val="none" w:sz="0" w:space="0" w:color="auto"/>
        <w:bottom w:val="none" w:sz="0" w:space="0" w:color="auto"/>
        <w:right w:val="none" w:sz="0" w:space="0" w:color="auto"/>
      </w:divBdr>
    </w:div>
    <w:div w:id="779495678">
      <w:bodyDiv w:val="1"/>
      <w:marLeft w:val="0"/>
      <w:marRight w:val="0"/>
      <w:marTop w:val="0"/>
      <w:marBottom w:val="0"/>
      <w:divBdr>
        <w:top w:val="none" w:sz="0" w:space="0" w:color="auto"/>
        <w:left w:val="none" w:sz="0" w:space="0" w:color="auto"/>
        <w:bottom w:val="none" w:sz="0" w:space="0" w:color="auto"/>
        <w:right w:val="none" w:sz="0" w:space="0" w:color="auto"/>
      </w:divBdr>
    </w:div>
    <w:div w:id="780103670">
      <w:bodyDiv w:val="1"/>
      <w:marLeft w:val="0"/>
      <w:marRight w:val="0"/>
      <w:marTop w:val="0"/>
      <w:marBottom w:val="0"/>
      <w:divBdr>
        <w:top w:val="none" w:sz="0" w:space="0" w:color="auto"/>
        <w:left w:val="none" w:sz="0" w:space="0" w:color="auto"/>
        <w:bottom w:val="none" w:sz="0" w:space="0" w:color="auto"/>
        <w:right w:val="none" w:sz="0" w:space="0" w:color="auto"/>
      </w:divBdr>
    </w:div>
    <w:div w:id="782310193">
      <w:bodyDiv w:val="1"/>
      <w:marLeft w:val="0"/>
      <w:marRight w:val="0"/>
      <w:marTop w:val="0"/>
      <w:marBottom w:val="0"/>
      <w:divBdr>
        <w:top w:val="none" w:sz="0" w:space="0" w:color="auto"/>
        <w:left w:val="none" w:sz="0" w:space="0" w:color="auto"/>
        <w:bottom w:val="none" w:sz="0" w:space="0" w:color="auto"/>
        <w:right w:val="none" w:sz="0" w:space="0" w:color="auto"/>
      </w:divBdr>
    </w:div>
    <w:div w:id="782724564">
      <w:bodyDiv w:val="1"/>
      <w:marLeft w:val="0"/>
      <w:marRight w:val="0"/>
      <w:marTop w:val="0"/>
      <w:marBottom w:val="0"/>
      <w:divBdr>
        <w:top w:val="none" w:sz="0" w:space="0" w:color="auto"/>
        <w:left w:val="none" w:sz="0" w:space="0" w:color="auto"/>
        <w:bottom w:val="none" w:sz="0" w:space="0" w:color="auto"/>
        <w:right w:val="none" w:sz="0" w:space="0" w:color="auto"/>
      </w:divBdr>
    </w:div>
    <w:div w:id="782842792">
      <w:bodyDiv w:val="1"/>
      <w:marLeft w:val="0"/>
      <w:marRight w:val="0"/>
      <w:marTop w:val="0"/>
      <w:marBottom w:val="0"/>
      <w:divBdr>
        <w:top w:val="none" w:sz="0" w:space="0" w:color="auto"/>
        <w:left w:val="none" w:sz="0" w:space="0" w:color="auto"/>
        <w:bottom w:val="none" w:sz="0" w:space="0" w:color="auto"/>
        <w:right w:val="none" w:sz="0" w:space="0" w:color="auto"/>
      </w:divBdr>
    </w:div>
    <w:div w:id="784277085">
      <w:bodyDiv w:val="1"/>
      <w:marLeft w:val="0"/>
      <w:marRight w:val="0"/>
      <w:marTop w:val="0"/>
      <w:marBottom w:val="0"/>
      <w:divBdr>
        <w:top w:val="none" w:sz="0" w:space="0" w:color="auto"/>
        <w:left w:val="none" w:sz="0" w:space="0" w:color="auto"/>
        <w:bottom w:val="none" w:sz="0" w:space="0" w:color="auto"/>
        <w:right w:val="none" w:sz="0" w:space="0" w:color="auto"/>
      </w:divBdr>
    </w:div>
    <w:div w:id="784737099">
      <w:bodyDiv w:val="1"/>
      <w:marLeft w:val="0"/>
      <w:marRight w:val="0"/>
      <w:marTop w:val="0"/>
      <w:marBottom w:val="0"/>
      <w:divBdr>
        <w:top w:val="none" w:sz="0" w:space="0" w:color="auto"/>
        <w:left w:val="none" w:sz="0" w:space="0" w:color="auto"/>
        <w:bottom w:val="none" w:sz="0" w:space="0" w:color="auto"/>
        <w:right w:val="none" w:sz="0" w:space="0" w:color="auto"/>
      </w:divBdr>
    </w:div>
    <w:div w:id="784813191">
      <w:bodyDiv w:val="1"/>
      <w:marLeft w:val="0"/>
      <w:marRight w:val="0"/>
      <w:marTop w:val="0"/>
      <w:marBottom w:val="0"/>
      <w:divBdr>
        <w:top w:val="none" w:sz="0" w:space="0" w:color="auto"/>
        <w:left w:val="none" w:sz="0" w:space="0" w:color="auto"/>
        <w:bottom w:val="none" w:sz="0" w:space="0" w:color="auto"/>
        <w:right w:val="none" w:sz="0" w:space="0" w:color="auto"/>
      </w:divBdr>
    </w:div>
    <w:div w:id="786237248">
      <w:bodyDiv w:val="1"/>
      <w:marLeft w:val="0"/>
      <w:marRight w:val="0"/>
      <w:marTop w:val="0"/>
      <w:marBottom w:val="0"/>
      <w:divBdr>
        <w:top w:val="none" w:sz="0" w:space="0" w:color="auto"/>
        <w:left w:val="none" w:sz="0" w:space="0" w:color="auto"/>
        <w:bottom w:val="none" w:sz="0" w:space="0" w:color="auto"/>
        <w:right w:val="none" w:sz="0" w:space="0" w:color="auto"/>
      </w:divBdr>
    </w:div>
    <w:div w:id="787049749">
      <w:bodyDiv w:val="1"/>
      <w:marLeft w:val="0"/>
      <w:marRight w:val="0"/>
      <w:marTop w:val="0"/>
      <w:marBottom w:val="0"/>
      <w:divBdr>
        <w:top w:val="none" w:sz="0" w:space="0" w:color="auto"/>
        <w:left w:val="none" w:sz="0" w:space="0" w:color="auto"/>
        <w:bottom w:val="none" w:sz="0" w:space="0" w:color="auto"/>
        <w:right w:val="none" w:sz="0" w:space="0" w:color="auto"/>
      </w:divBdr>
    </w:div>
    <w:div w:id="787357444">
      <w:bodyDiv w:val="1"/>
      <w:marLeft w:val="0"/>
      <w:marRight w:val="0"/>
      <w:marTop w:val="0"/>
      <w:marBottom w:val="0"/>
      <w:divBdr>
        <w:top w:val="none" w:sz="0" w:space="0" w:color="auto"/>
        <w:left w:val="none" w:sz="0" w:space="0" w:color="auto"/>
        <w:bottom w:val="none" w:sz="0" w:space="0" w:color="auto"/>
        <w:right w:val="none" w:sz="0" w:space="0" w:color="auto"/>
      </w:divBdr>
    </w:div>
    <w:div w:id="787697914">
      <w:bodyDiv w:val="1"/>
      <w:marLeft w:val="0"/>
      <w:marRight w:val="0"/>
      <w:marTop w:val="0"/>
      <w:marBottom w:val="0"/>
      <w:divBdr>
        <w:top w:val="none" w:sz="0" w:space="0" w:color="auto"/>
        <w:left w:val="none" w:sz="0" w:space="0" w:color="auto"/>
        <w:bottom w:val="none" w:sz="0" w:space="0" w:color="auto"/>
        <w:right w:val="none" w:sz="0" w:space="0" w:color="auto"/>
      </w:divBdr>
    </w:div>
    <w:div w:id="788358598">
      <w:bodyDiv w:val="1"/>
      <w:marLeft w:val="0"/>
      <w:marRight w:val="0"/>
      <w:marTop w:val="0"/>
      <w:marBottom w:val="0"/>
      <w:divBdr>
        <w:top w:val="none" w:sz="0" w:space="0" w:color="auto"/>
        <w:left w:val="none" w:sz="0" w:space="0" w:color="auto"/>
        <w:bottom w:val="none" w:sz="0" w:space="0" w:color="auto"/>
        <w:right w:val="none" w:sz="0" w:space="0" w:color="auto"/>
      </w:divBdr>
    </w:div>
    <w:div w:id="788622096">
      <w:bodyDiv w:val="1"/>
      <w:marLeft w:val="0"/>
      <w:marRight w:val="0"/>
      <w:marTop w:val="0"/>
      <w:marBottom w:val="0"/>
      <w:divBdr>
        <w:top w:val="none" w:sz="0" w:space="0" w:color="auto"/>
        <w:left w:val="none" w:sz="0" w:space="0" w:color="auto"/>
        <w:bottom w:val="none" w:sz="0" w:space="0" w:color="auto"/>
        <w:right w:val="none" w:sz="0" w:space="0" w:color="auto"/>
      </w:divBdr>
    </w:div>
    <w:div w:id="789131794">
      <w:bodyDiv w:val="1"/>
      <w:marLeft w:val="0"/>
      <w:marRight w:val="0"/>
      <w:marTop w:val="0"/>
      <w:marBottom w:val="0"/>
      <w:divBdr>
        <w:top w:val="none" w:sz="0" w:space="0" w:color="auto"/>
        <w:left w:val="none" w:sz="0" w:space="0" w:color="auto"/>
        <w:bottom w:val="none" w:sz="0" w:space="0" w:color="auto"/>
        <w:right w:val="none" w:sz="0" w:space="0" w:color="auto"/>
      </w:divBdr>
    </w:div>
    <w:div w:id="789858933">
      <w:bodyDiv w:val="1"/>
      <w:marLeft w:val="0"/>
      <w:marRight w:val="0"/>
      <w:marTop w:val="0"/>
      <w:marBottom w:val="0"/>
      <w:divBdr>
        <w:top w:val="none" w:sz="0" w:space="0" w:color="auto"/>
        <w:left w:val="none" w:sz="0" w:space="0" w:color="auto"/>
        <w:bottom w:val="none" w:sz="0" w:space="0" w:color="auto"/>
        <w:right w:val="none" w:sz="0" w:space="0" w:color="auto"/>
      </w:divBdr>
    </w:div>
    <w:div w:id="791358978">
      <w:bodyDiv w:val="1"/>
      <w:marLeft w:val="0"/>
      <w:marRight w:val="0"/>
      <w:marTop w:val="0"/>
      <w:marBottom w:val="0"/>
      <w:divBdr>
        <w:top w:val="none" w:sz="0" w:space="0" w:color="auto"/>
        <w:left w:val="none" w:sz="0" w:space="0" w:color="auto"/>
        <w:bottom w:val="none" w:sz="0" w:space="0" w:color="auto"/>
        <w:right w:val="none" w:sz="0" w:space="0" w:color="auto"/>
      </w:divBdr>
    </w:div>
    <w:div w:id="791368435">
      <w:bodyDiv w:val="1"/>
      <w:marLeft w:val="0"/>
      <w:marRight w:val="0"/>
      <w:marTop w:val="0"/>
      <w:marBottom w:val="0"/>
      <w:divBdr>
        <w:top w:val="none" w:sz="0" w:space="0" w:color="auto"/>
        <w:left w:val="none" w:sz="0" w:space="0" w:color="auto"/>
        <w:bottom w:val="none" w:sz="0" w:space="0" w:color="auto"/>
        <w:right w:val="none" w:sz="0" w:space="0" w:color="auto"/>
      </w:divBdr>
    </w:div>
    <w:div w:id="791479026">
      <w:bodyDiv w:val="1"/>
      <w:marLeft w:val="0"/>
      <w:marRight w:val="0"/>
      <w:marTop w:val="0"/>
      <w:marBottom w:val="0"/>
      <w:divBdr>
        <w:top w:val="none" w:sz="0" w:space="0" w:color="auto"/>
        <w:left w:val="none" w:sz="0" w:space="0" w:color="auto"/>
        <w:bottom w:val="none" w:sz="0" w:space="0" w:color="auto"/>
        <w:right w:val="none" w:sz="0" w:space="0" w:color="auto"/>
      </w:divBdr>
    </w:div>
    <w:div w:id="791559875">
      <w:bodyDiv w:val="1"/>
      <w:marLeft w:val="0"/>
      <w:marRight w:val="0"/>
      <w:marTop w:val="0"/>
      <w:marBottom w:val="0"/>
      <w:divBdr>
        <w:top w:val="none" w:sz="0" w:space="0" w:color="auto"/>
        <w:left w:val="none" w:sz="0" w:space="0" w:color="auto"/>
        <w:bottom w:val="none" w:sz="0" w:space="0" w:color="auto"/>
        <w:right w:val="none" w:sz="0" w:space="0" w:color="auto"/>
      </w:divBdr>
    </w:div>
    <w:div w:id="792291123">
      <w:bodyDiv w:val="1"/>
      <w:marLeft w:val="0"/>
      <w:marRight w:val="0"/>
      <w:marTop w:val="0"/>
      <w:marBottom w:val="0"/>
      <w:divBdr>
        <w:top w:val="none" w:sz="0" w:space="0" w:color="auto"/>
        <w:left w:val="none" w:sz="0" w:space="0" w:color="auto"/>
        <w:bottom w:val="none" w:sz="0" w:space="0" w:color="auto"/>
        <w:right w:val="none" w:sz="0" w:space="0" w:color="auto"/>
      </w:divBdr>
    </w:div>
    <w:div w:id="792601573">
      <w:bodyDiv w:val="1"/>
      <w:marLeft w:val="0"/>
      <w:marRight w:val="0"/>
      <w:marTop w:val="0"/>
      <w:marBottom w:val="0"/>
      <w:divBdr>
        <w:top w:val="none" w:sz="0" w:space="0" w:color="auto"/>
        <w:left w:val="none" w:sz="0" w:space="0" w:color="auto"/>
        <w:bottom w:val="none" w:sz="0" w:space="0" w:color="auto"/>
        <w:right w:val="none" w:sz="0" w:space="0" w:color="auto"/>
      </w:divBdr>
    </w:div>
    <w:div w:id="792746551">
      <w:bodyDiv w:val="1"/>
      <w:marLeft w:val="0"/>
      <w:marRight w:val="0"/>
      <w:marTop w:val="0"/>
      <w:marBottom w:val="0"/>
      <w:divBdr>
        <w:top w:val="none" w:sz="0" w:space="0" w:color="auto"/>
        <w:left w:val="none" w:sz="0" w:space="0" w:color="auto"/>
        <w:bottom w:val="none" w:sz="0" w:space="0" w:color="auto"/>
        <w:right w:val="none" w:sz="0" w:space="0" w:color="auto"/>
      </w:divBdr>
    </w:div>
    <w:div w:id="793643465">
      <w:bodyDiv w:val="1"/>
      <w:marLeft w:val="0"/>
      <w:marRight w:val="0"/>
      <w:marTop w:val="0"/>
      <w:marBottom w:val="0"/>
      <w:divBdr>
        <w:top w:val="none" w:sz="0" w:space="0" w:color="auto"/>
        <w:left w:val="none" w:sz="0" w:space="0" w:color="auto"/>
        <w:bottom w:val="none" w:sz="0" w:space="0" w:color="auto"/>
        <w:right w:val="none" w:sz="0" w:space="0" w:color="auto"/>
      </w:divBdr>
    </w:div>
    <w:div w:id="795374148">
      <w:bodyDiv w:val="1"/>
      <w:marLeft w:val="0"/>
      <w:marRight w:val="0"/>
      <w:marTop w:val="0"/>
      <w:marBottom w:val="0"/>
      <w:divBdr>
        <w:top w:val="none" w:sz="0" w:space="0" w:color="auto"/>
        <w:left w:val="none" w:sz="0" w:space="0" w:color="auto"/>
        <w:bottom w:val="none" w:sz="0" w:space="0" w:color="auto"/>
        <w:right w:val="none" w:sz="0" w:space="0" w:color="auto"/>
      </w:divBdr>
    </w:div>
    <w:div w:id="795374856">
      <w:bodyDiv w:val="1"/>
      <w:marLeft w:val="0"/>
      <w:marRight w:val="0"/>
      <w:marTop w:val="0"/>
      <w:marBottom w:val="0"/>
      <w:divBdr>
        <w:top w:val="none" w:sz="0" w:space="0" w:color="auto"/>
        <w:left w:val="none" w:sz="0" w:space="0" w:color="auto"/>
        <w:bottom w:val="none" w:sz="0" w:space="0" w:color="auto"/>
        <w:right w:val="none" w:sz="0" w:space="0" w:color="auto"/>
      </w:divBdr>
    </w:div>
    <w:div w:id="795635220">
      <w:bodyDiv w:val="1"/>
      <w:marLeft w:val="0"/>
      <w:marRight w:val="0"/>
      <w:marTop w:val="0"/>
      <w:marBottom w:val="0"/>
      <w:divBdr>
        <w:top w:val="none" w:sz="0" w:space="0" w:color="auto"/>
        <w:left w:val="none" w:sz="0" w:space="0" w:color="auto"/>
        <w:bottom w:val="none" w:sz="0" w:space="0" w:color="auto"/>
        <w:right w:val="none" w:sz="0" w:space="0" w:color="auto"/>
      </w:divBdr>
    </w:div>
    <w:div w:id="796222615">
      <w:bodyDiv w:val="1"/>
      <w:marLeft w:val="0"/>
      <w:marRight w:val="0"/>
      <w:marTop w:val="0"/>
      <w:marBottom w:val="0"/>
      <w:divBdr>
        <w:top w:val="none" w:sz="0" w:space="0" w:color="auto"/>
        <w:left w:val="none" w:sz="0" w:space="0" w:color="auto"/>
        <w:bottom w:val="none" w:sz="0" w:space="0" w:color="auto"/>
        <w:right w:val="none" w:sz="0" w:space="0" w:color="auto"/>
      </w:divBdr>
    </w:div>
    <w:div w:id="796528485">
      <w:bodyDiv w:val="1"/>
      <w:marLeft w:val="0"/>
      <w:marRight w:val="0"/>
      <w:marTop w:val="0"/>
      <w:marBottom w:val="0"/>
      <w:divBdr>
        <w:top w:val="none" w:sz="0" w:space="0" w:color="auto"/>
        <w:left w:val="none" w:sz="0" w:space="0" w:color="auto"/>
        <w:bottom w:val="none" w:sz="0" w:space="0" w:color="auto"/>
        <w:right w:val="none" w:sz="0" w:space="0" w:color="auto"/>
      </w:divBdr>
    </w:div>
    <w:div w:id="796681960">
      <w:bodyDiv w:val="1"/>
      <w:marLeft w:val="0"/>
      <w:marRight w:val="0"/>
      <w:marTop w:val="0"/>
      <w:marBottom w:val="0"/>
      <w:divBdr>
        <w:top w:val="none" w:sz="0" w:space="0" w:color="auto"/>
        <w:left w:val="none" w:sz="0" w:space="0" w:color="auto"/>
        <w:bottom w:val="none" w:sz="0" w:space="0" w:color="auto"/>
        <w:right w:val="none" w:sz="0" w:space="0" w:color="auto"/>
      </w:divBdr>
    </w:div>
    <w:div w:id="797528681">
      <w:bodyDiv w:val="1"/>
      <w:marLeft w:val="0"/>
      <w:marRight w:val="0"/>
      <w:marTop w:val="0"/>
      <w:marBottom w:val="0"/>
      <w:divBdr>
        <w:top w:val="none" w:sz="0" w:space="0" w:color="auto"/>
        <w:left w:val="none" w:sz="0" w:space="0" w:color="auto"/>
        <w:bottom w:val="none" w:sz="0" w:space="0" w:color="auto"/>
        <w:right w:val="none" w:sz="0" w:space="0" w:color="auto"/>
      </w:divBdr>
    </w:div>
    <w:div w:id="797798050">
      <w:bodyDiv w:val="1"/>
      <w:marLeft w:val="0"/>
      <w:marRight w:val="0"/>
      <w:marTop w:val="0"/>
      <w:marBottom w:val="0"/>
      <w:divBdr>
        <w:top w:val="none" w:sz="0" w:space="0" w:color="auto"/>
        <w:left w:val="none" w:sz="0" w:space="0" w:color="auto"/>
        <w:bottom w:val="none" w:sz="0" w:space="0" w:color="auto"/>
        <w:right w:val="none" w:sz="0" w:space="0" w:color="auto"/>
      </w:divBdr>
    </w:div>
    <w:div w:id="798767178">
      <w:bodyDiv w:val="1"/>
      <w:marLeft w:val="0"/>
      <w:marRight w:val="0"/>
      <w:marTop w:val="0"/>
      <w:marBottom w:val="0"/>
      <w:divBdr>
        <w:top w:val="none" w:sz="0" w:space="0" w:color="auto"/>
        <w:left w:val="none" w:sz="0" w:space="0" w:color="auto"/>
        <w:bottom w:val="none" w:sz="0" w:space="0" w:color="auto"/>
        <w:right w:val="none" w:sz="0" w:space="0" w:color="auto"/>
      </w:divBdr>
    </w:div>
    <w:div w:id="799418086">
      <w:bodyDiv w:val="1"/>
      <w:marLeft w:val="0"/>
      <w:marRight w:val="0"/>
      <w:marTop w:val="0"/>
      <w:marBottom w:val="0"/>
      <w:divBdr>
        <w:top w:val="none" w:sz="0" w:space="0" w:color="auto"/>
        <w:left w:val="none" w:sz="0" w:space="0" w:color="auto"/>
        <w:bottom w:val="none" w:sz="0" w:space="0" w:color="auto"/>
        <w:right w:val="none" w:sz="0" w:space="0" w:color="auto"/>
      </w:divBdr>
    </w:div>
    <w:div w:id="799687947">
      <w:bodyDiv w:val="1"/>
      <w:marLeft w:val="0"/>
      <w:marRight w:val="0"/>
      <w:marTop w:val="0"/>
      <w:marBottom w:val="0"/>
      <w:divBdr>
        <w:top w:val="none" w:sz="0" w:space="0" w:color="auto"/>
        <w:left w:val="none" w:sz="0" w:space="0" w:color="auto"/>
        <w:bottom w:val="none" w:sz="0" w:space="0" w:color="auto"/>
        <w:right w:val="none" w:sz="0" w:space="0" w:color="auto"/>
      </w:divBdr>
    </w:div>
    <w:div w:id="799736067">
      <w:bodyDiv w:val="1"/>
      <w:marLeft w:val="0"/>
      <w:marRight w:val="0"/>
      <w:marTop w:val="0"/>
      <w:marBottom w:val="0"/>
      <w:divBdr>
        <w:top w:val="none" w:sz="0" w:space="0" w:color="auto"/>
        <w:left w:val="none" w:sz="0" w:space="0" w:color="auto"/>
        <w:bottom w:val="none" w:sz="0" w:space="0" w:color="auto"/>
        <w:right w:val="none" w:sz="0" w:space="0" w:color="auto"/>
      </w:divBdr>
    </w:div>
    <w:div w:id="800222584">
      <w:bodyDiv w:val="1"/>
      <w:marLeft w:val="0"/>
      <w:marRight w:val="0"/>
      <w:marTop w:val="0"/>
      <w:marBottom w:val="0"/>
      <w:divBdr>
        <w:top w:val="none" w:sz="0" w:space="0" w:color="auto"/>
        <w:left w:val="none" w:sz="0" w:space="0" w:color="auto"/>
        <w:bottom w:val="none" w:sz="0" w:space="0" w:color="auto"/>
        <w:right w:val="none" w:sz="0" w:space="0" w:color="auto"/>
      </w:divBdr>
    </w:div>
    <w:div w:id="800878287">
      <w:bodyDiv w:val="1"/>
      <w:marLeft w:val="0"/>
      <w:marRight w:val="0"/>
      <w:marTop w:val="0"/>
      <w:marBottom w:val="0"/>
      <w:divBdr>
        <w:top w:val="none" w:sz="0" w:space="0" w:color="auto"/>
        <w:left w:val="none" w:sz="0" w:space="0" w:color="auto"/>
        <w:bottom w:val="none" w:sz="0" w:space="0" w:color="auto"/>
        <w:right w:val="none" w:sz="0" w:space="0" w:color="auto"/>
      </w:divBdr>
    </w:div>
    <w:div w:id="801266445">
      <w:bodyDiv w:val="1"/>
      <w:marLeft w:val="0"/>
      <w:marRight w:val="0"/>
      <w:marTop w:val="0"/>
      <w:marBottom w:val="0"/>
      <w:divBdr>
        <w:top w:val="none" w:sz="0" w:space="0" w:color="auto"/>
        <w:left w:val="none" w:sz="0" w:space="0" w:color="auto"/>
        <w:bottom w:val="none" w:sz="0" w:space="0" w:color="auto"/>
        <w:right w:val="none" w:sz="0" w:space="0" w:color="auto"/>
      </w:divBdr>
    </w:div>
    <w:div w:id="801456727">
      <w:bodyDiv w:val="1"/>
      <w:marLeft w:val="0"/>
      <w:marRight w:val="0"/>
      <w:marTop w:val="0"/>
      <w:marBottom w:val="0"/>
      <w:divBdr>
        <w:top w:val="none" w:sz="0" w:space="0" w:color="auto"/>
        <w:left w:val="none" w:sz="0" w:space="0" w:color="auto"/>
        <w:bottom w:val="none" w:sz="0" w:space="0" w:color="auto"/>
        <w:right w:val="none" w:sz="0" w:space="0" w:color="auto"/>
      </w:divBdr>
    </w:div>
    <w:div w:id="802112525">
      <w:bodyDiv w:val="1"/>
      <w:marLeft w:val="0"/>
      <w:marRight w:val="0"/>
      <w:marTop w:val="0"/>
      <w:marBottom w:val="0"/>
      <w:divBdr>
        <w:top w:val="none" w:sz="0" w:space="0" w:color="auto"/>
        <w:left w:val="none" w:sz="0" w:space="0" w:color="auto"/>
        <w:bottom w:val="none" w:sz="0" w:space="0" w:color="auto"/>
        <w:right w:val="none" w:sz="0" w:space="0" w:color="auto"/>
      </w:divBdr>
    </w:div>
    <w:div w:id="802114900">
      <w:bodyDiv w:val="1"/>
      <w:marLeft w:val="0"/>
      <w:marRight w:val="0"/>
      <w:marTop w:val="0"/>
      <w:marBottom w:val="0"/>
      <w:divBdr>
        <w:top w:val="none" w:sz="0" w:space="0" w:color="auto"/>
        <w:left w:val="none" w:sz="0" w:space="0" w:color="auto"/>
        <w:bottom w:val="none" w:sz="0" w:space="0" w:color="auto"/>
        <w:right w:val="none" w:sz="0" w:space="0" w:color="auto"/>
      </w:divBdr>
    </w:div>
    <w:div w:id="802121663">
      <w:bodyDiv w:val="1"/>
      <w:marLeft w:val="0"/>
      <w:marRight w:val="0"/>
      <w:marTop w:val="0"/>
      <w:marBottom w:val="0"/>
      <w:divBdr>
        <w:top w:val="none" w:sz="0" w:space="0" w:color="auto"/>
        <w:left w:val="none" w:sz="0" w:space="0" w:color="auto"/>
        <w:bottom w:val="none" w:sz="0" w:space="0" w:color="auto"/>
        <w:right w:val="none" w:sz="0" w:space="0" w:color="auto"/>
      </w:divBdr>
    </w:div>
    <w:div w:id="802163572">
      <w:bodyDiv w:val="1"/>
      <w:marLeft w:val="0"/>
      <w:marRight w:val="0"/>
      <w:marTop w:val="0"/>
      <w:marBottom w:val="0"/>
      <w:divBdr>
        <w:top w:val="none" w:sz="0" w:space="0" w:color="auto"/>
        <w:left w:val="none" w:sz="0" w:space="0" w:color="auto"/>
        <w:bottom w:val="none" w:sz="0" w:space="0" w:color="auto"/>
        <w:right w:val="none" w:sz="0" w:space="0" w:color="auto"/>
      </w:divBdr>
    </w:div>
    <w:div w:id="802885276">
      <w:bodyDiv w:val="1"/>
      <w:marLeft w:val="0"/>
      <w:marRight w:val="0"/>
      <w:marTop w:val="0"/>
      <w:marBottom w:val="0"/>
      <w:divBdr>
        <w:top w:val="none" w:sz="0" w:space="0" w:color="auto"/>
        <w:left w:val="none" w:sz="0" w:space="0" w:color="auto"/>
        <w:bottom w:val="none" w:sz="0" w:space="0" w:color="auto"/>
        <w:right w:val="none" w:sz="0" w:space="0" w:color="auto"/>
      </w:divBdr>
    </w:div>
    <w:div w:id="803351912">
      <w:bodyDiv w:val="1"/>
      <w:marLeft w:val="0"/>
      <w:marRight w:val="0"/>
      <w:marTop w:val="0"/>
      <w:marBottom w:val="0"/>
      <w:divBdr>
        <w:top w:val="none" w:sz="0" w:space="0" w:color="auto"/>
        <w:left w:val="none" w:sz="0" w:space="0" w:color="auto"/>
        <w:bottom w:val="none" w:sz="0" w:space="0" w:color="auto"/>
        <w:right w:val="none" w:sz="0" w:space="0" w:color="auto"/>
      </w:divBdr>
    </w:div>
    <w:div w:id="803542935">
      <w:bodyDiv w:val="1"/>
      <w:marLeft w:val="0"/>
      <w:marRight w:val="0"/>
      <w:marTop w:val="0"/>
      <w:marBottom w:val="0"/>
      <w:divBdr>
        <w:top w:val="none" w:sz="0" w:space="0" w:color="auto"/>
        <w:left w:val="none" w:sz="0" w:space="0" w:color="auto"/>
        <w:bottom w:val="none" w:sz="0" w:space="0" w:color="auto"/>
        <w:right w:val="none" w:sz="0" w:space="0" w:color="auto"/>
      </w:divBdr>
    </w:div>
    <w:div w:id="804274429">
      <w:bodyDiv w:val="1"/>
      <w:marLeft w:val="0"/>
      <w:marRight w:val="0"/>
      <w:marTop w:val="0"/>
      <w:marBottom w:val="0"/>
      <w:divBdr>
        <w:top w:val="none" w:sz="0" w:space="0" w:color="auto"/>
        <w:left w:val="none" w:sz="0" w:space="0" w:color="auto"/>
        <w:bottom w:val="none" w:sz="0" w:space="0" w:color="auto"/>
        <w:right w:val="none" w:sz="0" w:space="0" w:color="auto"/>
      </w:divBdr>
    </w:div>
    <w:div w:id="804352682">
      <w:bodyDiv w:val="1"/>
      <w:marLeft w:val="0"/>
      <w:marRight w:val="0"/>
      <w:marTop w:val="0"/>
      <w:marBottom w:val="0"/>
      <w:divBdr>
        <w:top w:val="none" w:sz="0" w:space="0" w:color="auto"/>
        <w:left w:val="none" w:sz="0" w:space="0" w:color="auto"/>
        <w:bottom w:val="none" w:sz="0" w:space="0" w:color="auto"/>
        <w:right w:val="none" w:sz="0" w:space="0" w:color="auto"/>
      </w:divBdr>
    </w:div>
    <w:div w:id="805273307">
      <w:bodyDiv w:val="1"/>
      <w:marLeft w:val="0"/>
      <w:marRight w:val="0"/>
      <w:marTop w:val="0"/>
      <w:marBottom w:val="0"/>
      <w:divBdr>
        <w:top w:val="none" w:sz="0" w:space="0" w:color="auto"/>
        <w:left w:val="none" w:sz="0" w:space="0" w:color="auto"/>
        <w:bottom w:val="none" w:sz="0" w:space="0" w:color="auto"/>
        <w:right w:val="none" w:sz="0" w:space="0" w:color="auto"/>
      </w:divBdr>
    </w:div>
    <w:div w:id="805590457">
      <w:bodyDiv w:val="1"/>
      <w:marLeft w:val="0"/>
      <w:marRight w:val="0"/>
      <w:marTop w:val="0"/>
      <w:marBottom w:val="0"/>
      <w:divBdr>
        <w:top w:val="none" w:sz="0" w:space="0" w:color="auto"/>
        <w:left w:val="none" w:sz="0" w:space="0" w:color="auto"/>
        <w:bottom w:val="none" w:sz="0" w:space="0" w:color="auto"/>
        <w:right w:val="none" w:sz="0" w:space="0" w:color="auto"/>
      </w:divBdr>
    </w:div>
    <w:div w:id="806436021">
      <w:bodyDiv w:val="1"/>
      <w:marLeft w:val="0"/>
      <w:marRight w:val="0"/>
      <w:marTop w:val="0"/>
      <w:marBottom w:val="0"/>
      <w:divBdr>
        <w:top w:val="none" w:sz="0" w:space="0" w:color="auto"/>
        <w:left w:val="none" w:sz="0" w:space="0" w:color="auto"/>
        <w:bottom w:val="none" w:sz="0" w:space="0" w:color="auto"/>
        <w:right w:val="none" w:sz="0" w:space="0" w:color="auto"/>
      </w:divBdr>
    </w:div>
    <w:div w:id="808088345">
      <w:bodyDiv w:val="1"/>
      <w:marLeft w:val="0"/>
      <w:marRight w:val="0"/>
      <w:marTop w:val="0"/>
      <w:marBottom w:val="0"/>
      <w:divBdr>
        <w:top w:val="none" w:sz="0" w:space="0" w:color="auto"/>
        <w:left w:val="none" w:sz="0" w:space="0" w:color="auto"/>
        <w:bottom w:val="none" w:sz="0" w:space="0" w:color="auto"/>
        <w:right w:val="none" w:sz="0" w:space="0" w:color="auto"/>
      </w:divBdr>
    </w:div>
    <w:div w:id="808286881">
      <w:bodyDiv w:val="1"/>
      <w:marLeft w:val="0"/>
      <w:marRight w:val="0"/>
      <w:marTop w:val="0"/>
      <w:marBottom w:val="0"/>
      <w:divBdr>
        <w:top w:val="none" w:sz="0" w:space="0" w:color="auto"/>
        <w:left w:val="none" w:sz="0" w:space="0" w:color="auto"/>
        <w:bottom w:val="none" w:sz="0" w:space="0" w:color="auto"/>
        <w:right w:val="none" w:sz="0" w:space="0" w:color="auto"/>
      </w:divBdr>
    </w:div>
    <w:div w:id="808522932">
      <w:bodyDiv w:val="1"/>
      <w:marLeft w:val="0"/>
      <w:marRight w:val="0"/>
      <w:marTop w:val="0"/>
      <w:marBottom w:val="0"/>
      <w:divBdr>
        <w:top w:val="none" w:sz="0" w:space="0" w:color="auto"/>
        <w:left w:val="none" w:sz="0" w:space="0" w:color="auto"/>
        <w:bottom w:val="none" w:sz="0" w:space="0" w:color="auto"/>
        <w:right w:val="none" w:sz="0" w:space="0" w:color="auto"/>
      </w:divBdr>
    </w:div>
    <w:div w:id="810171656">
      <w:bodyDiv w:val="1"/>
      <w:marLeft w:val="0"/>
      <w:marRight w:val="0"/>
      <w:marTop w:val="0"/>
      <w:marBottom w:val="0"/>
      <w:divBdr>
        <w:top w:val="none" w:sz="0" w:space="0" w:color="auto"/>
        <w:left w:val="none" w:sz="0" w:space="0" w:color="auto"/>
        <w:bottom w:val="none" w:sz="0" w:space="0" w:color="auto"/>
        <w:right w:val="none" w:sz="0" w:space="0" w:color="auto"/>
      </w:divBdr>
    </w:div>
    <w:div w:id="810370791">
      <w:bodyDiv w:val="1"/>
      <w:marLeft w:val="0"/>
      <w:marRight w:val="0"/>
      <w:marTop w:val="0"/>
      <w:marBottom w:val="0"/>
      <w:divBdr>
        <w:top w:val="none" w:sz="0" w:space="0" w:color="auto"/>
        <w:left w:val="none" w:sz="0" w:space="0" w:color="auto"/>
        <w:bottom w:val="none" w:sz="0" w:space="0" w:color="auto"/>
        <w:right w:val="none" w:sz="0" w:space="0" w:color="auto"/>
      </w:divBdr>
    </w:div>
    <w:div w:id="810633411">
      <w:bodyDiv w:val="1"/>
      <w:marLeft w:val="0"/>
      <w:marRight w:val="0"/>
      <w:marTop w:val="0"/>
      <w:marBottom w:val="0"/>
      <w:divBdr>
        <w:top w:val="none" w:sz="0" w:space="0" w:color="auto"/>
        <w:left w:val="none" w:sz="0" w:space="0" w:color="auto"/>
        <w:bottom w:val="none" w:sz="0" w:space="0" w:color="auto"/>
        <w:right w:val="none" w:sz="0" w:space="0" w:color="auto"/>
      </w:divBdr>
    </w:div>
    <w:div w:id="811561294">
      <w:bodyDiv w:val="1"/>
      <w:marLeft w:val="0"/>
      <w:marRight w:val="0"/>
      <w:marTop w:val="0"/>
      <w:marBottom w:val="0"/>
      <w:divBdr>
        <w:top w:val="none" w:sz="0" w:space="0" w:color="auto"/>
        <w:left w:val="none" w:sz="0" w:space="0" w:color="auto"/>
        <w:bottom w:val="none" w:sz="0" w:space="0" w:color="auto"/>
        <w:right w:val="none" w:sz="0" w:space="0" w:color="auto"/>
      </w:divBdr>
    </w:div>
    <w:div w:id="811797356">
      <w:bodyDiv w:val="1"/>
      <w:marLeft w:val="0"/>
      <w:marRight w:val="0"/>
      <w:marTop w:val="0"/>
      <w:marBottom w:val="0"/>
      <w:divBdr>
        <w:top w:val="none" w:sz="0" w:space="0" w:color="auto"/>
        <w:left w:val="none" w:sz="0" w:space="0" w:color="auto"/>
        <w:bottom w:val="none" w:sz="0" w:space="0" w:color="auto"/>
        <w:right w:val="none" w:sz="0" w:space="0" w:color="auto"/>
      </w:divBdr>
    </w:div>
    <w:div w:id="811866928">
      <w:bodyDiv w:val="1"/>
      <w:marLeft w:val="0"/>
      <w:marRight w:val="0"/>
      <w:marTop w:val="0"/>
      <w:marBottom w:val="0"/>
      <w:divBdr>
        <w:top w:val="none" w:sz="0" w:space="0" w:color="auto"/>
        <w:left w:val="none" w:sz="0" w:space="0" w:color="auto"/>
        <w:bottom w:val="none" w:sz="0" w:space="0" w:color="auto"/>
        <w:right w:val="none" w:sz="0" w:space="0" w:color="auto"/>
      </w:divBdr>
    </w:div>
    <w:div w:id="812916058">
      <w:bodyDiv w:val="1"/>
      <w:marLeft w:val="0"/>
      <w:marRight w:val="0"/>
      <w:marTop w:val="0"/>
      <w:marBottom w:val="0"/>
      <w:divBdr>
        <w:top w:val="none" w:sz="0" w:space="0" w:color="auto"/>
        <w:left w:val="none" w:sz="0" w:space="0" w:color="auto"/>
        <w:bottom w:val="none" w:sz="0" w:space="0" w:color="auto"/>
        <w:right w:val="none" w:sz="0" w:space="0" w:color="auto"/>
      </w:divBdr>
    </w:div>
    <w:div w:id="813182478">
      <w:bodyDiv w:val="1"/>
      <w:marLeft w:val="0"/>
      <w:marRight w:val="0"/>
      <w:marTop w:val="0"/>
      <w:marBottom w:val="0"/>
      <w:divBdr>
        <w:top w:val="none" w:sz="0" w:space="0" w:color="auto"/>
        <w:left w:val="none" w:sz="0" w:space="0" w:color="auto"/>
        <w:bottom w:val="none" w:sz="0" w:space="0" w:color="auto"/>
        <w:right w:val="none" w:sz="0" w:space="0" w:color="auto"/>
      </w:divBdr>
    </w:div>
    <w:div w:id="813260899">
      <w:bodyDiv w:val="1"/>
      <w:marLeft w:val="0"/>
      <w:marRight w:val="0"/>
      <w:marTop w:val="0"/>
      <w:marBottom w:val="0"/>
      <w:divBdr>
        <w:top w:val="none" w:sz="0" w:space="0" w:color="auto"/>
        <w:left w:val="none" w:sz="0" w:space="0" w:color="auto"/>
        <w:bottom w:val="none" w:sz="0" w:space="0" w:color="auto"/>
        <w:right w:val="none" w:sz="0" w:space="0" w:color="auto"/>
      </w:divBdr>
    </w:div>
    <w:div w:id="814445301">
      <w:bodyDiv w:val="1"/>
      <w:marLeft w:val="0"/>
      <w:marRight w:val="0"/>
      <w:marTop w:val="0"/>
      <w:marBottom w:val="0"/>
      <w:divBdr>
        <w:top w:val="none" w:sz="0" w:space="0" w:color="auto"/>
        <w:left w:val="none" w:sz="0" w:space="0" w:color="auto"/>
        <w:bottom w:val="none" w:sz="0" w:space="0" w:color="auto"/>
        <w:right w:val="none" w:sz="0" w:space="0" w:color="auto"/>
      </w:divBdr>
    </w:div>
    <w:div w:id="814613155">
      <w:bodyDiv w:val="1"/>
      <w:marLeft w:val="0"/>
      <w:marRight w:val="0"/>
      <w:marTop w:val="0"/>
      <w:marBottom w:val="0"/>
      <w:divBdr>
        <w:top w:val="none" w:sz="0" w:space="0" w:color="auto"/>
        <w:left w:val="none" w:sz="0" w:space="0" w:color="auto"/>
        <w:bottom w:val="none" w:sz="0" w:space="0" w:color="auto"/>
        <w:right w:val="none" w:sz="0" w:space="0" w:color="auto"/>
      </w:divBdr>
    </w:div>
    <w:div w:id="815876066">
      <w:bodyDiv w:val="1"/>
      <w:marLeft w:val="0"/>
      <w:marRight w:val="0"/>
      <w:marTop w:val="0"/>
      <w:marBottom w:val="0"/>
      <w:divBdr>
        <w:top w:val="none" w:sz="0" w:space="0" w:color="auto"/>
        <w:left w:val="none" w:sz="0" w:space="0" w:color="auto"/>
        <w:bottom w:val="none" w:sz="0" w:space="0" w:color="auto"/>
        <w:right w:val="none" w:sz="0" w:space="0" w:color="auto"/>
      </w:divBdr>
    </w:div>
    <w:div w:id="816071048">
      <w:bodyDiv w:val="1"/>
      <w:marLeft w:val="0"/>
      <w:marRight w:val="0"/>
      <w:marTop w:val="0"/>
      <w:marBottom w:val="0"/>
      <w:divBdr>
        <w:top w:val="none" w:sz="0" w:space="0" w:color="auto"/>
        <w:left w:val="none" w:sz="0" w:space="0" w:color="auto"/>
        <w:bottom w:val="none" w:sz="0" w:space="0" w:color="auto"/>
        <w:right w:val="none" w:sz="0" w:space="0" w:color="auto"/>
      </w:divBdr>
    </w:div>
    <w:div w:id="816413750">
      <w:bodyDiv w:val="1"/>
      <w:marLeft w:val="0"/>
      <w:marRight w:val="0"/>
      <w:marTop w:val="0"/>
      <w:marBottom w:val="0"/>
      <w:divBdr>
        <w:top w:val="none" w:sz="0" w:space="0" w:color="auto"/>
        <w:left w:val="none" w:sz="0" w:space="0" w:color="auto"/>
        <w:bottom w:val="none" w:sz="0" w:space="0" w:color="auto"/>
        <w:right w:val="none" w:sz="0" w:space="0" w:color="auto"/>
      </w:divBdr>
    </w:div>
    <w:div w:id="816414216">
      <w:bodyDiv w:val="1"/>
      <w:marLeft w:val="0"/>
      <w:marRight w:val="0"/>
      <w:marTop w:val="0"/>
      <w:marBottom w:val="0"/>
      <w:divBdr>
        <w:top w:val="none" w:sz="0" w:space="0" w:color="auto"/>
        <w:left w:val="none" w:sz="0" w:space="0" w:color="auto"/>
        <w:bottom w:val="none" w:sz="0" w:space="0" w:color="auto"/>
        <w:right w:val="none" w:sz="0" w:space="0" w:color="auto"/>
      </w:divBdr>
    </w:div>
    <w:div w:id="816606479">
      <w:bodyDiv w:val="1"/>
      <w:marLeft w:val="0"/>
      <w:marRight w:val="0"/>
      <w:marTop w:val="0"/>
      <w:marBottom w:val="0"/>
      <w:divBdr>
        <w:top w:val="none" w:sz="0" w:space="0" w:color="auto"/>
        <w:left w:val="none" w:sz="0" w:space="0" w:color="auto"/>
        <w:bottom w:val="none" w:sz="0" w:space="0" w:color="auto"/>
        <w:right w:val="none" w:sz="0" w:space="0" w:color="auto"/>
      </w:divBdr>
    </w:div>
    <w:div w:id="816803915">
      <w:bodyDiv w:val="1"/>
      <w:marLeft w:val="0"/>
      <w:marRight w:val="0"/>
      <w:marTop w:val="0"/>
      <w:marBottom w:val="0"/>
      <w:divBdr>
        <w:top w:val="none" w:sz="0" w:space="0" w:color="auto"/>
        <w:left w:val="none" w:sz="0" w:space="0" w:color="auto"/>
        <w:bottom w:val="none" w:sz="0" w:space="0" w:color="auto"/>
        <w:right w:val="none" w:sz="0" w:space="0" w:color="auto"/>
      </w:divBdr>
    </w:div>
    <w:div w:id="817381941">
      <w:bodyDiv w:val="1"/>
      <w:marLeft w:val="0"/>
      <w:marRight w:val="0"/>
      <w:marTop w:val="0"/>
      <w:marBottom w:val="0"/>
      <w:divBdr>
        <w:top w:val="none" w:sz="0" w:space="0" w:color="auto"/>
        <w:left w:val="none" w:sz="0" w:space="0" w:color="auto"/>
        <w:bottom w:val="none" w:sz="0" w:space="0" w:color="auto"/>
        <w:right w:val="none" w:sz="0" w:space="0" w:color="auto"/>
      </w:divBdr>
    </w:div>
    <w:div w:id="819005530">
      <w:bodyDiv w:val="1"/>
      <w:marLeft w:val="0"/>
      <w:marRight w:val="0"/>
      <w:marTop w:val="0"/>
      <w:marBottom w:val="0"/>
      <w:divBdr>
        <w:top w:val="none" w:sz="0" w:space="0" w:color="auto"/>
        <w:left w:val="none" w:sz="0" w:space="0" w:color="auto"/>
        <w:bottom w:val="none" w:sz="0" w:space="0" w:color="auto"/>
        <w:right w:val="none" w:sz="0" w:space="0" w:color="auto"/>
      </w:divBdr>
    </w:div>
    <w:div w:id="820541322">
      <w:bodyDiv w:val="1"/>
      <w:marLeft w:val="0"/>
      <w:marRight w:val="0"/>
      <w:marTop w:val="0"/>
      <w:marBottom w:val="0"/>
      <w:divBdr>
        <w:top w:val="none" w:sz="0" w:space="0" w:color="auto"/>
        <w:left w:val="none" w:sz="0" w:space="0" w:color="auto"/>
        <w:bottom w:val="none" w:sz="0" w:space="0" w:color="auto"/>
        <w:right w:val="none" w:sz="0" w:space="0" w:color="auto"/>
      </w:divBdr>
    </w:div>
    <w:div w:id="821115386">
      <w:bodyDiv w:val="1"/>
      <w:marLeft w:val="0"/>
      <w:marRight w:val="0"/>
      <w:marTop w:val="0"/>
      <w:marBottom w:val="0"/>
      <w:divBdr>
        <w:top w:val="none" w:sz="0" w:space="0" w:color="auto"/>
        <w:left w:val="none" w:sz="0" w:space="0" w:color="auto"/>
        <w:bottom w:val="none" w:sz="0" w:space="0" w:color="auto"/>
        <w:right w:val="none" w:sz="0" w:space="0" w:color="auto"/>
      </w:divBdr>
    </w:div>
    <w:div w:id="823159946">
      <w:bodyDiv w:val="1"/>
      <w:marLeft w:val="0"/>
      <w:marRight w:val="0"/>
      <w:marTop w:val="0"/>
      <w:marBottom w:val="0"/>
      <w:divBdr>
        <w:top w:val="none" w:sz="0" w:space="0" w:color="auto"/>
        <w:left w:val="none" w:sz="0" w:space="0" w:color="auto"/>
        <w:bottom w:val="none" w:sz="0" w:space="0" w:color="auto"/>
        <w:right w:val="none" w:sz="0" w:space="0" w:color="auto"/>
      </w:divBdr>
    </w:div>
    <w:div w:id="823206898">
      <w:bodyDiv w:val="1"/>
      <w:marLeft w:val="0"/>
      <w:marRight w:val="0"/>
      <w:marTop w:val="0"/>
      <w:marBottom w:val="0"/>
      <w:divBdr>
        <w:top w:val="none" w:sz="0" w:space="0" w:color="auto"/>
        <w:left w:val="none" w:sz="0" w:space="0" w:color="auto"/>
        <w:bottom w:val="none" w:sz="0" w:space="0" w:color="auto"/>
        <w:right w:val="none" w:sz="0" w:space="0" w:color="auto"/>
      </w:divBdr>
    </w:div>
    <w:div w:id="823276705">
      <w:bodyDiv w:val="1"/>
      <w:marLeft w:val="0"/>
      <w:marRight w:val="0"/>
      <w:marTop w:val="0"/>
      <w:marBottom w:val="0"/>
      <w:divBdr>
        <w:top w:val="none" w:sz="0" w:space="0" w:color="auto"/>
        <w:left w:val="none" w:sz="0" w:space="0" w:color="auto"/>
        <w:bottom w:val="none" w:sz="0" w:space="0" w:color="auto"/>
        <w:right w:val="none" w:sz="0" w:space="0" w:color="auto"/>
      </w:divBdr>
    </w:div>
    <w:div w:id="823354815">
      <w:bodyDiv w:val="1"/>
      <w:marLeft w:val="0"/>
      <w:marRight w:val="0"/>
      <w:marTop w:val="0"/>
      <w:marBottom w:val="0"/>
      <w:divBdr>
        <w:top w:val="none" w:sz="0" w:space="0" w:color="auto"/>
        <w:left w:val="none" w:sz="0" w:space="0" w:color="auto"/>
        <w:bottom w:val="none" w:sz="0" w:space="0" w:color="auto"/>
        <w:right w:val="none" w:sz="0" w:space="0" w:color="auto"/>
      </w:divBdr>
    </w:div>
    <w:div w:id="824249168">
      <w:bodyDiv w:val="1"/>
      <w:marLeft w:val="0"/>
      <w:marRight w:val="0"/>
      <w:marTop w:val="0"/>
      <w:marBottom w:val="0"/>
      <w:divBdr>
        <w:top w:val="none" w:sz="0" w:space="0" w:color="auto"/>
        <w:left w:val="none" w:sz="0" w:space="0" w:color="auto"/>
        <w:bottom w:val="none" w:sz="0" w:space="0" w:color="auto"/>
        <w:right w:val="none" w:sz="0" w:space="0" w:color="auto"/>
      </w:divBdr>
    </w:div>
    <w:div w:id="824711024">
      <w:bodyDiv w:val="1"/>
      <w:marLeft w:val="0"/>
      <w:marRight w:val="0"/>
      <w:marTop w:val="0"/>
      <w:marBottom w:val="0"/>
      <w:divBdr>
        <w:top w:val="none" w:sz="0" w:space="0" w:color="auto"/>
        <w:left w:val="none" w:sz="0" w:space="0" w:color="auto"/>
        <w:bottom w:val="none" w:sz="0" w:space="0" w:color="auto"/>
        <w:right w:val="none" w:sz="0" w:space="0" w:color="auto"/>
      </w:divBdr>
    </w:div>
    <w:div w:id="825972866">
      <w:bodyDiv w:val="1"/>
      <w:marLeft w:val="0"/>
      <w:marRight w:val="0"/>
      <w:marTop w:val="0"/>
      <w:marBottom w:val="0"/>
      <w:divBdr>
        <w:top w:val="none" w:sz="0" w:space="0" w:color="auto"/>
        <w:left w:val="none" w:sz="0" w:space="0" w:color="auto"/>
        <w:bottom w:val="none" w:sz="0" w:space="0" w:color="auto"/>
        <w:right w:val="none" w:sz="0" w:space="0" w:color="auto"/>
      </w:divBdr>
    </w:div>
    <w:div w:id="826357233">
      <w:bodyDiv w:val="1"/>
      <w:marLeft w:val="0"/>
      <w:marRight w:val="0"/>
      <w:marTop w:val="0"/>
      <w:marBottom w:val="0"/>
      <w:divBdr>
        <w:top w:val="none" w:sz="0" w:space="0" w:color="auto"/>
        <w:left w:val="none" w:sz="0" w:space="0" w:color="auto"/>
        <w:bottom w:val="none" w:sz="0" w:space="0" w:color="auto"/>
        <w:right w:val="none" w:sz="0" w:space="0" w:color="auto"/>
      </w:divBdr>
    </w:div>
    <w:div w:id="827936999">
      <w:bodyDiv w:val="1"/>
      <w:marLeft w:val="0"/>
      <w:marRight w:val="0"/>
      <w:marTop w:val="0"/>
      <w:marBottom w:val="0"/>
      <w:divBdr>
        <w:top w:val="none" w:sz="0" w:space="0" w:color="auto"/>
        <w:left w:val="none" w:sz="0" w:space="0" w:color="auto"/>
        <w:bottom w:val="none" w:sz="0" w:space="0" w:color="auto"/>
        <w:right w:val="none" w:sz="0" w:space="0" w:color="auto"/>
      </w:divBdr>
    </w:div>
    <w:div w:id="828835148">
      <w:bodyDiv w:val="1"/>
      <w:marLeft w:val="0"/>
      <w:marRight w:val="0"/>
      <w:marTop w:val="0"/>
      <w:marBottom w:val="0"/>
      <w:divBdr>
        <w:top w:val="none" w:sz="0" w:space="0" w:color="auto"/>
        <w:left w:val="none" w:sz="0" w:space="0" w:color="auto"/>
        <w:bottom w:val="none" w:sz="0" w:space="0" w:color="auto"/>
        <w:right w:val="none" w:sz="0" w:space="0" w:color="auto"/>
      </w:divBdr>
    </w:div>
    <w:div w:id="829251520">
      <w:bodyDiv w:val="1"/>
      <w:marLeft w:val="0"/>
      <w:marRight w:val="0"/>
      <w:marTop w:val="0"/>
      <w:marBottom w:val="0"/>
      <w:divBdr>
        <w:top w:val="none" w:sz="0" w:space="0" w:color="auto"/>
        <w:left w:val="none" w:sz="0" w:space="0" w:color="auto"/>
        <w:bottom w:val="none" w:sz="0" w:space="0" w:color="auto"/>
        <w:right w:val="none" w:sz="0" w:space="0" w:color="auto"/>
      </w:divBdr>
    </w:div>
    <w:div w:id="831481714">
      <w:bodyDiv w:val="1"/>
      <w:marLeft w:val="0"/>
      <w:marRight w:val="0"/>
      <w:marTop w:val="0"/>
      <w:marBottom w:val="0"/>
      <w:divBdr>
        <w:top w:val="none" w:sz="0" w:space="0" w:color="auto"/>
        <w:left w:val="none" w:sz="0" w:space="0" w:color="auto"/>
        <w:bottom w:val="none" w:sz="0" w:space="0" w:color="auto"/>
        <w:right w:val="none" w:sz="0" w:space="0" w:color="auto"/>
      </w:divBdr>
    </w:div>
    <w:div w:id="831531037">
      <w:bodyDiv w:val="1"/>
      <w:marLeft w:val="0"/>
      <w:marRight w:val="0"/>
      <w:marTop w:val="0"/>
      <w:marBottom w:val="0"/>
      <w:divBdr>
        <w:top w:val="none" w:sz="0" w:space="0" w:color="auto"/>
        <w:left w:val="none" w:sz="0" w:space="0" w:color="auto"/>
        <w:bottom w:val="none" w:sz="0" w:space="0" w:color="auto"/>
        <w:right w:val="none" w:sz="0" w:space="0" w:color="auto"/>
      </w:divBdr>
    </w:div>
    <w:div w:id="832186023">
      <w:bodyDiv w:val="1"/>
      <w:marLeft w:val="0"/>
      <w:marRight w:val="0"/>
      <w:marTop w:val="0"/>
      <w:marBottom w:val="0"/>
      <w:divBdr>
        <w:top w:val="none" w:sz="0" w:space="0" w:color="auto"/>
        <w:left w:val="none" w:sz="0" w:space="0" w:color="auto"/>
        <w:bottom w:val="none" w:sz="0" w:space="0" w:color="auto"/>
        <w:right w:val="none" w:sz="0" w:space="0" w:color="auto"/>
      </w:divBdr>
    </w:div>
    <w:div w:id="832646212">
      <w:bodyDiv w:val="1"/>
      <w:marLeft w:val="0"/>
      <w:marRight w:val="0"/>
      <w:marTop w:val="0"/>
      <w:marBottom w:val="0"/>
      <w:divBdr>
        <w:top w:val="none" w:sz="0" w:space="0" w:color="auto"/>
        <w:left w:val="none" w:sz="0" w:space="0" w:color="auto"/>
        <w:bottom w:val="none" w:sz="0" w:space="0" w:color="auto"/>
        <w:right w:val="none" w:sz="0" w:space="0" w:color="auto"/>
      </w:divBdr>
    </w:div>
    <w:div w:id="833296650">
      <w:bodyDiv w:val="1"/>
      <w:marLeft w:val="0"/>
      <w:marRight w:val="0"/>
      <w:marTop w:val="0"/>
      <w:marBottom w:val="0"/>
      <w:divBdr>
        <w:top w:val="none" w:sz="0" w:space="0" w:color="auto"/>
        <w:left w:val="none" w:sz="0" w:space="0" w:color="auto"/>
        <w:bottom w:val="none" w:sz="0" w:space="0" w:color="auto"/>
        <w:right w:val="none" w:sz="0" w:space="0" w:color="auto"/>
      </w:divBdr>
    </w:div>
    <w:div w:id="833423189">
      <w:bodyDiv w:val="1"/>
      <w:marLeft w:val="0"/>
      <w:marRight w:val="0"/>
      <w:marTop w:val="0"/>
      <w:marBottom w:val="0"/>
      <w:divBdr>
        <w:top w:val="none" w:sz="0" w:space="0" w:color="auto"/>
        <w:left w:val="none" w:sz="0" w:space="0" w:color="auto"/>
        <w:bottom w:val="none" w:sz="0" w:space="0" w:color="auto"/>
        <w:right w:val="none" w:sz="0" w:space="0" w:color="auto"/>
      </w:divBdr>
    </w:div>
    <w:div w:id="834299360">
      <w:bodyDiv w:val="1"/>
      <w:marLeft w:val="0"/>
      <w:marRight w:val="0"/>
      <w:marTop w:val="0"/>
      <w:marBottom w:val="0"/>
      <w:divBdr>
        <w:top w:val="none" w:sz="0" w:space="0" w:color="auto"/>
        <w:left w:val="none" w:sz="0" w:space="0" w:color="auto"/>
        <w:bottom w:val="none" w:sz="0" w:space="0" w:color="auto"/>
        <w:right w:val="none" w:sz="0" w:space="0" w:color="auto"/>
      </w:divBdr>
    </w:div>
    <w:div w:id="835026253">
      <w:bodyDiv w:val="1"/>
      <w:marLeft w:val="0"/>
      <w:marRight w:val="0"/>
      <w:marTop w:val="0"/>
      <w:marBottom w:val="0"/>
      <w:divBdr>
        <w:top w:val="none" w:sz="0" w:space="0" w:color="auto"/>
        <w:left w:val="none" w:sz="0" w:space="0" w:color="auto"/>
        <w:bottom w:val="none" w:sz="0" w:space="0" w:color="auto"/>
        <w:right w:val="none" w:sz="0" w:space="0" w:color="auto"/>
      </w:divBdr>
    </w:div>
    <w:div w:id="835147485">
      <w:bodyDiv w:val="1"/>
      <w:marLeft w:val="0"/>
      <w:marRight w:val="0"/>
      <w:marTop w:val="0"/>
      <w:marBottom w:val="0"/>
      <w:divBdr>
        <w:top w:val="none" w:sz="0" w:space="0" w:color="auto"/>
        <w:left w:val="none" w:sz="0" w:space="0" w:color="auto"/>
        <w:bottom w:val="none" w:sz="0" w:space="0" w:color="auto"/>
        <w:right w:val="none" w:sz="0" w:space="0" w:color="auto"/>
      </w:divBdr>
    </w:div>
    <w:div w:id="835343575">
      <w:bodyDiv w:val="1"/>
      <w:marLeft w:val="0"/>
      <w:marRight w:val="0"/>
      <w:marTop w:val="0"/>
      <w:marBottom w:val="0"/>
      <w:divBdr>
        <w:top w:val="none" w:sz="0" w:space="0" w:color="auto"/>
        <w:left w:val="none" w:sz="0" w:space="0" w:color="auto"/>
        <w:bottom w:val="none" w:sz="0" w:space="0" w:color="auto"/>
        <w:right w:val="none" w:sz="0" w:space="0" w:color="auto"/>
      </w:divBdr>
    </w:div>
    <w:div w:id="835389469">
      <w:bodyDiv w:val="1"/>
      <w:marLeft w:val="0"/>
      <w:marRight w:val="0"/>
      <w:marTop w:val="0"/>
      <w:marBottom w:val="0"/>
      <w:divBdr>
        <w:top w:val="none" w:sz="0" w:space="0" w:color="auto"/>
        <w:left w:val="none" w:sz="0" w:space="0" w:color="auto"/>
        <w:bottom w:val="none" w:sz="0" w:space="0" w:color="auto"/>
        <w:right w:val="none" w:sz="0" w:space="0" w:color="auto"/>
      </w:divBdr>
    </w:div>
    <w:div w:id="835455967">
      <w:bodyDiv w:val="1"/>
      <w:marLeft w:val="0"/>
      <w:marRight w:val="0"/>
      <w:marTop w:val="0"/>
      <w:marBottom w:val="0"/>
      <w:divBdr>
        <w:top w:val="none" w:sz="0" w:space="0" w:color="auto"/>
        <w:left w:val="none" w:sz="0" w:space="0" w:color="auto"/>
        <w:bottom w:val="none" w:sz="0" w:space="0" w:color="auto"/>
        <w:right w:val="none" w:sz="0" w:space="0" w:color="auto"/>
      </w:divBdr>
    </w:div>
    <w:div w:id="836190425">
      <w:bodyDiv w:val="1"/>
      <w:marLeft w:val="0"/>
      <w:marRight w:val="0"/>
      <w:marTop w:val="0"/>
      <w:marBottom w:val="0"/>
      <w:divBdr>
        <w:top w:val="none" w:sz="0" w:space="0" w:color="auto"/>
        <w:left w:val="none" w:sz="0" w:space="0" w:color="auto"/>
        <w:bottom w:val="none" w:sz="0" w:space="0" w:color="auto"/>
        <w:right w:val="none" w:sz="0" w:space="0" w:color="auto"/>
      </w:divBdr>
    </w:div>
    <w:div w:id="837116443">
      <w:bodyDiv w:val="1"/>
      <w:marLeft w:val="0"/>
      <w:marRight w:val="0"/>
      <w:marTop w:val="0"/>
      <w:marBottom w:val="0"/>
      <w:divBdr>
        <w:top w:val="none" w:sz="0" w:space="0" w:color="auto"/>
        <w:left w:val="none" w:sz="0" w:space="0" w:color="auto"/>
        <w:bottom w:val="none" w:sz="0" w:space="0" w:color="auto"/>
        <w:right w:val="none" w:sz="0" w:space="0" w:color="auto"/>
      </w:divBdr>
    </w:div>
    <w:div w:id="837496706">
      <w:bodyDiv w:val="1"/>
      <w:marLeft w:val="0"/>
      <w:marRight w:val="0"/>
      <w:marTop w:val="0"/>
      <w:marBottom w:val="0"/>
      <w:divBdr>
        <w:top w:val="none" w:sz="0" w:space="0" w:color="auto"/>
        <w:left w:val="none" w:sz="0" w:space="0" w:color="auto"/>
        <w:bottom w:val="none" w:sz="0" w:space="0" w:color="auto"/>
        <w:right w:val="none" w:sz="0" w:space="0" w:color="auto"/>
      </w:divBdr>
    </w:div>
    <w:div w:id="837813238">
      <w:bodyDiv w:val="1"/>
      <w:marLeft w:val="0"/>
      <w:marRight w:val="0"/>
      <w:marTop w:val="0"/>
      <w:marBottom w:val="0"/>
      <w:divBdr>
        <w:top w:val="none" w:sz="0" w:space="0" w:color="auto"/>
        <w:left w:val="none" w:sz="0" w:space="0" w:color="auto"/>
        <w:bottom w:val="none" w:sz="0" w:space="0" w:color="auto"/>
        <w:right w:val="none" w:sz="0" w:space="0" w:color="auto"/>
      </w:divBdr>
    </w:div>
    <w:div w:id="839155395">
      <w:bodyDiv w:val="1"/>
      <w:marLeft w:val="0"/>
      <w:marRight w:val="0"/>
      <w:marTop w:val="0"/>
      <w:marBottom w:val="0"/>
      <w:divBdr>
        <w:top w:val="none" w:sz="0" w:space="0" w:color="auto"/>
        <w:left w:val="none" w:sz="0" w:space="0" w:color="auto"/>
        <w:bottom w:val="none" w:sz="0" w:space="0" w:color="auto"/>
        <w:right w:val="none" w:sz="0" w:space="0" w:color="auto"/>
      </w:divBdr>
    </w:div>
    <w:div w:id="840506600">
      <w:bodyDiv w:val="1"/>
      <w:marLeft w:val="0"/>
      <w:marRight w:val="0"/>
      <w:marTop w:val="0"/>
      <w:marBottom w:val="0"/>
      <w:divBdr>
        <w:top w:val="none" w:sz="0" w:space="0" w:color="auto"/>
        <w:left w:val="none" w:sz="0" w:space="0" w:color="auto"/>
        <w:bottom w:val="none" w:sz="0" w:space="0" w:color="auto"/>
        <w:right w:val="none" w:sz="0" w:space="0" w:color="auto"/>
      </w:divBdr>
    </w:div>
    <w:div w:id="840896627">
      <w:bodyDiv w:val="1"/>
      <w:marLeft w:val="0"/>
      <w:marRight w:val="0"/>
      <w:marTop w:val="0"/>
      <w:marBottom w:val="0"/>
      <w:divBdr>
        <w:top w:val="none" w:sz="0" w:space="0" w:color="auto"/>
        <w:left w:val="none" w:sz="0" w:space="0" w:color="auto"/>
        <w:bottom w:val="none" w:sz="0" w:space="0" w:color="auto"/>
        <w:right w:val="none" w:sz="0" w:space="0" w:color="auto"/>
      </w:divBdr>
    </w:div>
    <w:div w:id="841050467">
      <w:bodyDiv w:val="1"/>
      <w:marLeft w:val="0"/>
      <w:marRight w:val="0"/>
      <w:marTop w:val="0"/>
      <w:marBottom w:val="0"/>
      <w:divBdr>
        <w:top w:val="none" w:sz="0" w:space="0" w:color="auto"/>
        <w:left w:val="none" w:sz="0" w:space="0" w:color="auto"/>
        <w:bottom w:val="none" w:sz="0" w:space="0" w:color="auto"/>
        <w:right w:val="none" w:sz="0" w:space="0" w:color="auto"/>
      </w:divBdr>
    </w:div>
    <w:div w:id="841697947">
      <w:bodyDiv w:val="1"/>
      <w:marLeft w:val="0"/>
      <w:marRight w:val="0"/>
      <w:marTop w:val="0"/>
      <w:marBottom w:val="0"/>
      <w:divBdr>
        <w:top w:val="none" w:sz="0" w:space="0" w:color="auto"/>
        <w:left w:val="none" w:sz="0" w:space="0" w:color="auto"/>
        <w:bottom w:val="none" w:sz="0" w:space="0" w:color="auto"/>
        <w:right w:val="none" w:sz="0" w:space="0" w:color="auto"/>
      </w:divBdr>
    </w:div>
    <w:div w:id="841818448">
      <w:bodyDiv w:val="1"/>
      <w:marLeft w:val="0"/>
      <w:marRight w:val="0"/>
      <w:marTop w:val="0"/>
      <w:marBottom w:val="0"/>
      <w:divBdr>
        <w:top w:val="none" w:sz="0" w:space="0" w:color="auto"/>
        <w:left w:val="none" w:sz="0" w:space="0" w:color="auto"/>
        <w:bottom w:val="none" w:sz="0" w:space="0" w:color="auto"/>
        <w:right w:val="none" w:sz="0" w:space="0" w:color="auto"/>
      </w:divBdr>
    </w:div>
    <w:div w:id="844057840">
      <w:bodyDiv w:val="1"/>
      <w:marLeft w:val="0"/>
      <w:marRight w:val="0"/>
      <w:marTop w:val="0"/>
      <w:marBottom w:val="0"/>
      <w:divBdr>
        <w:top w:val="none" w:sz="0" w:space="0" w:color="auto"/>
        <w:left w:val="none" w:sz="0" w:space="0" w:color="auto"/>
        <w:bottom w:val="none" w:sz="0" w:space="0" w:color="auto"/>
        <w:right w:val="none" w:sz="0" w:space="0" w:color="auto"/>
      </w:divBdr>
    </w:div>
    <w:div w:id="844175567">
      <w:bodyDiv w:val="1"/>
      <w:marLeft w:val="0"/>
      <w:marRight w:val="0"/>
      <w:marTop w:val="0"/>
      <w:marBottom w:val="0"/>
      <w:divBdr>
        <w:top w:val="none" w:sz="0" w:space="0" w:color="auto"/>
        <w:left w:val="none" w:sz="0" w:space="0" w:color="auto"/>
        <w:bottom w:val="none" w:sz="0" w:space="0" w:color="auto"/>
        <w:right w:val="none" w:sz="0" w:space="0" w:color="auto"/>
      </w:divBdr>
    </w:div>
    <w:div w:id="845024171">
      <w:bodyDiv w:val="1"/>
      <w:marLeft w:val="0"/>
      <w:marRight w:val="0"/>
      <w:marTop w:val="0"/>
      <w:marBottom w:val="0"/>
      <w:divBdr>
        <w:top w:val="none" w:sz="0" w:space="0" w:color="auto"/>
        <w:left w:val="none" w:sz="0" w:space="0" w:color="auto"/>
        <w:bottom w:val="none" w:sz="0" w:space="0" w:color="auto"/>
        <w:right w:val="none" w:sz="0" w:space="0" w:color="auto"/>
      </w:divBdr>
    </w:div>
    <w:div w:id="845822013">
      <w:bodyDiv w:val="1"/>
      <w:marLeft w:val="0"/>
      <w:marRight w:val="0"/>
      <w:marTop w:val="0"/>
      <w:marBottom w:val="0"/>
      <w:divBdr>
        <w:top w:val="none" w:sz="0" w:space="0" w:color="auto"/>
        <w:left w:val="none" w:sz="0" w:space="0" w:color="auto"/>
        <w:bottom w:val="none" w:sz="0" w:space="0" w:color="auto"/>
        <w:right w:val="none" w:sz="0" w:space="0" w:color="auto"/>
      </w:divBdr>
    </w:div>
    <w:div w:id="846409554">
      <w:bodyDiv w:val="1"/>
      <w:marLeft w:val="0"/>
      <w:marRight w:val="0"/>
      <w:marTop w:val="0"/>
      <w:marBottom w:val="0"/>
      <w:divBdr>
        <w:top w:val="none" w:sz="0" w:space="0" w:color="auto"/>
        <w:left w:val="none" w:sz="0" w:space="0" w:color="auto"/>
        <w:bottom w:val="none" w:sz="0" w:space="0" w:color="auto"/>
        <w:right w:val="none" w:sz="0" w:space="0" w:color="auto"/>
      </w:divBdr>
    </w:div>
    <w:div w:id="847987451">
      <w:bodyDiv w:val="1"/>
      <w:marLeft w:val="0"/>
      <w:marRight w:val="0"/>
      <w:marTop w:val="0"/>
      <w:marBottom w:val="0"/>
      <w:divBdr>
        <w:top w:val="none" w:sz="0" w:space="0" w:color="auto"/>
        <w:left w:val="none" w:sz="0" w:space="0" w:color="auto"/>
        <w:bottom w:val="none" w:sz="0" w:space="0" w:color="auto"/>
        <w:right w:val="none" w:sz="0" w:space="0" w:color="auto"/>
      </w:divBdr>
    </w:div>
    <w:div w:id="848329180">
      <w:bodyDiv w:val="1"/>
      <w:marLeft w:val="0"/>
      <w:marRight w:val="0"/>
      <w:marTop w:val="0"/>
      <w:marBottom w:val="0"/>
      <w:divBdr>
        <w:top w:val="none" w:sz="0" w:space="0" w:color="auto"/>
        <w:left w:val="none" w:sz="0" w:space="0" w:color="auto"/>
        <w:bottom w:val="none" w:sz="0" w:space="0" w:color="auto"/>
        <w:right w:val="none" w:sz="0" w:space="0" w:color="auto"/>
      </w:divBdr>
    </w:div>
    <w:div w:id="848563487">
      <w:bodyDiv w:val="1"/>
      <w:marLeft w:val="0"/>
      <w:marRight w:val="0"/>
      <w:marTop w:val="0"/>
      <w:marBottom w:val="0"/>
      <w:divBdr>
        <w:top w:val="none" w:sz="0" w:space="0" w:color="auto"/>
        <w:left w:val="none" w:sz="0" w:space="0" w:color="auto"/>
        <w:bottom w:val="none" w:sz="0" w:space="0" w:color="auto"/>
        <w:right w:val="none" w:sz="0" w:space="0" w:color="auto"/>
      </w:divBdr>
    </w:div>
    <w:div w:id="848717286">
      <w:bodyDiv w:val="1"/>
      <w:marLeft w:val="0"/>
      <w:marRight w:val="0"/>
      <w:marTop w:val="0"/>
      <w:marBottom w:val="0"/>
      <w:divBdr>
        <w:top w:val="none" w:sz="0" w:space="0" w:color="auto"/>
        <w:left w:val="none" w:sz="0" w:space="0" w:color="auto"/>
        <w:bottom w:val="none" w:sz="0" w:space="0" w:color="auto"/>
        <w:right w:val="none" w:sz="0" w:space="0" w:color="auto"/>
      </w:divBdr>
    </w:div>
    <w:div w:id="848762146">
      <w:bodyDiv w:val="1"/>
      <w:marLeft w:val="0"/>
      <w:marRight w:val="0"/>
      <w:marTop w:val="0"/>
      <w:marBottom w:val="0"/>
      <w:divBdr>
        <w:top w:val="none" w:sz="0" w:space="0" w:color="auto"/>
        <w:left w:val="none" w:sz="0" w:space="0" w:color="auto"/>
        <w:bottom w:val="none" w:sz="0" w:space="0" w:color="auto"/>
        <w:right w:val="none" w:sz="0" w:space="0" w:color="auto"/>
      </w:divBdr>
      <w:divsChild>
        <w:div w:id="803044359">
          <w:marLeft w:val="0"/>
          <w:marRight w:val="0"/>
          <w:marTop w:val="0"/>
          <w:marBottom w:val="0"/>
          <w:divBdr>
            <w:top w:val="none" w:sz="0" w:space="0" w:color="auto"/>
            <w:left w:val="none" w:sz="0" w:space="0" w:color="auto"/>
            <w:bottom w:val="none" w:sz="0" w:space="0" w:color="auto"/>
            <w:right w:val="none" w:sz="0" w:space="0" w:color="auto"/>
          </w:divBdr>
          <w:divsChild>
            <w:div w:id="1103762211">
              <w:marLeft w:val="0"/>
              <w:marRight w:val="0"/>
              <w:marTop w:val="0"/>
              <w:marBottom w:val="0"/>
              <w:divBdr>
                <w:top w:val="none" w:sz="0" w:space="0" w:color="auto"/>
                <w:left w:val="none" w:sz="0" w:space="0" w:color="auto"/>
                <w:bottom w:val="none" w:sz="0" w:space="0" w:color="auto"/>
                <w:right w:val="none" w:sz="0" w:space="0" w:color="auto"/>
              </w:divBdr>
              <w:divsChild>
                <w:div w:id="432433588">
                  <w:marLeft w:val="0"/>
                  <w:marRight w:val="0"/>
                  <w:marTop w:val="0"/>
                  <w:marBottom w:val="0"/>
                  <w:divBdr>
                    <w:top w:val="none" w:sz="0" w:space="0" w:color="auto"/>
                    <w:left w:val="none" w:sz="0" w:space="0" w:color="auto"/>
                    <w:bottom w:val="none" w:sz="0" w:space="0" w:color="auto"/>
                    <w:right w:val="none" w:sz="0" w:space="0" w:color="auto"/>
                  </w:divBdr>
                  <w:divsChild>
                    <w:div w:id="1786803781">
                      <w:marLeft w:val="0"/>
                      <w:marRight w:val="150"/>
                      <w:marTop w:val="0"/>
                      <w:marBottom w:val="0"/>
                      <w:divBdr>
                        <w:top w:val="none" w:sz="0" w:space="0" w:color="auto"/>
                        <w:left w:val="none" w:sz="0" w:space="0" w:color="auto"/>
                        <w:bottom w:val="none" w:sz="0" w:space="0" w:color="auto"/>
                        <w:right w:val="none" w:sz="0" w:space="0" w:color="auto"/>
                      </w:divBdr>
                      <w:divsChild>
                        <w:div w:id="1578202610">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9491478">
      <w:bodyDiv w:val="1"/>
      <w:marLeft w:val="0"/>
      <w:marRight w:val="0"/>
      <w:marTop w:val="0"/>
      <w:marBottom w:val="0"/>
      <w:divBdr>
        <w:top w:val="none" w:sz="0" w:space="0" w:color="auto"/>
        <w:left w:val="none" w:sz="0" w:space="0" w:color="auto"/>
        <w:bottom w:val="none" w:sz="0" w:space="0" w:color="auto"/>
        <w:right w:val="none" w:sz="0" w:space="0" w:color="auto"/>
      </w:divBdr>
    </w:div>
    <w:div w:id="849681195">
      <w:bodyDiv w:val="1"/>
      <w:marLeft w:val="0"/>
      <w:marRight w:val="0"/>
      <w:marTop w:val="0"/>
      <w:marBottom w:val="0"/>
      <w:divBdr>
        <w:top w:val="none" w:sz="0" w:space="0" w:color="auto"/>
        <w:left w:val="none" w:sz="0" w:space="0" w:color="auto"/>
        <w:bottom w:val="none" w:sz="0" w:space="0" w:color="auto"/>
        <w:right w:val="none" w:sz="0" w:space="0" w:color="auto"/>
      </w:divBdr>
    </w:div>
    <w:div w:id="850295046">
      <w:bodyDiv w:val="1"/>
      <w:marLeft w:val="0"/>
      <w:marRight w:val="0"/>
      <w:marTop w:val="0"/>
      <w:marBottom w:val="0"/>
      <w:divBdr>
        <w:top w:val="none" w:sz="0" w:space="0" w:color="auto"/>
        <w:left w:val="none" w:sz="0" w:space="0" w:color="auto"/>
        <w:bottom w:val="none" w:sz="0" w:space="0" w:color="auto"/>
        <w:right w:val="none" w:sz="0" w:space="0" w:color="auto"/>
      </w:divBdr>
    </w:div>
    <w:div w:id="852956665">
      <w:bodyDiv w:val="1"/>
      <w:marLeft w:val="0"/>
      <w:marRight w:val="0"/>
      <w:marTop w:val="0"/>
      <w:marBottom w:val="0"/>
      <w:divBdr>
        <w:top w:val="none" w:sz="0" w:space="0" w:color="auto"/>
        <w:left w:val="none" w:sz="0" w:space="0" w:color="auto"/>
        <w:bottom w:val="none" w:sz="0" w:space="0" w:color="auto"/>
        <w:right w:val="none" w:sz="0" w:space="0" w:color="auto"/>
      </w:divBdr>
    </w:div>
    <w:div w:id="853230302">
      <w:bodyDiv w:val="1"/>
      <w:marLeft w:val="0"/>
      <w:marRight w:val="0"/>
      <w:marTop w:val="0"/>
      <w:marBottom w:val="0"/>
      <w:divBdr>
        <w:top w:val="none" w:sz="0" w:space="0" w:color="auto"/>
        <w:left w:val="none" w:sz="0" w:space="0" w:color="auto"/>
        <w:bottom w:val="none" w:sz="0" w:space="0" w:color="auto"/>
        <w:right w:val="none" w:sz="0" w:space="0" w:color="auto"/>
      </w:divBdr>
    </w:div>
    <w:div w:id="854534309">
      <w:bodyDiv w:val="1"/>
      <w:marLeft w:val="0"/>
      <w:marRight w:val="0"/>
      <w:marTop w:val="0"/>
      <w:marBottom w:val="0"/>
      <w:divBdr>
        <w:top w:val="none" w:sz="0" w:space="0" w:color="auto"/>
        <w:left w:val="none" w:sz="0" w:space="0" w:color="auto"/>
        <w:bottom w:val="none" w:sz="0" w:space="0" w:color="auto"/>
        <w:right w:val="none" w:sz="0" w:space="0" w:color="auto"/>
      </w:divBdr>
    </w:div>
    <w:div w:id="855189228">
      <w:bodyDiv w:val="1"/>
      <w:marLeft w:val="0"/>
      <w:marRight w:val="0"/>
      <w:marTop w:val="0"/>
      <w:marBottom w:val="0"/>
      <w:divBdr>
        <w:top w:val="none" w:sz="0" w:space="0" w:color="auto"/>
        <w:left w:val="none" w:sz="0" w:space="0" w:color="auto"/>
        <w:bottom w:val="none" w:sz="0" w:space="0" w:color="auto"/>
        <w:right w:val="none" w:sz="0" w:space="0" w:color="auto"/>
      </w:divBdr>
    </w:div>
    <w:div w:id="855466527">
      <w:bodyDiv w:val="1"/>
      <w:marLeft w:val="0"/>
      <w:marRight w:val="0"/>
      <w:marTop w:val="0"/>
      <w:marBottom w:val="0"/>
      <w:divBdr>
        <w:top w:val="none" w:sz="0" w:space="0" w:color="auto"/>
        <w:left w:val="none" w:sz="0" w:space="0" w:color="auto"/>
        <w:bottom w:val="none" w:sz="0" w:space="0" w:color="auto"/>
        <w:right w:val="none" w:sz="0" w:space="0" w:color="auto"/>
      </w:divBdr>
    </w:div>
    <w:div w:id="855536496">
      <w:bodyDiv w:val="1"/>
      <w:marLeft w:val="0"/>
      <w:marRight w:val="0"/>
      <w:marTop w:val="0"/>
      <w:marBottom w:val="0"/>
      <w:divBdr>
        <w:top w:val="none" w:sz="0" w:space="0" w:color="auto"/>
        <w:left w:val="none" w:sz="0" w:space="0" w:color="auto"/>
        <w:bottom w:val="none" w:sz="0" w:space="0" w:color="auto"/>
        <w:right w:val="none" w:sz="0" w:space="0" w:color="auto"/>
      </w:divBdr>
    </w:div>
    <w:div w:id="855778019">
      <w:bodyDiv w:val="1"/>
      <w:marLeft w:val="0"/>
      <w:marRight w:val="0"/>
      <w:marTop w:val="0"/>
      <w:marBottom w:val="0"/>
      <w:divBdr>
        <w:top w:val="none" w:sz="0" w:space="0" w:color="auto"/>
        <w:left w:val="none" w:sz="0" w:space="0" w:color="auto"/>
        <w:bottom w:val="none" w:sz="0" w:space="0" w:color="auto"/>
        <w:right w:val="none" w:sz="0" w:space="0" w:color="auto"/>
      </w:divBdr>
    </w:div>
    <w:div w:id="856232419">
      <w:bodyDiv w:val="1"/>
      <w:marLeft w:val="0"/>
      <w:marRight w:val="0"/>
      <w:marTop w:val="0"/>
      <w:marBottom w:val="0"/>
      <w:divBdr>
        <w:top w:val="none" w:sz="0" w:space="0" w:color="auto"/>
        <w:left w:val="none" w:sz="0" w:space="0" w:color="auto"/>
        <w:bottom w:val="none" w:sz="0" w:space="0" w:color="auto"/>
        <w:right w:val="none" w:sz="0" w:space="0" w:color="auto"/>
      </w:divBdr>
    </w:div>
    <w:div w:id="856775760">
      <w:bodyDiv w:val="1"/>
      <w:marLeft w:val="0"/>
      <w:marRight w:val="0"/>
      <w:marTop w:val="0"/>
      <w:marBottom w:val="0"/>
      <w:divBdr>
        <w:top w:val="none" w:sz="0" w:space="0" w:color="auto"/>
        <w:left w:val="none" w:sz="0" w:space="0" w:color="auto"/>
        <w:bottom w:val="none" w:sz="0" w:space="0" w:color="auto"/>
        <w:right w:val="none" w:sz="0" w:space="0" w:color="auto"/>
      </w:divBdr>
    </w:div>
    <w:div w:id="860239357">
      <w:bodyDiv w:val="1"/>
      <w:marLeft w:val="0"/>
      <w:marRight w:val="0"/>
      <w:marTop w:val="0"/>
      <w:marBottom w:val="0"/>
      <w:divBdr>
        <w:top w:val="none" w:sz="0" w:space="0" w:color="auto"/>
        <w:left w:val="none" w:sz="0" w:space="0" w:color="auto"/>
        <w:bottom w:val="none" w:sz="0" w:space="0" w:color="auto"/>
        <w:right w:val="none" w:sz="0" w:space="0" w:color="auto"/>
      </w:divBdr>
    </w:div>
    <w:div w:id="860751724">
      <w:bodyDiv w:val="1"/>
      <w:marLeft w:val="0"/>
      <w:marRight w:val="0"/>
      <w:marTop w:val="0"/>
      <w:marBottom w:val="0"/>
      <w:divBdr>
        <w:top w:val="none" w:sz="0" w:space="0" w:color="auto"/>
        <w:left w:val="none" w:sz="0" w:space="0" w:color="auto"/>
        <w:bottom w:val="none" w:sz="0" w:space="0" w:color="auto"/>
        <w:right w:val="none" w:sz="0" w:space="0" w:color="auto"/>
      </w:divBdr>
    </w:div>
    <w:div w:id="860825018">
      <w:bodyDiv w:val="1"/>
      <w:marLeft w:val="0"/>
      <w:marRight w:val="0"/>
      <w:marTop w:val="0"/>
      <w:marBottom w:val="0"/>
      <w:divBdr>
        <w:top w:val="none" w:sz="0" w:space="0" w:color="auto"/>
        <w:left w:val="none" w:sz="0" w:space="0" w:color="auto"/>
        <w:bottom w:val="none" w:sz="0" w:space="0" w:color="auto"/>
        <w:right w:val="none" w:sz="0" w:space="0" w:color="auto"/>
      </w:divBdr>
    </w:div>
    <w:div w:id="861016805">
      <w:bodyDiv w:val="1"/>
      <w:marLeft w:val="0"/>
      <w:marRight w:val="0"/>
      <w:marTop w:val="0"/>
      <w:marBottom w:val="0"/>
      <w:divBdr>
        <w:top w:val="none" w:sz="0" w:space="0" w:color="auto"/>
        <w:left w:val="none" w:sz="0" w:space="0" w:color="auto"/>
        <w:bottom w:val="none" w:sz="0" w:space="0" w:color="auto"/>
        <w:right w:val="none" w:sz="0" w:space="0" w:color="auto"/>
      </w:divBdr>
    </w:div>
    <w:div w:id="861091269">
      <w:bodyDiv w:val="1"/>
      <w:marLeft w:val="0"/>
      <w:marRight w:val="0"/>
      <w:marTop w:val="0"/>
      <w:marBottom w:val="0"/>
      <w:divBdr>
        <w:top w:val="none" w:sz="0" w:space="0" w:color="auto"/>
        <w:left w:val="none" w:sz="0" w:space="0" w:color="auto"/>
        <w:bottom w:val="none" w:sz="0" w:space="0" w:color="auto"/>
        <w:right w:val="none" w:sz="0" w:space="0" w:color="auto"/>
      </w:divBdr>
    </w:div>
    <w:div w:id="863900966">
      <w:bodyDiv w:val="1"/>
      <w:marLeft w:val="0"/>
      <w:marRight w:val="0"/>
      <w:marTop w:val="0"/>
      <w:marBottom w:val="0"/>
      <w:divBdr>
        <w:top w:val="none" w:sz="0" w:space="0" w:color="auto"/>
        <w:left w:val="none" w:sz="0" w:space="0" w:color="auto"/>
        <w:bottom w:val="none" w:sz="0" w:space="0" w:color="auto"/>
        <w:right w:val="none" w:sz="0" w:space="0" w:color="auto"/>
      </w:divBdr>
    </w:div>
    <w:div w:id="863982449">
      <w:bodyDiv w:val="1"/>
      <w:marLeft w:val="0"/>
      <w:marRight w:val="0"/>
      <w:marTop w:val="0"/>
      <w:marBottom w:val="0"/>
      <w:divBdr>
        <w:top w:val="none" w:sz="0" w:space="0" w:color="auto"/>
        <w:left w:val="none" w:sz="0" w:space="0" w:color="auto"/>
        <w:bottom w:val="none" w:sz="0" w:space="0" w:color="auto"/>
        <w:right w:val="none" w:sz="0" w:space="0" w:color="auto"/>
      </w:divBdr>
    </w:div>
    <w:div w:id="864100114">
      <w:bodyDiv w:val="1"/>
      <w:marLeft w:val="0"/>
      <w:marRight w:val="0"/>
      <w:marTop w:val="0"/>
      <w:marBottom w:val="0"/>
      <w:divBdr>
        <w:top w:val="none" w:sz="0" w:space="0" w:color="auto"/>
        <w:left w:val="none" w:sz="0" w:space="0" w:color="auto"/>
        <w:bottom w:val="none" w:sz="0" w:space="0" w:color="auto"/>
        <w:right w:val="none" w:sz="0" w:space="0" w:color="auto"/>
      </w:divBdr>
    </w:div>
    <w:div w:id="864486578">
      <w:bodyDiv w:val="1"/>
      <w:marLeft w:val="0"/>
      <w:marRight w:val="0"/>
      <w:marTop w:val="0"/>
      <w:marBottom w:val="0"/>
      <w:divBdr>
        <w:top w:val="none" w:sz="0" w:space="0" w:color="auto"/>
        <w:left w:val="none" w:sz="0" w:space="0" w:color="auto"/>
        <w:bottom w:val="none" w:sz="0" w:space="0" w:color="auto"/>
        <w:right w:val="none" w:sz="0" w:space="0" w:color="auto"/>
      </w:divBdr>
    </w:div>
    <w:div w:id="864752015">
      <w:bodyDiv w:val="1"/>
      <w:marLeft w:val="0"/>
      <w:marRight w:val="0"/>
      <w:marTop w:val="0"/>
      <w:marBottom w:val="0"/>
      <w:divBdr>
        <w:top w:val="none" w:sz="0" w:space="0" w:color="auto"/>
        <w:left w:val="none" w:sz="0" w:space="0" w:color="auto"/>
        <w:bottom w:val="none" w:sz="0" w:space="0" w:color="auto"/>
        <w:right w:val="none" w:sz="0" w:space="0" w:color="auto"/>
      </w:divBdr>
    </w:div>
    <w:div w:id="865022356">
      <w:bodyDiv w:val="1"/>
      <w:marLeft w:val="0"/>
      <w:marRight w:val="0"/>
      <w:marTop w:val="0"/>
      <w:marBottom w:val="0"/>
      <w:divBdr>
        <w:top w:val="none" w:sz="0" w:space="0" w:color="auto"/>
        <w:left w:val="none" w:sz="0" w:space="0" w:color="auto"/>
        <w:bottom w:val="none" w:sz="0" w:space="0" w:color="auto"/>
        <w:right w:val="none" w:sz="0" w:space="0" w:color="auto"/>
      </w:divBdr>
    </w:div>
    <w:div w:id="865408377">
      <w:bodyDiv w:val="1"/>
      <w:marLeft w:val="0"/>
      <w:marRight w:val="0"/>
      <w:marTop w:val="0"/>
      <w:marBottom w:val="0"/>
      <w:divBdr>
        <w:top w:val="none" w:sz="0" w:space="0" w:color="auto"/>
        <w:left w:val="none" w:sz="0" w:space="0" w:color="auto"/>
        <w:bottom w:val="none" w:sz="0" w:space="0" w:color="auto"/>
        <w:right w:val="none" w:sz="0" w:space="0" w:color="auto"/>
      </w:divBdr>
    </w:div>
    <w:div w:id="865484120">
      <w:bodyDiv w:val="1"/>
      <w:marLeft w:val="0"/>
      <w:marRight w:val="0"/>
      <w:marTop w:val="0"/>
      <w:marBottom w:val="0"/>
      <w:divBdr>
        <w:top w:val="none" w:sz="0" w:space="0" w:color="auto"/>
        <w:left w:val="none" w:sz="0" w:space="0" w:color="auto"/>
        <w:bottom w:val="none" w:sz="0" w:space="0" w:color="auto"/>
        <w:right w:val="none" w:sz="0" w:space="0" w:color="auto"/>
      </w:divBdr>
    </w:div>
    <w:div w:id="865599832">
      <w:bodyDiv w:val="1"/>
      <w:marLeft w:val="0"/>
      <w:marRight w:val="0"/>
      <w:marTop w:val="0"/>
      <w:marBottom w:val="0"/>
      <w:divBdr>
        <w:top w:val="none" w:sz="0" w:space="0" w:color="auto"/>
        <w:left w:val="none" w:sz="0" w:space="0" w:color="auto"/>
        <w:bottom w:val="none" w:sz="0" w:space="0" w:color="auto"/>
        <w:right w:val="none" w:sz="0" w:space="0" w:color="auto"/>
      </w:divBdr>
    </w:div>
    <w:div w:id="866063276">
      <w:bodyDiv w:val="1"/>
      <w:marLeft w:val="0"/>
      <w:marRight w:val="0"/>
      <w:marTop w:val="0"/>
      <w:marBottom w:val="0"/>
      <w:divBdr>
        <w:top w:val="none" w:sz="0" w:space="0" w:color="auto"/>
        <w:left w:val="none" w:sz="0" w:space="0" w:color="auto"/>
        <w:bottom w:val="none" w:sz="0" w:space="0" w:color="auto"/>
        <w:right w:val="none" w:sz="0" w:space="0" w:color="auto"/>
      </w:divBdr>
    </w:div>
    <w:div w:id="866258606">
      <w:bodyDiv w:val="1"/>
      <w:marLeft w:val="0"/>
      <w:marRight w:val="0"/>
      <w:marTop w:val="0"/>
      <w:marBottom w:val="0"/>
      <w:divBdr>
        <w:top w:val="none" w:sz="0" w:space="0" w:color="auto"/>
        <w:left w:val="none" w:sz="0" w:space="0" w:color="auto"/>
        <w:bottom w:val="none" w:sz="0" w:space="0" w:color="auto"/>
        <w:right w:val="none" w:sz="0" w:space="0" w:color="auto"/>
      </w:divBdr>
    </w:div>
    <w:div w:id="866675431">
      <w:bodyDiv w:val="1"/>
      <w:marLeft w:val="0"/>
      <w:marRight w:val="0"/>
      <w:marTop w:val="0"/>
      <w:marBottom w:val="0"/>
      <w:divBdr>
        <w:top w:val="none" w:sz="0" w:space="0" w:color="auto"/>
        <w:left w:val="none" w:sz="0" w:space="0" w:color="auto"/>
        <w:bottom w:val="none" w:sz="0" w:space="0" w:color="auto"/>
        <w:right w:val="none" w:sz="0" w:space="0" w:color="auto"/>
      </w:divBdr>
    </w:div>
    <w:div w:id="867061762">
      <w:bodyDiv w:val="1"/>
      <w:marLeft w:val="0"/>
      <w:marRight w:val="0"/>
      <w:marTop w:val="0"/>
      <w:marBottom w:val="0"/>
      <w:divBdr>
        <w:top w:val="none" w:sz="0" w:space="0" w:color="auto"/>
        <w:left w:val="none" w:sz="0" w:space="0" w:color="auto"/>
        <w:bottom w:val="none" w:sz="0" w:space="0" w:color="auto"/>
        <w:right w:val="none" w:sz="0" w:space="0" w:color="auto"/>
      </w:divBdr>
    </w:div>
    <w:div w:id="867253236">
      <w:bodyDiv w:val="1"/>
      <w:marLeft w:val="0"/>
      <w:marRight w:val="0"/>
      <w:marTop w:val="0"/>
      <w:marBottom w:val="0"/>
      <w:divBdr>
        <w:top w:val="none" w:sz="0" w:space="0" w:color="auto"/>
        <w:left w:val="none" w:sz="0" w:space="0" w:color="auto"/>
        <w:bottom w:val="none" w:sz="0" w:space="0" w:color="auto"/>
        <w:right w:val="none" w:sz="0" w:space="0" w:color="auto"/>
      </w:divBdr>
    </w:div>
    <w:div w:id="868224219">
      <w:bodyDiv w:val="1"/>
      <w:marLeft w:val="0"/>
      <w:marRight w:val="0"/>
      <w:marTop w:val="0"/>
      <w:marBottom w:val="0"/>
      <w:divBdr>
        <w:top w:val="none" w:sz="0" w:space="0" w:color="auto"/>
        <w:left w:val="none" w:sz="0" w:space="0" w:color="auto"/>
        <w:bottom w:val="none" w:sz="0" w:space="0" w:color="auto"/>
        <w:right w:val="none" w:sz="0" w:space="0" w:color="auto"/>
      </w:divBdr>
    </w:div>
    <w:div w:id="868684102">
      <w:bodyDiv w:val="1"/>
      <w:marLeft w:val="0"/>
      <w:marRight w:val="0"/>
      <w:marTop w:val="0"/>
      <w:marBottom w:val="0"/>
      <w:divBdr>
        <w:top w:val="none" w:sz="0" w:space="0" w:color="auto"/>
        <w:left w:val="none" w:sz="0" w:space="0" w:color="auto"/>
        <w:bottom w:val="none" w:sz="0" w:space="0" w:color="auto"/>
        <w:right w:val="none" w:sz="0" w:space="0" w:color="auto"/>
      </w:divBdr>
    </w:div>
    <w:div w:id="868689119">
      <w:bodyDiv w:val="1"/>
      <w:marLeft w:val="0"/>
      <w:marRight w:val="0"/>
      <w:marTop w:val="0"/>
      <w:marBottom w:val="0"/>
      <w:divBdr>
        <w:top w:val="none" w:sz="0" w:space="0" w:color="auto"/>
        <w:left w:val="none" w:sz="0" w:space="0" w:color="auto"/>
        <w:bottom w:val="none" w:sz="0" w:space="0" w:color="auto"/>
        <w:right w:val="none" w:sz="0" w:space="0" w:color="auto"/>
      </w:divBdr>
    </w:div>
    <w:div w:id="868757629">
      <w:bodyDiv w:val="1"/>
      <w:marLeft w:val="0"/>
      <w:marRight w:val="0"/>
      <w:marTop w:val="0"/>
      <w:marBottom w:val="0"/>
      <w:divBdr>
        <w:top w:val="none" w:sz="0" w:space="0" w:color="auto"/>
        <w:left w:val="none" w:sz="0" w:space="0" w:color="auto"/>
        <w:bottom w:val="none" w:sz="0" w:space="0" w:color="auto"/>
        <w:right w:val="none" w:sz="0" w:space="0" w:color="auto"/>
      </w:divBdr>
    </w:div>
    <w:div w:id="868837806">
      <w:bodyDiv w:val="1"/>
      <w:marLeft w:val="0"/>
      <w:marRight w:val="0"/>
      <w:marTop w:val="0"/>
      <w:marBottom w:val="0"/>
      <w:divBdr>
        <w:top w:val="none" w:sz="0" w:space="0" w:color="auto"/>
        <w:left w:val="none" w:sz="0" w:space="0" w:color="auto"/>
        <w:bottom w:val="none" w:sz="0" w:space="0" w:color="auto"/>
        <w:right w:val="none" w:sz="0" w:space="0" w:color="auto"/>
      </w:divBdr>
    </w:div>
    <w:div w:id="869220326">
      <w:bodyDiv w:val="1"/>
      <w:marLeft w:val="0"/>
      <w:marRight w:val="0"/>
      <w:marTop w:val="0"/>
      <w:marBottom w:val="0"/>
      <w:divBdr>
        <w:top w:val="none" w:sz="0" w:space="0" w:color="auto"/>
        <w:left w:val="none" w:sz="0" w:space="0" w:color="auto"/>
        <w:bottom w:val="none" w:sz="0" w:space="0" w:color="auto"/>
        <w:right w:val="none" w:sz="0" w:space="0" w:color="auto"/>
      </w:divBdr>
    </w:div>
    <w:div w:id="869801142">
      <w:bodyDiv w:val="1"/>
      <w:marLeft w:val="0"/>
      <w:marRight w:val="0"/>
      <w:marTop w:val="0"/>
      <w:marBottom w:val="0"/>
      <w:divBdr>
        <w:top w:val="none" w:sz="0" w:space="0" w:color="auto"/>
        <w:left w:val="none" w:sz="0" w:space="0" w:color="auto"/>
        <w:bottom w:val="none" w:sz="0" w:space="0" w:color="auto"/>
        <w:right w:val="none" w:sz="0" w:space="0" w:color="auto"/>
      </w:divBdr>
    </w:div>
    <w:div w:id="869956266">
      <w:bodyDiv w:val="1"/>
      <w:marLeft w:val="0"/>
      <w:marRight w:val="0"/>
      <w:marTop w:val="0"/>
      <w:marBottom w:val="0"/>
      <w:divBdr>
        <w:top w:val="none" w:sz="0" w:space="0" w:color="auto"/>
        <w:left w:val="none" w:sz="0" w:space="0" w:color="auto"/>
        <w:bottom w:val="none" w:sz="0" w:space="0" w:color="auto"/>
        <w:right w:val="none" w:sz="0" w:space="0" w:color="auto"/>
      </w:divBdr>
    </w:div>
    <w:div w:id="870843028">
      <w:bodyDiv w:val="1"/>
      <w:marLeft w:val="0"/>
      <w:marRight w:val="0"/>
      <w:marTop w:val="0"/>
      <w:marBottom w:val="0"/>
      <w:divBdr>
        <w:top w:val="none" w:sz="0" w:space="0" w:color="auto"/>
        <w:left w:val="none" w:sz="0" w:space="0" w:color="auto"/>
        <w:bottom w:val="none" w:sz="0" w:space="0" w:color="auto"/>
        <w:right w:val="none" w:sz="0" w:space="0" w:color="auto"/>
      </w:divBdr>
    </w:div>
    <w:div w:id="871263534">
      <w:bodyDiv w:val="1"/>
      <w:marLeft w:val="0"/>
      <w:marRight w:val="0"/>
      <w:marTop w:val="0"/>
      <w:marBottom w:val="0"/>
      <w:divBdr>
        <w:top w:val="none" w:sz="0" w:space="0" w:color="auto"/>
        <w:left w:val="none" w:sz="0" w:space="0" w:color="auto"/>
        <w:bottom w:val="none" w:sz="0" w:space="0" w:color="auto"/>
        <w:right w:val="none" w:sz="0" w:space="0" w:color="auto"/>
      </w:divBdr>
    </w:div>
    <w:div w:id="872113416">
      <w:bodyDiv w:val="1"/>
      <w:marLeft w:val="0"/>
      <w:marRight w:val="0"/>
      <w:marTop w:val="0"/>
      <w:marBottom w:val="0"/>
      <w:divBdr>
        <w:top w:val="none" w:sz="0" w:space="0" w:color="auto"/>
        <w:left w:val="none" w:sz="0" w:space="0" w:color="auto"/>
        <w:bottom w:val="none" w:sz="0" w:space="0" w:color="auto"/>
        <w:right w:val="none" w:sz="0" w:space="0" w:color="auto"/>
      </w:divBdr>
    </w:div>
    <w:div w:id="872158604">
      <w:bodyDiv w:val="1"/>
      <w:marLeft w:val="0"/>
      <w:marRight w:val="0"/>
      <w:marTop w:val="0"/>
      <w:marBottom w:val="0"/>
      <w:divBdr>
        <w:top w:val="none" w:sz="0" w:space="0" w:color="auto"/>
        <w:left w:val="none" w:sz="0" w:space="0" w:color="auto"/>
        <w:bottom w:val="none" w:sz="0" w:space="0" w:color="auto"/>
        <w:right w:val="none" w:sz="0" w:space="0" w:color="auto"/>
      </w:divBdr>
    </w:div>
    <w:div w:id="872885826">
      <w:bodyDiv w:val="1"/>
      <w:marLeft w:val="0"/>
      <w:marRight w:val="0"/>
      <w:marTop w:val="0"/>
      <w:marBottom w:val="0"/>
      <w:divBdr>
        <w:top w:val="none" w:sz="0" w:space="0" w:color="auto"/>
        <w:left w:val="none" w:sz="0" w:space="0" w:color="auto"/>
        <w:bottom w:val="none" w:sz="0" w:space="0" w:color="auto"/>
        <w:right w:val="none" w:sz="0" w:space="0" w:color="auto"/>
      </w:divBdr>
    </w:div>
    <w:div w:id="873083227">
      <w:bodyDiv w:val="1"/>
      <w:marLeft w:val="0"/>
      <w:marRight w:val="0"/>
      <w:marTop w:val="0"/>
      <w:marBottom w:val="0"/>
      <w:divBdr>
        <w:top w:val="none" w:sz="0" w:space="0" w:color="auto"/>
        <w:left w:val="none" w:sz="0" w:space="0" w:color="auto"/>
        <w:bottom w:val="none" w:sz="0" w:space="0" w:color="auto"/>
        <w:right w:val="none" w:sz="0" w:space="0" w:color="auto"/>
      </w:divBdr>
    </w:div>
    <w:div w:id="873154012">
      <w:bodyDiv w:val="1"/>
      <w:marLeft w:val="0"/>
      <w:marRight w:val="0"/>
      <w:marTop w:val="0"/>
      <w:marBottom w:val="0"/>
      <w:divBdr>
        <w:top w:val="none" w:sz="0" w:space="0" w:color="auto"/>
        <w:left w:val="none" w:sz="0" w:space="0" w:color="auto"/>
        <w:bottom w:val="none" w:sz="0" w:space="0" w:color="auto"/>
        <w:right w:val="none" w:sz="0" w:space="0" w:color="auto"/>
      </w:divBdr>
    </w:div>
    <w:div w:id="873269435">
      <w:bodyDiv w:val="1"/>
      <w:marLeft w:val="0"/>
      <w:marRight w:val="0"/>
      <w:marTop w:val="0"/>
      <w:marBottom w:val="0"/>
      <w:divBdr>
        <w:top w:val="none" w:sz="0" w:space="0" w:color="auto"/>
        <w:left w:val="none" w:sz="0" w:space="0" w:color="auto"/>
        <w:bottom w:val="none" w:sz="0" w:space="0" w:color="auto"/>
        <w:right w:val="none" w:sz="0" w:space="0" w:color="auto"/>
      </w:divBdr>
    </w:div>
    <w:div w:id="873736127">
      <w:bodyDiv w:val="1"/>
      <w:marLeft w:val="0"/>
      <w:marRight w:val="0"/>
      <w:marTop w:val="0"/>
      <w:marBottom w:val="0"/>
      <w:divBdr>
        <w:top w:val="none" w:sz="0" w:space="0" w:color="auto"/>
        <w:left w:val="none" w:sz="0" w:space="0" w:color="auto"/>
        <w:bottom w:val="none" w:sz="0" w:space="0" w:color="auto"/>
        <w:right w:val="none" w:sz="0" w:space="0" w:color="auto"/>
      </w:divBdr>
    </w:div>
    <w:div w:id="874347381">
      <w:bodyDiv w:val="1"/>
      <w:marLeft w:val="0"/>
      <w:marRight w:val="0"/>
      <w:marTop w:val="0"/>
      <w:marBottom w:val="0"/>
      <w:divBdr>
        <w:top w:val="none" w:sz="0" w:space="0" w:color="auto"/>
        <w:left w:val="none" w:sz="0" w:space="0" w:color="auto"/>
        <w:bottom w:val="none" w:sz="0" w:space="0" w:color="auto"/>
        <w:right w:val="none" w:sz="0" w:space="0" w:color="auto"/>
      </w:divBdr>
    </w:div>
    <w:div w:id="875308812">
      <w:bodyDiv w:val="1"/>
      <w:marLeft w:val="0"/>
      <w:marRight w:val="0"/>
      <w:marTop w:val="0"/>
      <w:marBottom w:val="0"/>
      <w:divBdr>
        <w:top w:val="none" w:sz="0" w:space="0" w:color="auto"/>
        <w:left w:val="none" w:sz="0" w:space="0" w:color="auto"/>
        <w:bottom w:val="none" w:sz="0" w:space="0" w:color="auto"/>
        <w:right w:val="none" w:sz="0" w:space="0" w:color="auto"/>
      </w:divBdr>
    </w:div>
    <w:div w:id="875652749">
      <w:bodyDiv w:val="1"/>
      <w:marLeft w:val="0"/>
      <w:marRight w:val="0"/>
      <w:marTop w:val="0"/>
      <w:marBottom w:val="0"/>
      <w:divBdr>
        <w:top w:val="none" w:sz="0" w:space="0" w:color="auto"/>
        <w:left w:val="none" w:sz="0" w:space="0" w:color="auto"/>
        <w:bottom w:val="none" w:sz="0" w:space="0" w:color="auto"/>
        <w:right w:val="none" w:sz="0" w:space="0" w:color="auto"/>
      </w:divBdr>
    </w:div>
    <w:div w:id="875772346">
      <w:bodyDiv w:val="1"/>
      <w:marLeft w:val="0"/>
      <w:marRight w:val="0"/>
      <w:marTop w:val="0"/>
      <w:marBottom w:val="0"/>
      <w:divBdr>
        <w:top w:val="none" w:sz="0" w:space="0" w:color="auto"/>
        <w:left w:val="none" w:sz="0" w:space="0" w:color="auto"/>
        <w:bottom w:val="none" w:sz="0" w:space="0" w:color="auto"/>
        <w:right w:val="none" w:sz="0" w:space="0" w:color="auto"/>
      </w:divBdr>
    </w:div>
    <w:div w:id="876162483">
      <w:bodyDiv w:val="1"/>
      <w:marLeft w:val="0"/>
      <w:marRight w:val="0"/>
      <w:marTop w:val="0"/>
      <w:marBottom w:val="0"/>
      <w:divBdr>
        <w:top w:val="none" w:sz="0" w:space="0" w:color="auto"/>
        <w:left w:val="none" w:sz="0" w:space="0" w:color="auto"/>
        <w:bottom w:val="none" w:sz="0" w:space="0" w:color="auto"/>
        <w:right w:val="none" w:sz="0" w:space="0" w:color="auto"/>
      </w:divBdr>
    </w:div>
    <w:div w:id="876311532">
      <w:bodyDiv w:val="1"/>
      <w:marLeft w:val="0"/>
      <w:marRight w:val="0"/>
      <w:marTop w:val="0"/>
      <w:marBottom w:val="0"/>
      <w:divBdr>
        <w:top w:val="none" w:sz="0" w:space="0" w:color="auto"/>
        <w:left w:val="none" w:sz="0" w:space="0" w:color="auto"/>
        <w:bottom w:val="none" w:sz="0" w:space="0" w:color="auto"/>
        <w:right w:val="none" w:sz="0" w:space="0" w:color="auto"/>
      </w:divBdr>
    </w:div>
    <w:div w:id="876624750">
      <w:bodyDiv w:val="1"/>
      <w:marLeft w:val="0"/>
      <w:marRight w:val="0"/>
      <w:marTop w:val="0"/>
      <w:marBottom w:val="0"/>
      <w:divBdr>
        <w:top w:val="none" w:sz="0" w:space="0" w:color="auto"/>
        <w:left w:val="none" w:sz="0" w:space="0" w:color="auto"/>
        <w:bottom w:val="none" w:sz="0" w:space="0" w:color="auto"/>
        <w:right w:val="none" w:sz="0" w:space="0" w:color="auto"/>
      </w:divBdr>
    </w:div>
    <w:div w:id="876968430">
      <w:bodyDiv w:val="1"/>
      <w:marLeft w:val="0"/>
      <w:marRight w:val="0"/>
      <w:marTop w:val="0"/>
      <w:marBottom w:val="0"/>
      <w:divBdr>
        <w:top w:val="none" w:sz="0" w:space="0" w:color="auto"/>
        <w:left w:val="none" w:sz="0" w:space="0" w:color="auto"/>
        <w:bottom w:val="none" w:sz="0" w:space="0" w:color="auto"/>
        <w:right w:val="none" w:sz="0" w:space="0" w:color="auto"/>
      </w:divBdr>
    </w:div>
    <w:div w:id="877284039">
      <w:bodyDiv w:val="1"/>
      <w:marLeft w:val="0"/>
      <w:marRight w:val="0"/>
      <w:marTop w:val="0"/>
      <w:marBottom w:val="0"/>
      <w:divBdr>
        <w:top w:val="none" w:sz="0" w:space="0" w:color="auto"/>
        <w:left w:val="none" w:sz="0" w:space="0" w:color="auto"/>
        <w:bottom w:val="none" w:sz="0" w:space="0" w:color="auto"/>
        <w:right w:val="none" w:sz="0" w:space="0" w:color="auto"/>
      </w:divBdr>
    </w:div>
    <w:div w:id="877354976">
      <w:bodyDiv w:val="1"/>
      <w:marLeft w:val="0"/>
      <w:marRight w:val="0"/>
      <w:marTop w:val="0"/>
      <w:marBottom w:val="0"/>
      <w:divBdr>
        <w:top w:val="none" w:sz="0" w:space="0" w:color="auto"/>
        <w:left w:val="none" w:sz="0" w:space="0" w:color="auto"/>
        <w:bottom w:val="none" w:sz="0" w:space="0" w:color="auto"/>
        <w:right w:val="none" w:sz="0" w:space="0" w:color="auto"/>
      </w:divBdr>
    </w:div>
    <w:div w:id="877396166">
      <w:bodyDiv w:val="1"/>
      <w:marLeft w:val="0"/>
      <w:marRight w:val="0"/>
      <w:marTop w:val="0"/>
      <w:marBottom w:val="0"/>
      <w:divBdr>
        <w:top w:val="none" w:sz="0" w:space="0" w:color="auto"/>
        <w:left w:val="none" w:sz="0" w:space="0" w:color="auto"/>
        <w:bottom w:val="none" w:sz="0" w:space="0" w:color="auto"/>
        <w:right w:val="none" w:sz="0" w:space="0" w:color="auto"/>
      </w:divBdr>
    </w:div>
    <w:div w:id="877470515">
      <w:bodyDiv w:val="1"/>
      <w:marLeft w:val="0"/>
      <w:marRight w:val="0"/>
      <w:marTop w:val="0"/>
      <w:marBottom w:val="0"/>
      <w:divBdr>
        <w:top w:val="none" w:sz="0" w:space="0" w:color="auto"/>
        <w:left w:val="none" w:sz="0" w:space="0" w:color="auto"/>
        <w:bottom w:val="none" w:sz="0" w:space="0" w:color="auto"/>
        <w:right w:val="none" w:sz="0" w:space="0" w:color="auto"/>
      </w:divBdr>
    </w:div>
    <w:div w:id="877665029">
      <w:bodyDiv w:val="1"/>
      <w:marLeft w:val="0"/>
      <w:marRight w:val="0"/>
      <w:marTop w:val="0"/>
      <w:marBottom w:val="0"/>
      <w:divBdr>
        <w:top w:val="none" w:sz="0" w:space="0" w:color="auto"/>
        <w:left w:val="none" w:sz="0" w:space="0" w:color="auto"/>
        <w:bottom w:val="none" w:sz="0" w:space="0" w:color="auto"/>
        <w:right w:val="none" w:sz="0" w:space="0" w:color="auto"/>
      </w:divBdr>
    </w:div>
    <w:div w:id="878738293">
      <w:bodyDiv w:val="1"/>
      <w:marLeft w:val="0"/>
      <w:marRight w:val="0"/>
      <w:marTop w:val="0"/>
      <w:marBottom w:val="0"/>
      <w:divBdr>
        <w:top w:val="none" w:sz="0" w:space="0" w:color="auto"/>
        <w:left w:val="none" w:sz="0" w:space="0" w:color="auto"/>
        <w:bottom w:val="none" w:sz="0" w:space="0" w:color="auto"/>
        <w:right w:val="none" w:sz="0" w:space="0" w:color="auto"/>
      </w:divBdr>
    </w:div>
    <w:div w:id="878739079">
      <w:bodyDiv w:val="1"/>
      <w:marLeft w:val="0"/>
      <w:marRight w:val="0"/>
      <w:marTop w:val="0"/>
      <w:marBottom w:val="0"/>
      <w:divBdr>
        <w:top w:val="none" w:sz="0" w:space="0" w:color="auto"/>
        <w:left w:val="none" w:sz="0" w:space="0" w:color="auto"/>
        <w:bottom w:val="none" w:sz="0" w:space="0" w:color="auto"/>
        <w:right w:val="none" w:sz="0" w:space="0" w:color="auto"/>
      </w:divBdr>
    </w:div>
    <w:div w:id="878934160">
      <w:bodyDiv w:val="1"/>
      <w:marLeft w:val="0"/>
      <w:marRight w:val="0"/>
      <w:marTop w:val="0"/>
      <w:marBottom w:val="0"/>
      <w:divBdr>
        <w:top w:val="none" w:sz="0" w:space="0" w:color="auto"/>
        <w:left w:val="none" w:sz="0" w:space="0" w:color="auto"/>
        <w:bottom w:val="none" w:sz="0" w:space="0" w:color="auto"/>
        <w:right w:val="none" w:sz="0" w:space="0" w:color="auto"/>
      </w:divBdr>
    </w:div>
    <w:div w:id="878934760">
      <w:bodyDiv w:val="1"/>
      <w:marLeft w:val="0"/>
      <w:marRight w:val="0"/>
      <w:marTop w:val="0"/>
      <w:marBottom w:val="0"/>
      <w:divBdr>
        <w:top w:val="none" w:sz="0" w:space="0" w:color="auto"/>
        <w:left w:val="none" w:sz="0" w:space="0" w:color="auto"/>
        <w:bottom w:val="none" w:sz="0" w:space="0" w:color="auto"/>
        <w:right w:val="none" w:sz="0" w:space="0" w:color="auto"/>
      </w:divBdr>
    </w:div>
    <w:div w:id="879394597">
      <w:bodyDiv w:val="1"/>
      <w:marLeft w:val="0"/>
      <w:marRight w:val="0"/>
      <w:marTop w:val="0"/>
      <w:marBottom w:val="0"/>
      <w:divBdr>
        <w:top w:val="none" w:sz="0" w:space="0" w:color="auto"/>
        <w:left w:val="none" w:sz="0" w:space="0" w:color="auto"/>
        <w:bottom w:val="none" w:sz="0" w:space="0" w:color="auto"/>
        <w:right w:val="none" w:sz="0" w:space="0" w:color="auto"/>
      </w:divBdr>
    </w:div>
    <w:div w:id="879438452">
      <w:bodyDiv w:val="1"/>
      <w:marLeft w:val="0"/>
      <w:marRight w:val="0"/>
      <w:marTop w:val="0"/>
      <w:marBottom w:val="0"/>
      <w:divBdr>
        <w:top w:val="none" w:sz="0" w:space="0" w:color="auto"/>
        <w:left w:val="none" w:sz="0" w:space="0" w:color="auto"/>
        <w:bottom w:val="none" w:sz="0" w:space="0" w:color="auto"/>
        <w:right w:val="none" w:sz="0" w:space="0" w:color="auto"/>
      </w:divBdr>
    </w:div>
    <w:div w:id="879561096">
      <w:bodyDiv w:val="1"/>
      <w:marLeft w:val="0"/>
      <w:marRight w:val="0"/>
      <w:marTop w:val="0"/>
      <w:marBottom w:val="0"/>
      <w:divBdr>
        <w:top w:val="none" w:sz="0" w:space="0" w:color="auto"/>
        <w:left w:val="none" w:sz="0" w:space="0" w:color="auto"/>
        <w:bottom w:val="none" w:sz="0" w:space="0" w:color="auto"/>
        <w:right w:val="none" w:sz="0" w:space="0" w:color="auto"/>
      </w:divBdr>
    </w:div>
    <w:div w:id="880046579">
      <w:bodyDiv w:val="1"/>
      <w:marLeft w:val="0"/>
      <w:marRight w:val="0"/>
      <w:marTop w:val="0"/>
      <w:marBottom w:val="0"/>
      <w:divBdr>
        <w:top w:val="none" w:sz="0" w:space="0" w:color="auto"/>
        <w:left w:val="none" w:sz="0" w:space="0" w:color="auto"/>
        <w:bottom w:val="none" w:sz="0" w:space="0" w:color="auto"/>
        <w:right w:val="none" w:sz="0" w:space="0" w:color="auto"/>
      </w:divBdr>
    </w:div>
    <w:div w:id="881136041">
      <w:bodyDiv w:val="1"/>
      <w:marLeft w:val="0"/>
      <w:marRight w:val="0"/>
      <w:marTop w:val="0"/>
      <w:marBottom w:val="0"/>
      <w:divBdr>
        <w:top w:val="none" w:sz="0" w:space="0" w:color="auto"/>
        <w:left w:val="none" w:sz="0" w:space="0" w:color="auto"/>
        <w:bottom w:val="none" w:sz="0" w:space="0" w:color="auto"/>
        <w:right w:val="none" w:sz="0" w:space="0" w:color="auto"/>
      </w:divBdr>
    </w:div>
    <w:div w:id="881360430">
      <w:bodyDiv w:val="1"/>
      <w:marLeft w:val="0"/>
      <w:marRight w:val="0"/>
      <w:marTop w:val="0"/>
      <w:marBottom w:val="0"/>
      <w:divBdr>
        <w:top w:val="none" w:sz="0" w:space="0" w:color="auto"/>
        <w:left w:val="none" w:sz="0" w:space="0" w:color="auto"/>
        <w:bottom w:val="none" w:sz="0" w:space="0" w:color="auto"/>
        <w:right w:val="none" w:sz="0" w:space="0" w:color="auto"/>
      </w:divBdr>
    </w:div>
    <w:div w:id="881475671">
      <w:bodyDiv w:val="1"/>
      <w:marLeft w:val="0"/>
      <w:marRight w:val="0"/>
      <w:marTop w:val="0"/>
      <w:marBottom w:val="0"/>
      <w:divBdr>
        <w:top w:val="none" w:sz="0" w:space="0" w:color="auto"/>
        <w:left w:val="none" w:sz="0" w:space="0" w:color="auto"/>
        <w:bottom w:val="none" w:sz="0" w:space="0" w:color="auto"/>
        <w:right w:val="none" w:sz="0" w:space="0" w:color="auto"/>
      </w:divBdr>
    </w:div>
    <w:div w:id="882012463">
      <w:bodyDiv w:val="1"/>
      <w:marLeft w:val="0"/>
      <w:marRight w:val="0"/>
      <w:marTop w:val="0"/>
      <w:marBottom w:val="0"/>
      <w:divBdr>
        <w:top w:val="none" w:sz="0" w:space="0" w:color="auto"/>
        <w:left w:val="none" w:sz="0" w:space="0" w:color="auto"/>
        <w:bottom w:val="none" w:sz="0" w:space="0" w:color="auto"/>
        <w:right w:val="none" w:sz="0" w:space="0" w:color="auto"/>
      </w:divBdr>
    </w:div>
    <w:div w:id="882054873">
      <w:bodyDiv w:val="1"/>
      <w:marLeft w:val="0"/>
      <w:marRight w:val="0"/>
      <w:marTop w:val="0"/>
      <w:marBottom w:val="0"/>
      <w:divBdr>
        <w:top w:val="none" w:sz="0" w:space="0" w:color="auto"/>
        <w:left w:val="none" w:sz="0" w:space="0" w:color="auto"/>
        <w:bottom w:val="none" w:sz="0" w:space="0" w:color="auto"/>
        <w:right w:val="none" w:sz="0" w:space="0" w:color="auto"/>
      </w:divBdr>
    </w:div>
    <w:div w:id="882205907">
      <w:bodyDiv w:val="1"/>
      <w:marLeft w:val="0"/>
      <w:marRight w:val="0"/>
      <w:marTop w:val="0"/>
      <w:marBottom w:val="0"/>
      <w:divBdr>
        <w:top w:val="none" w:sz="0" w:space="0" w:color="auto"/>
        <w:left w:val="none" w:sz="0" w:space="0" w:color="auto"/>
        <w:bottom w:val="none" w:sz="0" w:space="0" w:color="auto"/>
        <w:right w:val="none" w:sz="0" w:space="0" w:color="auto"/>
      </w:divBdr>
    </w:div>
    <w:div w:id="882518648">
      <w:bodyDiv w:val="1"/>
      <w:marLeft w:val="0"/>
      <w:marRight w:val="0"/>
      <w:marTop w:val="0"/>
      <w:marBottom w:val="0"/>
      <w:divBdr>
        <w:top w:val="none" w:sz="0" w:space="0" w:color="auto"/>
        <w:left w:val="none" w:sz="0" w:space="0" w:color="auto"/>
        <w:bottom w:val="none" w:sz="0" w:space="0" w:color="auto"/>
        <w:right w:val="none" w:sz="0" w:space="0" w:color="auto"/>
      </w:divBdr>
    </w:div>
    <w:div w:id="883374267">
      <w:bodyDiv w:val="1"/>
      <w:marLeft w:val="0"/>
      <w:marRight w:val="0"/>
      <w:marTop w:val="0"/>
      <w:marBottom w:val="0"/>
      <w:divBdr>
        <w:top w:val="none" w:sz="0" w:space="0" w:color="auto"/>
        <w:left w:val="none" w:sz="0" w:space="0" w:color="auto"/>
        <w:bottom w:val="none" w:sz="0" w:space="0" w:color="auto"/>
        <w:right w:val="none" w:sz="0" w:space="0" w:color="auto"/>
      </w:divBdr>
    </w:div>
    <w:div w:id="883446681">
      <w:bodyDiv w:val="1"/>
      <w:marLeft w:val="0"/>
      <w:marRight w:val="0"/>
      <w:marTop w:val="0"/>
      <w:marBottom w:val="0"/>
      <w:divBdr>
        <w:top w:val="none" w:sz="0" w:space="0" w:color="auto"/>
        <w:left w:val="none" w:sz="0" w:space="0" w:color="auto"/>
        <w:bottom w:val="none" w:sz="0" w:space="0" w:color="auto"/>
        <w:right w:val="none" w:sz="0" w:space="0" w:color="auto"/>
      </w:divBdr>
    </w:div>
    <w:div w:id="884833465">
      <w:bodyDiv w:val="1"/>
      <w:marLeft w:val="0"/>
      <w:marRight w:val="0"/>
      <w:marTop w:val="0"/>
      <w:marBottom w:val="0"/>
      <w:divBdr>
        <w:top w:val="none" w:sz="0" w:space="0" w:color="auto"/>
        <w:left w:val="none" w:sz="0" w:space="0" w:color="auto"/>
        <w:bottom w:val="none" w:sz="0" w:space="0" w:color="auto"/>
        <w:right w:val="none" w:sz="0" w:space="0" w:color="auto"/>
      </w:divBdr>
    </w:div>
    <w:div w:id="885608478">
      <w:bodyDiv w:val="1"/>
      <w:marLeft w:val="0"/>
      <w:marRight w:val="0"/>
      <w:marTop w:val="0"/>
      <w:marBottom w:val="0"/>
      <w:divBdr>
        <w:top w:val="none" w:sz="0" w:space="0" w:color="auto"/>
        <w:left w:val="none" w:sz="0" w:space="0" w:color="auto"/>
        <w:bottom w:val="none" w:sz="0" w:space="0" w:color="auto"/>
        <w:right w:val="none" w:sz="0" w:space="0" w:color="auto"/>
      </w:divBdr>
    </w:div>
    <w:div w:id="886531871">
      <w:bodyDiv w:val="1"/>
      <w:marLeft w:val="0"/>
      <w:marRight w:val="0"/>
      <w:marTop w:val="0"/>
      <w:marBottom w:val="0"/>
      <w:divBdr>
        <w:top w:val="none" w:sz="0" w:space="0" w:color="auto"/>
        <w:left w:val="none" w:sz="0" w:space="0" w:color="auto"/>
        <w:bottom w:val="none" w:sz="0" w:space="0" w:color="auto"/>
        <w:right w:val="none" w:sz="0" w:space="0" w:color="auto"/>
      </w:divBdr>
    </w:div>
    <w:div w:id="887497660">
      <w:bodyDiv w:val="1"/>
      <w:marLeft w:val="0"/>
      <w:marRight w:val="0"/>
      <w:marTop w:val="0"/>
      <w:marBottom w:val="0"/>
      <w:divBdr>
        <w:top w:val="none" w:sz="0" w:space="0" w:color="auto"/>
        <w:left w:val="none" w:sz="0" w:space="0" w:color="auto"/>
        <w:bottom w:val="none" w:sz="0" w:space="0" w:color="auto"/>
        <w:right w:val="none" w:sz="0" w:space="0" w:color="auto"/>
      </w:divBdr>
    </w:div>
    <w:div w:id="888030354">
      <w:bodyDiv w:val="1"/>
      <w:marLeft w:val="0"/>
      <w:marRight w:val="0"/>
      <w:marTop w:val="0"/>
      <w:marBottom w:val="0"/>
      <w:divBdr>
        <w:top w:val="none" w:sz="0" w:space="0" w:color="auto"/>
        <w:left w:val="none" w:sz="0" w:space="0" w:color="auto"/>
        <w:bottom w:val="none" w:sz="0" w:space="0" w:color="auto"/>
        <w:right w:val="none" w:sz="0" w:space="0" w:color="auto"/>
      </w:divBdr>
    </w:div>
    <w:div w:id="888103012">
      <w:bodyDiv w:val="1"/>
      <w:marLeft w:val="0"/>
      <w:marRight w:val="0"/>
      <w:marTop w:val="0"/>
      <w:marBottom w:val="0"/>
      <w:divBdr>
        <w:top w:val="none" w:sz="0" w:space="0" w:color="auto"/>
        <w:left w:val="none" w:sz="0" w:space="0" w:color="auto"/>
        <w:bottom w:val="none" w:sz="0" w:space="0" w:color="auto"/>
        <w:right w:val="none" w:sz="0" w:space="0" w:color="auto"/>
      </w:divBdr>
    </w:div>
    <w:div w:id="888103885">
      <w:bodyDiv w:val="1"/>
      <w:marLeft w:val="0"/>
      <w:marRight w:val="0"/>
      <w:marTop w:val="0"/>
      <w:marBottom w:val="0"/>
      <w:divBdr>
        <w:top w:val="none" w:sz="0" w:space="0" w:color="auto"/>
        <w:left w:val="none" w:sz="0" w:space="0" w:color="auto"/>
        <w:bottom w:val="none" w:sz="0" w:space="0" w:color="auto"/>
        <w:right w:val="none" w:sz="0" w:space="0" w:color="auto"/>
      </w:divBdr>
    </w:div>
    <w:div w:id="889651767">
      <w:bodyDiv w:val="1"/>
      <w:marLeft w:val="0"/>
      <w:marRight w:val="0"/>
      <w:marTop w:val="0"/>
      <w:marBottom w:val="0"/>
      <w:divBdr>
        <w:top w:val="none" w:sz="0" w:space="0" w:color="auto"/>
        <w:left w:val="none" w:sz="0" w:space="0" w:color="auto"/>
        <w:bottom w:val="none" w:sz="0" w:space="0" w:color="auto"/>
        <w:right w:val="none" w:sz="0" w:space="0" w:color="auto"/>
      </w:divBdr>
    </w:div>
    <w:div w:id="889880265">
      <w:bodyDiv w:val="1"/>
      <w:marLeft w:val="0"/>
      <w:marRight w:val="0"/>
      <w:marTop w:val="0"/>
      <w:marBottom w:val="0"/>
      <w:divBdr>
        <w:top w:val="none" w:sz="0" w:space="0" w:color="auto"/>
        <w:left w:val="none" w:sz="0" w:space="0" w:color="auto"/>
        <w:bottom w:val="none" w:sz="0" w:space="0" w:color="auto"/>
        <w:right w:val="none" w:sz="0" w:space="0" w:color="auto"/>
      </w:divBdr>
    </w:div>
    <w:div w:id="890506069">
      <w:bodyDiv w:val="1"/>
      <w:marLeft w:val="0"/>
      <w:marRight w:val="0"/>
      <w:marTop w:val="0"/>
      <w:marBottom w:val="0"/>
      <w:divBdr>
        <w:top w:val="none" w:sz="0" w:space="0" w:color="auto"/>
        <w:left w:val="none" w:sz="0" w:space="0" w:color="auto"/>
        <w:bottom w:val="none" w:sz="0" w:space="0" w:color="auto"/>
        <w:right w:val="none" w:sz="0" w:space="0" w:color="auto"/>
      </w:divBdr>
    </w:div>
    <w:div w:id="890731592">
      <w:bodyDiv w:val="1"/>
      <w:marLeft w:val="0"/>
      <w:marRight w:val="0"/>
      <w:marTop w:val="0"/>
      <w:marBottom w:val="0"/>
      <w:divBdr>
        <w:top w:val="none" w:sz="0" w:space="0" w:color="auto"/>
        <w:left w:val="none" w:sz="0" w:space="0" w:color="auto"/>
        <w:bottom w:val="none" w:sz="0" w:space="0" w:color="auto"/>
        <w:right w:val="none" w:sz="0" w:space="0" w:color="auto"/>
      </w:divBdr>
    </w:div>
    <w:div w:id="890768874">
      <w:bodyDiv w:val="1"/>
      <w:marLeft w:val="0"/>
      <w:marRight w:val="0"/>
      <w:marTop w:val="0"/>
      <w:marBottom w:val="0"/>
      <w:divBdr>
        <w:top w:val="none" w:sz="0" w:space="0" w:color="auto"/>
        <w:left w:val="none" w:sz="0" w:space="0" w:color="auto"/>
        <w:bottom w:val="none" w:sz="0" w:space="0" w:color="auto"/>
        <w:right w:val="none" w:sz="0" w:space="0" w:color="auto"/>
      </w:divBdr>
    </w:div>
    <w:div w:id="891884273">
      <w:bodyDiv w:val="1"/>
      <w:marLeft w:val="0"/>
      <w:marRight w:val="0"/>
      <w:marTop w:val="0"/>
      <w:marBottom w:val="0"/>
      <w:divBdr>
        <w:top w:val="none" w:sz="0" w:space="0" w:color="auto"/>
        <w:left w:val="none" w:sz="0" w:space="0" w:color="auto"/>
        <w:bottom w:val="none" w:sz="0" w:space="0" w:color="auto"/>
        <w:right w:val="none" w:sz="0" w:space="0" w:color="auto"/>
      </w:divBdr>
    </w:div>
    <w:div w:id="892812044">
      <w:bodyDiv w:val="1"/>
      <w:marLeft w:val="0"/>
      <w:marRight w:val="0"/>
      <w:marTop w:val="0"/>
      <w:marBottom w:val="0"/>
      <w:divBdr>
        <w:top w:val="none" w:sz="0" w:space="0" w:color="auto"/>
        <w:left w:val="none" w:sz="0" w:space="0" w:color="auto"/>
        <w:bottom w:val="none" w:sz="0" w:space="0" w:color="auto"/>
        <w:right w:val="none" w:sz="0" w:space="0" w:color="auto"/>
      </w:divBdr>
    </w:div>
    <w:div w:id="893735176">
      <w:bodyDiv w:val="1"/>
      <w:marLeft w:val="0"/>
      <w:marRight w:val="0"/>
      <w:marTop w:val="0"/>
      <w:marBottom w:val="0"/>
      <w:divBdr>
        <w:top w:val="none" w:sz="0" w:space="0" w:color="auto"/>
        <w:left w:val="none" w:sz="0" w:space="0" w:color="auto"/>
        <w:bottom w:val="none" w:sz="0" w:space="0" w:color="auto"/>
        <w:right w:val="none" w:sz="0" w:space="0" w:color="auto"/>
      </w:divBdr>
    </w:div>
    <w:div w:id="893850438">
      <w:bodyDiv w:val="1"/>
      <w:marLeft w:val="0"/>
      <w:marRight w:val="0"/>
      <w:marTop w:val="0"/>
      <w:marBottom w:val="0"/>
      <w:divBdr>
        <w:top w:val="none" w:sz="0" w:space="0" w:color="auto"/>
        <w:left w:val="none" w:sz="0" w:space="0" w:color="auto"/>
        <w:bottom w:val="none" w:sz="0" w:space="0" w:color="auto"/>
        <w:right w:val="none" w:sz="0" w:space="0" w:color="auto"/>
      </w:divBdr>
    </w:div>
    <w:div w:id="894968125">
      <w:bodyDiv w:val="1"/>
      <w:marLeft w:val="0"/>
      <w:marRight w:val="0"/>
      <w:marTop w:val="0"/>
      <w:marBottom w:val="0"/>
      <w:divBdr>
        <w:top w:val="none" w:sz="0" w:space="0" w:color="auto"/>
        <w:left w:val="none" w:sz="0" w:space="0" w:color="auto"/>
        <w:bottom w:val="none" w:sz="0" w:space="0" w:color="auto"/>
        <w:right w:val="none" w:sz="0" w:space="0" w:color="auto"/>
      </w:divBdr>
    </w:div>
    <w:div w:id="895048064">
      <w:bodyDiv w:val="1"/>
      <w:marLeft w:val="0"/>
      <w:marRight w:val="0"/>
      <w:marTop w:val="0"/>
      <w:marBottom w:val="0"/>
      <w:divBdr>
        <w:top w:val="none" w:sz="0" w:space="0" w:color="auto"/>
        <w:left w:val="none" w:sz="0" w:space="0" w:color="auto"/>
        <w:bottom w:val="none" w:sz="0" w:space="0" w:color="auto"/>
        <w:right w:val="none" w:sz="0" w:space="0" w:color="auto"/>
      </w:divBdr>
    </w:div>
    <w:div w:id="895164293">
      <w:bodyDiv w:val="1"/>
      <w:marLeft w:val="0"/>
      <w:marRight w:val="0"/>
      <w:marTop w:val="0"/>
      <w:marBottom w:val="0"/>
      <w:divBdr>
        <w:top w:val="none" w:sz="0" w:space="0" w:color="auto"/>
        <w:left w:val="none" w:sz="0" w:space="0" w:color="auto"/>
        <w:bottom w:val="none" w:sz="0" w:space="0" w:color="auto"/>
        <w:right w:val="none" w:sz="0" w:space="0" w:color="auto"/>
      </w:divBdr>
    </w:div>
    <w:div w:id="896015885">
      <w:bodyDiv w:val="1"/>
      <w:marLeft w:val="0"/>
      <w:marRight w:val="0"/>
      <w:marTop w:val="0"/>
      <w:marBottom w:val="0"/>
      <w:divBdr>
        <w:top w:val="none" w:sz="0" w:space="0" w:color="auto"/>
        <w:left w:val="none" w:sz="0" w:space="0" w:color="auto"/>
        <w:bottom w:val="none" w:sz="0" w:space="0" w:color="auto"/>
        <w:right w:val="none" w:sz="0" w:space="0" w:color="auto"/>
      </w:divBdr>
    </w:div>
    <w:div w:id="897133890">
      <w:bodyDiv w:val="1"/>
      <w:marLeft w:val="0"/>
      <w:marRight w:val="0"/>
      <w:marTop w:val="0"/>
      <w:marBottom w:val="0"/>
      <w:divBdr>
        <w:top w:val="none" w:sz="0" w:space="0" w:color="auto"/>
        <w:left w:val="none" w:sz="0" w:space="0" w:color="auto"/>
        <w:bottom w:val="none" w:sz="0" w:space="0" w:color="auto"/>
        <w:right w:val="none" w:sz="0" w:space="0" w:color="auto"/>
      </w:divBdr>
    </w:div>
    <w:div w:id="897667649">
      <w:bodyDiv w:val="1"/>
      <w:marLeft w:val="0"/>
      <w:marRight w:val="0"/>
      <w:marTop w:val="0"/>
      <w:marBottom w:val="0"/>
      <w:divBdr>
        <w:top w:val="none" w:sz="0" w:space="0" w:color="auto"/>
        <w:left w:val="none" w:sz="0" w:space="0" w:color="auto"/>
        <w:bottom w:val="none" w:sz="0" w:space="0" w:color="auto"/>
        <w:right w:val="none" w:sz="0" w:space="0" w:color="auto"/>
      </w:divBdr>
    </w:div>
    <w:div w:id="899636050">
      <w:bodyDiv w:val="1"/>
      <w:marLeft w:val="0"/>
      <w:marRight w:val="0"/>
      <w:marTop w:val="0"/>
      <w:marBottom w:val="0"/>
      <w:divBdr>
        <w:top w:val="none" w:sz="0" w:space="0" w:color="auto"/>
        <w:left w:val="none" w:sz="0" w:space="0" w:color="auto"/>
        <w:bottom w:val="none" w:sz="0" w:space="0" w:color="auto"/>
        <w:right w:val="none" w:sz="0" w:space="0" w:color="auto"/>
      </w:divBdr>
    </w:div>
    <w:div w:id="899709345">
      <w:bodyDiv w:val="1"/>
      <w:marLeft w:val="0"/>
      <w:marRight w:val="0"/>
      <w:marTop w:val="0"/>
      <w:marBottom w:val="0"/>
      <w:divBdr>
        <w:top w:val="none" w:sz="0" w:space="0" w:color="auto"/>
        <w:left w:val="none" w:sz="0" w:space="0" w:color="auto"/>
        <w:bottom w:val="none" w:sz="0" w:space="0" w:color="auto"/>
        <w:right w:val="none" w:sz="0" w:space="0" w:color="auto"/>
      </w:divBdr>
    </w:div>
    <w:div w:id="900362736">
      <w:bodyDiv w:val="1"/>
      <w:marLeft w:val="0"/>
      <w:marRight w:val="0"/>
      <w:marTop w:val="0"/>
      <w:marBottom w:val="0"/>
      <w:divBdr>
        <w:top w:val="none" w:sz="0" w:space="0" w:color="auto"/>
        <w:left w:val="none" w:sz="0" w:space="0" w:color="auto"/>
        <w:bottom w:val="none" w:sz="0" w:space="0" w:color="auto"/>
        <w:right w:val="none" w:sz="0" w:space="0" w:color="auto"/>
      </w:divBdr>
    </w:div>
    <w:div w:id="900675671">
      <w:bodyDiv w:val="1"/>
      <w:marLeft w:val="0"/>
      <w:marRight w:val="0"/>
      <w:marTop w:val="0"/>
      <w:marBottom w:val="0"/>
      <w:divBdr>
        <w:top w:val="none" w:sz="0" w:space="0" w:color="auto"/>
        <w:left w:val="none" w:sz="0" w:space="0" w:color="auto"/>
        <w:bottom w:val="none" w:sz="0" w:space="0" w:color="auto"/>
        <w:right w:val="none" w:sz="0" w:space="0" w:color="auto"/>
      </w:divBdr>
    </w:div>
    <w:div w:id="901058827">
      <w:bodyDiv w:val="1"/>
      <w:marLeft w:val="0"/>
      <w:marRight w:val="0"/>
      <w:marTop w:val="0"/>
      <w:marBottom w:val="0"/>
      <w:divBdr>
        <w:top w:val="none" w:sz="0" w:space="0" w:color="auto"/>
        <w:left w:val="none" w:sz="0" w:space="0" w:color="auto"/>
        <w:bottom w:val="none" w:sz="0" w:space="0" w:color="auto"/>
        <w:right w:val="none" w:sz="0" w:space="0" w:color="auto"/>
      </w:divBdr>
    </w:div>
    <w:div w:id="901986238">
      <w:bodyDiv w:val="1"/>
      <w:marLeft w:val="0"/>
      <w:marRight w:val="0"/>
      <w:marTop w:val="0"/>
      <w:marBottom w:val="0"/>
      <w:divBdr>
        <w:top w:val="none" w:sz="0" w:space="0" w:color="auto"/>
        <w:left w:val="none" w:sz="0" w:space="0" w:color="auto"/>
        <w:bottom w:val="none" w:sz="0" w:space="0" w:color="auto"/>
        <w:right w:val="none" w:sz="0" w:space="0" w:color="auto"/>
      </w:divBdr>
    </w:div>
    <w:div w:id="903298739">
      <w:bodyDiv w:val="1"/>
      <w:marLeft w:val="0"/>
      <w:marRight w:val="0"/>
      <w:marTop w:val="0"/>
      <w:marBottom w:val="0"/>
      <w:divBdr>
        <w:top w:val="none" w:sz="0" w:space="0" w:color="auto"/>
        <w:left w:val="none" w:sz="0" w:space="0" w:color="auto"/>
        <w:bottom w:val="none" w:sz="0" w:space="0" w:color="auto"/>
        <w:right w:val="none" w:sz="0" w:space="0" w:color="auto"/>
      </w:divBdr>
    </w:div>
    <w:div w:id="903879523">
      <w:bodyDiv w:val="1"/>
      <w:marLeft w:val="0"/>
      <w:marRight w:val="0"/>
      <w:marTop w:val="0"/>
      <w:marBottom w:val="0"/>
      <w:divBdr>
        <w:top w:val="none" w:sz="0" w:space="0" w:color="auto"/>
        <w:left w:val="none" w:sz="0" w:space="0" w:color="auto"/>
        <w:bottom w:val="none" w:sz="0" w:space="0" w:color="auto"/>
        <w:right w:val="none" w:sz="0" w:space="0" w:color="auto"/>
      </w:divBdr>
    </w:div>
    <w:div w:id="904293409">
      <w:bodyDiv w:val="1"/>
      <w:marLeft w:val="0"/>
      <w:marRight w:val="0"/>
      <w:marTop w:val="0"/>
      <w:marBottom w:val="0"/>
      <w:divBdr>
        <w:top w:val="none" w:sz="0" w:space="0" w:color="auto"/>
        <w:left w:val="none" w:sz="0" w:space="0" w:color="auto"/>
        <w:bottom w:val="none" w:sz="0" w:space="0" w:color="auto"/>
        <w:right w:val="none" w:sz="0" w:space="0" w:color="auto"/>
      </w:divBdr>
    </w:div>
    <w:div w:id="904609313">
      <w:bodyDiv w:val="1"/>
      <w:marLeft w:val="0"/>
      <w:marRight w:val="0"/>
      <w:marTop w:val="0"/>
      <w:marBottom w:val="0"/>
      <w:divBdr>
        <w:top w:val="none" w:sz="0" w:space="0" w:color="auto"/>
        <w:left w:val="none" w:sz="0" w:space="0" w:color="auto"/>
        <w:bottom w:val="none" w:sz="0" w:space="0" w:color="auto"/>
        <w:right w:val="none" w:sz="0" w:space="0" w:color="auto"/>
      </w:divBdr>
    </w:div>
    <w:div w:id="908073873">
      <w:bodyDiv w:val="1"/>
      <w:marLeft w:val="0"/>
      <w:marRight w:val="0"/>
      <w:marTop w:val="0"/>
      <w:marBottom w:val="0"/>
      <w:divBdr>
        <w:top w:val="none" w:sz="0" w:space="0" w:color="auto"/>
        <w:left w:val="none" w:sz="0" w:space="0" w:color="auto"/>
        <w:bottom w:val="none" w:sz="0" w:space="0" w:color="auto"/>
        <w:right w:val="none" w:sz="0" w:space="0" w:color="auto"/>
      </w:divBdr>
    </w:div>
    <w:div w:id="908346185">
      <w:bodyDiv w:val="1"/>
      <w:marLeft w:val="0"/>
      <w:marRight w:val="0"/>
      <w:marTop w:val="0"/>
      <w:marBottom w:val="0"/>
      <w:divBdr>
        <w:top w:val="none" w:sz="0" w:space="0" w:color="auto"/>
        <w:left w:val="none" w:sz="0" w:space="0" w:color="auto"/>
        <w:bottom w:val="none" w:sz="0" w:space="0" w:color="auto"/>
        <w:right w:val="none" w:sz="0" w:space="0" w:color="auto"/>
      </w:divBdr>
    </w:div>
    <w:div w:id="909925122">
      <w:bodyDiv w:val="1"/>
      <w:marLeft w:val="0"/>
      <w:marRight w:val="0"/>
      <w:marTop w:val="0"/>
      <w:marBottom w:val="0"/>
      <w:divBdr>
        <w:top w:val="none" w:sz="0" w:space="0" w:color="auto"/>
        <w:left w:val="none" w:sz="0" w:space="0" w:color="auto"/>
        <w:bottom w:val="none" w:sz="0" w:space="0" w:color="auto"/>
        <w:right w:val="none" w:sz="0" w:space="0" w:color="auto"/>
      </w:divBdr>
    </w:div>
    <w:div w:id="911238115">
      <w:bodyDiv w:val="1"/>
      <w:marLeft w:val="0"/>
      <w:marRight w:val="0"/>
      <w:marTop w:val="0"/>
      <w:marBottom w:val="0"/>
      <w:divBdr>
        <w:top w:val="none" w:sz="0" w:space="0" w:color="auto"/>
        <w:left w:val="none" w:sz="0" w:space="0" w:color="auto"/>
        <w:bottom w:val="none" w:sz="0" w:space="0" w:color="auto"/>
        <w:right w:val="none" w:sz="0" w:space="0" w:color="auto"/>
      </w:divBdr>
    </w:div>
    <w:div w:id="911696081">
      <w:bodyDiv w:val="1"/>
      <w:marLeft w:val="0"/>
      <w:marRight w:val="0"/>
      <w:marTop w:val="0"/>
      <w:marBottom w:val="0"/>
      <w:divBdr>
        <w:top w:val="none" w:sz="0" w:space="0" w:color="auto"/>
        <w:left w:val="none" w:sz="0" w:space="0" w:color="auto"/>
        <w:bottom w:val="none" w:sz="0" w:space="0" w:color="auto"/>
        <w:right w:val="none" w:sz="0" w:space="0" w:color="auto"/>
      </w:divBdr>
    </w:div>
    <w:div w:id="912469636">
      <w:bodyDiv w:val="1"/>
      <w:marLeft w:val="0"/>
      <w:marRight w:val="0"/>
      <w:marTop w:val="0"/>
      <w:marBottom w:val="0"/>
      <w:divBdr>
        <w:top w:val="none" w:sz="0" w:space="0" w:color="auto"/>
        <w:left w:val="none" w:sz="0" w:space="0" w:color="auto"/>
        <w:bottom w:val="none" w:sz="0" w:space="0" w:color="auto"/>
        <w:right w:val="none" w:sz="0" w:space="0" w:color="auto"/>
      </w:divBdr>
    </w:div>
    <w:div w:id="912737620">
      <w:bodyDiv w:val="1"/>
      <w:marLeft w:val="0"/>
      <w:marRight w:val="0"/>
      <w:marTop w:val="0"/>
      <w:marBottom w:val="0"/>
      <w:divBdr>
        <w:top w:val="none" w:sz="0" w:space="0" w:color="auto"/>
        <w:left w:val="none" w:sz="0" w:space="0" w:color="auto"/>
        <w:bottom w:val="none" w:sz="0" w:space="0" w:color="auto"/>
        <w:right w:val="none" w:sz="0" w:space="0" w:color="auto"/>
      </w:divBdr>
    </w:div>
    <w:div w:id="913048627">
      <w:bodyDiv w:val="1"/>
      <w:marLeft w:val="0"/>
      <w:marRight w:val="0"/>
      <w:marTop w:val="0"/>
      <w:marBottom w:val="0"/>
      <w:divBdr>
        <w:top w:val="none" w:sz="0" w:space="0" w:color="auto"/>
        <w:left w:val="none" w:sz="0" w:space="0" w:color="auto"/>
        <w:bottom w:val="none" w:sz="0" w:space="0" w:color="auto"/>
        <w:right w:val="none" w:sz="0" w:space="0" w:color="auto"/>
      </w:divBdr>
    </w:div>
    <w:div w:id="913509710">
      <w:bodyDiv w:val="1"/>
      <w:marLeft w:val="0"/>
      <w:marRight w:val="0"/>
      <w:marTop w:val="0"/>
      <w:marBottom w:val="0"/>
      <w:divBdr>
        <w:top w:val="none" w:sz="0" w:space="0" w:color="auto"/>
        <w:left w:val="none" w:sz="0" w:space="0" w:color="auto"/>
        <w:bottom w:val="none" w:sz="0" w:space="0" w:color="auto"/>
        <w:right w:val="none" w:sz="0" w:space="0" w:color="auto"/>
      </w:divBdr>
    </w:div>
    <w:div w:id="914166999">
      <w:bodyDiv w:val="1"/>
      <w:marLeft w:val="0"/>
      <w:marRight w:val="0"/>
      <w:marTop w:val="0"/>
      <w:marBottom w:val="0"/>
      <w:divBdr>
        <w:top w:val="none" w:sz="0" w:space="0" w:color="auto"/>
        <w:left w:val="none" w:sz="0" w:space="0" w:color="auto"/>
        <w:bottom w:val="none" w:sz="0" w:space="0" w:color="auto"/>
        <w:right w:val="none" w:sz="0" w:space="0" w:color="auto"/>
      </w:divBdr>
    </w:div>
    <w:div w:id="914558694">
      <w:bodyDiv w:val="1"/>
      <w:marLeft w:val="0"/>
      <w:marRight w:val="0"/>
      <w:marTop w:val="0"/>
      <w:marBottom w:val="0"/>
      <w:divBdr>
        <w:top w:val="none" w:sz="0" w:space="0" w:color="auto"/>
        <w:left w:val="none" w:sz="0" w:space="0" w:color="auto"/>
        <w:bottom w:val="none" w:sz="0" w:space="0" w:color="auto"/>
        <w:right w:val="none" w:sz="0" w:space="0" w:color="auto"/>
      </w:divBdr>
    </w:div>
    <w:div w:id="915746560">
      <w:bodyDiv w:val="1"/>
      <w:marLeft w:val="0"/>
      <w:marRight w:val="0"/>
      <w:marTop w:val="0"/>
      <w:marBottom w:val="0"/>
      <w:divBdr>
        <w:top w:val="none" w:sz="0" w:space="0" w:color="auto"/>
        <w:left w:val="none" w:sz="0" w:space="0" w:color="auto"/>
        <w:bottom w:val="none" w:sz="0" w:space="0" w:color="auto"/>
        <w:right w:val="none" w:sz="0" w:space="0" w:color="auto"/>
      </w:divBdr>
    </w:div>
    <w:div w:id="917905771">
      <w:bodyDiv w:val="1"/>
      <w:marLeft w:val="0"/>
      <w:marRight w:val="0"/>
      <w:marTop w:val="0"/>
      <w:marBottom w:val="0"/>
      <w:divBdr>
        <w:top w:val="none" w:sz="0" w:space="0" w:color="auto"/>
        <w:left w:val="none" w:sz="0" w:space="0" w:color="auto"/>
        <w:bottom w:val="none" w:sz="0" w:space="0" w:color="auto"/>
        <w:right w:val="none" w:sz="0" w:space="0" w:color="auto"/>
      </w:divBdr>
    </w:div>
    <w:div w:id="919604643">
      <w:bodyDiv w:val="1"/>
      <w:marLeft w:val="0"/>
      <w:marRight w:val="0"/>
      <w:marTop w:val="0"/>
      <w:marBottom w:val="0"/>
      <w:divBdr>
        <w:top w:val="none" w:sz="0" w:space="0" w:color="auto"/>
        <w:left w:val="none" w:sz="0" w:space="0" w:color="auto"/>
        <w:bottom w:val="none" w:sz="0" w:space="0" w:color="auto"/>
        <w:right w:val="none" w:sz="0" w:space="0" w:color="auto"/>
      </w:divBdr>
    </w:div>
    <w:div w:id="920213825">
      <w:bodyDiv w:val="1"/>
      <w:marLeft w:val="0"/>
      <w:marRight w:val="0"/>
      <w:marTop w:val="0"/>
      <w:marBottom w:val="0"/>
      <w:divBdr>
        <w:top w:val="none" w:sz="0" w:space="0" w:color="auto"/>
        <w:left w:val="none" w:sz="0" w:space="0" w:color="auto"/>
        <w:bottom w:val="none" w:sz="0" w:space="0" w:color="auto"/>
        <w:right w:val="none" w:sz="0" w:space="0" w:color="auto"/>
      </w:divBdr>
    </w:div>
    <w:div w:id="920723418">
      <w:bodyDiv w:val="1"/>
      <w:marLeft w:val="0"/>
      <w:marRight w:val="0"/>
      <w:marTop w:val="0"/>
      <w:marBottom w:val="0"/>
      <w:divBdr>
        <w:top w:val="none" w:sz="0" w:space="0" w:color="auto"/>
        <w:left w:val="none" w:sz="0" w:space="0" w:color="auto"/>
        <w:bottom w:val="none" w:sz="0" w:space="0" w:color="auto"/>
        <w:right w:val="none" w:sz="0" w:space="0" w:color="auto"/>
      </w:divBdr>
    </w:div>
    <w:div w:id="920799065">
      <w:bodyDiv w:val="1"/>
      <w:marLeft w:val="0"/>
      <w:marRight w:val="0"/>
      <w:marTop w:val="0"/>
      <w:marBottom w:val="0"/>
      <w:divBdr>
        <w:top w:val="none" w:sz="0" w:space="0" w:color="auto"/>
        <w:left w:val="none" w:sz="0" w:space="0" w:color="auto"/>
        <w:bottom w:val="none" w:sz="0" w:space="0" w:color="auto"/>
        <w:right w:val="none" w:sz="0" w:space="0" w:color="auto"/>
      </w:divBdr>
    </w:div>
    <w:div w:id="921138033">
      <w:bodyDiv w:val="1"/>
      <w:marLeft w:val="0"/>
      <w:marRight w:val="0"/>
      <w:marTop w:val="0"/>
      <w:marBottom w:val="0"/>
      <w:divBdr>
        <w:top w:val="none" w:sz="0" w:space="0" w:color="auto"/>
        <w:left w:val="none" w:sz="0" w:space="0" w:color="auto"/>
        <w:bottom w:val="none" w:sz="0" w:space="0" w:color="auto"/>
        <w:right w:val="none" w:sz="0" w:space="0" w:color="auto"/>
      </w:divBdr>
    </w:div>
    <w:div w:id="921138949">
      <w:bodyDiv w:val="1"/>
      <w:marLeft w:val="0"/>
      <w:marRight w:val="0"/>
      <w:marTop w:val="0"/>
      <w:marBottom w:val="0"/>
      <w:divBdr>
        <w:top w:val="none" w:sz="0" w:space="0" w:color="auto"/>
        <w:left w:val="none" w:sz="0" w:space="0" w:color="auto"/>
        <w:bottom w:val="none" w:sz="0" w:space="0" w:color="auto"/>
        <w:right w:val="none" w:sz="0" w:space="0" w:color="auto"/>
      </w:divBdr>
    </w:div>
    <w:div w:id="921328483">
      <w:bodyDiv w:val="1"/>
      <w:marLeft w:val="0"/>
      <w:marRight w:val="0"/>
      <w:marTop w:val="0"/>
      <w:marBottom w:val="0"/>
      <w:divBdr>
        <w:top w:val="none" w:sz="0" w:space="0" w:color="auto"/>
        <w:left w:val="none" w:sz="0" w:space="0" w:color="auto"/>
        <w:bottom w:val="none" w:sz="0" w:space="0" w:color="auto"/>
        <w:right w:val="none" w:sz="0" w:space="0" w:color="auto"/>
      </w:divBdr>
    </w:div>
    <w:div w:id="921528633">
      <w:bodyDiv w:val="1"/>
      <w:marLeft w:val="0"/>
      <w:marRight w:val="0"/>
      <w:marTop w:val="0"/>
      <w:marBottom w:val="0"/>
      <w:divBdr>
        <w:top w:val="none" w:sz="0" w:space="0" w:color="auto"/>
        <w:left w:val="none" w:sz="0" w:space="0" w:color="auto"/>
        <w:bottom w:val="none" w:sz="0" w:space="0" w:color="auto"/>
        <w:right w:val="none" w:sz="0" w:space="0" w:color="auto"/>
      </w:divBdr>
    </w:div>
    <w:div w:id="921570727">
      <w:bodyDiv w:val="1"/>
      <w:marLeft w:val="0"/>
      <w:marRight w:val="0"/>
      <w:marTop w:val="0"/>
      <w:marBottom w:val="0"/>
      <w:divBdr>
        <w:top w:val="none" w:sz="0" w:space="0" w:color="auto"/>
        <w:left w:val="none" w:sz="0" w:space="0" w:color="auto"/>
        <w:bottom w:val="none" w:sz="0" w:space="0" w:color="auto"/>
        <w:right w:val="none" w:sz="0" w:space="0" w:color="auto"/>
      </w:divBdr>
    </w:div>
    <w:div w:id="921721444">
      <w:bodyDiv w:val="1"/>
      <w:marLeft w:val="0"/>
      <w:marRight w:val="0"/>
      <w:marTop w:val="0"/>
      <w:marBottom w:val="0"/>
      <w:divBdr>
        <w:top w:val="none" w:sz="0" w:space="0" w:color="auto"/>
        <w:left w:val="none" w:sz="0" w:space="0" w:color="auto"/>
        <w:bottom w:val="none" w:sz="0" w:space="0" w:color="auto"/>
        <w:right w:val="none" w:sz="0" w:space="0" w:color="auto"/>
      </w:divBdr>
    </w:div>
    <w:div w:id="922836655">
      <w:bodyDiv w:val="1"/>
      <w:marLeft w:val="0"/>
      <w:marRight w:val="0"/>
      <w:marTop w:val="0"/>
      <w:marBottom w:val="0"/>
      <w:divBdr>
        <w:top w:val="none" w:sz="0" w:space="0" w:color="auto"/>
        <w:left w:val="none" w:sz="0" w:space="0" w:color="auto"/>
        <w:bottom w:val="none" w:sz="0" w:space="0" w:color="auto"/>
        <w:right w:val="none" w:sz="0" w:space="0" w:color="auto"/>
      </w:divBdr>
    </w:div>
    <w:div w:id="923533379">
      <w:bodyDiv w:val="1"/>
      <w:marLeft w:val="0"/>
      <w:marRight w:val="0"/>
      <w:marTop w:val="0"/>
      <w:marBottom w:val="0"/>
      <w:divBdr>
        <w:top w:val="none" w:sz="0" w:space="0" w:color="auto"/>
        <w:left w:val="none" w:sz="0" w:space="0" w:color="auto"/>
        <w:bottom w:val="none" w:sz="0" w:space="0" w:color="auto"/>
        <w:right w:val="none" w:sz="0" w:space="0" w:color="auto"/>
      </w:divBdr>
    </w:div>
    <w:div w:id="924457607">
      <w:bodyDiv w:val="1"/>
      <w:marLeft w:val="0"/>
      <w:marRight w:val="0"/>
      <w:marTop w:val="0"/>
      <w:marBottom w:val="0"/>
      <w:divBdr>
        <w:top w:val="none" w:sz="0" w:space="0" w:color="auto"/>
        <w:left w:val="none" w:sz="0" w:space="0" w:color="auto"/>
        <w:bottom w:val="none" w:sz="0" w:space="0" w:color="auto"/>
        <w:right w:val="none" w:sz="0" w:space="0" w:color="auto"/>
      </w:divBdr>
    </w:div>
    <w:div w:id="925186180">
      <w:bodyDiv w:val="1"/>
      <w:marLeft w:val="0"/>
      <w:marRight w:val="0"/>
      <w:marTop w:val="0"/>
      <w:marBottom w:val="0"/>
      <w:divBdr>
        <w:top w:val="none" w:sz="0" w:space="0" w:color="auto"/>
        <w:left w:val="none" w:sz="0" w:space="0" w:color="auto"/>
        <w:bottom w:val="none" w:sz="0" w:space="0" w:color="auto"/>
        <w:right w:val="none" w:sz="0" w:space="0" w:color="auto"/>
      </w:divBdr>
    </w:div>
    <w:div w:id="926038489">
      <w:bodyDiv w:val="1"/>
      <w:marLeft w:val="0"/>
      <w:marRight w:val="0"/>
      <w:marTop w:val="0"/>
      <w:marBottom w:val="0"/>
      <w:divBdr>
        <w:top w:val="none" w:sz="0" w:space="0" w:color="auto"/>
        <w:left w:val="none" w:sz="0" w:space="0" w:color="auto"/>
        <w:bottom w:val="none" w:sz="0" w:space="0" w:color="auto"/>
        <w:right w:val="none" w:sz="0" w:space="0" w:color="auto"/>
      </w:divBdr>
    </w:div>
    <w:div w:id="926961557">
      <w:bodyDiv w:val="1"/>
      <w:marLeft w:val="0"/>
      <w:marRight w:val="0"/>
      <w:marTop w:val="0"/>
      <w:marBottom w:val="0"/>
      <w:divBdr>
        <w:top w:val="none" w:sz="0" w:space="0" w:color="auto"/>
        <w:left w:val="none" w:sz="0" w:space="0" w:color="auto"/>
        <w:bottom w:val="none" w:sz="0" w:space="0" w:color="auto"/>
        <w:right w:val="none" w:sz="0" w:space="0" w:color="auto"/>
      </w:divBdr>
    </w:div>
    <w:div w:id="927007766">
      <w:bodyDiv w:val="1"/>
      <w:marLeft w:val="0"/>
      <w:marRight w:val="0"/>
      <w:marTop w:val="0"/>
      <w:marBottom w:val="0"/>
      <w:divBdr>
        <w:top w:val="none" w:sz="0" w:space="0" w:color="auto"/>
        <w:left w:val="none" w:sz="0" w:space="0" w:color="auto"/>
        <w:bottom w:val="none" w:sz="0" w:space="0" w:color="auto"/>
        <w:right w:val="none" w:sz="0" w:space="0" w:color="auto"/>
      </w:divBdr>
    </w:div>
    <w:div w:id="927272118">
      <w:bodyDiv w:val="1"/>
      <w:marLeft w:val="0"/>
      <w:marRight w:val="0"/>
      <w:marTop w:val="0"/>
      <w:marBottom w:val="0"/>
      <w:divBdr>
        <w:top w:val="none" w:sz="0" w:space="0" w:color="auto"/>
        <w:left w:val="none" w:sz="0" w:space="0" w:color="auto"/>
        <w:bottom w:val="none" w:sz="0" w:space="0" w:color="auto"/>
        <w:right w:val="none" w:sz="0" w:space="0" w:color="auto"/>
      </w:divBdr>
    </w:div>
    <w:div w:id="927423425">
      <w:bodyDiv w:val="1"/>
      <w:marLeft w:val="0"/>
      <w:marRight w:val="0"/>
      <w:marTop w:val="0"/>
      <w:marBottom w:val="0"/>
      <w:divBdr>
        <w:top w:val="none" w:sz="0" w:space="0" w:color="auto"/>
        <w:left w:val="none" w:sz="0" w:space="0" w:color="auto"/>
        <w:bottom w:val="none" w:sz="0" w:space="0" w:color="auto"/>
        <w:right w:val="none" w:sz="0" w:space="0" w:color="auto"/>
      </w:divBdr>
    </w:div>
    <w:div w:id="927883724">
      <w:bodyDiv w:val="1"/>
      <w:marLeft w:val="0"/>
      <w:marRight w:val="0"/>
      <w:marTop w:val="0"/>
      <w:marBottom w:val="0"/>
      <w:divBdr>
        <w:top w:val="none" w:sz="0" w:space="0" w:color="auto"/>
        <w:left w:val="none" w:sz="0" w:space="0" w:color="auto"/>
        <w:bottom w:val="none" w:sz="0" w:space="0" w:color="auto"/>
        <w:right w:val="none" w:sz="0" w:space="0" w:color="auto"/>
      </w:divBdr>
    </w:div>
    <w:div w:id="928733033">
      <w:bodyDiv w:val="1"/>
      <w:marLeft w:val="0"/>
      <w:marRight w:val="0"/>
      <w:marTop w:val="0"/>
      <w:marBottom w:val="0"/>
      <w:divBdr>
        <w:top w:val="none" w:sz="0" w:space="0" w:color="auto"/>
        <w:left w:val="none" w:sz="0" w:space="0" w:color="auto"/>
        <w:bottom w:val="none" w:sz="0" w:space="0" w:color="auto"/>
        <w:right w:val="none" w:sz="0" w:space="0" w:color="auto"/>
      </w:divBdr>
    </w:div>
    <w:div w:id="928804993">
      <w:bodyDiv w:val="1"/>
      <w:marLeft w:val="0"/>
      <w:marRight w:val="0"/>
      <w:marTop w:val="0"/>
      <w:marBottom w:val="0"/>
      <w:divBdr>
        <w:top w:val="none" w:sz="0" w:space="0" w:color="auto"/>
        <w:left w:val="none" w:sz="0" w:space="0" w:color="auto"/>
        <w:bottom w:val="none" w:sz="0" w:space="0" w:color="auto"/>
        <w:right w:val="none" w:sz="0" w:space="0" w:color="auto"/>
      </w:divBdr>
    </w:div>
    <w:div w:id="929196461">
      <w:bodyDiv w:val="1"/>
      <w:marLeft w:val="0"/>
      <w:marRight w:val="0"/>
      <w:marTop w:val="0"/>
      <w:marBottom w:val="0"/>
      <w:divBdr>
        <w:top w:val="none" w:sz="0" w:space="0" w:color="auto"/>
        <w:left w:val="none" w:sz="0" w:space="0" w:color="auto"/>
        <w:bottom w:val="none" w:sz="0" w:space="0" w:color="auto"/>
        <w:right w:val="none" w:sz="0" w:space="0" w:color="auto"/>
      </w:divBdr>
    </w:div>
    <w:div w:id="929463023">
      <w:bodyDiv w:val="1"/>
      <w:marLeft w:val="0"/>
      <w:marRight w:val="0"/>
      <w:marTop w:val="0"/>
      <w:marBottom w:val="0"/>
      <w:divBdr>
        <w:top w:val="none" w:sz="0" w:space="0" w:color="auto"/>
        <w:left w:val="none" w:sz="0" w:space="0" w:color="auto"/>
        <w:bottom w:val="none" w:sz="0" w:space="0" w:color="auto"/>
        <w:right w:val="none" w:sz="0" w:space="0" w:color="auto"/>
      </w:divBdr>
    </w:div>
    <w:div w:id="930545711">
      <w:bodyDiv w:val="1"/>
      <w:marLeft w:val="0"/>
      <w:marRight w:val="0"/>
      <w:marTop w:val="0"/>
      <w:marBottom w:val="0"/>
      <w:divBdr>
        <w:top w:val="none" w:sz="0" w:space="0" w:color="auto"/>
        <w:left w:val="none" w:sz="0" w:space="0" w:color="auto"/>
        <w:bottom w:val="none" w:sz="0" w:space="0" w:color="auto"/>
        <w:right w:val="none" w:sz="0" w:space="0" w:color="auto"/>
      </w:divBdr>
    </w:div>
    <w:div w:id="931090848">
      <w:bodyDiv w:val="1"/>
      <w:marLeft w:val="0"/>
      <w:marRight w:val="0"/>
      <w:marTop w:val="0"/>
      <w:marBottom w:val="0"/>
      <w:divBdr>
        <w:top w:val="none" w:sz="0" w:space="0" w:color="auto"/>
        <w:left w:val="none" w:sz="0" w:space="0" w:color="auto"/>
        <w:bottom w:val="none" w:sz="0" w:space="0" w:color="auto"/>
        <w:right w:val="none" w:sz="0" w:space="0" w:color="auto"/>
      </w:divBdr>
    </w:div>
    <w:div w:id="931427308">
      <w:bodyDiv w:val="1"/>
      <w:marLeft w:val="0"/>
      <w:marRight w:val="0"/>
      <w:marTop w:val="0"/>
      <w:marBottom w:val="0"/>
      <w:divBdr>
        <w:top w:val="none" w:sz="0" w:space="0" w:color="auto"/>
        <w:left w:val="none" w:sz="0" w:space="0" w:color="auto"/>
        <w:bottom w:val="none" w:sz="0" w:space="0" w:color="auto"/>
        <w:right w:val="none" w:sz="0" w:space="0" w:color="auto"/>
      </w:divBdr>
    </w:div>
    <w:div w:id="931663671">
      <w:bodyDiv w:val="1"/>
      <w:marLeft w:val="0"/>
      <w:marRight w:val="0"/>
      <w:marTop w:val="0"/>
      <w:marBottom w:val="0"/>
      <w:divBdr>
        <w:top w:val="none" w:sz="0" w:space="0" w:color="auto"/>
        <w:left w:val="none" w:sz="0" w:space="0" w:color="auto"/>
        <w:bottom w:val="none" w:sz="0" w:space="0" w:color="auto"/>
        <w:right w:val="none" w:sz="0" w:space="0" w:color="auto"/>
      </w:divBdr>
    </w:div>
    <w:div w:id="932934464">
      <w:bodyDiv w:val="1"/>
      <w:marLeft w:val="0"/>
      <w:marRight w:val="0"/>
      <w:marTop w:val="0"/>
      <w:marBottom w:val="0"/>
      <w:divBdr>
        <w:top w:val="none" w:sz="0" w:space="0" w:color="auto"/>
        <w:left w:val="none" w:sz="0" w:space="0" w:color="auto"/>
        <w:bottom w:val="none" w:sz="0" w:space="0" w:color="auto"/>
        <w:right w:val="none" w:sz="0" w:space="0" w:color="auto"/>
      </w:divBdr>
    </w:div>
    <w:div w:id="933246908">
      <w:bodyDiv w:val="1"/>
      <w:marLeft w:val="0"/>
      <w:marRight w:val="0"/>
      <w:marTop w:val="0"/>
      <w:marBottom w:val="0"/>
      <w:divBdr>
        <w:top w:val="none" w:sz="0" w:space="0" w:color="auto"/>
        <w:left w:val="none" w:sz="0" w:space="0" w:color="auto"/>
        <w:bottom w:val="none" w:sz="0" w:space="0" w:color="auto"/>
        <w:right w:val="none" w:sz="0" w:space="0" w:color="auto"/>
      </w:divBdr>
    </w:div>
    <w:div w:id="933368573">
      <w:bodyDiv w:val="1"/>
      <w:marLeft w:val="0"/>
      <w:marRight w:val="0"/>
      <w:marTop w:val="0"/>
      <w:marBottom w:val="0"/>
      <w:divBdr>
        <w:top w:val="none" w:sz="0" w:space="0" w:color="auto"/>
        <w:left w:val="none" w:sz="0" w:space="0" w:color="auto"/>
        <w:bottom w:val="none" w:sz="0" w:space="0" w:color="auto"/>
        <w:right w:val="none" w:sz="0" w:space="0" w:color="auto"/>
      </w:divBdr>
    </w:div>
    <w:div w:id="933636718">
      <w:bodyDiv w:val="1"/>
      <w:marLeft w:val="0"/>
      <w:marRight w:val="0"/>
      <w:marTop w:val="0"/>
      <w:marBottom w:val="0"/>
      <w:divBdr>
        <w:top w:val="none" w:sz="0" w:space="0" w:color="auto"/>
        <w:left w:val="none" w:sz="0" w:space="0" w:color="auto"/>
        <w:bottom w:val="none" w:sz="0" w:space="0" w:color="auto"/>
        <w:right w:val="none" w:sz="0" w:space="0" w:color="auto"/>
      </w:divBdr>
    </w:div>
    <w:div w:id="936404826">
      <w:bodyDiv w:val="1"/>
      <w:marLeft w:val="0"/>
      <w:marRight w:val="0"/>
      <w:marTop w:val="0"/>
      <w:marBottom w:val="0"/>
      <w:divBdr>
        <w:top w:val="none" w:sz="0" w:space="0" w:color="auto"/>
        <w:left w:val="none" w:sz="0" w:space="0" w:color="auto"/>
        <w:bottom w:val="none" w:sz="0" w:space="0" w:color="auto"/>
        <w:right w:val="none" w:sz="0" w:space="0" w:color="auto"/>
      </w:divBdr>
    </w:div>
    <w:div w:id="936593769">
      <w:bodyDiv w:val="1"/>
      <w:marLeft w:val="0"/>
      <w:marRight w:val="0"/>
      <w:marTop w:val="0"/>
      <w:marBottom w:val="0"/>
      <w:divBdr>
        <w:top w:val="none" w:sz="0" w:space="0" w:color="auto"/>
        <w:left w:val="none" w:sz="0" w:space="0" w:color="auto"/>
        <w:bottom w:val="none" w:sz="0" w:space="0" w:color="auto"/>
        <w:right w:val="none" w:sz="0" w:space="0" w:color="auto"/>
      </w:divBdr>
    </w:div>
    <w:div w:id="936911041">
      <w:bodyDiv w:val="1"/>
      <w:marLeft w:val="0"/>
      <w:marRight w:val="0"/>
      <w:marTop w:val="0"/>
      <w:marBottom w:val="0"/>
      <w:divBdr>
        <w:top w:val="none" w:sz="0" w:space="0" w:color="auto"/>
        <w:left w:val="none" w:sz="0" w:space="0" w:color="auto"/>
        <w:bottom w:val="none" w:sz="0" w:space="0" w:color="auto"/>
        <w:right w:val="none" w:sz="0" w:space="0" w:color="auto"/>
      </w:divBdr>
    </w:div>
    <w:div w:id="937254105">
      <w:bodyDiv w:val="1"/>
      <w:marLeft w:val="0"/>
      <w:marRight w:val="0"/>
      <w:marTop w:val="0"/>
      <w:marBottom w:val="0"/>
      <w:divBdr>
        <w:top w:val="none" w:sz="0" w:space="0" w:color="auto"/>
        <w:left w:val="none" w:sz="0" w:space="0" w:color="auto"/>
        <w:bottom w:val="none" w:sz="0" w:space="0" w:color="auto"/>
        <w:right w:val="none" w:sz="0" w:space="0" w:color="auto"/>
      </w:divBdr>
    </w:div>
    <w:div w:id="938025001">
      <w:bodyDiv w:val="1"/>
      <w:marLeft w:val="0"/>
      <w:marRight w:val="0"/>
      <w:marTop w:val="0"/>
      <w:marBottom w:val="0"/>
      <w:divBdr>
        <w:top w:val="none" w:sz="0" w:space="0" w:color="auto"/>
        <w:left w:val="none" w:sz="0" w:space="0" w:color="auto"/>
        <w:bottom w:val="none" w:sz="0" w:space="0" w:color="auto"/>
        <w:right w:val="none" w:sz="0" w:space="0" w:color="auto"/>
      </w:divBdr>
    </w:div>
    <w:div w:id="938219933">
      <w:bodyDiv w:val="1"/>
      <w:marLeft w:val="0"/>
      <w:marRight w:val="0"/>
      <w:marTop w:val="0"/>
      <w:marBottom w:val="0"/>
      <w:divBdr>
        <w:top w:val="none" w:sz="0" w:space="0" w:color="auto"/>
        <w:left w:val="none" w:sz="0" w:space="0" w:color="auto"/>
        <w:bottom w:val="none" w:sz="0" w:space="0" w:color="auto"/>
        <w:right w:val="none" w:sz="0" w:space="0" w:color="auto"/>
      </w:divBdr>
    </w:div>
    <w:div w:id="939262550">
      <w:bodyDiv w:val="1"/>
      <w:marLeft w:val="0"/>
      <w:marRight w:val="0"/>
      <w:marTop w:val="0"/>
      <w:marBottom w:val="0"/>
      <w:divBdr>
        <w:top w:val="none" w:sz="0" w:space="0" w:color="auto"/>
        <w:left w:val="none" w:sz="0" w:space="0" w:color="auto"/>
        <w:bottom w:val="none" w:sz="0" w:space="0" w:color="auto"/>
        <w:right w:val="none" w:sz="0" w:space="0" w:color="auto"/>
      </w:divBdr>
    </w:div>
    <w:div w:id="939413729">
      <w:bodyDiv w:val="1"/>
      <w:marLeft w:val="0"/>
      <w:marRight w:val="0"/>
      <w:marTop w:val="0"/>
      <w:marBottom w:val="0"/>
      <w:divBdr>
        <w:top w:val="none" w:sz="0" w:space="0" w:color="auto"/>
        <w:left w:val="none" w:sz="0" w:space="0" w:color="auto"/>
        <w:bottom w:val="none" w:sz="0" w:space="0" w:color="auto"/>
        <w:right w:val="none" w:sz="0" w:space="0" w:color="auto"/>
      </w:divBdr>
    </w:div>
    <w:div w:id="939459525">
      <w:bodyDiv w:val="1"/>
      <w:marLeft w:val="0"/>
      <w:marRight w:val="0"/>
      <w:marTop w:val="0"/>
      <w:marBottom w:val="0"/>
      <w:divBdr>
        <w:top w:val="none" w:sz="0" w:space="0" w:color="auto"/>
        <w:left w:val="none" w:sz="0" w:space="0" w:color="auto"/>
        <w:bottom w:val="none" w:sz="0" w:space="0" w:color="auto"/>
        <w:right w:val="none" w:sz="0" w:space="0" w:color="auto"/>
      </w:divBdr>
    </w:div>
    <w:div w:id="939608236">
      <w:bodyDiv w:val="1"/>
      <w:marLeft w:val="0"/>
      <w:marRight w:val="0"/>
      <w:marTop w:val="0"/>
      <w:marBottom w:val="0"/>
      <w:divBdr>
        <w:top w:val="none" w:sz="0" w:space="0" w:color="auto"/>
        <w:left w:val="none" w:sz="0" w:space="0" w:color="auto"/>
        <w:bottom w:val="none" w:sz="0" w:space="0" w:color="auto"/>
        <w:right w:val="none" w:sz="0" w:space="0" w:color="auto"/>
      </w:divBdr>
    </w:div>
    <w:div w:id="939609099">
      <w:bodyDiv w:val="1"/>
      <w:marLeft w:val="0"/>
      <w:marRight w:val="0"/>
      <w:marTop w:val="0"/>
      <w:marBottom w:val="0"/>
      <w:divBdr>
        <w:top w:val="none" w:sz="0" w:space="0" w:color="auto"/>
        <w:left w:val="none" w:sz="0" w:space="0" w:color="auto"/>
        <w:bottom w:val="none" w:sz="0" w:space="0" w:color="auto"/>
        <w:right w:val="none" w:sz="0" w:space="0" w:color="auto"/>
      </w:divBdr>
    </w:div>
    <w:div w:id="939609291">
      <w:bodyDiv w:val="1"/>
      <w:marLeft w:val="0"/>
      <w:marRight w:val="0"/>
      <w:marTop w:val="0"/>
      <w:marBottom w:val="0"/>
      <w:divBdr>
        <w:top w:val="none" w:sz="0" w:space="0" w:color="auto"/>
        <w:left w:val="none" w:sz="0" w:space="0" w:color="auto"/>
        <w:bottom w:val="none" w:sz="0" w:space="0" w:color="auto"/>
        <w:right w:val="none" w:sz="0" w:space="0" w:color="auto"/>
      </w:divBdr>
    </w:div>
    <w:div w:id="939727666">
      <w:bodyDiv w:val="1"/>
      <w:marLeft w:val="0"/>
      <w:marRight w:val="0"/>
      <w:marTop w:val="0"/>
      <w:marBottom w:val="0"/>
      <w:divBdr>
        <w:top w:val="none" w:sz="0" w:space="0" w:color="auto"/>
        <w:left w:val="none" w:sz="0" w:space="0" w:color="auto"/>
        <w:bottom w:val="none" w:sz="0" w:space="0" w:color="auto"/>
        <w:right w:val="none" w:sz="0" w:space="0" w:color="auto"/>
      </w:divBdr>
    </w:div>
    <w:div w:id="939871048">
      <w:bodyDiv w:val="1"/>
      <w:marLeft w:val="0"/>
      <w:marRight w:val="0"/>
      <w:marTop w:val="0"/>
      <w:marBottom w:val="0"/>
      <w:divBdr>
        <w:top w:val="none" w:sz="0" w:space="0" w:color="auto"/>
        <w:left w:val="none" w:sz="0" w:space="0" w:color="auto"/>
        <w:bottom w:val="none" w:sz="0" w:space="0" w:color="auto"/>
        <w:right w:val="none" w:sz="0" w:space="0" w:color="auto"/>
      </w:divBdr>
    </w:div>
    <w:div w:id="940451310">
      <w:bodyDiv w:val="1"/>
      <w:marLeft w:val="0"/>
      <w:marRight w:val="0"/>
      <w:marTop w:val="0"/>
      <w:marBottom w:val="0"/>
      <w:divBdr>
        <w:top w:val="none" w:sz="0" w:space="0" w:color="auto"/>
        <w:left w:val="none" w:sz="0" w:space="0" w:color="auto"/>
        <w:bottom w:val="none" w:sz="0" w:space="0" w:color="auto"/>
        <w:right w:val="none" w:sz="0" w:space="0" w:color="auto"/>
      </w:divBdr>
    </w:div>
    <w:div w:id="940600741">
      <w:bodyDiv w:val="1"/>
      <w:marLeft w:val="0"/>
      <w:marRight w:val="0"/>
      <w:marTop w:val="0"/>
      <w:marBottom w:val="0"/>
      <w:divBdr>
        <w:top w:val="none" w:sz="0" w:space="0" w:color="auto"/>
        <w:left w:val="none" w:sz="0" w:space="0" w:color="auto"/>
        <w:bottom w:val="none" w:sz="0" w:space="0" w:color="auto"/>
        <w:right w:val="none" w:sz="0" w:space="0" w:color="auto"/>
      </w:divBdr>
    </w:div>
    <w:div w:id="940800505">
      <w:bodyDiv w:val="1"/>
      <w:marLeft w:val="0"/>
      <w:marRight w:val="0"/>
      <w:marTop w:val="0"/>
      <w:marBottom w:val="0"/>
      <w:divBdr>
        <w:top w:val="none" w:sz="0" w:space="0" w:color="auto"/>
        <w:left w:val="none" w:sz="0" w:space="0" w:color="auto"/>
        <w:bottom w:val="none" w:sz="0" w:space="0" w:color="auto"/>
        <w:right w:val="none" w:sz="0" w:space="0" w:color="auto"/>
      </w:divBdr>
    </w:div>
    <w:div w:id="940987015">
      <w:bodyDiv w:val="1"/>
      <w:marLeft w:val="0"/>
      <w:marRight w:val="0"/>
      <w:marTop w:val="0"/>
      <w:marBottom w:val="0"/>
      <w:divBdr>
        <w:top w:val="none" w:sz="0" w:space="0" w:color="auto"/>
        <w:left w:val="none" w:sz="0" w:space="0" w:color="auto"/>
        <w:bottom w:val="none" w:sz="0" w:space="0" w:color="auto"/>
        <w:right w:val="none" w:sz="0" w:space="0" w:color="auto"/>
      </w:divBdr>
    </w:div>
    <w:div w:id="942031258">
      <w:bodyDiv w:val="1"/>
      <w:marLeft w:val="0"/>
      <w:marRight w:val="0"/>
      <w:marTop w:val="0"/>
      <w:marBottom w:val="0"/>
      <w:divBdr>
        <w:top w:val="none" w:sz="0" w:space="0" w:color="auto"/>
        <w:left w:val="none" w:sz="0" w:space="0" w:color="auto"/>
        <w:bottom w:val="none" w:sz="0" w:space="0" w:color="auto"/>
        <w:right w:val="none" w:sz="0" w:space="0" w:color="auto"/>
      </w:divBdr>
    </w:div>
    <w:div w:id="942146497">
      <w:bodyDiv w:val="1"/>
      <w:marLeft w:val="0"/>
      <w:marRight w:val="0"/>
      <w:marTop w:val="0"/>
      <w:marBottom w:val="0"/>
      <w:divBdr>
        <w:top w:val="none" w:sz="0" w:space="0" w:color="auto"/>
        <w:left w:val="none" w:sz="0" w:space="0" w:color="auto"/>
        <w:bottom w:val="none" w:sz="0" w:space="0" w:color="auto"/>
        <w:right w:val="none" w:sz="0" w:space="0" w:color="auto"/>
      </w:divBdr>
    </w:div>
    <w:div w:id="942498125">
      <w:bodyDiv w:val="1"/>
      <w:marLeft w:val="0"/>
      <w:marRight w:val="0"/>
      <w:marTop w:val="0"/>
      <w:marBottom w:val="0"/>
      <w:divBdr>
        <w:top w:val="none" w:sz="0" w:space="0" w:color="auto"/>
        <w:left w:val="none" w:sz="0" w:space="0" w:color="auto"/>
        <w:bottom w:val="none" w:sz="0" w:space="0" w:color="auto"/>
        <w:right w:val="none" w:sz="0" w:space="0" w:color="auto"/>
      </w:divBdr>
    </w:div>
    <w:div w:id="942542307">
      <w:bodyDiv w:val="1"/>
      <w:marLeft w:val="0"/>
      <w:marRight w:val="0"/>
      <w:marTop w:val="0"/>
      <w:marBottom w:val="0"/>
      <w:divBdr>
        <w:top w:val="none" w:sz="0" w:space="0" w:color="auto"/>
        <w:left w:val="none" w:sz="0" w:space="0" w:color="auto"/>
        <w:bottom w:val="none" w:sz="0" w:space="0" w:color="auto"/>
        <w:right w:val="none" w:sz="0" w:space="0" w:color="auto"/>
      </w:divBdr>
    </w:div>
    <w:div w:id="942765104">
      <w:bodyDiv w:val="1"/>
      <w:marLeft w:val="0"/>
      <w:marRight w:val="0"/>
      <w:marTop w:val="0"/>
      <w:marBottom w:val="0"/>
      <w:divBdr>
        <w:top w:val="none" w:sz="0" w:space="0" w:color="auto"/>
        <w:left w:val="none" w:sz="0" w:space="0" w:color="auto"/>
        <w:bottom w:val="none" w:sz="0" w:space="0" w:color="auto"/>
        <w:right w:val="none" w:sz="0" w:space="0" w:color="auto"/>
      </w:divBdr>
    </w:div>
    <w:div w:id="943465420">
      <w:bodyDiv w:val="1"/>
      <w:marLeft w:val="0"/>
      <w:marRight w:val="0"/>
      <w:marTop w:val="0"/>
      <w:marBottom w:val="0"/>
      <w:divBdr>
        <w:top w:val="none" w:sz="0" w:space="0" w:color="auto"/>
        <w:left w:val="none" w:sz="0" w:space="0" w:color="auto"/>
        <w:bottom w:val="none" w:sz="0" w:space="0" w:color="auto"/>
        <w:right w:val="none" w:sz="0" w:space="0" w:color="auto"/>
      </w:divBdr>
    </w:div>
    <w:div w:id="944078027">
      <w:bodyDiv w:val="1"/>
      <w:marLeft w:val="0"/>
      <w:marRight w:val="0"/>
      <w:marTop w:val="0"/>
      <w:marBottom w:val="0"/>
      <w:divBdr>
        <w:top w:val="none" w:sz="0" w:space="0" w:color="auto"/>
        <w:left w:val="none" w:sz="0" w:space="0" w:color="auto"/>
        <w:bottom w:val="none" w:sz="0" w:space="0" w:color="auto"/>
        <w:right w:val="none" w:sz="0" w:space="0" w:color="auto"/>
      </w:divBdr>
    </w:div>
    <w:div w:id="944270108">
      <w:bodyDiv w:val="1"/>
      <w:marLeft w:val="0"/>
      <w:marRight w:val="0"/>
      <w:marTop w:val="0"/>
      <w:marBottom w:val="0"/>
      <w:divBdr>
        <w:top w:val="none" w:sz="0" w:space="0" w:color="auto"/>
        <w:left w:val="none" w:sz="0" w:space="0" w:color="auto"/>
        <w:bottom w:val="none" w:sz="0" w:space="0" w:color="auto"/>
        <w:right w:val="none" w:sz="0" w:space="0" w:color="auto"/>
      </w:divBdr>
    </w:div>
    <w:div w:id="944312299">
      <w:bodyDiv w:val="1"/>
      <w:marLeft w:val="0"/>
      <w:marRight w:val="0"/>
      <w:marTop w:val="0"/>
      <w:marBottom w:val="0"/>
      <w:divBdr>
        <w:top w:val="none" w:sz="0" w:space="0" w:color="auto"/>
        <w:left w:val="none" w:sz="0" w:space="0" w:color="auto"/>
        <w:bottom w:val="none" w:sz="0" w:space="0" w:color="auto"/>
        <w:right w:val="none" w:sz="0" w:space="0" w:color="auto"/>
      </w:divBdr>
    </w:div>
    <w:div w:id="945187856">
      <w:bodyDiv w:val="1"/>
      <w:marLeft w:val="0"/>
      <w:marRight w:val="0"/>
      <w:marTop w:val="0"/>
      <w:marBottom w:val="0"/>
      <w:divBdr>
        <w:top w:val="none" w:sz="0" w:space="0" w:color="auto"/>
        <w:left w:val="none" w:sz="0" w:space="0" w:color="auto"/>
        <w:bottom w:val="none" w:sz="0" w:space="0" w:color="auto"/>
        <w:right w:val="none" w:sz="0" w:space="0" w:color="auto"/>
      </w:divBdr>
    </w:div>
    <w:div w:id="945772702">
      <w:bodyDiv w:val="1"/>
      <w:marLeft w:val="0"/>
      <w:marRight w:val="0"/>
      <w:marTop w:val="0"/>
      <w:marBottom w:val="0"/>
      <w:divBdr>
        <w:top w:val="none" w:sz="0" w:space="0" w:color="auto"/>
        <w:left w:val="none" w:sz="0" w:space="0" w:color="auto"/>
        <w:bottom w:val="none" w:sz="0" w:space="0" w:color="auto"/>
        <w:right w:val="none" w:sz="0" w:space="0" w:color="auto"/>
      </w:divBdr>
    </w:div>
    <w:div w:id="946275902">
      <w:bodyDiv w:val="1"/>
      <w:marLeft w:val="0"/>
      <w:marRight w:val="0"/>
      <w:marTop w:val="0"/>
      <w:marBottom w:val="0"/>
      <w:divBdr>
        <w:top w:val="none" w:sz="0" w:space="0" w:color="auto"/>
        <w:left w:val="none" w:sz="0" w:space="0" w:color="auto"/>
        <w:bottom w:val="none" w:sz="0" w:space="0" w:color="auto"/>
        <w:right w:val="none" w:sz="0" w:space="0" w:color="auto"/>
      </w:divBdr>
    </w:div>
    <w:div w:id="946813564">
      <w:bodyDiv w:val="1"/>
      <w:marLeft w:val="0"/>
      <w:marRight w:val="0"/>
      <w:marTop w:val="0"/>
      <w:marBottom w:val="0"/>
      <w:divBdr>
        <w:top w:val="none" w:sz="0" w:space="0" w:color="auto"/>
        <w:left w:val="none" w:sz="0" w:space="0" w:color="auto"/>
        <w:bottom w:val="none" w:sz="0" w:space="0" w:color="auto"/>
        <w:right w:val="none" w:sz="0" w:space="0" w:color="auto"/>
      </w:divBdr>
    </w:div>
    <w:div w:id="947279374">
      <w:bodyDiv w:val="1"/>
      <w:marLeft w:val="0"/>
      <w:marRight w:val="0"/>
      <w:marTop w:val="0"/>
      <w:marBottom w:val="0"/>
      <w:divBdr>
        <w:top w:val="none" w:sz="0" w:space="0" w:color="auto"/>
        <w:left w:val="none" w:sz="0" w:space="0" w:color="auto"/>
        <w:bottom w:val="none" w:sz="0" w:space="0" w:color="auto"/>
        <w:right w:val="none" w:sz="0" w:space="0" w:color="auto"/>
      </w:divBdr>
    </w:div>
    <w:div w:id="947351069">
      <w:bodyDiv w:val="1"/>
      <w:marLeft w:val="0"/>
      <w:marRight w:val="0"/>
      <w:marTop w:val="0"/>
      <w:marBottom w:val="0"/>
      <w:divBdr>
        <w:top w:val="none" w:sz="0" w:space="0" w:color="auto"/>
        <w:left w:val="none" w:sz="0" w:space="0" w:color="auto"/>
        <w:bottom w:val="none" w:sz="0" w:space="0" w:color="auto"/>
        <w:right w:val="none" w:sz="0" w:space="0" w:color="auto"/>
      </w:divBdr>
    </w:div>
    <w:div w:id="947617038">
      <w:bodyDiv w:val="1"/>
      <w:marLeft w:val="0"/>
      <w:marRight w:val="0"/>
      <w:marTop w:val="0"/>
      <w:marBottom w:val="0"/>
      <w:divBdr>
        <w:top w:val="none" w:sz="0" w:space="0" w:color="auto"/>
        <w:left w:val="none" w:sz="0" w:space="0" w:color="auto"/>
        <w:bottom w:val="none" w:sz="0" w:space="0" w:color="auto"/>
        <w:right w:val="none" w:sz="0" w:space="0" w:color="auto"/>
      </w:divBdr>
    </w:div>
    <w:div w:id="947664790">
      <w:bodyDiv w:val="1"/>
      <w:marLeft w:val="0"/>
      <w:marRight w:val="0"/>
      <w:marTop w:val="0"/>
      <w:marBottom w:val="0"/>
      <w:divBdr>
        <w:top w:val="none" w:sz="0" w:space="0" w:color="auto"/>
        <w:left w:val="none" w:sz="0" w:space="0" w:color="auto"/>
        <w:bottom w:val="none" w:sz="0" w:space="0" w:color="auto"/>
        <w:right w:val="none" w:sz="0" w:space="0" w:color="auto"/>
      </w:divBdr>
    </w:div>
    <w:div w:id="948002662">
      <w:bodyDiv w:val="1"/>
      <w:marLeft w:val="0"/>
      <w:marRight w:val="0"/>
      <w:marTop w:val="0"/>
      <w:marBottom w:val="0"/>
      <w:divBdr>
        <w:top w:val="none" w:sz="0" w:space="0" w:color="auto"/>
        <w:left w:val="none" w:sz="0" w:space="0" w:color="auto"/>
        <w:bottom w:val="none" w:sz="0" w:space="0" w:color="auto"/>
        <w:right w:val="none" w:sz="0" w:space="0" w:color="auto"/>
      </w:divBdr>
    </w:div>
    <w:div w:id="949704494">
      <w:bodyDiv w:val="1"/>
      <w:marLeft w:val="0"/>
      <w:marRight w:val="0"/>
      <w:marTop w:val="0"/>
      <w:marBottom w:val="0"/>
      <w:divBdr>
        <w:top w:val="none" w:sz="0" w:space="0" w:color="auto"/>
        <w:left w:val="none" w:sz="0" w:space="0" w:color="auto"/>
        <w:bottom w:val="none" w:sz="0" w:space="0" w:color="auto"/>
        <w:right w:val="none" w:sz="0" w:space="0" w:color="auto"/>
      </w:divBdr>
    </w:div>
    <w:div w:id="949898355">
      <w:bodyDiv w:val="1"/>
      <w:marLeft w:val="0"/>
      <w:marRight w:val="0"/>
      <w:marTop w:val="0"/>
      <w:marBottom w:val="0"/>
      <w:divBdr>
        <w:top w:val="none" w:sz="0" w:space="0" w:color="auto"/>
        <w:left w:val="none" w:sz="0" w:space="0" w:color="auto"/>
        <w:bottom w:val="none" w:sz="0" w:space="0" w:color="auto"/>
        <w:right w:val="none" w:sz="0" w:space="0" w:color="auto"/>
      </w:divBdr>
    </w:div>
    <w:div w:id="949976102">
      <w:bodyDiv w:val="1"/>
      <w:marLeft w:val="0"/>
      <w:marRight w:val="0"/>
      <w:marTop w:val="0"/>
      <w:marBottom w:val="0"/>
      <w:divBdr>
        <w:top w:val="none" w:sz="0" w:space="0" w:color="auto"/>
        <w:left w:val="none" w:sz="0" w:space="0" w:color="auto"/>
        <w:bottom w:val="none" w:sz="0" w:space="0" w:color="auto"/>
        <w:right w:val="none" w:sz="0" w:space="0" w:color="auto"/>
      </w:divBdr>
    </w:div>
    <w:div w:id="950671927">
      <w:bodyDiv w:val="1"/>
      <w:marLeft w:val="0"/>
      <w:marRight w:val="0"/>
      <w:marTop w:val="0"/>
      <w:marBottom w:val="0"/>
      <w:divBdr>
        <w:top w:val="none" w:sz="0" w:space="0" w:color="auto"/>
        <w:left w:val="none" w:sz="0" w:space="0" w:color="auto"/>
        <w:bottom w:val="none" w:sz="0" w:space="0" w:color="auto"/>
        <w:right w:val="none" w:sz="0" w:space="0" w:color="auto"/>
      </w:divBdr>
    </w:div>
    <w:div w:id="951013783">
      <w:bodyDiv w:val="1"/>
      <w:marLeft w:val="0"/>
      <w:marRight w:val="0"/>
      <w:marTop w:val="0"/>
      <w:marBottom w:val="0"/>
      <w:divBdr>
        <w:top w:val="none" w:sz="0" w:space="0" w:color="auto"/>
        <w:left w:val="none" w:sz="0" w:space="0" w:color="auto"/>
        <w:bottom w:val="none" w:sz="0" w:space="0" w:color="auto"/>
        <w:right w:val="none" w:sz="0" w:space="0" w:color="auto"/>
      </w:divBdr>
    </w:div>
    <w:div w:id="951089600">
      <w:bodyDiv w:val="1"/>
      <w:marLeft w:val="0"/>
      <w:marRight w:val="0"/>
      <w:marTop w:val="0"/>
      <w:marBottom w:val="0"/>
      <w:divBdr>
        <w:top w:val="none" w:sz="0" w:space="0" w:color="auto"/>
        <w:left w:val="none" w:sz="0" w:space="0" w:color="auto"/>
        <w:bottom w:val="none" w:sz="0" w:space="0" w:color="auto"/>
        <w:right w:val="none" w:sz="0" w:space="0" w:color="auto"/>
      </w:divBdr>
    </w:div>
    <w:div w:id="951665208">
      <w:bodyDiv w:val="1"/>
      <w:marLeft w:val="0"/>
      <w:marRight w:val="0"/>
      <w:marTop w:val="0"/>
      <w:marBottom w:val="0"/>
      <w:divBdr>
        <w:top w:val="none" w:sz="0" w:space="0" w:color="auto"/>
        <w:left w:val="none" w:sz="0" w:space="0" w:color="auto"/>
        <w:bottom w:val="none" w:sz="0" w:space="0" w:color="auto"/>
        <w:right w:val="none" w:sz="0" w:space="0" w:color="auto"/>
      </w:divBdr>
    </w:div>
    <w:div w:id="951857976">
      <w:bodyDiv w:val="1"/>
      <w:marLeft w:val="0"/>
      <w:marRight w:val="0"/>
      <w:marTop w:val="0"/>
      <w:marBottom w:val="0"/>
      <w:divBdr>
        <w:top w:val="none" w:sz="0" w:space="0" w:color="auto"/>
        <w:left w:val="none" w:sz="0" w:space="0" w:color="auto"/>
        <w:bottom w:val="none" w:sz="0" w:space="0" w:color="auto"/>
        <w:right w:val="none" w:sz="0" w:space="0" w:color="auto"/>
      </w:divBdr>
    </w:div>
    <w:div w:id="952395962">
      <w:bodyDiv w:val="1"/>
      <w:marLeft w:val="0"/>
      <w:marRight w:val="0"/>
      <w:marTop w:val="0"/>
      <w:marBottom w:val="0"/>
      <w:divBdr>
        <w:top w:val="none" w:sz="0" w:space="0" w:color="auto"/>
        <w:left w:val="none" w:sz="0" w:space="0" w:color="auto"/>
        <w:bottom w:val="none" w:sz="0" w:space="0" w:color="auto"/>
        <w:right w:val="none" w:sz="0" w:space="0" w:color="auto"/>
      </w:divBdr>
    </w:div>
    <w:div w:id="952594068">
      <w:bodyDiv w:val="1"/>
      <w:marLeft w:val="0"/>
      <w:marRight w:val="0"/>
      <w:marTop w:val="0"/>
      <w:marBottom w:val="0"/>
      <w:divBdr>
        <w:top w:val="none" w:sz="0" w:space="0" w:color="auto"/>
        <w:left w:val="none" w:sz="0" w:space="0" w:color="auto"/>
        <w:bottom w:val="none" w:sz="0" w:space="0" w:color="auto"/>
        <w:right w:val="none" w:sz="0" w:space="0" w:color="auto"/>
      </w:divBdr>
    </w:div>
    <w:div w:id="953093360">
      <w:bodyDiv w:val="1"/>
      <w:marLeft w:val="0"/>
      <w:marRight w:val="0"/>
      <w:marTop w:val="0"/>
      <w:marBottom w:val="0"/>
      <w:divBdr>
        <w:top w:val="none" w:sz="0" w:space="0" w:color="auto"/>
        <w:left w:val="none" w:sz="0" w:space="0" w:color="auto"/>
        <w:bottom w:val="none" w:sz="0" w:space="0" w:color="auto"/>
        <w:right w:val="none" w:sz="0" w:space="0" w:color="auto"/>
      </w:divBdr>
    </w:div>
    <w:div w:id="953171598">
      <w:bodyDiv w:val="1"/>
      <w:marLeft w:val="0"/>
      <w:marRight w:val="0"/>
      <w:marTop w:val="0"/>
      <w:marBottom w:val="0"/>
      <w:divBdr>
        <w:top w:val="none" w:sz="0" w:space="0" w:color="auto"/>
        <w:left w:val="none" w:sz="0" w:space="0" w:color="auto"/>
        <w:bottom w:val="none" w:sz="0" w:space="0" w:color="auto"/>
        <w:right w:val="none" w:sz="0" w:space="0" w:color="auto"/>
      </w:divBdr>
    </w:div>
    <w:div w:id="953247814">
      <w:bodyDiv w:val="1"/>
      <w:marLeft w:val="0"/>
      <w:marRight w:val="0"/>
      <w:marTop w:val="0"/>
      <w:marBottom w:val="0"/>
      <w:divBdr>
        <w:top w:val="none" w:sz="0" w:space="0" w:color="auto"/>
        <w:left w:val="none" w:sz="0" w:space="0" w:color="auto"/>
        <w:bottom w:val="none" w:sz="0" w:space="0" w:color="auto"/>
        <w:right w:val="none" w:sz="0" w:space="0" w:color="auto"/>
      </w:divBdr>
    </w:div>
    <w:div w:id="953445920">
      <w:bodyDiv w:val="1"/>
      <w:marLeft w:val="0"/>
      <w:marRight w:val="0"/>
      <w:marTop w:val="0"/>
      <w:marBottom w:val="0"/>
      <w:divBdr>
        <w:top w:val="none" w:sz="0" w:space="0" w:color="auto"/>
        <w:left w:val="none" w:sz="0" w:space="0" w:color="auto"/>
        <w:bottom w:val="none" w:sz="0" w:space="0" w:color="auto"/>
        <w:right w:val="none" w:sz="0" w:space="0" w:color="auto"/>
      </w:divBdr>
    </w:div>
    <w:div w:id="953943332">
      <w:bodyDiv w:val="1"/>
      <w:marLeft w:val="0"/>
      <w:marRight w:val="0"/>
      <w:marTop w:val="0"/>
      <w:marBottom w:val="0"/>
      <w:divBdr>
        <w:top w:val="none" w:sz="0" w:space="0" w:color="auto"/>
        <w:left w:val="none" w:sz="0" w:space="0" w:color="auto"/>
        <w:bottom w:val="none" w:sz="0" w:space="0" w:color="auto"/>
        <w:right w:val="none" w:sz="0" w:space="0" w:color="auto"/>
      </w:divBdr>
    </w:div>
    <w:div w:id="954216178">
      <w:bodyDiv w:val="1"/>
      <w:marLeft w:val="0"/>
      <w:marRight w:val="0"/>
      <w:marTop w:val="0"/>
      <w:marBottom w:val="0"/>
      <w:divBdr>
        <w:top w:val="none" w:sz="0" w:space="0" w:color="auto"/>
        <w:left w:val="none" w:sz="0" w:space="0" w:color="auto"/>
        <w:bottom w:val="none" w:sz="0" w:space="0" w:color="auto"/>
        <w:right w:val="none" w:sz="0" w:space="0" w:color="auto"/>
      </w:divBdr>
    </w:div>
    <w:div w:id="954411548">
      <w:bodyDiv w:val="1"/>
      <w:marLeft w:val="0"/>
      <w:marRight w:val="0"/>
      <w:marTop w:val="0"/>
      <w:marBottom w:val="0"/>
      <w:divBdr>
        <w:top w:val="none" w:sz="0" w:space="0" w:color="auto"/>
        <w:left w:val="none" w:sz="0" w:space="0" w:color="auto"/>
        <w:bottom w:val="none" w:sz="0" w:space="0" w:color="auto"/>
        <w:right w:val="none" w:sz="0" w:space="0" w:color="auto"/>
      </w:divBdr>
    </w:div>
    <w:div w:id="955909049">
      <w:bodyDiv w:val="1"/>
      <w:marLeft w:val="0"/>
      <w:marRight w:val="0"/>
      <w:marTop w:val="0"/>
      <w:marBottom w:val="0"/>
      <w:divBdr>
        <w:top w:val="none" w:sz="0" w:space="0" w:color="auto"/>
        <w:left w:val="none" w:sz="0" w:space="0" w:color="auto"/>
        <w:bottom w:val="none" w:sz="0" w:space="0" w:color="auto"/>
        <w:right w:val="none" w:sz="0" w:space="0" w:color="auto"/>
      </w:divBdr>
    </w:div>
    <w:div w:id="956059638">
      <w:bodyDiv w:val="1"/>
      <w:marLeft w:val="0"/>
      <w:marRight w:val="0"/>
      <w:marTop w:val="0"/>
      <w:marBottom w:val="0"/>
      <w:divBdr>
        <w:top w:val="none" w:sz="0" w:space="0" w:color="auto"/>
        <w:left w:val="none" w:sz="0" w:space="0" w:color="auto"/>
        <w:bottom w:val="none" w:sz="0" w:space="0" w:color="auto"/>
        <w:right w:val="none" w:sz="0" w:space="0" w:color="auto"/>
      </w:divBdr>
    </w:div>
    <w:div w:id="956715972">
      <w:bodyDiv w:val="1"/>
      <w:marLeft w:val="0"/>
      <w:marRight w:val="0"/>
      <w:marTop w:val="0"/>
      <w:marBottom w:val="0"/>
      <w:divBdr>
        <w:top w:val="none" w:sz="0" w:space="0" w:color="auto"/>
        <w:left w:val="none" w:sz="0" w:space="0" w:color="auto"/>
        <w:bottom w:val="none" w:sz="0" w:space="0" w:color="auto"/>
        <w:right w:val="none" w:sz="0" w:space="0" w:color="auto"/>
      </w:divBdr>
    </w:div>
    <w:div w:id="956791378">
      <w:bodyDiv w:val="1"/>
      <w:marLeft w:val="0"/>
      <w:marRight w:val="0"/>
      <w:marTop w:val="0"/>
      <w:marBottom w:val="0"/>
      <w:divBdr>
        <w:top w:val="none" w:sz="0" w:space="0" w:color="auto"/>
        <w:left w:val="none" w:sz="0" w:space="0" w:color="auto"/>
        <w:bottom w:val="none" w:sz="0" w:space="0" w:color="auto"/>
        <w:right w:val="none" w:sz="0" w:space="0" w:color="auto"/>
      </w:divBdr>
    </w:div>
    <w:div w:id="956983603">
      <w:bodyDiv w:val="1"/>
      <w:marLeft w:val="0"/>
      <w:marRight w:val="0"/>
      <w:marTop w:val="0"/>
      <w:marBottom w:val="0"/>
      <w:divBdr>
        <w:top w:val="none" w:sz="0" w:space="0" w:color="auto"/>
        <w:left w:val="none" w:sz="0" w:space="0" w:color="auto"/>
        <w:bottom w:val="none" w:sz="0" w:space="0" w:color="auto"/>
        <w:right w:val="none" w:sz="0" w:space="0" w:color="auto"/>
      </w:divBdr>
    </w:div>
    <w:div w:id="957026498">
      <w:bodyDiv w:val="1"/>
      <w:marLeft w:val="0"/>
      <w:marRight w:val="0"/>
      <w:marTop w:val="0"/>
      <w:marBottom w:val="0"/>
      <w:divBdr>
        <w:top w:val="none" w:sz="0" w:space="0" w:color="auto"/>
        <w:left w:val="none" w:sz="0" w:space="0" w:color="auto"/>
        <w:bottom w:val="none" w:sz="0" w:space="0" w:color="auto"/>
        <w:right w:val="none" w:sz="0" w:space="0" w:color="auto"/>
      </w:divBdr>
    </w:div>
    <w:div w:id="957443913">
      <w:bodyDiv w:val="1"/>
      <w:marLeft w:val="0"/>
      <w:marRight w:val="0"/>
      <w:marTop w:val="0"/>
      <w:marBottom w:val="0"/>
      <w:divBdr>
        <w:top w:val="none" w:sz="0" w:space="0" w:color="auto"/>
        <w:left w:val="none" w:sz="0" w:space="0" w:color="auto"/>
        <w:bottom w:val="none" w:sz="0" w:space="0" w:color="auto"/>
        <w:right w:val="none" w:sz="0" w:space="0" w:color="auto"/>
      </w:divBdr>
    </w:div>
    <w:div w:id="957877181">
      <w:bodyDiv w:val="1"/>
      <w:marLeft w:val="0"/>
      <w:marRight w:val="0"/>
      <w:marTop w:val="0"/>
      <w:marBottom w:val="0"/>
      <w:divBdr>
        <w:top w:val="none" w:sz="0" w:space="0" w:color="auto"/>
        <w:left w:val="none" w:sz="0" w:space="0" w:color="auto"/>
        <w:bottom w:val="none" w:sz="0" w:space="0" w:color="auto"/>
        <w:right w:val="none" w:sz="0" w:space="0" w:color="auto"/>
      </w:divBdr>
    </w:div>
    <w:div w:id="958224288">
      <w:bodyDiv w:val="1"/>
      <w:marLeft w:val="0"/>
      <w:marRight w:val="0"/>
      <w:marTop w:val="0"/>
      <w:marBottom w:val="0"/>
      <w:divBdr>
        <w:top w:val="none" w:sz="0" w:space="0" w:color="auto"/>
        <w:left w:val="none" w:sz="0" w:space="0" w:color="auto"/>
        <w:bottom w:val="none" w:sz="0" w:space="0" w:color="auto"/>
        <w:right w:val="none" w:sz="0" w:space="0" w:color="auto"/>
      </w:divBdr>
    </w:div>
    <w:div w:id="958292364">
      <w:bodyDiv w:val="1"/>
      <w:marLeft w:val="0"/>
      <w:marRight w:val="0"/>
      <w:marTop w:val="0"/>
      <w:marBottom w:val="0"/>
      <w:divBdr>
        <w:top w:val="none" w:sz="0" w:space="0" w:color="auto"/>
        <w:left w:val="none" w:sz="0" w:space="0" w:color="auto"/>
        <w:bottom w:val="none" w:sz="0" w:space="0" w:color="auto"/>
        <w:right w:val="none" w:sz="0" w:space="0" w:color="auto"/>
      </w:divBdr>
    </w:div>
    <w:div w:id="958418684">
      <w:bodyDiv w:val="1"/>
      <w:marLeft w:val="0"/>
      <w:marRight w:val="0"/>
      <w:marTop w:val="0"/>
      <w:marBottom w:val="0"/>
      <w:divBdr>
        <w:top w:val="none" w:sz="0" w:space="0" w:color="auto"/>
        <w:left w:val="none" w:sz="0" w:space="0" w:color="auto"/>
        <w:bottom w:val="none" w:sz="0" w:space="0" w:color="auto"/>
        <w:right w:val="none" w:sz="0" w:space="0" w:color="auto"/>
      </w:divBdr>
    </w:div>
    <w:div w:id="958800555">
      <w:bodyDiv w:val="1"/>
      <w:marLeft w:val="0"/>
      <w:marRight w:val="0"/>
      <w:marTop w:val="0"/>
      <w:marBottom w:val="0"/>
      <w:divBdr>
        <w:top w:val="none" w:sz="0" w:space="0" w:color="auto"/>
        <w:left w:val="none" w:sz="0" w:space="0" w:color="auto"/>
        <w:bottom w:val="none" w:sz="0" w:space="0" w:color="auto"/>
        <w:right w:val="none" w:sz="0" w:space="0" w:color="auto"/>
      </w:divBdr>
    </w:div>
    <w:div w:id="960645417">
      <w:bodyDiv w:val="1"/>
      <w:marLeft w:val="0"/>
      <w:marRight w:val="0"/>
      <w:marTop w:val="0"/>
      <w:marBottom w:val="0"/>
      <w:divBdr>
        <w:top w:val="none" w:sz="0" w:space="0" w:color="auto"/>
        <w:left w:val="none" w:sz="0" w:space="0" w:color="auto"/>
        <w:bottom w:val="none" w:sz="0" w:space="0" w:color="auto"/>
        <w:right w:val="none" w:sz="0" w:space="0" w:color="auto"/>
      </w:divBdr>
    </w:div>
    <w:div w:id="960649372">
      <w:bodyDiv w:val="1"/>
      <w:marLeft w:val="0"/>
      <w:marRight w:val="0"/>
      <w:marTop w:val="0"/>
      <w:marBottom w:val="0"/>
      <w:divBdr>
        <w:top w:val="none" w:sz="0" w:space="0" w:color="auto"/>
        <w:left w:val="none" w:sz="0" w:space="0" w:color="auto"/>
        <w:bottom w:val="none" w:sz="0" w:space="0" w:color="auto"/>
        <w:right w:val="none" w:sz="0" w:space="0" w:color="auto"/>
      </w:divBdr>
    </w:div>
    <w:div w:id="961031374">
      <w:bodyDiv w:val="1"/>
      <w:marLeft w:val="0"/>
      <w:marRight w:val="0"/>
      <w:marTop w:val="0"/>
      <w:marBottom w:val="0"/>
      <w:divBdr>
        <w:top w:val="none" w:sz="0" w:space="0" w:color="auto"/>
        <w:left w:val="none" w:sz="0" w:space="0" w:color="auto"/>
        <w:bottom w:val="none" w:sz="0" w:space="0" w:color="auto"/>
        <w:right w:val="none" w:sz="0" w:space="0" w:color="auto"/>
      </w:divBdr>
    </w:div>
    <w:div w:id="961034612">
      <w:bodyDiv w:val="1"/>
      <w:marLeft w:val="0"/>
      <w:marRight w:val="0"/>
      <w:marTop w:val="0"/>
      <w:marBottom w:val="0"/>
      <w:divBdr>
        <w:top w:val="none" w:sz="0" w:space="0" w:color="auto"/>
        <w:left w:val="none" w:sz="0" w:space="0" w:color="auto"/>
        <w:bottom w:val="none" w:sz="0" w:space="0" w:color="auto"/>
        <w:right w:val="none" w:sz="0" w:space="0" w:color="auto"/>
      </w:divBdr>
    </w:div>
    <w:div w:id="961155908">
      <w:bodyDiv w:val="1"/>
      <w:marLeft w:val="0"/>
      <w:marRight w:val="0"/>
      <w:marTop w:val="0"/>
      <w:marBottom w:val="0"/>
      <w:divBdr>
        <w:top w:val="none" w:sz="0" w:space="0" w:color="auto"/>
        <w:left w:val="none" w:sz="0" w:space="0" w:color="auto"/>
        <w:bottom w:val="none" w:sz="0" w:space="0" w:color="auto"/>
        <w:right w:val="none" w:sz="0" w:space="0" w:color="auto"/>
      </w:divBdr>
    </w:div>
    <w:div w:id="961881545">
      <w:bodyDiv w:val="1"/>
      <w:marLeft w:val="0"/>
      <w:marRight w:val="0"/>
      <w:marTop w:val="0"/>
      <w:marBottom w:val="0"/>
      <w:divBdr>
        <w:top w:val="none" w:sz="0" w:space="0" w:color="auto"/>
        <w:left w:val="none" w:sz="0" w:space="0" w:color="auto"/>
        <w:bottom w:val="none" w:sz="0" w:space="0" w:color="auto"/>
        <w:right w:val="none" w:sz="0" w:space="0" w:color="auto"/>
      </w:divBdr>
    </w:div>
    <w:div w:id="962807707">
      <w:bodyDiv w:val="1"/>
      <w:marLeft w:val="0"/>
      <w:marRight w:val="0"/>
      <w:marTop w:val="0"/>
      <w:marBottom w:val="0"/>
      <w:divBdr>
        <w:top w:val="none" w:sz="0" w:space="0" w:color="auto"/>
        <w:left w:val="none" w:sz="0" w:space="0" w:color="auto"/>
        <w:bottom w:val="none" w:sz="0" w:space="0" w:color="auto"/>
        <w:right w:val="none" w:sz="0" w:space="0" w:color="auto"/>
      </w:divBdr>
    </w:div>
    <w:div w:id="963273544">
      <w:bodyDiv w:val="1"/>
      <w:marLeft w:val="0"/>
      <w:marRight w:val="0"/>
      <w:marTop w:val="0"/>
      <w:marBottom w:val="0"/>
      <w:divBdr>
        <w:top w:val="none" w:sz="0" w:space="0" w:color="auto"/>
        <w:left w:val="none" w:sz="0" w:space="0" w:color="auto"/>
        <w:bottom w:val="none" w:sz="0" w:space="0" w:color="auto"/>
        <w:right w:val="none" w:sz="0" w:space="0" w:color="auto"/>
      </w:divBdr>
    </w:div>
    <w:div w:id="963926455">
      <w:bodyDiv w:val="1"/>
      <w:marLeft w:val="0"/>
      <w:marRight w:val="0"/>
      <w:marTop w:val="0"/>
      <w:marBottom w:val="0"/>
      <w:divBdr>
        <w:top w:val="none" w:sz="0" w:space="0" w:color="auto"/>
        <w:left w:val="none" w:sz="0" w:space="0" w:color="auto"/>
        <w:bottom w:val="none" w:sz="0" w:space="0" w:color="auto"/>
        <w:right w:val="none" w:sz="0" w:space="0" w:color="auto"/>
      </w:divBdr>
    </w:div>
    <w:div w:id="964197799">
      <w:bodyDiv w:val="1"/>
      <w:marLeft w:val="0"/>
      <w:marRight w:val="0"/>
      <w:marTop w:val="0"/>
      <w:marBottom w:val="0"/>
      <w:divBdr>
        <w:top w:val="none" w:sz="0" w:space="0" w:color="auto"/>
        <w:left w:val="none" w:sz="0" w:space="0" w:color="auto"/>
        <w:bottom w:val="none" w:sz="0" w:space="0" w:color="auto"/>
        <w:right w:val="none" w:sz="0" w:space="0" w:color="auto"/>
      </w:divBdr>
    </w:div>
    <w:div w:id="964233426">
      <w:bodyDiv w:val="1"/>
      <w:marLeft w:val="0"/>
      <w:marRight w:val="0"/>
      <w:marTop w:val="0"/>
      <w:marBottom w:val="0"/>
      <w:divBdr>
        <w:top w:val="none" w:sz="0" w:space="0" w:color="auto"/>
        <w:left w:val="none" w:sz="0" w:space="0" w:color="auto"/>
        <w:bottom w:val="none" w:sz="0" w:space="0" w:color="auto"/>
        <w:right w:val="none" w:sz="0" w:space="0" w:color="auto"/>
      </w:divBdr>
    </w:div>
    <w:div w:id="965160071">
      <w:bodyDiv w:val="1"/>
      <w:marLeft w:val="0"/>
      <w:marRight w:val="0"/>
      <w:marTop w:val="0"/>
      <w:marBottom w:val="0"/>
      <w:divBdr>
        <w:top w:val="none" w:sz="0" w:space="0" w:color="auto"/>
        <w:left w:val="none" w:sz="0" w:space="0" w:color="auto"/>
        <w:bottom w:val="none" w:sz="0" w:space="0" w:color="auto"/>
        <w:right w:val="none" w:sz="0" w:space="0" w:color="auto"/>
      </w:divBdr>
    </w:div>
    <w:div w:id="965887280">
      <w:bodyDiv w:val="1"/>
      <w:marLeft w:val="0"/>
      <w:marRight w:val="0"/>
      <w:marTop w:val="0"/>
      <w:marBottom w:val="0"/>
      <w:divBdr>
        <w:top w:val="none" w:sz="0" w:space="0" w:color="auto"/>
        <w:left w:val="none" w:sz="0" w:space="0" w:color="auto"/>
        <w:bottom w:val="none" w:sz="0" w:space="0" w:color="auto"/>
        <w:right w:val="none" w:sz="0" w:space="0" w:color="auto"/>
      </w:divBdr>
    </w:div>
    <w:div w:id="966278043">
      <w:bodyDiv w:val="1"/>
      <w:marLeft w:val="0"/>
      <w:marRight w:val="0"/>
      <w:marTop w:val="0"/>
      <w:marBottom w:val="0"/>
      <w:divBdr>
        <w:top w:val="none" w:sz="0" w:space="0" w:color="auto"/>
        <w:left w:val="none" w:sz="0" w:space="0" w:color="auto"/>
        <w:bottom w:val="none" w:sz="0" w:space="0" w:color="auto"/>
        <w:right w:val="none" w:sz="0" w:space="0" w:color="auto"/>
      </w:divBdr>
    </w:div>
    <w:div w:id="966861551">
      <w:bodyDiv w:val="1"/>
      <w:marLeft w:val="0"/>
      <w:marRight w:val="0"/>
      <w:marTop w:val="0"/>
      <w:marBottom w:val="0"/>
      <w:divBdr>
        <w:top w:val="none" w:sz="0" w:space="0" w:color="auto"/>
        <w:left w:val="none" w:sz="0" w:space="0" w:color="auto"/>
        <w:bottom w:val="none" w:sz="0" w:space="0" w:color="auto"/>
        <w:right w:val="none" w:sz="0" w:space="0" w:color="auto"/>
      </w:divBdr>
    </w:div>
    <w:div w:id="967318447">
      <w:bodyDiv w:val="1"/>
      <w:marLeft w:val="0"/>
      <w:marRight w:val="0"/>
      <w:marTop w:val="0"/>
      <w:marBottom w:val="0"/>
      <w:divBdr>
        <w:top w:val="none" w:sz="0" w:space="0" w:color="auto"/>
        <w:left w:val="none" w:sz="0" w:space="0" w:color="auto"/>
        <w:bottom w:val="none" w:sz="0" w:space="0" w:color="auto"/>
        <w:right w:val="none" w:sz="0" w:space="0" w:color="auto"/>
      </w:divBdr>
    </w:div>
    <w:div w:id="968389930">
      <w:bodyDiv w:val="1"/>
      <w:marLeft w:val="0"/>
      <w:marRight w:val="0"/>
      <w:marTop w:val="0"/>
      <w:marBottom w:val="0"/>
      <w:divBdr>
        <w:top w:val="none" w:sz="0" w:space="0" w:color="auto"/>
        <w:left w:val="none" w:sz="0" w:space="0" w:color="auto"/>
        <w:bottom w:val="none" w:sz="0" w:space="0" w:color="auto"/>
        <w:right w:val="none" w:sz="0" w:space="0" w:color="auto"/>
      </w:divBdr>
    </w:div>
    <w:div w:id="969090509">
      <w:bodyDiv w:val="1"/>
      <w:marLeft w:val="0"/>
      <w:marRight w:val="0"/>
      <w:marTop w:val="0"/>
      <w:marBottom w:val="0"/>
      <w:divBdr>
        <w:top w:val="none" w:sz="0" w:space="0" w:color="auto"/>
        <w:left w:val="none" w:sz="0" w:space="0" w:color="auto"/>
        <w:bottom w:val="none" w:sz="0" w:space="0" w:color="auto"/>
        <w:right w:val="none" w:sz="0" w:space="0" w:color="auto"/>
      </w:divBdr>
    </w:div>
    <w:div w:id="969818759">
      <w:bodyDiv w:val="1"/>
      <w:marLeft w:val="0"/>
      <w:marRight w:val="0"/>
      <w:marTop w:val="0"/>
      <w:marBottom w:val="0"/>
      <w:divBdr>
        <w:top w:val="none" w:sz="0" w:space="0" w:color="auto"/>
        <w:left w:val="none" w:sz="0" w:space="0" w:color="auto"/>
        <w:bottom w:val="none" w:sz="0" w:space="0" w:color="auto"/>
        <w:right w:val="none" w:sz="0" w:space="0" w:color="auto"/>
      </w:divBdr>
    </w:div>
    <w:div w:id="969899869">
      <w:bodyDiv w:val="1"/>
      <w:marLeft w:val="0"/>
      <w:marRight w:val="0"/>
      <w:marTop w:val="0"/>
      <w:marBottom w:val="0"/>
      <w:divBdr>
        <w:top w:val="none" w:sz="0" w:space="0" w:color="auto"/>
        <w:left w:val="none" w:sz="0" w:space="0" w:color="auto"/>
        <w:bottom w:val="none" w:sz="0" w:space="0" w:color="auto"/>
        <w:right w:val="none" w:sz="0" w:space="0" w:color="auto"/>
      </w:divBdr>
    </w:div>
    <w:div w:id="971592717">
      <w:bodyDiv w:val="1"/>
      <w:marLeft w:val="0"/>
      <w:marRight w:val="0"/>
      <w:marTop w:val="0"/>
      <w:marBottom w:val="0"/>
      <w:divBdr>
        <w:top w:val="none" w:sz="0" w:space="0" w:color="auto"/>
        <w:left w:val="none" w:sz="0" w:space="0" w:color="auto"/>
        <w:bottom w:val="none" w:sz="0" w:space="0" w:color="auto"/>
        <w:right w:val="none" w:sz="0" w:space="0" w:color="auto"/>
      </w:divBdr>
    </w:div>
    <w:div w:id="972370334">
      <w:bodyDiv w:val="1"/>
      <w:marLeft w:val="0"/>
      <w:marRight w:val="0"/>
      <w:marTop w:val="0"/>
      <w:marBottom w:val="0"/>
      <w:divBdr>
        <w:top w:val="none" w:sz="0" w:space="0" w:color="auto"/>
        <w:left w:val="none" w:sz="0" w:space="0" w:color="auto"/>
        <w:bottom w:val="none" w:sz="0" w:space="0" w:color="auto"/>
        <w:right w:val="none" w:sz="0" w:space="0" w:color="auto"/>
      </w:divBdr>
    </w:div>
    <w:div w:id="973683153">
      <w:bodyDiv w:val="1"/>
      <w:marLeft w:val="0"/>
      <w:marRight w:val="0"/>
      <w:marTop w:val="0"/>
      <w:marBottom w:val="0"/>
      <w:divBdr>
        <w:top w:val="none" w:sz="0" w:space="0" w:color="auto"/>
        <w:left w:val="none" w:sz="0" w:space="0" w:color="auto"/>
        <w:bottom w:val="none" w:sz="0" w:space="0" w:color="auto"/>
        <w:right w:val="none" w:sz="0" w:space="0" w:color="auto"/>
      </w:divBdr>
    </w:div>
    <w:div w:id="974218856">
      <w:bodyDiv w:val="1"/>
      <w:marLeft w:val="0"/>
      <w:marRight w:val="0"/>
      <w:marTop w:val="0"/>
      <w:marBottom w:val="0"/>
      <w:divBdr>
        <w:top w:val="none" w:sz="0" w:space="0" w:color="auto"/>
        <w:left w:val="none" w:sz="0" w:space="0" w:color="auto"/>
        <w:bottom w:val="none" w:sz="0" w:space="0" w:color="auto"/>
        <w:right w:val="none" w:sz="0" w:space="0" w:color="auto"/>
      </w:divBdr>
    </w:div>
    <w:div w:id="974258769">
      <w:bodyDiv w:val="1"/>
      <w:marLeft w:val="0"/>
      <w:marRight w:val="0"/>
      <w:marTop w:val="0"/>
      <w:marBottom w:val="0"/>
      <w:divBdr>
        <w:top w:val="none" w:sz="0" w:space="0" w:color="auto"/>
        <w:left w:val="none" w:sz="0" w:space="0" w:color="auto"/>
        <w:bottom w:val="none" w:sz="0" w:space="0" w:color="auto"/>
        <w:right w:val="none" w:sz="0" w:space="0" w:color="auto"/>
      </w:divBdr>
    </w:div>
    <w:div w:id="974260833">
      <w:bodyDiv w:val="1"/>
      <w:marLeft w:val="0"/>
      <w:marRight w:val="0"/>
      <w:marTop w:val="0"/>
      <w:marBottom w:val="0"/>
      <w:divBdr>
        <w:top w:val="none" w:sz="0" w:space="0" w:color="auto"/>
        <w:left w:val="none" w:sz="0" w:space="0" w:color="auto"/>
        <w:bottom w:val="none" w:sz="0" w:space="0" w:color="auto"/>
        <w:right w:val="none" w:sz="0" w:space="0" w:color="auto"/>
      </w:divBdr>
    </w:div>
    <w:div w:id="975066469">
      <w:bodyDiv w:val="1"/>
      <w:marLeft w:val="0"/>
      <w:marRight w:val="0"/>
      <w:marTop w:val="0"/>
      <w:marBottom w:val="0"/>
      <w:divBdr>
        <w:top w:val="none" w:sz="0" w:space="0" w:color="auto"/>
        <w:left w:val="none" w:sz="0" w:space="0" w:color="auto"/>
        <w:bottom w:val="none" w:sz="0" w:space="0" w:color="auto"/>
        <w:right w:val="none" w:sz="0" w:space="0" w:color="auto"/>
      </w:divBdr>
    </w:div>
    <w:div w:id="975375553">
      <w:bodyDiv w:val="1"/>
      <w:marLeft w:val="0"/>
      <w:marRight w:val="0"/>
      <w:marTop w:val="0"/>
      <w:marBottom w:val="0"/>
      <w:divBdr>
        <w:top w:val="none" w:sz="0" w:space="0" w:color="auto"/>
        <w:left w:val="none" w:sz="0" w:space="0" w:color="auto"/>
        <w:bottom w:val="none" w:sz="0" w:space="0" w:color="auto"/>
        <w:right w:val="none" w:sz="0" w:space="0" w:color="auto"/>
      </w:divBdr>
    </w:div>
    <w:div w:id="975991393">
      <w:bodyDiv w:val="1"/>
      <w:marLeft w:val="0"/>
      <w:marRight w:val="0"/>
      <w:marTop w:val="0"/>
      <w:marBottom w:val="0"/>
      <w:divBdr>
        <w:top w:val="none" w:sz="0" w:space="0" w:color="auto"/>
        <w:left w:val="none" w:sz="0" w:space="0" w:color="auto"/>
        <w:bottom w:val="none" w:sz="0" w:space="0" w:color="auto"/>
        <w:right w:val="none" w:sz="0" w:space="0" w:color="auto"/>
      </w:divBdr>
    </w:div>
    <w:div w:id="976030472">
      <w:bodyDiv w:val="1"/>
      <w:marLeft w:val="0"/>
      <w:marRight w:val="0"/>
      <w:marTop w:val="0"/>
      <w:marBottom w:val="0"/>
      <w:divBdr>
        <w:top w:val="none" w:sz="0" w:space="0" w:color="auto"/>
        <w:left w:val="none" w:sz="0" w:space="0" w:color="auto"/>
        <w:bottom w:val="none" w:sz="0" w:space="0" w:color="auto"/>
        <w:right w:val="none" w:sz="0" w:space="0" w:color="auto"/>
      </w:divBdr>
    </w:div>
    <w:div w:id="976640294">
      <w:bodyDiv w:val="1"/>
      <w:marLeft w:val="0"/>
      <w:marRight w:val="0"/>
      <w:marTop w:val="0"/>
      <w:marBottom w:val="0"/>
      <w:divBdr>
        <w:top w:val="none" w:sz="0" w:space="0" w:color="auto"/>
        <w:left w:val="none" w:sz="0" w:space="0" w:color="auto"/>
        <w:bottom w:val="none" w:sz="0" w:space="0" w:color="auto"/>
        <w:right w:val="none" w:sz="0" w:space="0" w:color="auto"/>
      </w:divBdr>
    </w:div>
    <w:div w:id="977879022">
      <w:bodyDiv w:val="1"/>
      <w:marLeft w:val="0"/>
      <w:marRight w:val="0"/>
      <w:marTop w:val="0"/>
      <w:marBottom w:val="0"/>
      <w:divBdr>
        <w:top w:val="none" w:sz="0" w:space="0" w:color="auto"/>
        <w:left w:val="none" w:sz="0" w:space="0" w:color="auto"/>
        <w:bottom w:val="none" w:sz="0" w:space="0" w:color="auto"/>
        <w:right w:val="none" w:sz="0" w:space="0" w:color="auto"/>
      </w:divBdr>
    </w:div>
    <w:div w:id="979530898">
      <w:bodyDiv w:val="1"/>
      <w:marLeft w:val="0"/>
      <w:marRight w:val="0"/>
      <w:marTop w:val="0"/>
      <w:marBottom w:val="0"/>
      <w:divBdr>
        <w:top w:val="none" w:sz="0" w:space="0" w:color="auto"/>
        <w:left w:val="none" w:sz="0" w:space="0" w:color="auto"/>
        <w:bottom w:val="none" w:sz="0" w:space="0" w:color="auto"/>
        <w:right w:val="none" w:sz="0" w:space="0" w:color="auto"/>
      </w:divBdr>
    </w:div>
    <w:div w:id="980117418">
      <w:bodyDiv w:val="1"/>
      <w:marLeft w:val="0"/>
      <w:marRight w:val="0"/>
      <w:marTop w:val="0"/>
      <w:marBottom w:val="0"/>
      <w:divBdr>
        <w:top w:val="none" w:sz="0" w:space="0" w:color="auto"/>
        <w:left w:val="none" w:sz="0" w:space="0" w:color="auto"/>
        <w:bottom w:val="none" w:sz="0" w:space="0" w:color="auto"/>
        <w:right w:val="none" w:sz="0" w:space="0" w:color="auto"/>
      </w:divBdr>
    </w:div>
    <w:div w:id="980159326">
      <w:bodyDiv w:val="1"/>
      <w:marLeft w:val="0"/>
      <w:marRight w:val="0"/>
      <w:marTop w:val="0"/>
      <w:marBottom w:val="0"/>
      <w:divBdr>
        <w:top w:val="none" w:sz="0" w:space="0" w:color="auto"/>
        <w:left w:val="none" w:sz="0" w:space="0" w:color="auto"/>
        <w:bottom w:val="none" w:sz="0" w:space="0" w:color="auto"/>
        <w:right w:val="none" w:sz="0" w:space="0" w:color="auto"/>
      </w:divBdr>
    </w:div>
    <w:div w:id="980382264">
      <w:bodyDiv w:val="1"/>
      <w:marLeft w:val="0"/>
      <w:marRight w:val="0"/>
      <w:marTop w:val="0"/>
      <w:marBottom w:val="0"/>
      <w:divBdr>
        <w:top w:val="none" w:sz="0" w:space="0" w:color="auto"/>
        <w:left w:val="none" w:sz="0" w:space="0" w:color="auto"/>
        <w:bottom w:val="none" w:sz="0" w:space="0" w:color="auto"/>
        <w:right w:val="none" w:sz="0" w:space="0" w:color="auto"/>
      </w:divBdr>
    </w:div>
    <w:div w:id="981035069">
      <w:bodyDiv w:val="1"/>
      <w:marLeft w:val="0"/>
      <w:marRight w:val="0"/>
      <w:marTop w:val="0"/>
      <w:marBottom w:val="0"/>
      <w:divBdr>
        <w:top w:val="none" w:sz="0" w:space="0" w:color="auto"/>
        <w:left w:val="none" w:sz="0" w:space="0" w:color="auto"/>
        <w:bottom w:val="none" w:sz="0" w:space="0" w:color="auto"/>
        <w:right w:val="none" w:sz="0" w:space="0" w:color="auto"/>
      </w:divBdr>
    </w:div>
    <w:div w:id="981276473">
      <w:bodyDiv w:val="1"/>
      <w:marLeft w:val="0"/>
      <w:marRight w:val="0"/>
      <w:marTop w:val="0"/>
      <w:marBottom w:val="0"/>
      <w:divBdr>
        <w:top w:val="none" w:sz="0" w:space="0" w:color="auto"/>
        <w:left w:val="none" w:sz="0" w:space="0" w:color="auto"/>
        <w:bottom w:val="none" w:sz="0" w:space="0" w:color="auto"/>
        <w:right w:val="none" w:sz="0" w:space="0" w:color="auto"/>
      </w:divBdr>
    </w:div>
    <w:div w:id="981617403">
      <w:bodyDiv w:val="1"/>
      <w:marLeft w:val="0"/>
      <w:marRight w:val="0"/>
      <w:marTop w:val="0"/>
      <w:marBottom w:val="0"/>
      <w:divBdr>
        <w:top w:val="none" w:sz="0" w:space="0" w:color="auto"/>
        <w:left w:val="none" w:sz="0" w:space="0" w:color="auto"/>
        <w:bottom w:val="none" w:sz="0" w:space="0" w:color="auto"/>
        <w:right w:val="none" w:sz="0" w:space="0" w:color="auto"/>
      </w:divBdr>
    </w:div>
    <w:div w:id="984698949">
      <w:bodyDiv w:val="1"/>
      <w:marLeft w:val="0"/>
      <w:marRight w:val="0"/>
      <w:marTop w:val="0"/>
      <w:marBottom w:val="0"/>
      <w:divBdr>
        <w:top w:val="none" w:sz="0" w:space="0" w:color="auto"/>
        <w:left w:val="none" w:sz="0" w:space="0" w:color="auto"/>
        <w:bottom w:val="none" w:sz="0" w:space="0" w:color="auto"/>
        <w:right w:val="none" w:sz="0" w:space="0" w:color="auto"/>
      </w:divBdr>
    </w:div>
    <w:div w:id="985234864">
      <w:bodyDiv w:val="1"/>
      <w:marLeft w:val="0"/>
      <w:marRight w:val="0"/>
      <w:marTop w:val="0"/>
      <w:marBottom w:val="0"/>
      <w:divBdr>
        <w:top w:val="none" w:sz="0" w:space="0" w:color="auto"/>
        <w:left w:val="none" w:sz="0" w:space="0" w:color="auto"/>
        <w:bottom w:val="none" w:sz="0" w:space="0" w:color="auto"/>
        <w:right w:val="none" w:sz="0" w:space="0" w:color="auto"/>
      </w:divBdr>
    </w:div>
    <w:div w:id="985400488">
      <w:bodyDiv w:val="1"/>
      <w:marLeft w:val="0"/>
      <w:marRight w:val="0"/>
      <w:marTop w:val="0"/>
      <w:marBottom w:val="0"/>
      <w:divBdr>
        <w:top w:val="none" w:sz="0" w:space="0" w:color="auto"/>
        <w:left w:val="none" w:sz="0" w:space="0" w:color="auto"/>
        <w:bottom w:val="none" w:sz="0" w:space="0" w:color="auto"/>
        <w:right w:val="none" w:sz="0" w:space="0" w:color="auto"/>
      </w:divBdr>
    </w:div>
    <w:div w:id="985473181">
      <w:bodyDiv w:val="1"/>
      <w:marLeft w:val="0"/>
      <w:marRight w:val="0"/>
      <w:marTop w:val="0"/>
      <w:marBottom w:val="0"/>
      <w:divBdr>
        <w:top w:val="none" w:sz="0" w:space="0" w:color="auto"/>
        <w:left w:val="none" w:sz="0" w:space="0" w:color="auto"/>
        <w:bottom w:val="none" w:sz="0" w:space="0" w:color="auto"/>
        <w:right w:val="none" w:sz="0" w:space="0" w:color="auto"/>
      </w:divBdr>
    </w:div>
    <w:div w:id="985666170">
      <w:bodyDiv w:val="1"/>
      <w:marLeft w:val="0"/>
      <w:marRight w:val="0"/>
      <w:marTop w:val="0"/>
      <w:marBottom w:val="0"/>
      <w:divBdr>
        <w:top w:val="none" w:sz="0" w:space="0" w:color="auto"/>
        <w:left w:val="none" w:sz="0" w:space="0" w:color="auto"/>
        <w:bottom w:val="none" w:sz="0" w:space="0" w:color="auto"/>
        <w:right w:val="none" w:sz="0" w:space="0" w:color="auto"/>
      </w:divBdr>
    </w:div>
    <w:div w:id="986939333">
      <w:bodyDiv w:val="1"/>
      <w:marLeft w:val="0"/>
      <w:marRight w:val="0"/>
      <w:marTop w:val="0"/>
      <w:marBottom w:val="0"/>
      <w:divBdr>
        <w:top w:val="none" w:sz="0" w:space="0" w:color="auto"/>
        <w:left w:val="none" w:sz="0" w:space="0" w:color="auto"/>
        <w:bottom w:val="none" w:sz="0" w:space="0" w:color="auto"/>
        <w:right w:val="none" w:sz="0" w:space="0" w:color="auto"/>
      </w:divBdr>
    </w:div>
    <w:div w:id="987898977">
      <w:bodyDiv w:val="1"/>
      <w:marLeft w:val="0"/>
      <w:marRight w:val="0"/>
      <w:marTop w:val="0"/>
      <w:marBottom w:val="0"/>
      <w:divBdr>
        <w:top w:val="none" w:sz="0" w:space="0" w:color="auto"/>
        <w:left w:val="none" w:sz="0" w:space="0" w:color="auto"/>
        <w:bottom w:val="none" w:sz="0" w:space="0" w:color="auto"/>
        <w:right w:val="none" w:sz="0" w:space="0" w:color="auto"/>
      </w:divBdr>
    </w:div>
    <w:div w:id="987980484">
      <w:bodyDiv w:val="1"/>
      <w:marLeft w:val="0"/>
      <w:marRight w:val="0"/>
      <w:marTop w:val="0"/>
      <w:marBottom w:val="0"/>
      <w:divBdr>
        <w:top w:val="none" w:sz="0" w:space="0" w:color="auto"/>
        <w:left w:val="none" w:sz="0" w:space="0" w:color="auto"/>
        <w:bottom w:val="none" w:sz="0" w:space="0" w:color="auto"/>
        <w:right w:val="none" w:sz="0" w:space="0" w:color="auto"/>
      </w:divBdr>
    </w:div>
    <w:div w:id="989556467">
      <w:bodyDiv w:val="1"/>
      <w:marLeft w:val="0"/>
      <w:marRight w:val="0"/>
      <w:marTop w:val="0"/>
      <w:marBottom w:val="0"/>
      <w:divBdr>
        <w:top w:val="none" w:sz="0" w:space="0" w:color="auto"/>
        <w:left w:val="none" w:sz="0" w:space="0" w:color="auto"/>
        <w:bottom w:val="none" w:sz="0" w:space="0" w:color="auto"/>
        <w:right w:val="none" w:sz="0" w:space="0" w:color="auto"/>
      </w:divBdr>
    </w:div>
    <w:div w:id="990520654">
      <w:bodyDiv w:val="1"/>
      <w:marLeft w:val="0"/>
      <w:marRight w:val="0"/>
      <w:marTop w:val="0"/>
      <w:marBottom w:val="0"/>
      <w:divBdr>
        <w:top w:val="none" w:sz="0" w:space="0" w:color="auto"/>
        <w:left w:val="none" w:sz="0" w:space="0" w:color="auto"/>
        <w:bottom w:val="none" w:sz="0" w:space="0" w:color="auto"/>
        <w:right w:val="none" w:sz="0" w:space="0" w:color="auto"/>
      </w:divBdr>
    </w:div>
    <w:div w:id="991524149">
      <w:bodyDiv w:val="1"/>
      <w:marLeft w:val="0"/>
      <w:marRight w:val="0"/>
      <w:marTop w:val="0"/>
      <w:marBottom w:val="0"/>
      <w:divBdr>
        <w:top w:val="none" w:sz="0" w:space="0" w:color="auto"/>
        <w:left w:val="none" w:sz="0" w:space="0" w:color="auto"/>
        <w:bottom w:val="none" w:sz="0" w:space="0" w:color="auto"/>
        <w:right w:val="none" w:sz="0" w:space="0" w:color="auto"/>
      </w:divBdr>
    </w:div>
    <w:div w:id="991524972">
      <w:bodyDiv w:val="1"/>
      <w:marLeft w:val="0"/>
      <w:marRight w:val="0"/>
      <w:marTop w:val="0"/>
      <w:marBottom w:val="0"/>
      <w:divBdr>
        <w:top w:val="none" w:sz="0" w:space="0" w:color="auto"/>
        <w:left w:val="none" w:sz="0" w:space="0" w:color="auto"/>
        <w:bottom w:val="none" w:sz="0" w:space="0" w:color="auto"/>
        <w:right w:val="none" w:sz="0" w:space="0" w:color="auto"/>
      </w:divBdr>
    </w:div>
    <w:div w:id="991829447">
      <w:bodyDiv w:val="1"/>
      <w:marLeft w:val="0"/>
      <w:marRight w:val="0"/>
      <w:marTop w:val="0"/>
      <w:marBottom w:val="0"/>
      <w:divBdr>
        <w:top w:val="none" w:sz="0" w:space="0" w:color="auto"/>
        <w:left w:val="none" w:sz="0" w:space="0" w:color="auto"/>
        <w:bottom w:val="none" w:sz="0" w:space="0" w:color="auto"/>
        <w:right w:val="none" w:sz="0" w:space="0" w:color="auto"/>
      </w:divBdr>
    </w:div>
    <w:div w:id="992417041">
      <w:bodyDiv w:val="1"/>
      <w:marLeft w:val="0"/>
      <w:marRight w:val="0"/>
      <w:marTop w:val="0"/>
      <w:marBottom w:val="0"/>
      <w:divBdr>
        <w:top w:val="none" w:sz="0" w:space="0" w:color="auto"/>
        <w:left w:val="none" w:sz="0" w:space="0" w:color="auto"/>
        <w:bottom w:val="none" w:sz="0" w:space="0" w:color="auto"/>
        <w:right w:val="none" w:sz="0" w:space="0" w:color="auto"/>
      </w:divBdr>
    </w:div>
    <w:div w:id="993022549">
      <w:bodyDiv w:val="1"/>
      <w:marLeft w:val="0"/>
      <w:marRight w:val="0"/>
      <w:marTop w:val="0"/>
      <w:marBottom w:val="0"/>
      <w:divBdr>
        <w:top w:val="none" w:sz="0" w:space="0" w:color="auto"/>
        <w:left w:val="none" w:sz="0" w:space="0" w:color="auto"/>
        <w:bottom w:val="none" w:sz="0" w:space="0" w:color="auto"/>
        <w:right w:val="none" w:sz="0" w:space="0" w:color="auto"/>
      </w:divBdr>
    </w:div>
    <w:div w:id="993797865">
      <w:bodyDiv w:val="1"/>
      <w:marLeft w:val="0"/>
      <w:marRight w:val="0"/>
      <w:marTop w:val="0"/>
      <w:marBottom w:val="0"/>
      <w:divBdr>
        <w:top w:val="none" w:sz="0" w:space="0" w:color="auto"/>
        <w:left w:val="none" w:sz="0" w:space="0" w:color="auto"/>
        <w:bottom w:val="none" w:sz="0" w:space="0" w:color="auto"/>
        <w:right w:val="none" w:sz="0" w:space="0" w:color="auto"/>
      </w:divBdr>
    </w:div>
    <w:div w:id="993798098">
      <w:bodyDiv w:val="1"/>
      <w:marLeft w:val="0"/>
      <w:marRight w:val="0"/>
      <w:marTop w:val="0"/>
      <w:marBottom w:val="0"/>
      <w:divBdr>
        <w:top w:val="none" w:sz="0" w:space="0" w:color="auto"/>
        <w:left w:val="none" w:sz="0" w:space="0" w:color="auto"/>
        <w:bottom w:val="none" w:sz="0" w:space="0" w:color="auto"/>
        <w:right w:val="none" w:sz="0" w:space="0" w:color="auto"/>
      </w:divBdr>
    </w:div>
    <w:div w:id="993995966">
      <w:bodyDiv w:val="1"/>
      <w:marLeft w:val="0"/>
      <w:marRight w:val="0"/>
      <w:marTop w:val="0"/>
      <w:marBottom w:val="0"/>
      <w:divBdr>
        <w:top w:val="none" w:sz="0" w:space="0" w:color="auto"/>
        <w:left w:val="none" w:sz="0" w:space="0" w:color="auto"/>
        <w:bottom w:val="none" w:sz="0" w:space="0" w:color="auto"/>
        <w:right w:val="none" w:sz="0" w:space="0" w:color="auto"/>
      </w:divBdr>
    </w:div>
    <w:div w:id="994534341">
      <w:bodyDiv w:val="1"/>
      <w:marLeft w:val="0"/>
      <w:marRight w:val="0"/>
      <w:marTop w:val="0"/>
      <w:marBottom w:val="0"/>
      <w:divBdr>
        <w:top w:val="none" w:sz="0" w:space="0" w:color="auto"/>
        <w:left w:val="none" w:sz="0" w:space="0" w:color="auto"/>
        <w:bottom w:val="none" w:sz="0" w:space="0" w:color="auto"/>
        <w:right w:val="none" w:sz="0" w:space="0" w:color="auto"/>
      </w:divBdr>
    </w:div>
    <w:div w:id="994723520">
      <w:bodyDiv w:val="1"/>
      <w:marLeft w:val="0"/>
      <w:marRight w:val="0"/>
      <w:marTop w:val="0"/>
      <w:marBottom w:val="0"/>
      <w:divBdr>
        <w:top w:val="none" w:sz="0" w:space="0" w:color="auto"/>
        <w:left w:val="none" w:sz="0" w:space="0" w:color="auto"/>
        <w:bottom w:val="none" w:sz="0" w:space="0" w:color="auto"/>
        <w:right w:val="none" w:sz="0" w:space="0" w:color="auto"/>
      </w:divBdr>
    </w:div>
    <w:div w:id="995454450">
      <w:bodyDiv w:val="1"/>
      <w:marLeft w:val="0"/>
      <w:marRight w:val="0"/>
      <w:marTop w:val="0"/>
      <w:marBottom w:val="0"/>
      <w:divBdr>
        <w:top w:val="none" w:sz="0" w:space="0" w:color="auto"/>
        <w:left w:val="none" w:sz="0" w:space="0" w:color="auto"/>
        <w:bottom w:val="none" w:sz="0" w:space="0" w:color="auto"/>
        <w:right w:val="none" w:sz="0" w:space="0" w:color="auto"/>
      </w:divBdr>
    </w:div>
    <w:div w:id="996297947">
      <w:bodyDiv w:val="1"/>
      <w:marLeft w:val="0"/>
      <w:marRight w:val="0"/>
      <w:marTop w:val="0"/>
      <w:marBottom w:val="0"/>
      <w:divBdr>
        <w:top w:val="none" w:sz="0" w:space="0" w:color="auto"/>
        <w:left w:val="none" w:sz="0" w:space="0" w:color="auto"/>
        <w:bottom w:val="none" w:sz="0" w:space="0" w:color="auto"/>
        <w:right w:val="none" w:sz="0" w:space="0" w:color="auto"/>
      </w:divBdr>
    </w:div>
    <w:div w:id="996542199">
      <w:bodyDiv w:val="1"/>
      <w:marLeft w:val="0"/>
      <w:marRight w:val="0"/>
      <w:marTop w:val="0"/>
      <w:marBottom w:val="0"/>
      <w:divBdr>
        <w:top w:val="none" w:sz="0" w:space="0" w:color="auto"/>
        <w:left w:val="none" w:sz="0" w:space="0" w:color="auto"/>
        <w:bottom w:val="none" w:sz="0" w:space="0" w:color="auto"/>
        <w:right w:val="none" w:sz="0" w:space="0" w:color="auto"/>
      </w:divBdr>
    </w:div>
    <w:div w:id="997534470">
      <w:bodyDiv w:val="1"/>
      <w:marLeft w:val="0"/>
      <w:marRight w:val="0"/>
      <w:marTop w:val="0"/>
      <w:marBottom w:val="0"/>
      <w:divBdr>
        <w:top w:val="none" w:sz="0" w:space="0" w:color="auto"/>
        <w:left w:val="none" w:sz="0" w:space="0" w:color="auto"/>
        <w:bottom w:val="none" w:sz="0" w:space="0" w:color="auto"/>
        <w:right w:val="none" w:sz="0" w:space="0" w:color="auto"/>
      </w:divBdr>
    </w:div>
    <w:div w:id="997923438">
      <w:bodyDiv w:val="1"/>
      <w:marLeft w:val="0"/>
      <w:marRight w:val="0"/>
      <w:marTop w:val="0"/>
      <w:marBottom w:val="0"/>
      <w:divBdr>
        <w:top w:val="none" w:sz="0" w:space="0" w:color="auto"/>
        <w:left w:val="none" w:sz="0" w:space="0" w:color="auto"/>
        <w:bottom w:val="none" w:sz="0" w:space="0" w:color="auto"/>
        <w:right w:val="none" w:sz="0" w:space="0" w:color="auto"/>
      </w:divBdr>
    </w:div>
    <w:div w:id="998121655">
      <w:bodyDiv w:val="1"/>
      <w:marLeft w:val="0"/>
      <w:marRight w:val="0"/>
      <w:marTop w:val="0"/>
      <w:marBottom w:val="0"/>
      <w:divBdr>
        <w:top w:val="none" w:sz="0" w:space="0" w:color="auto"/>
        <w:left w:val="none" w:sz="0" w:space="0" w:color="auto"/>
        <w:bottom w:val="none" w:sz="0" w:space="0" w:color="auto"/>
        <w:right w:val="none" w:sz="0" w:space="0" w:color="auto"/>
      </w:divBdr>
    </w:div>
    <w:div w:id="998651532">
      <w:bodyDiv w:val="1"/>
      <w:marLeft w:val="0"/>
      <w:marRight w:val="0"/>
      <w:marTop w:val="0"/>
      <w:marBottom w:val="0"/>
      <w:divBdr>
        <w:top w:val="none" w:sz="0" w:space="0" w:color="auto"/>
        <w:left w:val="none" w:sz="0" w:space="0" w:color="auto"/>
        <w:bottom w:val="none" w:sz="0" w:space="0" w:color="auto"/>
        <w:right w:val="none" w:sz="0" w:space="0" w:color="auto"/>
      </w:divBdr>
    </w:div>
    <w:div w:id="999045652">
      <w:bodyDiv w:val="1"/>
      <w:marLeft w:val="0"/>
      <w:marRight w:val="0"/>
      <w:marTop w:val="0"/>
      <w:marBottom w:val="0"/>
      <w:divBdr>
        <w:top w:val="none" w:sz="0" w:space="0" w:color="auto"/>
        <w:left w:val="none" w:sz="0" w:space="0" w:color="auto"/>
        <w:bottom w:val="none" w:sz="0" w:space="0" w:color="auto"/>
        <w:right w:val="none" w:sz="0" w:space="0" w:color="auto"/>
      </w:divBdr>
    </w:div>
    <w:div w:id="999424922">
      <w:bodyDiv w:val="1"/>
      <w:marLeft w:val="0"/>
      <w:marRight w:val="0"/>
      <w:marTop w:val="0"/>
      <w:marBottom w:val="0"/>
      <w:divBdr>
        <w:top w:val="none" w:sz="0" w:space="0" w:color="auto"/>
        <w:left w:val="none" w:sz="0" w:space="0" w:color="auto"/>
        <w:bottom w:val="none" w:sz="0" w:space="0" w:color="auto"/>
        <w:right w:val="none" w:sz="0" w:space="0" w:color="auto"/>
      </w:divBdr>
    </w:div>
    <w:div w:id="999502742">
      <w:bodyDiv w:val="1"/>
      <w:marLeft w:val="0"/>
      <w:marRight w:val="0"/>
      <w:marTop w:val="0"/>
      <w:marBottom w:val="0"/>
      <w:divBdr>
        <w:top w:val="none" w:sz="0" w:space="0" w:color="auto"/>
        <w:left w:val="none" w:sz="0" w:space="0" w:color="auto"/>
        <w:bottom w:val="none" w:sz="0" w:space="0" w:color="auto"/>
        <w:right w:val="none" w:sz="0" w:space="0" w:color="auto"/>
      </w:divBdr>
    </w:div>
    <w:div w:id="1000043076">
      <w:bodyDiv w:val="1"/>
      <w:marLeft w:val="0"/>
      <w:marRight w:val="0"/>
      <w:marTop w:val="0"/>
      <w:marBottom w:val="0"/>
      <w:divBdr>
        <w:top w:val="none" w:sz="0" w:space="0" w:color="auto"/>
        <w:left w:val="none" w:sz="0" w:space="0" w:color="auto"/>
        <w:bottom w:val="none" w:sz="0" w:space="0" w:color="auto"/>
        <w:right w:val="none" w:sz="0" w:space="0" w:color="auto"/>
      </w:divBdr>
    </w:div>
    <w:div w:id="1002244005">
      <w:bodyDiv w:val="1"/>
      <w:marLeft w:val="0"/>
      <w:marRight w:val="0"/>
      <w:marTop w:val="0"/>
      <w:marBottom w:val="0"/>
      <w:divBdr>
        <w:top w:val="none" w:sz="0" w:space="0" w:color="auto"/>
        <w:left w:val="none" w:sz="0" w:space="0" w:color="auto"/>
        <w:bottom w:val="none" w:sz="0" w:space="0" w:color="auto"/>
        <w:right w:val="none" w:sz="0" w:space="0" w:color="auto"/>
      </w:divBdr>
    </w:div>
    <w:div w:id="1003312555">
      <w:bodyDiv w:val="1"/>
      <w:marLeft w:val="0"/>
      <w:marRight w:val="0"/>
      <w:marTop w:val="0"/>
      <w:marBottom w:val="0"/>
      <w:divBdr>
        <w:top w:val="none" w:sz="0" w:space="0" w:color="auto"/>
        <w:left w:val="none" w:sz="0" w:space="0" w:color="auto"/>
        <w:bottom w:val="none" w:sz="0" w:space="0" w:color="auto"/>
        <w:right w:val="none" w:sz="0" w:space="0" w:color="auto"/>
      </w:divBdr>
    </w:div>
    <w:div w:id="1004552236">
      <w:bodyDiv w:val="1"/>
      <w:marLeft w:val="0"/>
      <w:marRight w:val="0"/>
      <w:marTop w:val="0"/>
      <w:marBottom w:val="0"/>
      <w:divBdr>
        <w:top w:val="none" w:sz="0" w:space="0" w:color="auto"/>
        <w:left w:val="none" w:sz="0" w:space="0" w:color="auto"/>
        <w:bottom w:val="none" w:sz="0" w:space="0" w:color="auto"/>
        <w:right w:val="none" w:sz="0" w:space="0" w:color="auto"/>
      </w:divBdr>
    </w:div>
    <w:div w:id="1004822029">
      <w:bodyDiv w:val="1"/>
      <w:marLeft w:val="0"/>
      <w:marRight w:val="0"/>
      <w:marTop w:val="0"/>
      <w:marBottom w:val="0"/>
      <w:divBdr>
        <w:top w:val="none" w:sz="0" w:space="0" w:color="auto"/>
        <w:left w:val="none" w:sz="0" w:space="0" w:color="auto"/>
        <w:bottom w:val="none" w:sz="0" w:space="0" w:color="auto"/>
        <w:right w:val="none" w:sz="0" w:space="0" w:color="auto"/>
      </w:divBdr>
    </w:div>
    <w:div w:id="1007711024">
      <w:bodyDiv w:val="1"/>
      <w:marLeft w:val="0"/>
      <w:marRight w:val="0"/>
      <w:marTop w:val="0"/>
      <w:marBottom w:val="0"/>
      <w:divBdr>
        <w:top w:val="none" w:sz="0" w:space="0" w:color="auto"/>
        <w:left w:val="none" w:sz="0" w:space="0" w:color="auto"/>
        <w:bottom w:val="none" w:sz="0" w:space="0" w:color="auto"/>
        <w:right w:val="none" w:sz="0" w:space="0" w:color="auto"/>
      </w:divBdr>
    </w:div>
    <w:div w:id="1008144726">
      <w:bodyDiv w:val="1"/>
      <w:marLeft w:val="0"/>
      <w:marRight w:val="0"/>
      <w:marTop w:val="0"/>
      <w:marBottom w:val="0"/>
      <w:divBdr>
        <w:top w:val="none" w:sz="0" w:space="0" w:color="auto"/>
        <w:left w:val="none" w:sz="0" w:space="0" w:color="auto"/>
        <w:bottom w:val="none" w:sz="0" w:space="0" w:color="auto"/>
        <w:right w:val="none" w:sz="0" w:space="0" w:color="auto"/>
      </w:divBdr>
    </w:div>
    <w:div w:id="1009329917">
      <w:bodyDiv w:val="1"/>
      <w:marLeft w:val="0"/>
      <w:marRight w:val="0"/>
      <w:marTop w:val="0"/>
      <w:marBottom w:val="0"/>
      <w:divBdr>
        <w:top w:val="none" w:sz="0" w:space="0" w:color="auto"/>
        <w:left w:val="none" w:sz="0" w:space="0" w:color="auto"/>
        <w:bottom w:val="none" w:sz="0" w:space="0" w:color="auto"/>
        <w:right w:val="none" w:sz="0" w:space="0" w:color="auto"/>
      </w:divBdr>
    </w:div>
    <w:div w:id="1009599778">
      <w:bodyDiv w:val="1"/>
      <w:marLeft w:val="0"/>
      <w:marRight w:val="0"/>
      <w:marTop w:val="0"/>
      <w:marBottom w:val="0"/>
      <w:divBdr>
        <w:top w:val="none" w:sz="0" w:space="0" w:color="auto"/>
        <w:left w:val="none" w:sz="0" w:space="0" w:color="auto"/>
        <w:bottom w:val="none" w:sz="0" w:space="0" w:color="auto"/>
        <w:right w:val="none" w:sz="0" w:space="0" w:color="auto"/>
      </w:divBdr>
    </w:div>
    <w:div w:id="1010452213">
      <w:bodyDiv w:val="1"/>
      <w:marLeft w:val="0"/>
      <w:marRight w:val="0"/>
      <w:marTop w:val="0"/>
      <w:marBottom w:val="0"/>
      <w:divBdr>
        <w:top w:val="none" w:sz="0" w:space="0" w:color="auto"/>
        <w:left w:val="none" w:sz="0" w:space="0" w:color="auto"/>
        <w:bottom w:val="none" w:sz="0" w:space="0" w:color="auto"/>
        <w:right w:val="none" w:sz="0" w:space="0" w:color="auto"/>
      </w:divBdr>
    </w:div>
    <w:div w:id="1011302428">
      <w:bodyDiv w:val="1"/>
      <w:marLeft w:val="0"/>
      <w:marRight w:val="0"/>
      <w:marTop w:val="0"/>
      <w:marBottom w:val="0"/>
      <w:divBdr>
        <w:top w:val="none" w:sz="0" w:space="0" w:color="auto"/>
        <w:left w:val="none" w:sz="0" w:space="0" w:color="auto"/>
        <w:bottom w:val="none" w:sz="0" w:space="0" w:color="auto"/>
        <w:right w:val="none" w:sz="0" w:space="0" w:color="auto"/>
      </w:divBdr>
    </w:div>
    <w:div w:id="1011492856">
      <w:bodyDiv w:val="1"/>
      <w:marLeft w:val="0"/>
      <w:marRight w:val="0"/>
      <w:marTop w:val="0"/>
      <w:marBottom w:val="0"/>
      <w:divBdr>
        <w:top w:val="none" w:sz="0" w:space="0" w:color="auto"/>
        <w:left w:val="none" w:sz="0" w:space="0" w:color="auto"/>
        <w:bottom w:val="none" w:sz="0" w:space="0" w:color="auto"/>
        <w:right w:val="none" w:sz="0" w:space="0" w:color="auto"/>
      </w:divBdr>
    </w:div>
    <w:div w:id="1011952779">
      <w:bodyDiv w:val="1"/>
      <w:marLeft w:val="0"/>
      <w:marRight w:val="0"/>
      <w:marTop w:val="0"/>
      <w:marBottom w:val="0"/>
      <w:divBdr>
        <w:top w:val="none" w:sz="0" w:space="0" w:color="auto"/>
        <w:left w:val="none" w:sz="0" w:space="0" w:color="auto"/>
        <w:bottom w:val="none" w:sz="0" w:space="0" w:color="auto"/>
        <w:right w:val="none" w:sz="0" w:space="0" w:color="auto"/>
      </w:divBdr>
    </w:div>
    <w:div w:id="1012032454">
      <w:bodyDiv w:val="1"/>
      <w:marLeft w:val="0"/>
      <w:marRight w:val="0"/>
      <w:marTop w:val="0"/>
      <w:marBottom w:val="0"/>
      <w:divBdr>
        <w:top w:val="none" w:sz="0" w:space="0" w:color="auto"/>
        <w:left w:val="none" w:sz="0" w:space="0" w:color="auto"/>
        <w:bottom w:val="none" w:sz="0" w:space="0" w:color="auto"/>
        <w:right w:val="none" w:sz="0" w:space="0" w:color="auto"/>
      </w:divBdr>
    </w:div>
    <w:div w:id="1012104467">
      <w:bodyDiv w:val="1"/>
      <w:marLeft w:val="0"/>
      <w:marRight w:val="0"/>
      <w:marTop w:val="0"/>
      <w:marBottom w:val="0"/>
      <w:divBdr>
        <w:top w:val="none" w:sz="0" w:space="0" w:color="auto"/>
        <w:left w:val="none" w:sz="0" w:space="0" w:color="auto"/>
        <w:bottom w:val="none" w:sz="0" w:space="0" w:color="auto"/>
        <w:right w:val="none" w:sz="0" w:space="0" w:color="auto"/>
      </w:divBdr>
    </w:div>
    <w:div w:id="1012954542">
      <w:bodyDiv w:val="1"/>
      <w:marLeft w:val="0"/>
      <w:marRight w:val="0"/>
      <w:marTop w:val="0"/>
      <w:marBottom w:val="0"/>
      <w:divBdr>
        <w:top w:val="none" w:sz="0" w:space="0" w:color="auto"/>
        <w:left w:val="none" w:sz="0" w:space="0" w:color="auto"/>
        <w:bottom w:val="none" w:sz="0" w:space="0" w:color="auto"/>
        <w:right w:val="none" w:sz="0" w:space="0" w:color="auto"/>
      </w:divBdr>
    </w:div>
    <w:div w:id="1014264132">
      <w:bodyDiv w:val="1"/>
      <w:marLeft w:val="0"/>
      <w:marRight w:val="0"/>
      <w:marTop w:val="0"/>
      <w:marBottom w:val="0"/>
      <w:divBdr>
        <w:top w:val="none" w:sz="0" w:space="0" w:color="auto"/>
        <w:left w:val="none" w:sz="0" w:space="0" w:color="auto"/>
        <w:bottom w:val="none" w:sz="0" w:space="0" w:color="auto"/>
        <w:right w:val="none" w:sz="0" w:space="0" w:color="auto"/>
      </w:divBdr>
    </w:div>
    <w:div w:id="1014918396">
      <w:bodyDiv w:val="1"/>
      <w:marLeft w:val="0"/>
      <w:marRight w:val="0"/>
      <w:marTop w:val="0"/>
      <w:marBottom w:val="0"/>
      <w:divBdr>
        <w:top w:val="none" w:sz="0" w:space="0" w:color="auto"/>
        <w:left w:val="none" w:sz="0" w:space="0" w:color="auto"/>
        <w:bottom w:val="none" w:sz="0" w:space="0" w:color="auto"/>
        <w:right w:val="none" w:sz="0" w:space="0" w:color="auto"/>
      </w:divBdr>
    </w:div>
    <w:div w:id="1015156880">
      <w:bodyDiv w:val="1"/>
      <w:marLeft w:val="0"/>
      <w:marRight w:val="0"/>
      <w:marTop w:val="0"/>
      <w:marBottom w:val="0"/>
      <w:divBdr>
        <w:top w:val="none" w:sz="0" w:space="0" w:color="auto"/>
        <w:left w:val="none" w:sz="0" w:space="0" w:color="auto"/>
        <w:bottom w:val="none" w:sz="0" w:space="0" w:color="auto"/>
        <w:right w:val="none" w:sz="0" w:space="0" w:color="auto"/>
      </w:divBdr>
    </w:div>
    <w:div w:id="1015379387">
      <w:bodyDiv w:val="1"/>
      <w:marLeft w:val="0"/>
      <w:marRight w:val="0"/>
      <w:marTop w:val="0"/>
      <w:marBottom w:val="0"/>
      <w:divBdr>
        <w:top w:val="none" w:sz="0" w:space="0" w:color="auto"/>
        <w:left w:val="none" w:sz="0" w:space="0" w:color="auto"/>
        <w:bottom w:val="none" w:sz="0" w:space="0" w:color="auto"/>
        <w:right w:val="none" w:sz="0" w:space="0" w:color="auto"/>
      </w:divBdr>
    </w:div>
    <w:div w:id="1017000510">
      <w:bodyDiv w:val="1"/>
      <w:marLeft w:val="0"/>
      <w:marRight w:val="0"/>
      <w:marTop w:val="0"/>
      <w:marBottom w:val="0"/>
      <w:divBdr>
        <w:top w:val="none" w:sz="0" w:space="0" w:color="auto"/>
        <w:left w:val="none" w:sz="0" w:space="0" w:color="auto"/>
        <w:bottom w:val="none" w:sz="0" w:space="0" w:color="auto"/>
        <w:right w:val="none" w:sz="0" w:space="0" w:color="auto"/>
      </w:divBdr>
    </w:div>
    <w:div w:id="1017393096">
      <w:bodyDiv w:val="1"/>
      <w:marLeft w:val="0"/>
      <w:marRight w:val="0"/>
      <w:marTop w:val="0"/>
      <w:marBottom w:val="0"/>
      <w:divBdr>
        <w:top w:val="none" w:sz="0" w:space="0" w:color="auto"/>
        <w:left w:val="none" w:sz="0" w:space="0" w:color="auto"/>
        <w:bottom w:val="none" w:sz="0" w:space="0" w:color="auto"/>
        <w:right w:val="none" w:sz="0" w:space="0" w:color="auto"/>
      </w:divBdr>
    </w:div>
    <w:div w:id="1017930322">
      <w:bodyDiv w:val="1"/>
      <w:marLeft w:val="0"/>
      <w:marRight w:val="0"/>
      <w:marTop w:val="0"/>
      <w:marBottom w:val="0"/>
      <w:divBdr>
        <w:top w:val="none" w:sz="0" w:space="0" w:color="auto"/>
        <w:left w:val="none" w:sz="0" w:space="0" w:color="auto"/>
        <w:bottom w:val="none" w:sz="0" w:space="0" w:color="auto"/>
        <w:right w:val="none" w:sz="0" w:space="0" w:color="auto"/>
      </w:divBdr>
    </w:div>
    <w:div w:id="1018123295">
      <w:bodyDiv w:val="1"/>
      <w:marLeft w:val="0"/>
      <w:marRight w:val="0"/>
      <w:marTop w:val="0"/>
      <w:marBottom w:val="0"/>
      <w:divBdr>
        <w:top w:val="none" w:sz="0" w:space="0" w:color="auto"/>
        <w:left w:val="none" w:sz="0" w:space="0" w:color="auto"/>
        <w:bottom w:val="none" w:sz="0" w:space="0" w:color="auto"/>
        <w:right w:val="none" w:sz="0" w:space="0" w:color="auto"/>
      </w:divBdr>
    </w:div>
    <w:div w:id="1018235843">
      <w:bodyDiv w:val="1"/>
      <w:marLeft w:val="0"/>
      <w:marRight w:val="0"/>
      <w:marTop w:val="0"/>
      <w:marBottom w:val="0"/>
      <w:divBdr>
        <w:top w:val="none" w:sz="0" w:space="0" w:color="auto"/>
        <w:left w:val="none" w:sz="0" w:space="0" w:color="auto"/>
        <w:bottom w:val="none" w:sz="0" w:space="0" w:color="auto"/>
        <w:right w:val="none" w:sz="0" w:space="0" w:color="auto"/>
      </w:divBdr>
    </w:div>
    <w:div w:id="1018510743">
      <w:bodyDiv w:val="1"/>
      <w:marLeft w:val="0"/>
      <w:marRight w:val="0"/>
      <w:marTop w:val="0"/>
      <w:marBottom w:val="0"/>
      <w:divBdr>
        <w:top w:val="none" w:sz="0" w:space="0" w:color="auto"/>
        <w:left w:val="none" w:sz="0" w:space="0" w:color="auto"/>
        <w:bottom w:val="none" w:sz="0" w:space="0" w:color="auto"/>
        <w:right w:val="none" w:sz="0" w:space="0" w:color="auto"/>
      </w:divBdr>
    </w:div>
    <w:div w:id="1018697145">
      <w:bodyDiv w:val="1"/>
      <w:marLeft w:val="0"/>
      <w:marRight w:val="0"/>
      <w:marTop w:val="0"/>
      <w:marBottom w:val="0"/>
      <w:divBdr>
        <w:top w:val="none" w:sz="0" w:space="0" w:color="auto"/>
        <w:left w:val="none" w:sz="0" w:space="0" w:color="auto"/>
        <w:bottom w:val="none" w:sz="0" w:space="0" w:color="auto"/>
        <w:right w:val="none" w:sz="0" w:space="0" w:color="auto"/>
      </w:divBdr>
    </w:div>
    <w:div w:id="1019892443">
      <w:bodyDiv w:val="1"/>
      <w:marLeft w:val="0"/>
      <w:marRight w:val="0"/>
      <w:marTop w:val="0"/>
      <w:marBottom w:val="0"/>
      <w:divBdr>
        <w:top w:val="none" w:sz="0" w:space="0" w:color="auto"/>
        <w:left w:val="none" w:sz="0" w:space="0" w:color="auto"/>
        <w:bottom w:val="none" w:sz="0" w:space="0" w:color="auto"/>
        <w:right w:val="none" w:sz="0" w:space="0" w:color="auto"/>
      </w:divBdr>
    </w:div>
    <w:div w:id="1019894256">
      <w:bodyDiv w:val="1"/>
      <w:marLeft w:val="0"/>
      <w:marRight w:val="0"/>
      <w:marTop w:val="0"/>
      <w:marBottom w:val="0"/>
      <w:divBdr>
        <w:top w:val="none" w:sz="0" w:space="0" w:color="auto"/>
        <w:left w:val="none" w:sz="0" w:space="0" w:color="auto"/>
        <w:bottom w:val="none" w:sz="0" w:space="0" w:color="auto"/>
        <w:right w:val="none" w:sz="0" w:space="0" w:color="auto"/>
      </w:divBdr>
    </w:div>
    <w:div w:id="1020811774">
      <w:bodyDiv w:val="1"/>
      <w:marLeft w:val="0"/>
      <w:marRight w:val="0"/>
      <w:marTop w:val="0"/>
      <w:marBottom w:val="0"/>
      <w:divBdr>
        <w:top w:val="none" w:sz="0" w:space="0" w:color="auto"/>
        <w:left w:val="none" w:sz="0" w:space="0" w:color="auto"/>
        <w:bottom w:val="none" w:sz="0" w:space="0" w:color="auto"/>
        <w:right w:val="none" w:sz="0" w:space="0" w:color="auto"/>
      </w:divBdr>
    </w:div>
    <w:div w:id="1021199602">
      <w:bodyDiv w:val="1"/>
      <w:marLeft w:val="0"/>
      <w:marRight w:val="0"/>
      <w:marTop w:val="0"/>
      <w:marBottom w:val="0"/>
      <w:divBdr>
        <w:top w:val="none" w:sz="0" w:space="0" w:color="auto"/>
        <w:left w:val="none" w:sz="0" w:space="0" w:color="auto"/>
        <w:bottom w:val="none" w:sz="0" w:space="0" w:color="auto"/>
        <w:right w:val="none" w:sz="0" w:space="0" w:color="auto"/>
      </w:divBdr>
    </w:div>
    <w:div w:id="1021975458">
      <w:bodyDiv w:val="1"/>
      <w:marLeft w:val="0"/>
      <w:marRight w:val="0"/>
      <w:marTop w:val="0"/>
      <w:marBottom w:val="0"/>
      <w:divBdr>
        <w:top w:val="none" w:sz="0" w:space="0" w:color="auto"/>
        <w:left w:val="none" w:sz="0" w:space="0" w:color="auto"/>
        <w:bottom w:val="none" w:sz="0" w:space="0" w:color="auto"/>
        <w:right w:val="none" w:sz="0" w:space="0" w:color="auto"/>
      </w:divBdr>
    </w:div>
    <w:div w:id="1022783224">
      <w:bodyDiv w:val="1"/>
      <w:marLeft w:val="0"/>
      <w:marRight w:val="0"/>
      <w:marTop w:val="0"/>
      <w:marBottom w:val="0"/>
      <w:divBdr>
        <w:top w:val="none" w:sz="0" w:space="0" w:color="auto"/>
        <w:left w:val="none" w:sz="0" w:space="0" w:color="auto"/>
        <w:bottom w:val="none" w:sz="0" w:space="0" w:color="auto"/>
        <w:right w:val="none" w:sz="0" w:space="0" w:color="auto"/>
      </w:divBdr>
    </w:div>
    <w:div w:id="1022827020">
      <w:bodyDiv w:val="1"/>
      <w:marLeft w:val="0"/>
      <w:marRight w:val="0"/>
      <w:marTop w:val="0"/>
      <w:marBottom w:val="0"/>
      <w:divBdr>
        <w:top w:val="none" w:sz="0" w:space="0" w:color="auto"/>
        <w:left w:val="none" w:sz="0" w:space="0" w:color="auto"/>
        <w:bottom w:val="none" w:sz="0" w:space="0" w:color="auto"/>
        <w:right w:val="none" w:sz="0" w:space="0" w:color="auto"/>
      </w:divBdr>
    </w:div>
    <w:div w:id="1023093584">
      <w:bodyDiv w:val="1"/>
      <w:marLeft w:val="0"/>
      <w:marRight w:val="0"/>
      <w:marTop w:val="0"/>
      <w:marBottom w:val="0"/>
      <w:divBdr>
        <w:top w:val="none" w:sz="0" w:space="0" w:color="auto"/>
        <w:left w:val="none" w:sz="0" w:space="0" w:color="auto"/>
        <w:bottom w:val="none" w:sz="0" w:space="0" w:color="auto"/>
        <w:right w:val="none" w:sz="0" w:space="0" w:color="auto"/>
      </w:divBdr>
    </w:div>
    <w:div w:id="1023433483">
      <w:bodyDiv w:val="1"/>
      <w:marLeft w:val="0"/>
      <w:marRight w:val="0"/>
      <w:marTop w:val="0"/>
      <w:marBottom w:val="0"/>
      <w:divBdr>
        <w:top w:val="none" w:sz="0" w:space="0" w:color="auto"/>
        <w:left w:val="none" w:sz="0" w:space="0" w:color="auto"/>
        <w:bottom w:val="none" w:sz="0" w:space="0" w:color="auto"/>
        <w:right w:val="none" w:sz="0" w:space="0" w:color="auto"/>
      </w:divBdr>
    </w:div>
    <w:div w:id="1023554701">
      <w:bodyDiv w:val="1"/>
      <w:marLeft w:val="0"/>
      <w:marRight w:val="0"/>
      <w:marTop w:val="0"/>
      <w:marBottom w:val="0"/>
      <w:divBdr>
        <w:top w:val="none" w:sz="0" w:space="0" w:color="auto"/>
        <w:left w:val="none" w:sz="0" w:space="0" w:color="auto"/>
        <w:bottom w:val="none" w:sz="0" w:space="0" w:color="auto"/>
        <w:right w:val="none" w:sz="0" w:space="0" w:color="auto"/>
      </w:divBdr>
    </w:div>
    <w:div w:id="1024870073">
      <w:bodyDiv w:val="1"/>
      <w:marLeft w:val="0"/>
      <w:marRight w:val="0"/>
      <w:marTop w:val="0"/>
      <w:marBottom w:val="0"/>
      <w:divBdr>
        <w:top w:val="none" w:sz="0" w:space="0" w:color="auto"/>
        <w:left w:val="none" w:sz="0" w:space="0" w:color="auto"/>
        <w:bottom w:val="none" w:sz="0" w:space="0" w:color="auto"/>
        <w:right w:val="none" w:sz="0" w:space="0" w:color="auto"/>
      </w:divBdr>
    </w:div>
    <w:div w:id="1026326218">
      <w:bodyDiv w:val="1"/>
      <w:marLeft w:val="0"/>
      <w:marRight w:val="0"/>
      <w:marTop w:val="0"/>
      <w:marBottom w:val="0"/>
      <w:divBdr>
        <w:top w:val="none" w:sz="0" w:space="0" w:color="auto"/>
        <w:left w:val="none" w:sz="0" w:space="0" w:color="auto"/>
        <w:bottom w:val="none" w:sz="0" w:space="0" w:color="auto"/>
        <w:right w:val="none" w:sz="0" w:space="0" w:color="auto"/>
      </w:divBdr>
    </w:div>
    <w:div w:id="1026326332">
      <w:bodyDiv w:val="1"/>
      <w:marLeft w:val="0"/>
      <w:marRight w:val="0"/>
      <w:marTop w:val="0"/>
      <w:marBottom w:val="0"/>
      <w:divBdr>
        <w:top w:val="none" w:sz="0" w:space="0" w:color="auto"/>
        <w:left w:val="none" w:sz="0" w:space="0" w:color="auto"/>
        <w:bottom w:val="none" w:sz="0" w:space="0" w:color="auto"/>
        <w:right w:val="none" w:sz="0" w:space="0" w:color="auto"/>
      </w:divBdr>
    </w:div>
    <w:div w:id="1026708868">
      <w:bodyDiv w:val="1"/>
      <w:marLeft w:val="0"/>
      <w:marRight w:val="0"/>
      <w:marTop w:val="0"/>
      <w:marBottom w:val="0"/>
      <w:divBdr>
        <w:top w:val="none" w:sz="0" w:space="0" w:color="auto"/>
        <w:left w:val="none" w:sz="0" w:space="0" w:color="auto"/>
        <w:bottom w:val="none" w:sz="0" w:space="0" w:color="auto"/>
        <w:right w:val="none" w:sz="0" w:space="0" w:color="auto"/>
      </w:divBdr>
    </w:div>
    <w:div w:id="1027759431">
      <w:bodyDiv w:val="1"/>
      <w:marLeft w:val="0"/>
      <w:marRight w:val="0"/>
      <w:marTop w:val="0"/>
      <w:marBottom w:val="0"/>
      <w:divBdr>
        <w:top w:val="none" w:sz="0" w:space="0" w:color="auto"/>
        <w:left w:val="none" w:sz="0" w:space="0" w:color="auto"/>
        <w:bottom w:val="none" w:sz="0" w:space="0" w:color="auto"/>
        <w:right w:val="none" w:sz="0" w:space="0" w:color="auto"/>
      </w:divBdr>
    </w:div>
    <w:div w:id="1027944148">
      <w:bodyDiv w:val="1"/>
      <w:marLeft w:val="0"/>
      <w:marRight w:val="0"/>
      <w:marTop w:val="0"/>
      <w:marBottom w:val="0"/>
      <w:divBdr>
        <w:top w:val="none" w:sz="0" w:space="0" w:color="auto"/>
        <w:left w:val="none" w:sz="0" w:space="0" w:color="auto"/>
        <w:bottom w:val="none" w:sz="0" w:space="0" w:color="auto"/>
        <w:right w:val="none" w:sz="0" w:space="0" w:color="auto"/>
      </w:divBdr>
    </w:div>
    <w:div w:id="1028918043">
      <w:bodyDiv w:val="1"/>
      <w:marLeft w:val="0"/>
      <w:marRight w:val="0"/>
      <w:marTop w:val="0"/>
      <w:marBottom w:val="0"/>
      <w:divBdr>
        <w:top w:val="none" w:sz="0" w:space="0" w:color="auto"/>
        <w:left w:val="none" w:sz="0" w:space="0" w:color="auto"/>
        <w:bottom w:val="none" w:sz="0" w:space="0" w:color="auto"/>
        <w:right w:val="none" w:sz="0" w:space="0" w:color="auto"/>
      </w:divBdr>
    </w:div>
    <w:div w:id="1030377728">
      <w:bodyDiv w:val="1"/>
      <w:marLeft w:val="0"/>
      <w:marRight w:val="0"/>
      <w:marTop w:val="0"/>
      <w:marBottom w:val="0"/>
      <w:divBdr>
        <w:top w:val="none" w:sz="0" w:space="0" w:color="auto"/>
        <w:left w:val="none" w:sz="0" w:space="0" w:color="auto"/>
        <w:bottom w:val="none" w:sz="0" w:space="0" w:color="auto"/>
        <w:right w:val="none" w:sz="0" w:space="0" w:color="auto"/>
      </w:divBdr>
    </w:div>
    <w:div w:id="1030571991">
      <w:bodyDiv w:val="1"/>
      <w:marLeft w:val="0"/>
      <w:marRight w:val="0"/>
      <w:marTop w:val="0"/>
      <w:marBottom w:val="0"/>
      <w:divBdr>
        <w:top w:val="none" w:sz="0" w:space="0" w:color="auto"/>
        <w:left w:val="none" w:sz="0" w:space="0" w:color="auto"/>
        <w:bottom w:val="none" w:sz="0" w:space="0" w:color="auto"/>
        <w:right w:val="none" w:sz="0" w:space="0" w:color="auto"/>
      </w:divBdr>
    </w:div>
    <w:div w:id="1030687464">
      <w:bodyDiv w:val="1"/>
      <w:marLeft w:val="0"/>
      <w:marRight w:val="0"/>
      <w:marTop w:val="0"/>
      <w:marBottom w:val="0"/>
      <w:divBdr>
        <w:top w:val="none" w:sz="0" w:space="0" w:color="auto"/>
        <w:left w:val="none" w:sz="0" w:space="0" w:color="auto"/>
        <w:bottom w:val="none" w:sz="0" w:space="0" w:color="auto"/>
        <w:right w:val="none" w:sz="0" w:space="0" w:color="auto"/>
      </w:divBdr>
    </w:div>
    <w:div w:id="1030688157">
      <w:bodyDiv w:val="1"/>
      <w:marLeft w:val="0"/>
      <w:marRight w:val="0"/>
      <w:marTop w:val="0"/>
      <w:marBottom w:val="0"/>
      <w:divBdr>
        <w:top w:val="none" w:sz="0" w:space="0" w:color="auto"/>
        <w:left w:val="none" w:sz="0" w:space="0" w:color="auto"/>
        <w:bottom w:val="none" w:sz="0" w:space="0" w:color="auto"/>
        <w:right w:val="none" w:sz="0" w:space="0" w:color="auto"/>
      </w:divBdr>
    </w:div>
    <w:div w:id="1030766643">
      <w:bodyDiv w:val="1"/>
      <w:marLeft w:val="0"/>
      <w:marRight w:val="0"/>
      <w:marTop w:val="0"/>
      <w:marBottom w:val="0"/>
      <w:divBdr>
        <w:top w:val="none" w:sz="0" w:space="0" w:color="auto"/>
        <w:left w:val="none" w:sz="0" w:space="0" w:color="auto"/>
        <w:bottom w:val="none" w:sz="0" w:space="0" w:color="auto"/>
        <w:right w:val="none" w:sz="0" w:space="0" w:color="auto"/>
      </w:divBdr>
    </w:div>
    <w:div w:id="1031106468">
      <w:bodyDiv w:val="1"/>
      <w:marLeft w:val="0"/>
      <w:marRight w:val="0"/>
      <w:marTop w:val="0"/>
      <w:marBottom w:val="0"/>
      <w:divBdr>
        <w:top w:val="none" w:sz="0" w:space="0" w:color="auto"/>
        <w:left w:val="none" w:sz="0" w:space="0" w:color="auto"/>
        <w:bottom w:val="none" w:sz="0" w:space="0" w:color="auto"/>
        <w:right w:val="none" w:sz="0" w:space="0" w:color="auto"/>
      </w:divBdr>
    </w:div>
    <w:div w:id="1031301228">
      <w:bodyDiv w:val="1"/>
      <w:marLeft w:val="0"/>
      <w:marRight w:val="0"/>
      <w:marTop w:val="0"/>
      <w:marBottom w:val="0"/>
      <w:divBdr>
        <w:top w:val="none" w:sz="0" w:space="0" w:color="auto"/>
        <w:left w:val="none" w:sz="0" w:space="0" w:color="auto"/>
        <w:bottom w:val="none" w:sz="0" w:space="0" w:color="auto"/>
        <w:right w:val="none" w:sz="0" w:space="0" w:color="auto"/>
      </w:divBdr>
    </w:div>
    <w:div w:id="1031763222">
      <w:bodyDiv w:val="1"/>
      <w:marLeft w:val="0"/>
      <w:marRight w:val="0"/>
      <w:marTop w:val="0"/>
      <w:marBottom w:val="0"/>
      <w:divBdr>
        <w:top w:val="none" w:sz="0" w:space="0" w:color="auto"/>
        <w:left w:val="none" w:sz="0" w:space="0" w:color="auto"/>
        <w:bottom w:val="none" w:sz="0" w:space="0" w:color="auto"/>
        <w:right w:val="none" w:sz="0" w:space="0" w:color="auto"/>
      </w:divBdr>
    </w:div>
    <w:div w:id="1031957258">
      <w:bodyDiv w:val="1"/>
      <w:marLeft w:val="0"/>
      <w:marRight w:val="0"/>
      <w:marTop w:val="0"/>
      <w:marBottom w:val="0"/>
      <w:divBdr>
        <w:top w:val="none" w:sz="0" w:space="0" w:color="auto"/>
        <w:left w:val="none" w:sz="0" w:space="0" w:color="auto"/>
        <w:bottom w:val="none" w:sz="0" w:space="0" w:color="auto"/>
        <w:right w:val="none" w:sz="0" w:space="0" w:color="auto"/>
      </w:divBdr>
    </w:div>
    <w:div w:id="1032879847">
      <w:bodyDiv w:val="1"/>
      <w:marLeft w:val="0"/>
      <w:marRight w:val="0"/>
      <w:marTop w:val="0"/>
      <w:marBottom w:val="0"/>
      <w:divBdr>
        <w:top w:val="none" w:sz="0" w:space="0" w:color="auto"/>
        <w:left w:val="none" w:sz="0" w:space="0" w:color="auto"/>
        <w:bottom w:val="none" w:sz="0" w:space="0" w:color="auto"/>
        <w:right w:val="none" w:sz="0" w:space="0" w:color="auto"/>
      </w:divBdr>
    </w:div>
    <w:div w:id="1033068581">
      <w:bodyDiv w:val="1"/>
      <w:marLeft w:val="0"/>
      <w:marRight w:val="0"/>
      <w:marTop w:val="0"/>
      <w:marBottom w:val="0"/>
      <w:divBdr>
        <w:top w:val="none" w:sz="0" w:space="0" w:color="auto"/>
        <w:left w:val="none" w:sz="0" w:space="0" w:color="auto"/>
        <w:bottom w:val="none" w:sz="0" w:space="0" w:color="auto"/>
        <w:right w:val="none" w:sz="0" w:space="0" w:color="auto"/>
      </w:divBdr>
    </w:div>
    <w:div w:id="1033576653">
      <w:bodyDiv w:val="1"/>
      <w:marLeft w:val="0"/>
      <w:marRight w:val="0"/>
      <w:marTop w:val="0"/>
      <w:marBottom w:val="0"/>
      <w:divBdr>
        <w:top w:val="none" w:sz="0" w:space="0" w:color="auto"/>
        <w:left w:val="none" w:sz="0" w:space="0" w:color="auto"/>
        <w:bottom w:val="none" w:sz="0" w:space="0" w:color="auto"/>
        <w:right w:val="none" w:sz="0" w:space="0" w:color="auto"/>
      </w:divBdr>
    </w:div>
    <w:div w:id="1033963044">
      <w:bodyDiv w:val="1"/>
      <w:marLeft w:val="0"/>
      <w:marRight w:val="0"/>
      <w:marTop w:val="0"/>
      <w:marBottom w:val="0"/>
      <w:divBdr>
        <w:top w:val="none" w:sz="0" w:space="0" w:color="auto"/>
        <w:left w:val="none" w:sz="0" w:space="0" w:color="auto"/>
        <w:bottom w:val="none" w:sz="0" w:space="0" w:color="auto"/>
        <w:right w:val="none" w:sz="0" w:space="0" w:color="auto"/>
      </w:divBdr>
    </w:div>
    <w:div w:id="1034423177">
      <w:bodyDiv w:val="1"/>
      <w:marLeft w:val="0"/>
      <w:marRight w:val="0"/>
      <w:marTop w:val="0"/>
      <w:marBottom w:val="0"/>
      <w:divBdr>
        <w:top w:val="none" w:sz="0" w:space="0" w:color="auto"/>
        <w:left w:val="none" w:sz="0" w:space="0" w:color="auto"/>
        <w:bottom w:val="none" w:sz="0" w:space="0" w:color="auto"/>
        <w:right w:val="none" w:sz="0" w:space="0" w:color="auto"/>
      </w:divBdr>
    </w:div>
    <w:div w:id="1034573308">
      <w:bodyDiv w:val="1"/>
      <w:marLeft w:val="0"/>
      <w:marRight w:val="0"/>
      <w:marTop w:val="0"/>
      <w:marBottom w:val="0"/>
      <w:divBdr>
        <w:top w:val="none" w:sz="0" w:space="0" w:color="auto"/>
        <w:left w:val="none" w:sz="0" w:space="0" w:color="auto"/>
        <w:bottom w:val="none" w:sz="0" w:space="0" w:color="auto"/>
        <w:right w:val="none" w:sz="0" w:space="0" w:color="auto"/>
      </w:divBdr>
    </w:div>
    <w:div w:id="1034620963">
      <w:bodyDiv w:val="1"/>
      <w:marLeft w:val="0"/>
      <w:marRight w:val="0"/>
      <w:marTop w:val="0"/>
      <w:marBottom w:val="0"/>
      <w:divBdr>
        <w:top w:val="none" w:sz="0" w:space="0" w:color="auto"/>
        <w:left w:val="none" w:sz="0" w:space="0" w:color="auto"/>
        <w:bottom w:val="none" w:sz="0" w:space="0" w:color="auto"/>
        <w:right w:val="none" w:sz="0" w:space="0" w:color="auto"/>
      </w:divBdr>
    </w:div>
    <w:div w:id="1034772750">
      <w:bodyDiv w:val="1"/>
      <w:marLeft w:val="0"/>
      <w:marRight w:val="0"/>
      <w:marTop w:val="0"/>
      <w:marBottom w:val="0"/>
      <w:divBdr>
        <w:top w:val="none" w:sz="0" w:space="0" w:color="auto"/>
        <w:left w:val="none" w:sz="0" w:space="0" w:color="auto"/>
        <w:bottom w:val="none" w:sz="0" w:space="0" w:color="auto"/>
        <w:right w:val="none" w:sz="0" w:space="0" w:color="auto"/>
      </w:divBdr>
    </w:div>
    <w:div w:id="1035304230">
      <w:bodyDiv w:val="1"/>
      <w:marLeft w:val="0"/>
      <w:marRight w:val="0"/>
      <w:marTop w:val="0"/>
      <w:marBottom w:val="0"/>
      <w:divBdr>
        <w:top w:val="none" w:sz="0" w:space="0" w:color="auto"/>
        <w:left w:val="none" w:sz="0" w:space="0" w:color="auto"/>
        <w:bottom w:val="none" w:sz="0" w:space="0" w:color="auto"/>
        <w:right w:val="none" w:sz="0" w:space="0" w:color="auto"/>
      </w:divBdr>
    </w:div>
    <w:div w:id="1036655850">
      <w:bodyDiv w:val="1"/>
      <w:marLeft w:val="0"/>
      <w:marRight w:val="0"/>
      <w:marTop w:val="0"/>
      <w:marBottom w:val="0"/>
      <w:divBdr>
        <w:top w:val="none" w:sz="0" w:space="0" w:color="auto"/>
        <w:left w:val="none" w:sz="0" w:space="0" w:color="auto"/>
        <w:bottom w:val="none" w:sz="0" w:space="0" w:color="auto"/>
        <w:right w:val="none" w:sz="0" w:space="0" w:color="auto"/>
      </w:divBdr>
    </w:div>
    <w:div w:id="1037782489">
      <w:bodyDiv w:val="1"/>
      <w:marLeft w:val="0"/>
      <w:marRight w:val="0"/>
      <w:marTop w:val="0"/>
      <w:marBottom w:val="0"/>
      <w:divBdr>
        <w:top w:val="none" w:sz="0" w:space="0" w:color="auto"/>
        <w:left w:val="none" w:sz="0" w:space="0" w:color="auto"/>
        <w:bottom w:val="none" w:sz="0" w:space="0" w:color="auto"/>
        <w:right w:val="none" w:sz="0" w:space="0" w:color="auto"/>
      </w:divBdr>
    </w:div>
    <w:div w:id="1038434100">
      <w:bodyDiv w:val="1"/>
      <w:marLeft w:val="0"/>
      <w:marRight w:val="0"/>
      <w:marTop w:val="0"/>
      <w:marBottom w:val="0"/>
      <w:divBdr>
        <w:top w:val="none" w:sz="0" w:space="0" w:color="auto"/>
        <w:left w:val="none" w:sz="0" w:space="0" w:color="auto"/>
        <w:bottom w:val="none" w:sz="0" w:space="0" w:color="auto"/>
        <w:right w:val="none" w:sz="0" w:space="0" w:color="auto"/>
      </w:divBdr>
    </w:div>
    <w:div w:id="1038623045">
      <w:bodyDiv w:val="1"/>
      <w:marLeft w:val="0"/>
      <w:marRight w:val="0"/>
      <w:marTop w:val="0"/>
      <w:marBottom w:val="0"/>
      <w:divBdr>
        <w:top w:val="none" w:sz="0" w:space="0" w:color="auto"/>
        <w:left w:val="none" w:sz="0" w:space="0" w:color="auto"/>
        <w:bottom w:val="none" w:sz="0" w:space="0" w:color="auto"/>
        <w:right w:val="none" w:sz="0" w:space="0" w:color="auto"/>
      </w:divBdr>
    </w:div>
    <w:div w:id="1038818263">
      <w:bodyDiv w:val="1"/>
      <w:marLeft w:val="0"/>
      <w:marRight w:val="0"/>
      <w:marTop w:val="0"/>
      <w:marBottom w:val="0"/>
      <w:divBdr>
        <w:top w:val="none" w:sz="0" w:space="0" w:color="auto"/>
        <w:left w:val="none" w:sz="0" w:space="0" w:color="auto"/>
        <w:bottom w:val="none" w:sz="0" w:space="0" w:color="auto"/>
        <w:right w:val="none" w:sz="0" w:space="0" w:color="auto"/>
      </w:divBdr>
    </w:div>
    <w:div w:id="1040397478">
      <w:bodyDiv w:val="1"/>
      <w:marLeft w:val="0"/>
      <w:marRight w:val="0"/>
      <w:marTop w:val="0"/>
      <w:marBottom w:val="0"/>
      <w:divBdr>
        <w:top w:val="none" w:sz="0" w:space="0" w:color="auto"/>
        <w:left w:val="none" w:sz="0" w:space="0" w:color="auto"/>
        <w:bottom w:val="none" w:sz="0" w:space="0" w:color="auto"/>
        <w:right w:val="none" w:sz="0" w:space="0" w:color="auto"/>
      </w:divBdr>
    </w:div>
    <w:div w:id="1040983099">
      <w:bodyDiv w:val="1"/>
      <w:marLeft w:val="0"/>
      <w:marRight w:val="0"/>
      <w:marTop w:val="0"/>
      <w:marBottom w:val="0"/>
      <w:divBdr>
        <w:top w:val="none" w:sz="0" w:space="0" w:color="auto"/>
        <w:left w:val="none" w:sz="0" w:space="0" w:color="auto"/>
        <w:bottom w:val="none" w:sz="0" w:space="0" w:color="auto"/>
        <w:right w:val="none" w:sz="0" w:space="0" w:color="auto"/>
      </w:divBdr>
    </w:div>
    <w:div w:id="1041247967">
      <w:bodyDiv w:val="1"/>
      <w:marLeft w:val="0"/>
      <w:marRight w:val="0"/>
      <w:marTop w:val="0"/>
      <w:marBottom w:val="0"/>
      <w:divBdr>
        <w:top w:val="none" w:sz="0" w:space="0" w:color="auto"/>
        <w:left w:val="none" w:sz="0" w:space="0" w:color="auto"/>
        <w:bottom w:val="none" w:sz="0" w:space="0" w:color="auto"/>
        <w:right w:val="none" w:sz="0" w:space="0" w:color="auto"/>
      </w:divBdr>
    </w:div>
    <w:div w:id="1041631650">
      <w:bodyDiv w:val="1"/>
      <w:marLeft w:val="0"/>
      <w:marRight w:val="0"/>
      <w:marTop w:val="0"/>
      <w:marBottom w:val="0"/>
      <w:divBdr>
        <w:top w:val="none" w:sz="0" w:space="0" w:color="auto"/>
        <w:left w:val="none" w:sz="0" w:space="0" w:color="auto"/>
        <w:bottom w:val="none" w:sz="0" w:space="0" w:color="auto"/>
        <w:right w:val="none" w:sz="0" w:space="0" w:color="auto"/>
      </w:divBdr>
    </w:div>
    <w:div w:id="1042167723">
      <w:bodyDiv w:val="1"/>
      <w:marLeft w:val="0"/>
      <w:marRight w:val="0"/>
      <w:marTop w:val="0"/>
      <w:marBottom w:val="0"/>
      <w:divBdr>
        <w:top w:val="none" w:sz="0" w:space="0" w:color="auto"/>
        <w:left w:val="none" w:sz="0" w:space="0" w:color="auto"/>
        <w:bottom w:val="none" w:sz="0" w:space="0" w:color="auto"/>
        <w:right w:val="none" w:sz="0" w:space="0" w:color="auto"/>
      </w:divBdr>
    </w:div>
    <w:div w:id="1043360796">
      <w:bodyDiv w:val="1"/>
      <w:marLeft w:val="0"/>
      <w:marRight w:val="0"/>
      <w:marTop w:val="0"/>
      <w:marBottom w:val="0"/>
      <w:divBdr>
        <w:top w:val="none" w:sz="0" w:space="0" w:color="auto"/>
        <w:left w:val="none" w:sz="0" w:space="0" w:color="auto"/>
        <w:bottom w:val="none" w:sz="0" w:space="0" w:color="auto"/>
        <w:right w:val="none" w:sz="0" w:space="0" w:color="auto"/>
      </w:divBdr>
    </w:div>
    <w:div w:id="1043365506">
      <w:bodyDiv w:val="1"/>
      <w:marLeft w:val="0"/>
      <w:marRight w:val="0"/>
      <w:marTop w:val="0"/>
      <w:marBottom w:val="0"/>
      <w:divBdr>
        <w:top w:val="none" w:sz="0" w:space="0" w:color="auto"/>
        <w:left w:val="none" w:sz="0" w:space="0" w:color="auto"/>
        <w:bottom w:val="none" w:sz="0" w:space="0" w:color="auto"/>
        <w:right w:val="none" w:sz="0" w:space="0" w:color="auto"/>
      </w:divBdr>
    </w:div>
    <w:div w:id="1043867634">
      <w:bodyDiv w:val="1"/>
      <w:marLeft w:val="0"/>
      <w:marRight w:val="0"/>
      <w:marTop w:val="0"/>
      <w:marBottom w:val="0"/>
      <w:divBdr>
        <w:top w:val="none" w:sz="0" w:space="0" w:color="auto"/>
        <w:left w:val="none" w:sz="0" w:space="0" w:color="auto"/>
        <w:bottom w:val="none" w:sz="0" w:space="0" w:color="auto"/>
        <w:right w:val="none" w:sz="0" w:space="0" w:color="auto"/>
      </w:divBdr>
    </w:div>
    <w:div w:id="1043868800">
      <w:bodyDiv w:val="1"/>
      <w:marLeft w:val="0"/>
      <w:marRight w:val="0"/>
      <w:marTop w:val="0"/>
      <w:marBottom w:val="0"/>
      <w:divBdr>
        <w:top w:val="none" w:sz="0" w:space="0" w:color="auto"/>
        <w:left w:val="none" w:sz="0" w:space="0" w:color="auto"/>
        <w:bottom w:val="none" w:sz="0" w:space="0" w:color="auto"/>
        <w:right w:val="none" w:sz="0" w:space="0" w:color="auto"/>
      </w:divBdr>
    </w:div>
    <w:div w:id="1043869431">
      <w:bodyDiv w:val="1"/>
      <w:marLeft w:val="0"/>
      <w:marRight w:val="0"/>
      <w:marTop w:val="0"/>
      <w:marBottom w:val="0"/>
      <w:divBdr>
        <w:top w:val="none" w:sz="0" w:space="0" w:color="auto"/>
        <w:left w:val="none" w:sz="0" w:space="0" w:color="auto"/>
        <w:bottom w:val="none" w:sz="0" w:space="0" w:color="auto"/>
        <w:right w:val="none" w:sz="0" w:space="0" w:color="auto"/>
      </w:divBdr>
    </w:div>
    <w:div w:id="1044141391">
      <w:bodyDiv w:val="1"/>
      <w:marLeft w:val="0"/>
      <w:marRight w:val="0"/>
      <w:marTop w:val="0"/>
      <w:marBottom w:val="0"/>
      <w:divBdr>
        <w:top w:val="none" w:sz="0" w:space="0" w:color="auto"/>
        <w:left w:val="none" w:sz="0" w:space="0" w:color="auto"/>
        <w:bottom w:val="none" w:sz="0" w:space="0" w:color="auto"/>
        <w:right w:val="none" w:sz="0" w:space="0" w:color="auto"/>
      </w:divBdr>
    </w:div>
    <w:div w:id="1044405962">
      <w:bodyDiv w:val="1"/>
      <w:marLeft w:val="0"/>
      <w:marRight w:val="0"/>
      <w:marTop w:val="0"/>
      <w:marBottom w:val="0"/>
      <w:divBdr>
        <w:top w:val="none" w:sz="0" w:space="0" w:color="auto"/>
        <w:left w:val="none" w:sz="0" w:space="0" w:color="auto"/>
        <w:bottom w:val="none" w:sz="0" w:space="0" w:color="auto"/>
        <w:right w:val="none" w:sz="0" w:space="0" w:color="auto"/>
      </w:divBdr>
    </w:div>
    <w:div w:id="1044871811">
      <w:bodyDiv w:val="1"/>
      <w:marLeft w:val="0"/>
      <w:marRight w:val="0"/>
      <w:marTop w:val="0"/>
      <w:marBottom w:val="0"/>
      <w:divBdr>
        <w:top w:val="none" w:sz="0" w:space="0" w:color="auto"/>
        <w:left w:val="none" w:sz="0" w:space="0" w:color="auto"/>
        <w:bottom w:val="none" w:sz="0" w:space="0" w:color="auto"/>
        <w:right w:val="none" w:sz="0" w:space="0" w:color="auto"/>
      </w:divBdr>
    </w:div>
    <w:div w:id="1045521864">
      <w:bodyDiv w:val="1"/>
      <w:marLeft w:val="0"/>
      <w:marRight w:val="0"/>
      <w:marTop w:val="0"/>
      <w:marBottom w:val="0"/>
      <w:divBdr>
        <w:top w:val="none" w:sz="0" w:space="0" w:color="auto"/>
        <w:left w:val="none" w:sz="0" w:space="0" w:color="auto"/>
        <w:bottom w:val="none" w:sz="0" w:space="0" w:color="auto"/>
        <w:right w:val="none" w:sz="0" w:space="0" w:color="auto"/>
      </w:divBdr>
    </w:div>
    <w:div w:id="1045527326">
      <w:bodyDiv w:val="1"/>
      <w:marLeft w:val="0"/>
      <w:marRight w:val="0"/>
      <w:marTop w:val="0"/>
      <w:marBottom w:val="0"/>
      <w:divBdr>
        <w:top w:val="none" w:sz="0" w:space="0" w:color="auto"/>
        <w:left w:val="none" w:sz="0" w:space="0" w:color="auto"/>
        <w:bottom w:val="none" w:sz="0" w:space="0" w:color="auto"/>
        <w:right w:val="none" w:sz="0" w:space="0" w:color="auto"/>
      </w:divBdr>
    </w:div>
    <w:div w:id="1046218309">
      <w:bodyDiv w:val="1"/>
      <w:marLeft w:val="0"/>
      <w:marRight w:val="0"/>
      <w:marTop w:val="0"/>
      <w:marBottom w:val="0"/>
      <w:divBdr>
        <w:top w:val="none" w:sz="0" w:space="0" w:color="auto"/>
        <w:left w:val="none" w:sz="0" w:space="0" w:color="auto"/>
        <w:bottom w:val="none" w:sz="0" w:space="0" w:color="auto"/>
        <w:right w:val="none" w:sz="0" w:space="0" w:color="auto"/>
      </w:divBdr>
    </w:div>
    <w:div w:id="1046369003">
      <w:bodyDiv w:val="1"/>
      <w:marLeft w:val="0"/>
      <w:marRight w:val="0"/>
      <w:marTop w:val="0"/>
      <w:marBottom w:val="0"/>
      <w:divBdr>
        <w:top w:val="none" w:sz="0" w:space="0" w:color="auto"/>
        <w:left w:val="none" w:sz="0" w:space="0" w:color="auto"/>
        <w:bottom w:val="none" w:sz="0" w:space="0" w:color="auto"/>
        <w:right w:val="none" w:sz="0" w:space="0" w:color="auto"/>
      </w:divBdr>
    </w:div>
    <w:div w:id="1047686334">
      <w:bodyDiv w:val="1"/>
      <w:marLeft w:val="0"/>
      <w:marRight w:val="0"/>
      <w:marTop w:val="0"/>
      <w:marBottom w:val="0"/>
      <w:divBdr>
        <w:top w:val="none" w:sz="0" w:space="0" w:color="auto"/>
        <w:left w:val="none" w:sz="0" w:space="0" w:color="auto"/>
        <w:bottom w:val="none" w:sz="0" w:space="0" w:color="auto"/>
        <w:right w:val="none" w:sz="0" w:space="0" w:color="auto"/>
      </w:divBdr>
    </w:div>
    <w:div w:id="1047874927">
      <w:bodyDiv w:val="1"/>
      <w:marLeft w:val="0"/>
      <w:marRight w:val="0"/>
      <w:marTop w:val="0"/>
      <w:marBottom w:val="0"/>
      <w:divBdr>
        <w:top w:val="none" w:sz="0" w:space="0" w:color="auto"/>
        <w:left w:val="none" w:sz="0" w:space="0" w:color="auto"/>
        <w:bottom w:val="none" w:sz="0" w:space="0" w:color="auto"/>
        <w:right w:val="none" w:sz="0" w:space="0" w:color="auto"/>
      </w:divBdr>
    </w:div>
    <w:div w:id="1048604928">
      <w:bodyDiv w:val="1"/>
      <w:marLeft w:val="0"/>
      <w:marRight w:val="0"/>
      <w:marTop w:val="0"/>
      <w:marBottom w:val="0"/>
      <w:divBdr>
        <w:top w:val="none" w:sz="0" w:space="0" w:color="auto"/>
        <w:left w:val="none" w:sz="0" w:space="0" w:color="auto"/>
        <w:bottom w:val="none" w:sz="0" w:space="0" w:color="auto"/>
        <w:right w:val="none" w:sz="0" w:space="0" w:color="auto"/>
      </w:divBdr>
    </w:div>
    <w:div w:id="1048723765">
      <w:bodyDiv w:val="1"/>
      <w:marLeft w:val="0"/>
      <w:marRight w:val="0"/>
      <w:marTop w:val="0"/>
      <w:marBottom w:val="0"/>
      <w:divBdr>
        <w:top w:val="none" w:sz="0" w:space="0" w:color="auto"/>
        <w:left w:val="none" w:sz="0" w:space="0" w:color="auto"/>
        <w:bottom w:val="none" w:sz="0" w:space="0" w:color="auto"/>
        <w:right w:val="none" w:sz="0" w:space="0" w:color="auto"/>
      </w:divBdr>
    </w:div>
    <w:div w:id="1049457003">
      <w:bodyDiv w:val="1"/>
      <w:marLeft w:val="0"/>
      <w:marRight w:val="0"/>
      <w:marTop w:val="0"/>
      <w:marBottom w:val="0"/>
      <w:divBdr>
        <w:top w:val="none" w:sz="0" w:space="0" w:color="auto"/>
        <w:left w:val="none" w:sz="0" w:space="0" w:color="auto"/>
        <w:bottom w:val="none" w:sz="0" w:space="0" w:color="auto"/>
        <w:right w:val="none" w:sz="0" w:space="0" w:color="auto"/>
      </w:divBdr>
    </w:div>
    <w:div w:id="1050033308">
      <w:bodyDiv w:val="1"/>
      <w:marLeft w:val="0"/>
      <w:marRight w:val="0"/>
      <w:marTop w:val="0"/>
      <w:marBottom w:val="0"/>
      <w:divBdr>
        <w:top w:val="none" w:sz="0" w:space="0" w:color="auto"/>
        <w:left w:val="none" w:sz="0" w:space="0" w:color="auto"/>
        <w:bottom w:val="none" w:sz="0" w:space="0" w:color="auto"/>
        <w:right w:val="none" w:sz="0" w:space="0" w:color="auto"/>
      </w:divBdr>
    </w:div>
    <w:div w:id="1050348844">
      <w:bodyDiv w:val="1"/>
      <w:marLeft w:val="0"/>
      <w:marRight w:val="0"/>
      <w:marTop w:val="0"/>
      <w:marBottom w:val="0"/>
      <w:divBdr>
        <w:top w:val="none" w:sz="0" w:space="0" w:color="auto"/>
        <w:left w:val="none" w:sz="0" w:space="0" w:color="auto"/>
        <w:bottom w:val="none" w:sz="0" w:space="0" w:color="auto"/>
        <w:right w:val="none" w:sz="0" w:space="0" w:color="auto"/>
      </w:divBdr>
    </w:div>
    <w:div w:id="1051153674">
      <w:bodyDiv w:val="1"/>
      <w:marLeft w:val="0"/>
      <w:marRight w:val="0"/>
      <w:marTop w:val="0"/>
      <w:marBottom w:val="0"/>
      <w:divBdr>
        <w:top w:val="none" w:sz="0" w:space="0" w:color="auto"/>
        <w:left w:val="none" w:sz="0" w:space="0" w:color="auto"/>
        <w:bottom w:val="none" w:sz="0" w:space="0" w:color="auto"/>
        <w:right w:val="none" w:sz="0" w:space="0" w:color="auto"/>
      </w:divBdr>
    </w:div>
    <w:div w:id="1051467000">
      <w:bodyDiv w:val="1"/>
      <w:marLeft w:val="0"/>
      <w:marRight w:val="0"/>
      <w:marTop w:val="0"/>
      <w:marBottom w:val="0"/>
      <w:divBdr>
        <w:top w:val="none" w:sz="0" w:space="0" w:color="auto"/>
        <w:left w:val="none" w:sz="0" w:space="0" w:color="auto"/>
        <w:bottom w:val="none" w:sz="0" w:space="0" w:color="auto"/>
        <w:right w:val="none" w:sz="0" w:space="0" w:color="auto"/>
      </w:divBdr>
    </w:div>
    <w:div w:id="1053387900">
      <w:bodyDiv w:val="1"/>
      <w:marLeft w:val="0"/>
      <w:marRight w:val="0"/>
      <w:marTop w:val="0"/>
      <w:marBottom w:val="0"/>
      <w:divBdr>
        <w:top w:val="none" w:sz="0" w:space="0" w:color="auto"/>
        <w:left w:val="none" w:sz="0" w:space="0" w:color="auto"/>
        <w:bottom w:val="none" w:sz="0" w:space="0" w:color="auto"/>
        <w:right w:val="none" w:sz="0" w:space="0" w:color="auto"/>
      </w:divBdr>
    </w:div>
    <w:div w:id="1053429210">
      <w:bodyDiv w:val="1"/>
      <w:marLeft w:val="0"/>
      <w:marRight w:val="0"/>
      <w:marTop w:val="0"/>
      <w:marBottom w:val="0"/>
      <w:divBdr>
        <w:top w:val="none" w:sz="0" w:space="0" w:color="auto"/>
        <w:left w:val="none" w:sz="0" w:space="0" w:color="auto"/>
        <w:bottom w:val="none" w:sz="0" w:space="0" w:color="auto"/>
        <w:right w:val="none" w:sz="0" w:space="0" w:color="auto"/>
      </w:divBdr>
    </w:div>
    <w:div w:id="1054037678">
      <w:bodyDiv w:val="1"/>
      <w:marLeft w:val="0"/>
      <w:marRight w:val="0"/>
      <w:marTop w:val="0"/>
      <w:marBottom w:val="0"/>
      <w:divBdr>
        <w:top w:val="none" w:sz="0" w:space="0" w:color="auto"/>
        <w:left w:val="none" w:sz="0" w:space="0" w:color="auto"/>
        <w:bottom w:val="none" w:sz="0" w:space="0" w:color="auto"/>
        <w:right w:val="none" w:sz="0" w:space="0" w:color="auto"/>
      </w:divBdr>
    </w:div>
    <w:div w:id="1055082707">
      <w:bodyDiv w:val="1"/>
      <w:marLeft w:val="0"/>
      <w:marRight w:val="0"/>
      <w:marTop w:val="0"/>
      <w:marBottom w:val="0"/>
      <w:divBdr>
        <w:top w:val="none" w:sz="0" w:space="0" w:color="auto"/>
        <w:left w:val="none" w:sz="0" w:space="0" w:color="auto"/>
        <w:bottom w:val="none" w:sz="0" w:space="0" w:color="auto"/>
        <w:right w:val="none" w:sz="0" w:space="0" w:color="auto"/>
      </w:divBdr>
    </w:div>
    <w:div w:id="1055198570">
      <w:bodyDiv w:val="1"/>
      <w:marLeft w:val="0"/>
      <w:marRight w:val="0"/>
      <w:marTop w:val="0"/>
      <w:marBottom w:val="0"/>
      <w:divBdr>
        <w:top w:val="none" w:sz="0" w:space="0" w:color="auto"/>
        <w:left w:val="none" w:sz="0" w:space="0" w:color="auto"/>
        <w:bottom w:val="none" w:sz="0" w:space="0" w:color="auto"/>
        <w:right w:val="none" w:sz="0" w:space="0" w:color="auto"/>
      </w:divBdr>
    </w:div>
    <w:div w:id="1055935439">
      <w:bodyDiv w:val="1"/>
      <w:marLeft w:val="0"/>
      <w:marRight w:val="0"/>
      <w:marTop w:val="0"/>
      <w:marBottom w:val="0"/>
      <w:divBdr>
        <w:top w:val="none" w:sz="0" w:space="0" w:color="auto"/>
        <w:left w:val="none" w:sz="0" w:space="0" w:color="auto"/>
        <w:bottom w:val="none" w:sz="0" w:space="0" w:color="auto"/>
        <w:right w:val="none" w:sz="0" w:space="0" w:color="auto"/>
      </w:divBdr>
    </w:div>
    <w:div w:id="1056734417">
      <w:bodyDiv w:val="1"/>
      <w:marLeft w:val="0"/>
      <w:marRight w:val="0"/>
      <w:marTop w:val="0"/>
      <w:marBottom w:val="0"/>
      <w:divBdr>
        <w:top w:val="none" w:sz="0" w:space="0" w:color="auto"/>
        <w:left w:val="none" w:sz="0" w:space="0" w:color="auto"/>
        <w:bottom w:val="none" w:sz="0" w:space="0" w:color="auto"/>
        <w:right w:val="none" w:sz="0" w:space="0" w:color="auto"/>
      </w:divBdr>
    </w:div>
    <w:div w:id="1056778506">
      <w:bodyDiv w:val="1"/>
      <w:marLeft w:val="0"/>
      <w:marRight w:val="0"/>
      <w:marTop w:val="0"/>
      <w:marBottom w:val="0"/>
      <w:divBdr>
        <w:top w:val="none" w:sz="0" w:space="0" w:color="auto"/>
        <w:left w:val="none" w:sz="0" w:space="0" w:color="auto"/>
        <w:bottom w:val="none" w:sz="0" w:space="0" w:color="auto"/>
        <w:right w:val="none" w:sz="0" w:space="0" w:color="auto"/>
      </w:divBdr>
    </w:div>
    <w:div w:id="1057314082">
      <w:bodyDiv w:val="1"/>
      <w:marLeft w:val="0"/>
      <w:marRight w:val="0"/>
      <w:marTop w:val="0"/>
      <w:marBottom w:val="0"/>
      <w:divBdr>
        <w:top w:val="none" w:sz="0" w:space="0" w:color="auto"/>
        <w:left w:val="none" w:sz="0" w:space="0" w:color="auto"/>
        <w:bottom w:val="none" w:sz="0" w:space="0" w:color="auto"/>
        <w:right w:val="none" w:sz="0" w:space="0" w:color="auto"/>
      </w:divBdr>
    </w:div>
    <w:div w:id="1057823673">
      <w:bodyDiv w:val="1"/>
      <w:marLeft w:val="0"/>
      <w:marRight w:val="0"/>
      <w:marTop w:val="0"/>
      <w:marBottom w:val="0"/>
      <w:divBdr>
        <w:top w:val="none" w:sz="0" w:space="0" w:color="auto"/>
        <w:left w:val="none" w:sz="0" w:space="0" w:color="auto"/>
        <w:bottom w:val="none" w:sz="0" w:space="0" w:color="auto"/>
        <w:right w:val="none" w:sz="0" w:space="0" w:color="auto"/>
      </w:divBdr>
    </w:div>
    <w:div w:id="1058238898">
      <w:bodyDiv w:val="1"/>
      <w:marLeft w:val="0"/>
      <w:marRight w:val="0"/>
      <w:marTop w:val="0"/>
      <w:marBottom w:val="0"/>
      <w:divBdr>
        <w:top w:val="none" w:sz="0" w:space="0" w:color="auto"/>
        <w:left w:val="none" w:sz="0" w:space="0" w:color="auto"/>
        <w:bottom w:val="none" w:sz="0" w:space="0" w:color="auto"/>
        <w:right w:val="none" w:sz="0" w:space="0" w:color="auto"/>
      </w:divBdr>
    </w:div>
    <w:div w:id="1060445228">
      <w:bodyDiv w:val="1"/>
      <w:marLeft w:val="0"/>
      <w:marRight w:val="0"/>
      <w:marTop w:val="0"/>
      <w:marBottom w:val="0"/>
      <w:divBdr>
        <w:top w:val="none" w:sz="0" w:space="0" w:color="auto"/>
        <w:left w:val="none" w:sz="0" w:space="0" w:color="auto"/>
        <w:bottom w:val="none" w:sz="0" w:space="0" w:color="auto"/>
        <w:right w:val="none" w:sz="0" w:space="0" w:color="auto"/>
      </w:divBdr>
    </w:div>
    <w:div w:id="1060522570">
      <w:bodyDiv w:val="1"/>
      <w:marLeft w:val="0"/>
      <w:marRight w:val="0"/>
      <w:marTop w:val="0"/>
      <w:marBottom w:val="0"/>
      <w:divBdr>
        <w:top w:val="none" w:sz="0" w:space="0" w:color="auto"/>
        <w:left w:val="none" w:sz="0" w:space="0" w:color="auto"/>
        <w:bottom w:val="none" w:sz="0" w:space="0" w:color="auto"/>
        <w:right w:val="none" w:sz="0" w:space="0" w:color="auto"/>
      </w:divBdr>
    </w:div>
    <w:div w:id="1061056497">
      <w:bodyDiv w:val="1"/>
      <w:marLeft w:val="0"/>
      <w:marRight w:val="0"/>
      <w:marTop w:val="0"/>
      <w:marBottom w:val="0"/>
      <w:divBdr>
        <w:top w:val="none" w:sz="0" w:space="0" w:color="auto"/>
        <w:left w:val="none" w:sz="0" w:space="0" w:color="auto"/>
        <w:bottom w:val="none" w:sz="0" w:space="0" w:color="auto"/>
        <w:right w:val="none" w:sz="0" w:space="0" w:color="auto"/>
      </w:divBdr>
    </w:div>
    <w:div w:id="1061099938">
      <w:bodyDiv w:val="1"/>
      <w:marLeft w:val="0"/>
      <w:marRight w:val="0"/>
      <w:marTop w:val="0"/>
      <w:marBottom w:val="0"/>
      <w:divBdr>
        <w:top w:val="none" w:sz="0" w:space="0" w:color="auto"/>
        <w:left w:val="none" w:sz="0" w:space="0" w:color="auto"/>
        <w:bottom w:val="none" w:sz="0" w:space="0" w:color="auto"/>
        <w:right w:val="none" w:sz="0" w:space="0" w:color="auto"/>
      </w:divBdr>
    </w:div>
    <w:div w:id="1061293345">
      <w:bodyDiv w:val="1"/>
      <w:marLeft w:val="0"/>
      <w:marRight w:val="0"/>
      <w:marTop w:val="0"/>
      <w:marBottom w:val="0"/>
      <w:divBdr>
        <w:top w:val="none" w:sz="0" w:space="0" w:color="auto"/>
        <w:left w:val="none" w:sz="0" w:space="0" w:color="auto"/>
        <w:bottom w:val="none" w:sz="0" w:space="0" w:color="auto"/>
        <w:right w:val="none" w:sz="0" w:space="0" w:color="auto"/>
      </w:divBdr>
    </w:div>
    <w:div w:id="1063917145">
      <w:bodyDiv w:val="1"/>
      <w:marLeft w:val="0"/>
      <w:marRight w:val="0"/>
      <w:marTop w:val="0"/>
      <w:marBottom w:val="0"/>
      <w:divBdr>
        <w:top w:val="none" w:sz="0" w:space="0" w:color="auto"/>
        <w:left w:val="none" w:sz="0" w:space="0" w:color="auto"/>
        <w:bottom w:val="none" w:sz="0" w:space="0" w:color="auto"/>
        <w:right w:val="none" w:sz="0" w:space="0" w:color="auto"/>
      </w:divBdr>
    </w:div>
    <w:div w:id="1064371803">
      <w:bodyDiv w:val="1"/>
      <w:marLeft w:val="0"/>
      <w:marRight w:val="0"/>
      <w:marTop w:val="0"/>
      <w:marBottom w:val="0"/>
      <w:divBdr>
        <w:top w:val="none" w:sz="0" w:space="0" w:color="auto"/>
        <w:left w:val="none" w:sz="0" w:space="0" w:color="auto"/>
        <w:bottom w:val="none" w:sz="0" w:space="0" w:color="auto"/>
        <w:right w:val="none" w:sz="0" w:space="0" w:color="auto"/>
      </w:divBdr>
    </w:div>
    <w:div w:id="1065030892">
      <w:bodyDiv w:val="1"/>
      <w:marLeft w:val="0"/>
      <w:marRight w:val="0"/>
      <w:marTop w:val="0"/>
      <w:marBottom w:val="0"/>
      <w:divBdr>
        <w:top w:val="none" w:sz="0" w:space="0" w:color="auto"/>
        <w:left w:val="none" w:sz="0" w:space="0" w:color="auto"/>
        <w:bottom w:val="none" w:sz="0" w:space="0" w:color="auto"/>
        <w:right w:val="none" w:sz="0" w:space="0" w:color="auto"/>
      </w:divBdr>
    </w:div>
    <w:div w:id="1065420745">
      <w:bodyDiv w:val="1"/>
      <w:marLeft w:val="0"/>
      <w:marRight w:val="0"/>
      <w:marTop w:val="0"/>
      <w:marBottom w:val="0"/>
      <w:divBdr>
        <w:top w:val="none" w:sz="0" w:space="0" w:color="auto"/>
        <w:left w:val="none" w:sz="0" w:space="0" w:color="auto"/>
        <w:bottom w:val="none" w:sz="0" w:space="0" w:color="auto"/>
        <w:right w:val="none" w:sz="0" w:space="0" w:color="auto"/>
      </w:divBdr>
    </w:div>
    <w:div w:id="1065568080">
      <w:bodyDiv w:val="1"/>
      <w:marLeft w:val="0"/>
      <w:marRight w:val="0"/>
      <w:marTop w:val="0"/>
      <w:marBottom w:val="0"/>
      <w:divBdr>
        <w:top w:val="none" w:sz="0" w:space="0" w:color="auto"/>
        <w:left w:val="none" w:sz="0" w:space="0" w:color="auto"/>
        <w:bottom w:val="none" w:sz="0" w:space="0" w:color="auto"/>
        <w:right w:val="none" w:sz="0" w:space="0" w:color="auto"/>
      </w:divBdr>
    </w:div>
    <w:div w:id="1065950923">
      <w:bodyDiv w:val="1"/>
      <w:marLeft w:val="0"/>
      <w:marRight w:val="0"/>
      <w:marTop w:val="0"/>
      <w:marBottom w:val="0"/>
      <w:divBdr>
        <w:top w:val="none" w:sz="0" w:space="0" w:color="auto"/>
        <w:left w:val="none" w:sz="0" w:space="0" w:color="auto"/>
        <w:bottom w:val="none" w:sz="0" w:space="0" w:color="auto"/>
        <w:right w:val="none" w:sz="0" w:space="0" w:color="auto"/>
      </w:divBdr>
    </w:div>
    <w:div w:id="1066685679">
      <w:bodyDiv w:val="1"/>
      <w:marLeft w:val="0"/>
      <w:marRight w:val="0"/>
      <w:marTop w:val="0"/>
      <w:marBottom w:val="0"/>
      <w:divBdr>
        <w:top w:val="none" w:sz="0" w:space="0" w:color="auto"/>
        <w:left w:val="none" w:sz="0" w:space="0" w:color="auto"/>
        <w:bottom w:val="none" w:sz="0" w:space="0" w:color="auto"/>
        <w:right w:val="none" w:sz="0" w:space="0" w:color="auto"/>
      </w:divBdr>
    </w:div>
    <w:div w:id="1067073804">
      <w:bodyDiv w:val="1"/>
      <w:marLeft w:val="0"/>
      <w:marRight w:val="0"/>
      <w:marTop w:val="0"/>
      <w:marBottom w:val="0"/>
      <w:divBdr>
        <w:top w:val="none" w:sz="0" w:space="0" w:color="auto"/>
        <w:left w:val="none" w:sz="0" w:space="0" w:color="auto"/>
        <w:bottom w:val="none" w:sz="0" w:space="0" w:color="auto"/>
        <w:right w:val="none" w:sz="0" w:space="0" w:color="auto"/>
      </w:divBdr>
    </w:div>
    <w:div w:id="1067729218">
      <w:bodyDiv w:val="1"/>
      <w:marLeft w:val="0"/>
      <w:marRight w:val="0"/>
      <w:marTop w:val="0"/>
      <w:marBottom w:val="0"/>
      <w:divBdr>
        <w:top w:val="none" w:sz="0" w:space="0" w:color="auto"/>
        <w:left w:val="none" w:sz="0" w:space="0" w:color="auto"/>
        <w:bottom w:val="none" w:sz="0" w:space="0" w:color="auto"/>
        <w:right w:val="none" w:sz="0" w:space="0" w:color="auto"/>
      </w:divBdr>
    </w:div>
    <w:div w:id="1067804746">
      <w:bodyDiv w:val="1"/>
      <w:marLeft w:val="0"/>
      <w:marRight w:val="0"/>
      <w:marTop w:val="0"/>
      <w:marBottom w:val="0"/>
      <w:divBdr>
        <w:top w:val="none" w:sz="0" w:space="0" w:color="auto"/>
        <w:left w:val="none" w:sz="0" w:space="0" w:color="auto"/>
        <w:bottom w:val="none" w:sz="0" w:space="0" w:color="auto"/>
        <w:right w:val="none" w:sz="0" w:space="0" w:color="auto"/>
      </w:divBdr>
    </w:div>
    <w:div w:id="1068380143">
      <w:bodyDiv w:val="1"/>
      <w:marLeft w:val="0"/>
      <w:marRight w:val="0"/>
      <w:marTop w:val="0"/>
      <w:marBottom w:val="0"/>
      <w:divBdr>
        <w:top w:val="none" w:sz="0" w:space="0" w:color="auto"/>
        <w:left w:val="none" w:sz="0" w:space="0" w:color="auto"/>
        <w:bottom w:val="none" w:sz="0" w:space="0" w:color="auto"/>
        <w:right w:val="none" w:sz="0" w:space="0" w:color="auto"/>
      </w:divBdr>
    </w:div>
    <w:div w:id="1069108762">
      <w:bodyDiv w:val="1"/>
      <w:marLeft w:val="0"/>
      <w:marRight w:val="0"/>
      <w:marTop w:val="0"/>
      <w:marBottom w:val="0"/>
      <w:divBdr>
        <w:top w:val="none" w:sz="0" w:space="0" w:color="auto"/>
        <w:left w:val="none" w:sz="0" w:space="0" w:color="auto"/>
        <w:bottom w:val="none" w:sz="0" w:space="0" w:color="auto"/>
        <w:right w:val="none" w:sz="0" w:space="0" w:color="auto"/>
      </w:divBdr>
    </w:div>
    <w:div w:id="1069503581">
      <w:bodyDiv w:val="1"/>
      <w:marLeft w:val="0"/>
      <w:marRight w:val="0"/>
      <w:marTop w:val="0"/>
      <w:marBottom w:val="0"/>
      <w:divBdr>
        <w:top w:val="none" w:sz="0" w:space="0" w:color="auto"/>
        <w:left w:val="none" w:sz="0" w:space="0" w:color="auto"/>
        <w:bottom w:val="none" w:sz="0" w:space="0" w:color="auto"/>
        <w:right w:val="none" w:sz="0" w:space="0" w:color="auto"/>
      </w:divBdr>
    </w:div>
    <w:div w:id="1071343022">
      <w:bodyDiv w:val="1"/>
      <w:marLeft w:val="0"/>
      <w:marRight w:val="0"/>
      <w:marTop w:val="0"/>
      <w:marBottom w:val="0"/>
      <w:divBdr>
        <w:top w:val="none" w:sz="0" w:space="0" w:color="auto"/>
        <w:left w:val="none" w:sz="0" w:space="0" w:color="auto"/>
        <w:bottom w:val="none" w:sz="0" w:space="0" w:color="auto"/>
        <w:right w:val="none" w:sz="0" w:space="0" w:color="auto"/>
      </w:divBdr>
    </w:div>
    <w:div w:id="1071580059">
      <w:bodyDiv w:val="1"/>
      <w:marLeft w:val="0"/>
      <w:marRight w:val="0"/>
      <w:marTop w:val="0"/>
      <w:marBottom w:val="0"/>
      <w:divBdr>
        <w:top w:val="none" w:sz="0" w:space="0" w:color="auto"/>
        <w:left w:val="none" w:sz="0" w:space="0" w:color="auto"/>
        <w:bottom w:val="none" w:sz="0" w:space="0" w:color="auto"/>
        <w:right w:val="none" w:sz="0" w:space="0" w:color="auto"/>
      </w:divBdr>
    </w:div>
    <w:div w:id="1072040723">
      <w:bodyDiv w:val="1"/>
      <w:marLeft w:val="0"/>
      <w:marRight w:val="0"/>
      <w:marTop w:val="0"/>
      <w:marBottom w:val="0"/>
      <w:divBdr>
        <w:top w:val="none" w:sz="0" w:space="0" w:color="auto"/>
        <w:left w:val="none" w:sz="0" w:space="0" w:color="auto"/>
        <w:bottom w:val="none" w:sz="0" w:space="0" w:color="auto"/>
        <w:right w:val="none" w:sz="0" w:space="0" w:color="auto"/>
      </w:divBdr>
    </w:div>
    <w:div w:id="1075979766">
      <w:bodyDiv w:val="1"/>
      <w:marLeft w:val="0"/>
      <w:marRight w:val="0"/>
      <w:marTop w:val="0"/>
      <w:marBottom w:val="0"/>
      <w:divBdr>
        <w:top w:val="none" w:sz="0" w:space="0" w:color="auto"/>
        <w:left w:val="none" w:sz="0" w:space="0" w:color="auto"/>
        <w:bottom w:val="none" w:sz="0" w:space="0" w:color="auto"/>
        <w:right w:val="none" w:sz="0" w:space="0" w:color="auto"/>
      </w:divBdr>
    </w:div>
    <w:div w:id="1076779835">
      <w:bodyDiv w:val="1"/>
      <w:marLeft w:val="0"/>
      <w:marRight w:val="0"/>
      <w:marTop w:val="0"/>
      <w:marBottom w:val="0"/>
      <w:divBdr>
        <w:top w:val="none" w:sz="0" w:space="0" w:color="auto"/>
        <w:left w:val="none" w:sz="0" w:space="0" w:color="auto"/>
        <w:bottom w:val="none" w:sz="0" w:space="0" w:color="auto"/>
        <w:right w:val="none" w:sz="0" w:space="0" w:color="auto"/>
      </w:divBdr>
    </w:div>
    <w:div w:id="1077247088">
      <w:bodyDiv w:val="1"/>
      <w:marLeft w:val="0"/>
      <w:marRight w:val="0"/>
      <w:marTop w:val="0"/>
      <w:marBottom w:val="0"/>
      <w:divBdr>
        <w:top w:val="none" w:sz="0" w:space="0" w:color="auto"/>
        <w:left w:val="none" w:sz="0" w:space="0" w:color="auto"/>
        <w:bottom w:val="none" w:sz="0" w:space="0" w:color="auto"/>
        <w:right w:val="none" w:sz="0" w:space="0" w:color="auto"/>
      </w:divBdr>
    </w:div>
    <w:div w:id="1077247878">
      <w:bodyDiv w:val="1"/>
      <w:marLeft w:val="0"/>
      <w:marRight w:val="0"/>
      <w:marTop w:val="0"/>
      <w:marBottom w:val="0"/>
      <w:divBdr>
        <w:top w:val="none" w:sz="0" w:space="0" w:color="auto"/>
        <w:left w:val="none" w:sz="0" w:space="0" w:color="auto"/>
        <w:bottom w:val="none" w:sz="0" w:space="0" w:color="auto"/>
        <w:right w:val="none" w:sz="0" w:space="0" w:color="auto"/>
      </w:divBdr>
    </w:div>
    <w:div w:id="1079640175">
      <w:bodyDiv w:val="1"/>
      <w:marLeft w:val="0"/>
      <w:marRight w:val="0"/>
      <w:marTop w:val="0"/>
      <w:marBottom w:val="0"/>
      <w:divBdr>
        <w:top w:val="none" w:sz="0" w:space="0" w:color="auto"/>
        <w:left w:val="none" w:sz="0" w:space="0" w:color="auto"/>
        <w:bottom w:val="none" w:sz="0" w:space="0" w:color="auto"/>
        <w:right w:val="none" w:sz="0" w:space="0" w:color="auto"/>
      </w:divBdr>
    </w:div>
    <w:div w:id="1079865680">
      <w:bodyDiv w:val="1"/>
      <w:marLeft w:val="0"/>
      <w:marRight w:val="0"/>
      <w:marTop w:val="0"/>
      <w:marBottom w:val="0"/>
      <w:divBdr>
        <w:top w:val="none" w:sz="0" w:space="0" w:color="auto"/>
        <w:left w:val="none" w:sz="0" w:space="0" w:color="auto"/>
        <w:bottom w:val="none" w:sz="0" w:space="0" w:color="auto"/>
        <w:right w:val="none" w:sz="0" w:space="0" w:color="auto"/>
      </w:divBdr>
    </w:div>
    <w:div w:id="1080104882">
      <w:bodyDiv w:val="1"/>
      <w:marLeft w:val="0"/>
      <w:marRight w:val="0"/>
      <w:marTop w:val="0"/>
      <w:marBottom w:val="0"/>
      <w:divBdr>
        <w:top w:val="none" w:sz="0" w:space="0" w:color="auto"/>
        <w:left w:val="none" w:sz="0" w:space="0" w:color="auto"/>
        <w:bottom w:val="none" w:sz="0" w:space="0" w:color="auto"/>
        <w:right w:val="none" w:sz="0" w:space="0" w:color="auto"/>
      </w:divBdr>
    </w:div>
    <w:div w:id="1080641254">
      <w:bodyDiv w:val="1"/>
      <w:marLeft w:val="0"/>
      <w:marRight w:val="0"/>
      <w:marTop w:val="0"/>
      <w:marBottom w:val="0"/>
      <w:divBdr>
        <w:top w:val="none" w:sz="0" w:space="0" w:color="auto"/>
        <w:left w:val="none" w:sz="0" w:space="0" w:color="auto"/>
        <w:bottom w:val="none" w:sz="0" w:space="0" w:color="auto"/>
        <w:right w:val="none" w:sz="0" w:space="0" w:color="auto"/>
      </w:divBdr>
    </w:div>
    <w:div w:id="1080642763">
      <w:bodyDiv w:val="1"/>
      <w:marLeft w:val="0"/>
      <w:marRight w:val="0"/>
      <w:marTop w:val="0"/>
      <w:marBottom w:val="0"/>
      <w:divBdr>
        <w:top w:val="none" w:sz="0" w:space="0" w:color="auto"/>
        <w:left w:val="none" w:sz="0" w:space="0" w:color="auto"/>
        <w:bottom w:val="none" w:sz="0" w:space="0" w:color="auto"/>
        <w:right w:val="none" w:sz="0" w:space="0" w:color="auto"/>
      </w:divBdr>
    </w:div>
    <w:div w:id="1081030225">
      <w:bodyDiv w:val="1"/>
      <w:marLeft w:val="0"/>
      <w:marRight w:val="0"/>
      <w:marTop w:val="0"/>
      <w:marBottom w:val="0"/>
      <w:divBdr>
        <w:top w:val="none" w:sz="0" w:space="0" w:color="auto"/>
        <w:left w:val="none" w:sz="0" w:space="0" w:color="auto"/>
        <w:bottom w:val="none" w:sz="0" w:space="0" w:color="auto"/>
        <w:right w:val="none" w:sz="0" w:space="0" w:color="auto"/>
      </w:divBdr>
    </w:div>
    <w:div w:id="1081638486">
      <w:bodyDiv w:val="1"/>
      <w:marLeft w:val="0"/>
      <w:marRight w:val="0"/>
      <w:marTop w:val="0"/>
      <w:marBottom w:val="0"/>
      <w:divBdr>
        <w:top w:val="none" w:sz="0" w:space="0" w:color="auto"/>
        <w:left w:val="none" w:sz="0" w:space="0" w:color="auto"/>
        <w:bottom w:val="none" w:sz="0" w:space="0" w:color="auto"/>
        <w:right w:val="none" w:sz="0" w:space="0" w:color="auto"/>
      </w:divBdr>
    </w:div>
    <w:div w:id="1082334207">
      <w:bodyDiv w:val="1"/>
      <w:marLeft w:val="0"/>
      <w:marRight w:val="0"/>
      <w:marTop w:val="0"/>
      <w:marBottom w:val="0"/>
      <w:divBdr>
        <w:top w:val="none" w:sz="0" w:space="0" w:color="auto"/>
        <w:left w:val="none" w:sz="0" w:space="0" w:color="auto"/>
        <w:bottom w:val="none" w:sz="0" w:space="0" w:color="auto"/>
        <w:right w:val="none" w:sz="0" w:space="0" w:color="auto"/>
      </w:divBdr>
    </w:div>
    <w:div w:id="1083532555">
      <w:bodyDiv w:val="1"/>
      <w:marLeft w:val="0"/>
      <w:marRight w:val="0"/>
      <w:marTop w:val="0"/>
      <w:marBottom w:val="0"/>
      <w:divBdr>
        <w:top w:val="none" w:sz="0" w:space="0" w:color="auto"/>
        <w:left w:val="none" w:sz="0" w:space="0" w:color="auto"/>
        <w:bottom w:val="none" w:sz="0" w:space="0" w:color="auto"/>
        <w:right w:val="none" w:sz="0" w:space="0" w:color="auto"/>
      </w:divBdr>
    </w:div>
    <w:div w:id="1083724439">
      <w:bodyDiv w:val="1"/>
      <w:marLeft w:val="0"/>
      <w:marRight w:val="0"/>
      <w:marTop w:val="0"/>
      <w:marBottom w:val="0"/>
      <w:divBdr>
        <w:top w:val="none" w:sz="0" w:space="0" w:color="auto"/>
        <w:left w:val="none" w:sz="0" w:space="0" w:color="auto"/>
        <w:bottom w:val="none" w:sz="0" w:space="0" w:color="auto"/>
        <w:right w:val="none" w:sz="0" w:space="0" w:color="auto"/>
      </w:divBdr>
    </w:div>
    <w:div w:id="1084956891">
      <w:bodyDiv w:val="1"/>
      <w:marLeft w:val="0"/>
      <w:marRight w:val="0"/>
      <w:marTop w:val="0"/>
      <w:marBottom w:val="0"/>
      <w:divBdr>
        <w:top w:val="none" w:sz="0" w:space="0" w:color="auto"/>
        <w:left w:val="none" w:sz="0" w:space="0" w:color="auto"/>
        <w:bottom w:val="none" w:sz="0" w:space="0" w:color="auto"/>
        <w:right w:val="none" w:sz="0" w:space="0" w:color="auto"/>
      </w:divBdr>
    </w:div>
    <w:div w:id="1085104542">
      <w:bodyDiv w:val="1"/>
      <w:marLeft w:val="0"/>
      <w:marRight w:val="0"/>
      <w:marTop w:val="0"/>
      <w:marBottom w:val="0"/>
      <w:divBdr>
        <w:top w:val="none" w:sz="0" w:space="0" w:color="auto"/>
        <w:left w:val="none" w:sz="0" w:space="0" w:color="auto"/>
        <w:bottom w:val="none" w:sz="0" w:space="0" w:color="auto"/>
        <w:right w:val="none" w:sz="0" w:space="0" w:color="auto"/>
      </w:divBdr>
    </w:div>
    <w:div w:id="1085417257">
      <w:bodyDiv w:val="1"/>
      <w:marLeft w:val="0"/>
      <w:marRight w:val="0"/>
      <w:marTop w:val="0"/>
      <w:marBottom w:val="0"/>
      <w:divBdr>
        <w:top w:val="none" w:sz="0" w:space="0" w:color="auto"/>
        <w:left w:val="none" w:sz="0" w:space="0" w:color="auto"/>
        <w:bottom w:val="none" w:sz="0" w:space="0" w:color="auto"/>
        <w:right w:val="none" w:sz="0" w:space="0" w:color="auto"/>
      </w:divBdr>
    </w:div>
    <w:div w:id="1085682947">
      <w:bodyDiv w:val="1"/>
      <w:marLeft w:val="0"/>
      <w:marRight w:val="0"/>
      <w:marTop w:val="0"/>
      <w:marBottom w:val="0"/>
      <w:divBdr>
        <w:top w:val="none" w:sz="0" w:space="0" w:color="auto"/>
        <w:left w:val="none" w:sz="0" w:space="0" w:color="auto"/>
        <w:bottom w:val="none" w:sz="0" w:space="0" w:color="auto"/>
        <w:right w:val="none" w:sz="0" w:space="0" w:color="auto"/>
      </w:divBdr>
    </w:div>
    <w:div w:id="1085997493">
      <w:bodyDiv w:val="1"/>
      <w:marLeft w:val="0"/>
      <w:marRight w:val="0"/>
      <w:marTop w:val="0"/>
      <w:marBottom w:val="0"/>
      <w:divBdr>
        <w:top w:val="none" w:sz="0" w:space="0" w:color="auto"/>
        <w:left w:val="none" w:sz="0" w:space="0" w:color="auto"/>
        <w:bottom w:val="none" w:sz="0" w:space="0" w:color="auto"/>
        <w:right w:val="none" w:sz="0" w:space="0" w:color="auto"/>
      </w:divBdr>
    </w:div>
    <w:div w:id="1086924611">
      <w:bodyDiv w:val="1"/>
      <w:marLeft w:val="0"/>
      <w:marRight w:val="0"/>
      <w:marTop w:val="0"/>
      <w:marBottom w:val="0"/>
      <w:divBdr>
        <w:top w:val="none" w:sz="0" w:space="0" w:color="auto"/>
        <w:left w:val="none" w:sz="0" w:space="0" w:color="auto"/>
        <w:bottom w:val="none" w:sz="0" w:space="0" w:color="auto"/>
        <w:right w:val="none" w:sz="0" w:space="0" w:color="auto"/>
      </w:divBdr>
    </w:div>
    <w:div w:id="1087382627">
      <w:bodyDiv w:val="1"/>
      <w:marLeft w:val="0"/>
      <w:marRight w:val="0"/>
      <w:marTop w:val="0"/>
      <w:marBottom w:val="0"/>
      <w:divBdr>
        <w:top w:val="none" w:sz="0" w:space="0" w:color="auto"/>
        <w:left w:val="none" w:sz="0" w:space="0" w:color="auto"/>
        <w:bottom w:val="none" w:sz="0" w:space="0" w:color="auto"/>
        <w:right w:val="none" w:sz="0" w:space="0" w:color="auto"/>
      </w:divBdr>
    </w:div>
    <w:div w:id="1087651896">
      <w:bodyDiv w:val="1"/>
      <w:marLeft w:val="0"/>
      <w:marRight w:val="0"/>
      <w:marTop w:val="0"/>
      <w:marBottom w:val="0"/>
      <w:divBdr>
        <w:top w:val="none" w:sz="0" w:space="0" w:color="auto"/>
        <w:left w:val="none" w:sz="0" w:space="0" w:color="auto"/>
        <w:bottom w:val="none" w:sz="0" w:space="0" w:color="auto"/>
        <w:right w:val="none" w:sz="0" w:space="0" w:color="auto"/>
      </w:divBdr>
    </w:div>
    <w:div w:id="1088648493">
      <w:bodyDiv w:val="1"/>
      <w:marLeft w:val="0"/>
      <w:marRight w:val="0"/>
      <w:marTop w:val="0"/>
      <w:marBottom w:val="0"/>
      <w:divBdr>
        <w:top w:val="none" w:sz="0" w:space="0" w:color="auto"/>
        <w:left w:val="none" w:sz="0" w:space="0" w:color="auto"/>
        <w:bottom w:val="none" w:sz="0" w:space="0" w:color="auto"/>
        <w:right w:val="none" w:sz="0" w:space="0" w:color="auto"/>
      </w:divBdr>
    </w:div>
    <w:div w:id="1088649264">
      <w:bodyDiv w:val="1"/>
      <w:marLeft w:val="0"/>
      <w:marRight w:val="0"/>
      <w:marTop w:val="0"/>
      <w:marBottom w:val="0"/>
      <w:divBdr>
        <w:top w:val="none" w:sz="0" w:space="0" w:color="auto"/>
        <w:left w:val="none" w:sz="0" w:space="0" w:color="auto"/>
        <w:bottom w:val="none" w:sz="0" w:space="0" w:color="auto"/>
        <w:right w:val="none" w:sz="0" w:space="0" w:color="auto"/>
      </w:divBdr>
    </w:div>
    <w:div w:id="1088695771">
      <w:bodyDiv w:val="1"/>
      <w:marLeft w:val="0"/>
      <w:marRight w:val="0"/>
      <w:marTop w:val="0"/>
      <w:marBottom w:val="0"/>
      <w:divBdr>
        <w:top w:val="none" w:sz="0" w:space="0" w:color="auto"/>
        <w:left w:val="none" w:sz="0" w:space="0" w:color="auto"/>
        <w:bottom w:val="none" w:sz="0" w:space="0" w:color="auto"/>
        <w:right w:val="none" w:sz="0" w:space="0" w:color="auto"/>
      </w:divBdr>
    </w:div>
    <w:div w:id="1088816852">
      <w:bodyDiv w:val="1"/>
      <w:marLeft w:val="0"/>
      <w:marRight w:val="0"/>
      <w:marTop w:val="0"/>
      <w:marBottom w:val="0"/>
      <w:divBdr>
        <w:top w:val="none" w:sz="0" w:space="0" w:color="auto"/>
        <w:left w:val="none" w:sz="0" w:space="0" w:color="auto"/>
        <w:bottom w:val="none" w:sz="0" w:space="0" w:color="auto"/>
        <w:right w:val="none" w:sz="0" w:space="0" w:color="auto"/>
      </w:divBdr>
    </w:div>
    <w:div w:id="1089081672">
      <w:bodyDiv w:val="1"/>
      <w:marLeft w:val="0"/>
      <w:marRight w:val="0"/>
      <w:marTop w:val="0"/>
      <w:marBottom w:val="0"/>
      <w:divBdr>
        <w:top w:val="none" w:sz="0" w:space="0" w:color="auto"/>
        <w:left w:val="none" w:sz="0" w:space="0" w:color="auto"/>
        <w:bottom w:val="none" w:sz="0" w:space="0" w:color="auto"/>
        <w:right w:val="none" w:sz="0" w:space="0" w:color="auto"/>
      </w:divBdr>
    </w:div>
    <w:div w:id="1089081776">
      <w:bodyDiv w:val="1"/>
      <w:marLeft w:val="0"/>
      <w:marRight w:val="0"/>
      <w:marTop w:val="0"/>
      <w:marBottom w:val="0"/>
      <w:divBdr>
        <w:top w:val="none" w:sz="0" w:space="0" w:color="auto"/>
        <w:left w:val="none" w:sz="0" w:space="0" w:color="auto"/>
        <w:bottom w:val="none" w:sz="0" w:space="0" w:color="auto"/>
        <w:right w:val="none" w:sz="0" w:space="0" w:color="auto"/>
      </w:divBdr>
    </w:div>
    <w:div w:id="1089085882">
      <w:bodyDiv w:val="1"/>
      <w:marLeft w:val="0"/>
      <w:marRight w:val="0"/>
      <w:marTop w:val="0"/>
      <w:marBottom w:val="0"/>
      <w:divBdr>
        <w:top w:val="none" w:sz="0" w:space="0" w:color="auto"/>
        <w:left w:val="none" w:sz="0" w:space="0" w:color="auto"/>
        <w:bottom w:val="none" w:sz="0" w:space="0" w:color="auto"/>
        <w:right w:val="none" w:sz="0" w:space="0" w:color="auto"/>
      </w:divBdr>
    </w:div>
    <w:div w:id="1089473081">
      <w:bodyDiv w:val="1"/>
      <w:marLeft w:val="0"/>
      <w:marRight w:val="0"/>
      <w:marTop w:val="0"/>
      <w:marBottom w:val="0"/>
      <w:divBdr>
        <w:top w:val="none" w:sz="0" w:space="0" w:color="auto"/>
        <w:left w:val="none" w:sz="0" w:space="0" w:color="auto"/>
        <w:bottom w:val="none" w:sz="0" w:space="0" w:color="auto"/>
        <w:right w:val="none" w:sz="0" w:space="0" w:color="auto"/>
      </w:divBdr>
    </w:div>
    <w:div w:id="1089808504">
      <w:bodyDiv w:val="1"/>
      <w:marLeft w:val="0"/>
      <w:marRight w:val="0"/>
      <w:marTop w:val="0"/>
      <w:marBottom w:val="0"/>
      <w:divBdr>
        <w:top w:val="none" w:sz="0" w:space="0" w:color="auto"/>
        <w:left w:val="none" w:sz="0" w:space="0" w:color="auto"/>
        <w:bottom w:val="none" w:sz="0" w:space="0" w:color="auto"/>
        <w:right w:val="none" w:sz="0" w:space="0" w:color="auto"/>
      </w:divBdr>
    </w:div>
    <w:div w:id="1090389635">
      <w:bodyDiv w:val="1"/>
      <w:marLeft w:val="0"/>
      <w:marRight w:val="0"/>
      <w:marTop w:val="0"/>
      <w:marBottom w:val="0"/>
      <w:divBdr>
        <w:top w:val="none" w:sz="0" w:space="0" w:color="auto"/>
        <w:left w:val="none" w:sz="0" w:space="0" w:color="auto"/>
        <w:bottom w:val="none" w:sz="0" w:space="0" w:color="auto"/>
        <w:right w:val="none" w:sz="0" w:space="0" w:color="auto"/>
      </w:divBdr>
    </w:div>
    <w:div w:id="1091006710">
      <w:bodyDiv w:val="1"/>
      <w:marLeft w:val="0"/>
      <w:marRight w:val="0"/>
      <w:marTop w:val="0"/>
      <w:marBottom w:val="0"/>
      <w:divBdr>
        <w:top w:val="none" w:sz="0" w:space="0" w:color="auto"/>
        <w:left w:val="none" w:sz="0" w:space="0" w:color="auto"/>
        <w:bottom w:val="none" w:sz="0" w:space="0" w:color="auto"/>
        <w:right w:val="none" w:sz="0" w:space="0" w:color="auto"/>
      </w:divBdr>
    </w:div>
    <w:div w:id="1091437099">
      <w:bodyDiv w:val="1"/>
      <w:marLeft w:val="0"/>
      <w:marRight w:val="0"/>
      <w:marTop w:val="0"/>
      <w:marBottom w:val="0"/>
      <w:divBdr>
        <w:top w:val="none" w:sz="0" w:space="0" w:color="auto"/>
        <w:left w:val="none" w:sz="0" w:space="0" w:color="auto"/>
        <w:bottom w:val="none" w:sz="0" w:space="0" w:color="auto"/>
        <w:right w:val="none" w:sz="0" w:space="0" w:color="auto"/>
      </w:divBdr>
    </w:div>
    <w:div w:id="1092704060">
      <w:bodyDiv w:val="1"/>
      <w:marLeft w:val="0"/>
      <w:marRight w:val="0"/>
      <w:marTop w:val="0"/>
      <w:marBottom w:val="0"/>
      <w:divBdr>
        <w:top w:val="none" w:sz="0" w:space="0" w:color="auto"/>
        <w:left w:val="none" w:sz="0" w:space="0" w:color="auto"/>
        <w:bottom w:val="none" w:sz="0" w:space="0" w:color="auto"/>
        <w:right w:val="none" w:sz="0" w:space="0" w:color="auto"/>
      </w:divBdr>
    </w:div>
    <w:div w:id="1092891174">
      <w:bodyDiv w:val="1"/>
      <w:marLeft w:val="0"/>
      <w:marRight w:val="0"/>
      <w:marTop w:val="0"/>
      <w:marBottom w:val="0"/>
      <w:divBdr>
        <w:top w:val="none" w:sz="0" w:space="0" w:color="auto"/>
        <w:left w:val="none" w:sz="0" w:space="0" w:color="auto"/>
        <w:bottom w:val="none" w:sz="0" w:space="0" w:color="auto"/>
        <w:right w:val="none" w:sz="0" w:space="0" w:color="auto"/>
      </w:divBdr>
    </w:div>
    <w:div w:id="1093278760">
      <w:bodyDiv w:val="1"/>
      <w:marLeft w:val="0"/>
      <w:marRight w:val="0"/>
      <w:marTop w:val="0"/>
      <w:marBottom w:val="0"/>
      <w:divBdr>
        <w:top w:val="none" w:sz="0" w:space="0" w:color="auto"/>
        <w:left w:val="none" w:sz="0" w:space="0" w:color="auto"/>
        <w:bottom w:val="none" w:sz="0" w:space="0" w:color="auto"/>
        <w:right w:val="none" w:sz="0" w:space="0" w:color="auto"/>
      </w:divBdr>
    </w:div>
    <w:div w:id="1093665365">
      <w:bodyDiv w:val="1"/>
      <w:marLeft w:val="0"/>
      <w:marRight w:val="0"/>
      <w:marTop w:val="0"/>
      <w:marBottom w:val="0"/>
      <w:divBdr>
        <w:top w:val="none" w:sz="0" w:space="0" w:color="auto"/>
        <w:left w:val="none" w:sz="0" w:space="0" w:color="auto"/>
        <w:bottom w:val="none" w:sz="0" w:space="0" w:color="auto"/>
        <w:right w:val="none" w:sz="0" w:space="0" w:color="auto"/>
      </w:divBdr>
    </w:div>
    <w:div w:id="1093861396">
      <w:bodyDiv w:val="1"/>
      <w:marLeft w:val="0"/>
      <w:marRight w:val="0"/>
      <w:marTop w:val="0"/>
      <w:marBottom w:val="0"/>
      <w:divBdr>
        <w:top w:val="none" w:sz="0" w:space="0" w:color="auto"/>
        <w:left w:val="none" w:sz="0" w:space="0" w:color="auto"/>
        <w:bottom w:val="none" w:sz="0" w:space="0" w:color="auto"/>
        <w:right w:val="none" w:sz="0" w:space="0" w:color="auto"/>
      </w:divBdr>
    </w:div>
    <w:div w:id="1094276787">
      <w:bodyDiv w:val="1"/>
      <w:marLeft w:val="0"/>
      <w:marRight w:val="0"/>
      <w:marTop w:val="0"/>
      <w:marBottom w:val="0"/>
      <w:divBdr>
        <w:top w:val="none" w:sz="0" w:space="0" w:color="auto"/>
        <w:left w:val="none" w:sz="0" w:space="0" w:color="auto"/>
        <w:bottom w:val="none" w:sz="0" w:space="0" w:color="auto"/>
        <w:right w:val="none" w:sz="0" w:space="0" w:color="auto"/>
      </w:divBdr>
    </w:div>
    <w:div w:id="1094519200">
      <w:bodyDiv w:val="1"/>
      <w:marLeft w:val="0"/>
      <w:marRight w:val="0"/>
      <w:marTop w:val="0"/>
      <w:marBottom w:val="0"/>
      <w:divBdr>
        <w:top w:val="none" w:sz="0" w:space="0" w:color="auto"/>
        <w:left w:val="none" w:sz="0" w:space="0" w:color="auto"/>
        <w:bottom w:val="none" w:sz="0" w:space="0" w:color="auto"/>
        <w:right w:val="none" w:sz="0" w:space="0" w:color="auto"/>
      </w:divBdr>
    </w:div>
    <w:div w:id="1095906917">
      <w:bodyDiv w:val="1"/>
      <w:marLeft w:val="0"/>
      <w:marRight w:val="0"/>
      <w:marTop w:val="0"/>
      <w:marBottom w:val="0"/>
      <w:divBdr>
        <w:top w:val="none" w:sz="0" w:space="0" w:color="auto"/>
        <w:left w:val="none" w:sz="0" w:space="0" w:color="auto"/>
        <w:bottom w:val="none" w:sz="0" w:space="0" w:color="auto"/>
        <w:right w:val="none" w:sz="0" w:space="0" w:color="auto"/>
      </w:divBdr>
    </w:div>
    <w:div w:id="1096558492">
      <w:bodyDiv w:val="1"/>
      <w:marLeft w:val="0"/>
      <w:marRight w:val="0"/>
      <w:marTop w:val="0"/>
      <w:marBottom w:val="0"/>
      <w:divBdr>
        <w:top w:val="none" w:sz="0" w:space="0" w:color="auto"/>
        <w:left w:val="none" w:sz="0" w:space="0" w:color="auto"/>
        <w:bottom w:val="none" w:sz="0" w:space="0" w:color="auto"/>
        <w:right w:val="none" w:sz="0" w:space="0" w:color="auto"/>
      </w:divBdr>
    </w:div>
    <w:div w:id="1099136567">
      <w:bodyDiv w:val="1"/>
      <w:marLeft w:val="0"/>
      <w:marRight w:val="0"/>
      <w:marTop w:val="0"/>
      <w:marBottom w:val="0"/>
      <w:divBdr>
        <w:top w:val="none" w:sz="0" w:space="0" w:color="auto"/>
        <w:left w:val="none" w:sz="0" w:space="0" w:color="auto"/>
        <w:bottom w:val="none" w:sz="0" w:space="0" w:color="auto"/>
        <w:right w:val="none" w:sz="0" w:space="0" w:color="auto"/>
      </w:divBdr>
    </w:div>
    <w:div w:id="1099258750">
      <w:bodyDiv w:val="1"/>
      <w:marLeft w:val="0"/>
      <w:marRight w:val="0"/>
      <w:marTop w:val="0"/>
      <w:marBottom w:val="0"/>
      <w:divBdr>
        <w:top w:val="none" w:sz="0" w:space="0" w:color="auto"/>
        <w:left w:val="none" w:sz="0" w:space="0" w:color="auto"/>
        <w:bottom w:val="none" w:sz="0" w:space="0" w:color="auto"/>
        <w:right w:val="none" w:sz="0" w:space="0" w:color="auto"/>
      </w:divBdr>
    </w:div>
    <w:div w:id="1099789819">
      <w:bodyDiv w:val="1"/>
      <w:marLeft w:val="0"/>
      <w:marRight w:val="0"/>
      <w:marTop w:val="0"/>
      <w:marBottom w:val="0"/>
      <w:divBdr>
        <w:top w:val="none" w:sz="0" w:space="0" w:color="auto"/>
        <w:left w:val="none" w:sz="0" w:space="0" w:color="auto"/>
        <w:bottom w:val="none" w:sz="0" w:space="0" w:color="auto"/>
        <w:right w:val="none" w:sz="0" w:space="0" w:color="auto"/>
      </w:divBdr>
    </w:div>
    <w:div w:id="1100107031">
      <w:bodyDiv w:val="1"/>
      <w:marLeft w:val="0"/>
      <w:marRight w:val="0"/>
      <w:marTop w:val="0"/>
      <w:marBottom w:val="0"/>
      <w:divBdr>
        <w:top w:val="none" w:sz="0" w:space="0" w:color="auto"/>
        <w:left w:val="none" w:sz="0" w:space="0" w:color="auto"/>
        <w:bottom w:val="none" w:sz="0" w:space="0" w:color="auto"/>
        <w:right w:val="none" w:sz="0" w:space="0" w:color="auto"/>
      </w:divBdr>
    </w:div>
    <w:div w:id="1100686410">
      <w:bodyDiv w:val="1"/>
      <w:marLeft w:val="0"/>
      <w:marRight w:val="0"/>
      <w:marTop w:val="0"/>
      <w:marBottom w:val="0"/>
      <w:divBdr>
        <w:top w:val="none" w:sz="0" w:space="0" w:color="auto"/>
        <w:left w:val="none" w:sz="0" w:space="0" w:color="auto"/>
        <w:bottom w:val="none" w:sz="0" w:space="0" w:color="auto"/>
        <w:right w:val="none" w:sz="0" w:space="0" w:color="auto"/>
      </w:divBdr>
    </w:div>
    <w:div w:id="1100837230">
      <w:bodyDiv w:val="1"/>
      <w:marLeft w:val="0"/>
      <w:marRight w:val="0"/>
      <w:marTop w:val="0"/>
      <w:marBottom w:val="0"/>
      <w:divBdr>
        <w:top w:val="none" w:sz="0" w:space="0" w:color="auto"/>
        <w:left w:val="none" w:sz="0" w:space="0" w:color="auto"/>
        <w:bottom w:val="none" w:sz="0" w:space="0" w:color="auto"/>
        <w:right w:val="none" w:sz="0" w:space="0" w:color="auto"/>
      </w:divBdr>
    </w:div>
    <w:div w:id="1101609152">
      <w:bodyDiv w:val="1"/>
      <w:marLeft w:val="0"/>
      <w:marRight w:val="0"/>
      <w:marTop w:val="0"/>
      <w:marBottom w:val="0"/>
      <w:divBdr>
        <w:top w:val="none" w:sz="0" w:space="0" w:color="auto"/>
        <w:left w:val="none" w:sz="0" w:space="0" w:color="auto"/>
        <w:bottom w:val="none" w:sz="0" w:space="0" w:color="auto"/>
        <w:right w:val="none" w:sz="0" w:space="0" w:color="auto"/>
      </w:divBdr>
    </w:div>
    <w:div w:id="1102260853">
      <w:bodyDiv w:val="1"/>
      <w:marLeft w:val="0"/>
      <w:marRight w:val="0"/>
      <w:marTop w:val="0"/>
      <w:marBottom w:val="0"/>
      <w:divBdr>
        <w:top w:val="none" w:sz="0" w:space="0" w:color="auto"/>
        <w:left w:val="none" w:sz="0" w:space="0" w:color="auto"/>
        <w:bottom w:val="none" w:sz="0" w:space="0" w:color="auto"/>
        <w:right w:val="none" w:sz="0" w:space="0" w:color="auto"/>
      </w:divBdr>
    </w:div>
    <w:div w:id="1102265194">
      <w:bodyDiv w:val="1"/>
      <w:marLeft w:val="0"/>
      <w:marRight w:val="0"/>
      <w:marTop w:val="0"/>
      <w:marBottom w:val="0"/>
      <w:divBdr>
        <w:top w:val="none" w:sz="0" w:space="0" w:color="auto"/>
        <w:left w:val="none" w:sz="0" w:space="0" w:color="auto"/>
        <w:bottom w:val="none" w:sz="0" w:space="0" w:color="auto"/>
        <w:right w:val="none" w:sz="0" w:space="0" w:color="auto"/>
      </w:divBdr>
    </w:div>
    <w:div w:id="1103457509">
      <w:bodyDiv w:val="1"/>
      <w:marLeft w:val="0"/>
      <w:marRight w:val="0"/>
      <w:marTop w:val="0"/>
      <w:marBottom w:val="0"/>
      <w:divBdr>
        <w:top w:val="none" w:sz="0" w:space="0" w:color="auto"/>
        <w:left w:val="none" w:sz="0" w:space="0" w:color="auto"/>
        <w:bottom w:val="none" w:sz="0" w:space="0" w:color="auto"/>
        <w:right w:val="none" w:sz="0" w:space="0" w:color="auto"/>
      </w:divBdr>
    </w:div>
    <w:div w:id="1103458415">
      <w:bodyDiv w:val="1"/>
      <w:marLeft w:val="0"/>
      <w:marRight w:val="0"/>
      <w:marTop w:val="0"/>
      <w:marBottom w:val="0"/>
      <w:divBdr>
        <w:top w:val="none" w:sz="0" w:space="0" w:color="auto"/>
        <w:left w:val="none" w:sz="0" w:space="0" w:color="auto"/>
        <w:bottom w:val="none" w:sz="0" w:space="0" w:color="auto"/>
        <w:right w:val="none" w:sz="0" w:space="0" w:color="auto"/>
      </w:divBdr>
    </w:div>
    <w:div w:id="1103460111">
      <w:bodyDiv w:val="1"/>
      <w:marLeft w:val="0"/>
      <w:marRight w:val="0"/>
      <w:marTop w:val="0"/>
      <w:marBottom w:val="0"/>
      <w:divBdr>
        <w:top w:val="none" w:sz="0" w:space="0" w:color="auto"/>
        <w:left w:val="none" w:sz="0" w:space="0" w:color="auto"/>
        <w:bottom w:val="none" w:sz="0" w:space="0" w:color="auto"/>
        <w:right w:val="none" w:sz="0" w:space="0" w:color="auto"/>
      </w:divBdr>
    </w:div>
    <w:div w:id="1103839464">
      <w:bodyDiv w:val="1"/>
      <w:marLeft w:val="0"/>
      <w:marRight w:val="0"/>
      <w:marTop w:val="0"/>
      <w:marBottom w:val="0"/>
      <w:divBdr>
        <w:top w:val="none" w:sz="0" w:space="0" w:color="auto"/>
        <w:left w:val="none" w:sz="0" w:space="0" w:color="auto"/>
        <w:bottom w:val="none" w:sz="0" w:space="0" w:color="auto"/>
        <w:right w:val="none" w:sz="0" w:space="0" w:color="auto"/>
      </w:divBdr>
    </w:div>
    <w:div w:id="1104302413">
      <w:bodyDiv w:val="1"/>
      <w:marLeft w:val="0"/>
      <w:marRight w:val="0"/>
      <w:marTop w:val="0"/>
      <w:marBottom w:val="0"/>
      <w:divBdr>
        <w:top w:val="none" w:sz="0" w:space="0" w:color="auto"/>
        <w:left w:val="none" w:sz="0" w:space="0" w:color="auto"/>
        <w:bottom w:val="none" w:sz="0" w:space="0" w:color="auto"/>
        <w:right w:val="none" w:sz="0" w:space="0" w:color="auto"/>
      </w:divBdr>
    </w:div>
    <w:div w:id="1105416377">
      <w:bodyDiv w:val="1"/>
      <w:marLeft w:val="0"/>
      <w:marRight w:val="0"/>
      <w:marTop w:val="0"/>
      <w:marBottom w:val="0"/>
      <w:divBdr>
        <w:top w:val="none" w:sz="0" w:space="0" w:color="auto"/>
        <w:left w:val="none" w:sz="0" w:space="0" w:color="auto"/>
        <w:bottom w:val="none" w:sz="0" w:space="0" w:color="auto"/>
        <w:right w:val="none" w:sz="0" w:space="0" w:color="auto"/>
      </w:divBdr>
    </w:div>
    <w:div w:id="1105492350">
      <w:bodyDiv w:val="1"/>
      <w:marLeft w:val="0"/>
      <w:marRight w:val="0"/>
      <w:marTop w:val="0"/>
      <w:marBottom w:val="0"/>
      <w:divBdr>
        <w:top w:val="none" w:sz="0" w:space="0" w:color="auto"/>
        <w:left w:val="none" w:sz="0" w:space="0" w:color="auto"/>
        <w:bottom w:val="none" w:sz="0" w:space="0" w:color="auto"/>
        <w:right w:val="none" w:sz="0" w:space="0" w:color="auto"/>
      </w:divBdr>
    </w:div>
    <w:div w:id="1105803764">
      <w:bodyDiv w:val="1"/>
      <w:marLeft w:val="0"/>
      <w:marRight w:val="0"/>
      <w:marTop w:val="0"/>
      <w:marBottom w:val="0"/>
      <w:divBdr>
        <w:top w:val="none" w:sz="0" w:space="0" w:color="auto"/>
        <w:left w:val="none" w:sz="0" w:space="0" w:color="auto"/>
        <w:bottom w:val="none" w:sz="0" w:space="0" w:color="auto"/>
        <w:right w:val="none" w:sz="0" w:space="0" w:color="auto"/>
      </w:divBdr>
    </w:div>
    <w:div w:id="1106005194">
      <w:bodyDiv w:val="1"/>
      <w:marLeft w:val="0"/>
      <w:marRight w:val="0"/>
      <w:marTop w:val="0"/>
      <w:marBottom w:val="0"/>
      <w:divBdr>
        <w:top w:val="none" w:sz="0" w:space="0" w:color="auto"/>
        <w:left w:val="none" w:sz="0" w:space="0" w:color="auto"/>
        <w:bottom w:val="none" w:sz="0" w:space="0" w:color="auto"/>
        <w:right w:val="none" w:sz="0" w:space="0" w:color="auto"/>
      </w:divBdr>
    </w:div>
    <w:div w:id="1106076452">
      <w:bodyDiv w:val="1"/>
      <w:marLeft w:val="0"/>
      <w:marRight w:val="0"/>
      <w:marTop w:val="0"/>
      <w:marBottom w:val="0"/>
      <w:divBdr>
        <w:top w:val="none" w:sz="0" w:space="0" w:color="auto"/>
        <w:left w:val="none" w:sz="0" w:space="0" w:color="auto"/>
        <w:bottom w:val="none" w:sz="0" w:space="0" w:color="auto"/>
        <w:right w:val="none" w:sz="0" w:space="0" w:color="auto"/>
      </w:divBdr>
    </w:div>
    <w:div w:id="1106389704">
      <w:bodyDiv w:val="1"/>
      <w:marLeft w:val="0"/>
      <w:marRight w:val="0"/>
      <w:marTop w:val="0"/>
      <w:marBottom w:val="0"/>
      <w:divBdr>
        <w:top w:val="none" w:sz="0" w:space="0" w:color="auto"/>
        <w:left w:val="none" w:sz="0" w:space="0" w:color="auto"/>
        <w:bottom w:val="none" w:sz="0" w:space="0" w:color="auto"/>
        <w:right w:val="none" w:sz="0" w:space="0" w:color="auto"/>
      </w:divBdr>
    </w:div>
    <w:div w:id="1107047422">
      <w:bodyDiv w:val="1"/>
      <w:marLeft w:val="0"/>
      <w:marRight w:val="0"/>
      <w:marTop w:val="0"/>
      <w:marBottom w:val="0"/>
      <w:divBdr>
        <w:top w:val="none" w:sz="0" w:space="0" w:color="auto"/>
        <w:left w:val="none" w:sz="0" w:space="0" w:color="auto"/>
        <w:bottom w:val="none" w:sz="0" w:space="0" w:color="auto"/>
        <w:right w:val="none" w:sz="0" w:space="0" w:color="auto"/>
      </w:divBdr>
    </w:div>
    <w:div w:id="1107771794">
      <w:bodyDiv w:val="1"/>
      <w:marLeft w:val="0"/>
      <w:marRight w:val="0"/>
      <w:marTop w:val="0"/>
      <w:marBottom w:val="0"/>
      <w:divBdr>
        <w:top w:val="none" w:sz="0" w:space="0" w:color="auto"/>
        <w:left w:val="none" w:sz="0" w:space="0" w:color="auto"/>
        <w:bottom w:val="none" w:sz="0" w:space="0" w:color="auto"/>
        <w:right w:val="none" w:sz="0" w:space="0" w:color="auto"/>
      </w:divBdr>
    </w:div>
    <w:div w:id="1107891160">
      <w:bodyDiv w:val="1"/>
      <w:marLeft w:val="0"/>
      <w:marRight w:val="0"/>
      <w:marTop w:val="0"/>
      <w:marBottom w:val="0"/>
      <w:divBdr>
        <w:top w:val="none" w:sz="0" w:space="0" w:color="auto"/>
        <w:left w:val="none" w:sz="0" w:space="0" w:color="auto"/>
        <w:bottom w:val="none" w:sz="0" w:space="0" w:color="auto"/>
        <w:right w:val="none" w:sz="0" w:space="0" w:color="auto"/>
      </w:divBdr>
    </w:div>
    <w:div w:id="1109591866">
      <w:bodyDiv w:val="1"/>
      <w:marLeft w:val="0"/>
      <w:marRight w:val="0"/>
      <w:marTop w:val="0"/>
      <w:marBottom w:val="0"/>
      <w:divBdr>
        <w:top w:val="none" w:sz="0" w:space="0" w:color="auto"/>
        <w:left w:val="none" w:sz="0" w:space="0" w:color="auto"/>
        <w:bottom w:val="none" w:sz="0" w:space="0" w:color="auto"/>
        <w:right w:val="none" w:sz="0" w:space="0" w:color="auto"/>
      </w:divBdr>
    </w:div>
    <w:div w:id="1109735643">
      <w:bodyDiv w:val="1"/>
      <w:marLeft w:val="0"/>
      <w:marRight w:val="0"/>
      <w:marTop w:val="0"/>
      <w:marBottom w:val="0"/>
      <w:divBdr>
        <w:top w:val="none" w:sz="0" w:space="0" w:color="auto"/>
        <w:left w:val="none" w:sz="0" w:space="0" w:color="auto"/>
        <w:bottom w:val="none" w:sz="0" w:space="0" w:color="auto"/>
        <w:right w:val="none" w:sz="0" w:space="0" w:color="auto"/>
      </w:divBdr>
    </w:div>
    <w:div w:id="1110275151">
      <w:bodyDiv w:val="1"/>
      <w:marLeft w:val="0"/>
      <w:marRight w:val="0"/>
      <w:marTop w:val="0"/>
      <w:marBottom w:val="0"/>
      <w:divBdr>
        <w:top w:val="none" w:sz="0" w:space="0" w:color="auto"/>
        <w:left w:val="none" w:sz="0" w:space="0" w:color="auto"/>
        <w:bottom w:val="none" w:sz="0" w:space="0" w:color="auto"/>
        <w:right w:val="none" w:sz="0" w:space="0" w:color="auto"/>
      </w:divBdr>
    </w:div>
    <w:div w:id="1110470788">
      <w:bodyDiv w:val="1"/>
      <w:marLeft w:val="0"/>
      <w:marRight w:val="0"/>
      <w:marTop w:val="0"/>
      <w:marBottom w:val="0"/>
      <w:divBdr>
        <w:top w:val="none" w:sz="0" w:space="0" w:color="auto"/>
        <w:left w:val="none" w:sz="0" w:space="0" w:color="auto"/>
        <w:bottom w:val="none" w:sz="0" w:space="0" w:color="auto"/>
        <w:right w:val="none" w:sz="0" w:space="0" w:color="auto"/>
      </w:divBdr>
    </w:div>
    <w:div w:id="1110781912">
      <w:bodyDiv w:val="1"/>
      <w:marLeft w:val="0"/>
      <w:marRight w:val="0"/>
      <w:marTop w:val="0"/>
      <w:marBottom w:val="0"/>
      <w:divBdr>
        <w:top w:val="none" w:sz="0" w:space="0" w:color="auto"/>
        <w:left w:val="none" w:sz="0" w:space="0" w:color="auto"/>
        <w:bottom w:val="none" w:sz="0" w:space="0" w:color="auto"/>
        <w:right w:val="none" w:sz="0" w:space="0" w:color="auto"/>
      </w:divBdr>
    </w:div>
    <w:div w:id="1111437340">
      <w:bodyDiv w:val="1"/>
      <w:marLeft w:val="0"/>
      <w:marRight w:val="0"/>
      <w:marTop w:val="0"/>
      <w:marBottom w:val="0"/>
      <w:divBdr>
        <w:top w:val="none" w:sz="0" w:space="0" w:color="auto"/>
        <w:left w:val="none" w:sz="0" w:space="0" w:color="auto"/>
        <w:bottom w:val="none" w:sz="0" w:space="0" w:color="auto"/>
        <w:right w:val="none" w:sz="0" w:space="0" w:color="auto"/>
      </w:divBdr>
    </w:div>
    <w:div w:id="1111818533">
      <w:bodyDiv w:val="1"/>
      <w:marLeft w:val="0"/>
      <w:marRight w:val="0"/>
      <w:marTop w:val="0"/>
      <w:marBottom w:val="0"/>
      <w:divBdr>
        <w:top w:val="none" w:sz="0" w:space="0" w:color="auto"/>
        <w:left w:val="none" w:sz="0" w:space="0" w:color="auto"/>
        <w:bottom w:val="none" w:sz="0" w:space="0" w:color="auto"/>
        <w:right w:val="none" w:sz="0" w:space="0" w:color="auto"/>
      </w:divBdr>
    </w:div>
    <w:div w:id="1112015608">
      <w:bodyDiv w:val="1"/>
      <w:marLeft w:val="0"/>
      <w:marRight w:val="0"/>
      <w:marTop w:val="0"/>
      <w:marBottom w:val="0"/>
      <w:divBdr>
        <w:top w:val="none" w:sz="0" w:space="0" w:color="auto"/>
        <w:left w:val="none" w:sz="0" w:space="0" w:color="auto"/>
        <w:bottom w:val="none" w:sz="0" w:space="0" w:color="auto"/>
        <w:right w:val="none" w:sz="0" w:space="0" w:color="auto"/>
      </w:divBdr>
    </w:div>
    <w:div w:id="1112479987">
      <w:bodyDiv w:val="1"/>
      <w:marLeft w:val="0"/>
      <w:marRight w:val="0"/>
      <w:marTop w:val="0"/>
      <w:marBottom w:val="0"/>
      <w:divBdr>
        <w:top w:val="none" w:sz="0" w:space="0" w:color="auto"/>
        <w:left w:val="none" w:sz="0" w:space="0" w:color="auto"/>
        <w:bottom w:val="none" w:sz="0" w:space="0" w:color="auto"/>
        <w:right w:val="none" w:sz="0" w:space="0" w:color="auto"/>
      </w:divBdr>
    </w:div>
    <w:div w:id="1112551575">
      <w:bodyDiv w:val="1"/>
      <w:marLeft w:val="0"/>
      <w:marRight w:val="0"/>
      <w:marTop w:val="0"/>
      <w:marBottom w:val="0"/>
      <w:divBdr>
        <w:top w:val="none" w:sz="0" w:space="0" w:color="auto"/>
        <w:left w:val="none" w:sz="0" w:space="0" w:color="auto"/>
        <w:bottom w:val="none" w:sz="0" w:space="0" w:color="auto"/>
        <w:right w:val="none" w:sz="0" w:space="0" w:color="auto"/>
      </w:divBdr>
    </w:div>
    <w:div w:id="1112745983">
      <w:bodyDiv w:val="1"/>
      <w:marLeft w:val="0"/>
      <w:marRight w:val="0"/>
      <w:marTop w:val="0"/>
      <w:marBottom w:val="0"/>
      <w:divBdr>
        <w:top w:val="none" w:sz="0" w:space="0" w:color="auto"/>
        <w:left w:val="none" w:sz="0" w:space="0" w:color="auto"/>
        <w:bottom w:val="none" w:sz="0" w:space="0" w:color="auto"/>
        <w:right w:val="none" w:sz="0" w:space="0" w:color="auto"/>
      </w:divBdr>
    </w:div>
    <w:div w:id="1112894516">
      <w:bodyDiv w:val="1"/>
      <w:marLeft w:val="0"/>
      <w:marRight w:val="0"/>
      <w:marTop w:val="0"/>
      <w:marBottom w:val="0"/>
      <w:divBdr>
        <w:top w:val="none" w:sz="0" w:space="0" w:color="auto"/>
        <w:left w:val="none" w:sz="0" w:space="0" w:color="auto"/>
        <w:bottom w:val="none" w:sz="0" w:space="0" w:color="auto"/>
        <w:right w:val="none" w:sz="0" w:space="0" w:color="auto"/>
      </w:divBdr>
    </w:div>
    <w:div w:id="1113477234">
      <w:bodyDiv w:val="1"/>
      <w:marLeft w:val="0"/>
      <w:marRight w:val="0"/>
      <w:marTop w:val="0"/>
      <w:marBottom w:val="0"/>
      <w:divBdr>
        <w:top w:val="none" w:sz="0" w:space="0" w:color="auto"/>
        <w:left w:val="none" w:sz="0" w:space="0" w:color="auto"/>
        <w:bottom w:val="none" w:sz="0" w:space="0" w:color="auto"/>
        <w:right w:val="none" w:sz="0" w:space="0" w:color="auto"/>
      </w:divBdr>
    </w:div>
    <w:div w:id="1113669558">
      <w:bodyDiv w:val="1"/>
      <w:marLeft w:val="0"/>
      <w:marRight w:val="0"/>
      <w:marTop w:val="0"/>
      <w:marBottom w:val="0"/>
      <w:divBdr>
        <w:top w:val="none" w:sz="0" w:space="0" w:color="auto"/>
        <w:left w:val="none" w:sz="0" w:space="0" w:color="auto"/>
        <w:bottom w:val="none" w:sz="0" w:space="0" w:color="auto"/>
        <w:right w:val="none" w:sz="0" w:space="0" w:color="auto"/>
      </w:divBdr>
    </w:div>
    <w:div w:id="1115323910">
      <w:bodyDiv w:val="1"/>
      <w:marLeft w:val="0"/>
      <w:marRight w:val="0"/>
      <w:marTop w:val="0"/>
      <w:marBottom w:val="0"/>
      <w:divBdr>
        <w:top w:val="none" w:sz="0" w:space="0" w:color="auto"/>
        <w:left w:val="none" w:sz="0" w:space="0" w:color="auto"/>
        <w:bottom w:val="none" w:sz="0" w:space="0" w:color="auto"/>
        <w:right w:val="none" w:sz="0" w:space="0" w:color="auto"/>
      </w:divBdr>
    </w:div>
    <w:div w:id="1116412292">
      <w:bodyDiv w:val="1"/>
      <w:marLeft w:val="0"/>
      <w:marRight w:val="0"/>
      <w:marTop w:val="0"/>
      <w:marBottom w:val="0"/>
      <w:divBdr>
        <w:top w:val="none" w:sz="0" w:space="0" w:color="auto"/>
        <w:left w:val="none" w:sz="0" w:space="0" w:color="auto"/>
        <w:bottom w:val="none" w:sz="0" w:space="0" w:color="auto"/>
        <w:right w:val="none" w:sz="0" w:space="0" w:color="auto"/>
      </w:divBdr>
    </w:div>
    <w:div w:id="1116682663">
      <w:bodyDiv w:val="1"/>
      <w:marLeft w:val="0"/>
      <w:marRight w:val="0"/>
      <w:marTop w:val="0"/>
      <w:marBottom w:val="0"/>
      <w:divBdr>
        <w:top w:val="none" w:sz="0" w:space="0" w:color="auto"/>
        <w:left w:val="none" w:sz="0" w:space="0" w:color="auto"/>
        <w:bottom w:val="none" w:sz="0" w:space="0" w:color="auto"/>
        <w:right w:val="none" w:sz="0" w:space="0" w:color="auto"/>
      </w:divBdr>
    </w:div>
    <w:div w:id="1118066322">
      <w:bodyDiv w:val="1"/>
      <w:marLeft w:val="0"/>
      <w:marRight w:val="0"/>
      <w:marTop w:val="0"/>
      <w:marBottom w:val="0"/>
      <w:divBdr>
        <w:top w:val="none" w:sz="0" w:space="0" w:color="auto"/>
        <w:left w:val="none" w:sz="0" w:space="0" w:color="auto"/>
        <w:bottom w:val="none" w:sz="0" w:space="0" w:color="auto"/>
        <w:right w:val="none" w:sz="0" w:space="0" w:color="auto"/>
      </w:divBdr>
    </w:div>
    <w:div w:id="1119296000">
      <w:bodyDiv w:val="1"/>
      <w:marLeft w:val="0"/>
      <w:marRight w:val="0"/>
      <w:marTop w:val="0"/>
      <w:marBottom w:val="0"/>
      <w:divBdr>
        <w:top w:val="none" w:sz="0" w:space="0" w:color="auto"/>
        <w:left w:val="none" w:sz="0" w:space="0" w:color="auto"/>
        <w:bottom w:val="none" w:sz="0" w:space="0" w:color="auto"/>
        <w:right w:val="none" w:sz="0" w:space="0" w:color="auto"/>
      </w:divBdr>
    </w:div>
    <w:div w:id="1119451720">
      <w:bodyDiv w:val="1"/>
      <w:marLeft w:val="0"/>
      <w:marRight w:val="0"/>
      <w:marTop w:val="0"/>
      <w:marBottom w:val="0"/>
      <w:divBdr>
        <w:top w:val="none" w:sz="0" w:space="0" w:color="auto"/>
        <w:left w:val="none" w:sz="0" w:space="0" w:color="auto"/>
        <w:bottom w:val="none" w:sz="0" w:space="0" w:color="auto"/>
        <w:right w:val="none" w:sz="0" w:space="0" w:color="auto"/>
      </w:divBdr>
    </w:div>
    <w:div w:id="1119910241">
      <w:bodyDiv w:val="1"/>
      <w:marLeft w:val="0"/>
      <w:marRight w:val="0"/>
      <w:marTop w:val="0"/>
      <w:marBottom w:val="0"/>
      <w:divBdr>
        <w:top w:val="none" w:sz="0" w:space="0" w:color="auto"/>
        <w:left w:val="none" w:sz="0" w:space="0" w:color="auto"/>
        <w:bottom w:val="none" w:sz="0" w:space="0" w:color="auto"/>
        <w:right w:val="none" w:sz="0" w:space="0" w:color="auto"/>
      </w:divBdr>
    </w:div>
    <w:div w:id="1121221792">
      <w:bodyDiv w:val="1"/>
      <w:marLeft w:val="0"/>
      <w:marRight w:val="0"/>
      <w:marTop w:val="0"/>
      <w:marBottom w:val="0"/>
      <w:divBdr>
        <w:top w:val="none" w:sz="0" w:space="0" w:color="auto"/>
        <w:left w:val="none" w:sz="0" w:space="0" w:color="auto"/>
        <w:bottom w:val="none" w:sz="0" w:space="0" w:color="auto"/>
        <w:right w:val="none" w:sz="0" w:space="0" w:color="auto"/>
      </w:divBdr>
    </w:div>
    <w:div w:id="1121266196">
      <w:bodyDiv w:val="1"/>
      <w:marLeft w:val="0"/>
      <w:marRight w:val="0"/>
      <w:marTop w:val="0"/>
      <w:marBottom w:val="0"/>
      <w:divBdr>
        <w:top w:val="none" w:sz="0" w:space="0" w:color="auto"/>
        <w:left w:val="none" w:sz="0" w:space="0" w:color="auto"/>
        <w:bottom w:val="none" w:sz="0" w:space="0" w:color="auto"/>
        <w:right w:val="none" w:sz="0" w:space="0" w:color="auto"/>
      </w:divBdr>
    </w:div>
    <w:div w:id="1123114416">
      <w:bodyDiv w:val="1"/>
      <w:marLeft w:val="0"/>
      <w:marRight w:val="0"/>
      <w:marTop w:val="0"/>
      <w:marBottom w:val="0"/>
      <w:divBdr>
        <w:top w:val="none" w:sz="0" w:space="0" w:color="auto"/>
        <w:left w:val="none" w:sz="0" w:space="0" w:color="auto"/>
        <w:bottom w:val="none" w:sz="0" w:space="0" w:color="auto"/>
        <w:right w:val="none" w:sz="0" w:space="0" w:color="auto"/>
      </w:divBdr>
    </w:div>
    <w:div w:id="1123158144">
      <w:bodyDiv w:val="1"/>
      <w:marLeft w:val="0"/>
      <w:marRight w:val="0"/>
      <w:marTop w:val="0"/>
      <w:marBottom w:val="0"/>
      <w:divBdr>
        <w:top w:val="none" w:sz="0" w:space="0" w:color="auto"/>
        <w:left w:val="none" w:sz="0" w:space="0" w:color="auto"/>
        <w:bottom w:val="none" w:sz="0" w:space="0" w:color="auto"/>
        <w:right w:val="none" w:sz="0" w:space="0" w:color="auto"/>
      </w:divBdr>
    </w:div>
    <w:div w:id="1123966780">
      <w:bodyDiv w:val="1"/>
      <w:marLeft w:val="0"/>
      <w:marRight w:val="0"/>
      <w:marTop w:val="0"/>
      <w:marBottom w:val="0"/>
      <w:divBdr>
        <w:top w:val="none" w:sz="0" w:space="0" w:color="auto"/>
        <w:left w:val="none" w:sz="0" w:space="0" w:color="auto"/>
        <w:bottom w:val="none" w:sz="0" w:space="0" w:color="auto"/>
        <w:right w:val="none" w:sz="0" w:space="0" w:color="auto"/>
      </w:divBdr>
    </w:div>
    <w:div w:id="1124270990">
      <w:bodyDiv w:val="1"/>
      <w:marLeft w:val="0"/>
      <w:marRight w:val="0"/>
      <w:marTop w:val="0"/>
      <w:marBottom w:val="0"/>
      <w:divBdr>
        <w:top w:val="none" w:sz="0" w:space="0" w:color="auto"/>
        <w:left w:val="none" w:sz="0" w:space="0" w:color="auto"/>
        <w:bottom w:val="none" w:sz="0" w:space="0" w:color="auto"/>
        <w:right w:val="none" w:sz="0" w:space="0" w:color="auto"/>
      </w:divBdr>
    </w:div>
    <w:div w:id="1124540005">
      <w:bodyDiv w:val="1"/>
      <w:marLeft w:val="0"/>
      <w:marRight w:val="0"/>
      <w:marTop w:val="0"/>
      <w:marBottom w:val="0"/>
      <w:divBdr>
        <w:top w:val="none" w:sz="0" w:space="0" w:color="auto"/>
        <w:left w:val="none" w:sz="0" w:space="0" w:color="auto"/>
        <w:bottom w:val="none" w:sz="0" w:space="0" w:color="auto"/>
        <w:right w:val="none" w:sz="0" w:space="0" w:color="auto"/>
      </w:divBdr>
    </w:div>
    <w:div w:id="1125079280">
      <w:bodyDiv w:val="1"/>
      <w:marLeft w:val="0"/>
      <w:marRight w:val="0"/>
      <w:marTop w:val="0"/>
      <w:marBottom w:val="0"/>
      <w:divBdr>
        <w:top w:val="none" w:sz="0" w:space="0" w:color="auto"/>
        <w:left w:val="none" w:sz="0" w:space="0" w:color="auto"/>
        <w:bottom w:val="none" w:sz="0" w:space="0" w:color="auto"/>
        <w:right w:val="none" w:sz="0" w:space="0" w:color="auto"/>
      </w:divBdr>
    </w:div>
    <w:div w:id="1126898750">
      <w:bodyDiv w:val="1"/>
      <w:marLeft w:val="0"/>
      <w:marRight w:val="0"/>
      <w:marTop w:val="0"/>
      <w:marBottom w:val="0"/>
      <w:divBdr>
        <w:top w:val="none" w:sz="0" w:space="0" w:color="auto"/>
        <w:left w:val="none" w:sz="0" w:space="0" w:color="auto"/>
        <w:bottom w:val="none" w:sz="0" w:space="0" w:color="auto"/>
        <w:right w:val="none" w:sz="0" w:space="0" w:color="auto"/>
      </w:divBdr>
    </w:div>
    <w:div w:id="1128355265">
      <w:bodyDiv w:val="1"/>
      <w:marLeft w:val="0"/>
      <w:marRight w:val="0"/>
      <w:marTop w:val="0"/>
      <w:marBottom w:val="0"/>
      <w:divBdr>
        <w:top w:val="none" w:sz="0" w:space="0" w:color="auto"/>
        <w:left w:val="none" w:sz="0" w:space="0" w:color="auto"/>
        <w:bottom w:val="none" w:sz="0" w:space="0" w:color="auto"/>
        <w:right w:val="none" w:sz="0" w:space="0" w:color="auto"/>
      </w:divBdr>
    </w:div>
    <w:div w:id="1128402820">
      <w:bodyDiv w:val="1"/>
      <w:marLeft w:val="0"/>
      <w:marRight w:val="0"/>
      <w:marTop w:val="0"/>
      <w:marBottom w:val="0"/>
      <w:divBdr>
        <w:top w:val="none" w:sz="0" w:space="0" w:color="auto"/>
        <w:left w:val="none" w:sz="0" w:space="0" w:color="auto"/>
        <w:bottom w:val="none" w:sz="0" w:space="0" w:color="auto"/>
        <w:right w:val="none" w:sz="0" w:space="0" w:color="auto"/>
      </w:divBdr>
    </w:div>
    <w:div w:id="1128819869">
      <w:bodyDiv w:val="1"/>
      <w:marLeft w:val="0"/>
      <w:marRight w:val="0"/>
      <w:marTop w:val="0"/>
      <w:marBottom w:val="0"/>
      <w:divBdr>
        <w:top w:val="none" w:sz="0" w:space="0" w:color="auto"/>
        <w:left w:val="none" w:sz="0" w:space="0" w:color="auto"/>
        <w:bottom w:val="none" w:sz="0" w:space="0" w:color="auto"/>
        <w:right w:val="none" w:sz="0" w:space="0" w:color="auto"/>
      </w:divBdr>
    </w:div>
    <w:div w:id="1130125681">
      <w:bodyDiv w:val="1"/>
      <w:marLeft w:val="0"/>
      <w:marRight w:val="0"/>
      <w:marTop w:val="0"/>
      <w:marBottom w:val="0"/>
      <w:divBdr>
        <w:top w:val="none" w:sz="0" w:space="0" w:color="auto"/>
        <w:left w:val="none" w:sz="0" w:space="0" w:color="auto"/>
        <w:bottom w:val="none" w:sz="0" w:space="0" w:color="auto"/>
        <w:right w:val="none" w:sz="0" w:space="0" w:color="auto"/>
      </w:divBdr>
    </w:div>
    <w:div w:id="1130248198">
      <w:bodyDiv w:val="1"/>
      <w:marLeft w:val="0"/>
      <w:marRight w:val="0"/>
      <w:marTop w:val="0"/>
      <w:marBottom w:val="0"/>
      <w:divBdr>
        <w:top w:val="none" w:sz="0" w:space="0" w:color="auto"/>
        <w:left w:val="none" w:sz="0" w:space="0" w:color="auto"/>
        <w:bottom w:val="none" w:sz="0" w:space="0" w:color="auto"/>
        <w:right w:val="none" w:sz="0" w:space="0" w:color="auto"/>
      </w:divBdr>
    </w:div>
    <w:div w:id="1131283257">
      <w:bodyDiv w:val="1"/>
      <w:marLeft w:val="0"/>
      <w:marRight w:val="0"/>
      <w:marTop w:val="0"/>
      <w:marBottom w:val="0"/>
      <w:divBdr>
        <w:top w:val="none" w:sz="0" w:space="0" w:color="auto"/>
        <w:left w:val="none" w:sz="0" w:space="0" w:color="auto"/>
        <w:bottom w:val="none" w:sz="0" w:space="0" w:color="auto"/>
        <w:right w:val="none" w:sz="0" w:space="0" w:color="auto"/>
      </w:divBdr>
    </w:div>
    <w:div w:id="1131903114">
      <w:bodyDiv w:val="1"/>
      <w:marLeft w:val="0"/>
      <w:marRight w:val="0"/>
      <w:marTop w:val="0"/>
      <w:marBottom w:val="0"/>
      <w:divBdr>
        <w:top w:val="none" w:sz="0" w:space="0" w:color="auto"/>
        <w:left w:val="none" w:sz="0" w:space="0" w:color="auto"/>
        <w:bottom w:val="none" w:sz="0" w:space="0" w:color="auto"/>
        <w:right w:val="none" w:sz="0" w:space="0" w:color="auto"/>
      </w:divBdr>
    </w:div>
    <w:div w:id="1133526111">
      <w:bodyDiv w:val="1"/>
      <w:marLeft w:val="0"/>
      <w:marRight w:val="0"/>
      <w:marTop w:val="0"/>
      <w:marBottom w:val="0"/>
      <w:divBdr>
        <w:top w:val="none" w:sz="0" w:space="0" w:color="auto"/>
        <w:left w:val="none" w:sz="0" w:space="0" w:color="auto"/>
        <w:bottom w:val="none" w:sz="0" w:space="0" w:color="auto"/>
        <w:right w:val="none" w:sz="0" w:space="0" w:color="auto"/>
      </w:divBdr>
    </w:div>
    <w:div w:id="1133716529">
      <w:bodyDiv w:val="1"/>
      <w:marLeft w:val="0"/>
      <w:marRight w:val="0"/>
      <w:marTop w:val="0"/>
      <w:marBottom w:val="0"/>
      <w:divBdr>
        <w:top w:val="none" w:sz="0" w:space="0" w:color="auto"/>
        <w:left w:val="none" w:sz="0" w:space="0" w:color="auto"/>
        <w:bottom w:val="none" w:sz="0" w:space="0" w:color="auto"/>
        <w:right w:val="none" w:sz="0" w:space="0" w:color="auto"/>
      </w:divBdr>
    </w:div>
    <w:div w:id="1135215791">
      <w:bodyDiv w:val="1"/>
      <w:marLeft w:val="0"/>
      <w:marRight w:val="0"/>
      <w:marTop w:val="0"/>
      <w:marBottom w:val="0"/>
      <w:divBdr>
        <w:top w:val="none" w:sz="0" w:space="0" w:color="auto"/>
        <w:left w:val="none" w:sz="0" w:space="0" w:color="auto"/>
        <w:bottom w:val="none" w:sz="0" w:space="0" w:color="auto"/>
        <w:right w:val="none" w:sz="0" w:space="0" w:color="auto"/>
      </w:divBdr>
    </w:div>
    <w:div w:id="1135294019">
      <w:bodyDiv w:val="1"/>
      <w:marLeft w:val="0"/>
      <w:marRight w:val="0"/>
      <w:marTop w:val="0"/>
      <w:marBottom w:val="0"/>
      <w:divBdr>
        <w:top w:val="none" w:sz="0" w:space="0" w:color="auto"/>
        <w:left w:val="none" w:sz="0" w:space="0" w:color="auto"/>
        <w:bottom w:val="none" w:sz="0" w:space="0" w:color="auto"/>
        <w:right w:val="none" w:sz="0" w:space="0" w:color="auto"/>
      </w:divBdr>
    </w:div>
    <w:div w:id="1135414815">
      <w:bodyDiv w:val="1"/>
      <w:marLeft w:val="0"/>
      <w:marRight w:val="0"/>
      <w:marTop w:val="0"/>
      <w:marBottom w:val="0"/>
      <w:divBdr>
        <w:top w:val="none" w:sz="0" w:space="0" w:color="auto"/>
        <w:left w:val="none" w:sz="0" w:space="0" w:color="auto"/>
        <w:bottom w:val="none" w:sz="0" w:space="0" w:color="auto"/>
        <w:right w:val="none" w:sz="0" w:space="0" w:color="auto"/>
      </w:divBdr>
    </w:div>
    <w:div w:id="1136293847">
      <w:bodyDiv w:val="1"/>
      <w:marLeft w:val="0"/>
      <w:marRight w:val="0"/>
      <w:marTop w:val="0"/>
      <w:marBottom w:val="0"/>
      <w:divBdr>
        <w:top w:val="none" w:sz="0" w:space="0" w:color="auto"/>
        <w:left w:val="none" w:sz="0" w:space="0" w:color="auto"/>
        <w:bottom w:val="none" w:sz="0" w:space="0" w:color="auto"/>
        <w:right w:val="none" w:sz="0" w:space="0" w:color="auto"/>
      </w:divBdr>
    </w:div>
    <w:div w:id="1136875717">
      <w:bodyDiv w:val="1"/>
      <w:marLeft w:val="0"/>
      <w:marRight w:val="0"/>
      <w:marTop w:val="0"/>
      <w:marBottom w:val="0"/>
      <w:divBdr>
        <w:top w:val="none" w:sz="0" w:space="0" w:color="auto"/>
        <w:left w:val="none" w:sz="0" w:space="0" w:color="auto"/>
        <w:bottom w:val="none" w:sz="0" w:space="0" w:color="auto"/>
        <w:right w:val="none" w:sz="0" w:space="0" w:color="auto"/>
      </w:divBdr>
    </w:div>
    <w:div w:id="1137605672">
      <w:bodyDiv w:val="1"/>
      <w:marLeft w:val="0"/>
      <w:marRight w:val="0"/>
      <w:marTop w:val="0"/>
      <w:marBottom w:val="0"/>
      <w:divBdr>
        <w:top w:val="none" w:sz="0" w:space="0" w:color="auto"/>
        <w:left w:val="none" w:sz="0" w:space="0" w:color="auto"/>
        <w:bottom w:val="none" w:sz="0" w:space="0" w:color="auto"/>
        <w:right w:val="none" w:sz="0" w:space="0" w:color="auto"/>
      </w:divBdr>
    </w:div>
    <w:div w:id="1139029783">
      <w:bodyDiv w:val="1"/>
      <w:marLeft w:val="0"/>
      <w:marRight w:val="0"/>
      <w:marTop w:val="0"/>
      <w:marBottom w:val="0"/>
      <w:divBdr>
        <w:top w:val="none" w:sz="0" w:space="0" w:color="auto"/>
        <w:left w:val="none" w:sz="0" w:space="0" w:color="auto"/>
        <w:bottom w:val="none" w:sz="0" w:space="0" w:color="auto"/>
        <w:right w:val="none" w:sz="0" w:space="0" w:color="auto"/>
      </w:divBdr>
    </w:div>
    <w:div w:id="1140466209">
      <w:bodyDiv w:val="1"/>
      <w:marLeft w:val="0"/>
      <w:marRight w:val="0"/>
      <w:marTop w:val="0"/>
      <w:marBottom w:val="0"/>
      <w:divBdr>
        <w:top w:val="none" w:sz="0" w:space="0" w:color="auto"/>
        <w:left w:val="none" w:sz="0" w:space="0" w:color="auto"/>
        <w:bottom w:val="none" w:sz="0" w:space="0" w:color="auto"/>
        <w:right w:val="none" w:sz="0" w:space="0" w:color="auto"/>
      </w:divBdr>
    </w:div>
    <w:div w:id="1140881434">
      <w:bodyDiv w:val="1"/>
      <w:marLeft w:val="0"/>
      <w:marRight w:val="0"/>
      <w:marTop w:val="0"/>
      <w:marBottom w:val="0"/>
      <w:divBdr>
        <w:top w:val="none" w:sz="0" w:space="0" w:color="auto"/>
        <w:left w:val="none" w:sz="0" w:space="0" w:color="auto"/>
        <w:bottom w:val="none" w:sz="0" w:space="0" w:color="auto"/>
        <w:right w:val="none" w:sz="0" w:space="0" w:color="auto"/>
      </w:divBdr>
    </w:div>
    <w:div w:id="1141070349">
      <w:bodyDiv w:val="1"/>
      <w:marLeft w:val="0"/>
      <w:marRight w:val="0"/>
      <w:marTop w:val="0"/>
      <w:marBottom w:val="0"/>
      <w:divBdr>
        <w:top w:val="none" w:sz="0" w:space="0" w:color="auto"/>
        <w:left w:val="none" w:sz="0" w:space="0" w:color="auto"/>
        <w:bottom w:val="none" w:sz="0" w:space="0" w:color="auto"/>
        <w:right w:val="none" w:sz="0" w:space="0" w:color="auto"/>
      </w:divBdr>
    </w:div>
    <w:div w:id="1141270241">
      <w:bodyDiv w:val="1"/>
      <w:marLeft w:val="0"/>
      <w:marRight w:val="0"/>
      <w:marTop w:val="0"/>
      <w:marBottom w:val="0"/>
      <w:divBdr>
        <w:top w:val="none" w:sz="0" w:space="0" w:color="auto"/>
        <w:left w:val="none" w:sz="0" w:space="0" w:color="auto"/>
        <w:bottom w:val="none" w:sz="0" w:space="0" w:color="auto"/>
        <w:right w:val="none" w:sz="0" w:space="0" w:color="auto"/>
      </w:divBdr>
    </w:div>
    <w:div w:id="1141574971">
      <w:bodyDiv w:val="1"/>
      <w:marLeft w:val="0"/>
      <w:marRight w:val="0"/>
      <w:marTop w:val="0"/>
      <w:marBottom w:val="0"/>
      <w:divBdr>
        <w:top w:val="none" w:sz="0" w:space="0" w:color="auto"/>
        <w:left w:val="none" w:sz="0" w:space="0" w:color="auto"/>
        <w:bottom w:val="none" w:sz="0" w:space="0" w:color="auto"/>
        <w:right w:val="none" w:sz="0" w:space="0" w:color="auto"/>
      </w:divBdr>
    </w:div>
    <w:div w:id="1141577142">
      <w:bodyDiv w:val="1"/>
      <w:marLeft w:val="0"/>
      <w:marRight w:val="0"/>
      <w:marTop w:val="0"/>
      <w:marBottom w:val="0"/>
      <w:divBdr>
        <w:top w:val="none" w:sz="0" w:space="0" w:color="auto"/>
        <w:left w:val="none" w:sz="0" w:space="0" w:color="auto"/>
        <w:bottom w:val="none" w:sz="0" w:space="0" w:color="auto"/>
        <w:right w:val="none" w:sz="0" w:space="0" w:color="auto"/>
      </w:divBdr>
    </w:div>
    <w:div w:id="1142311945">
      <w:bodyDiv w:val="1"/>
      <w:marLeft w:val="0"/>
      <w:marRight w:val="0"/>
      <w:marTop w:val="0"/>
      <w:marBottom w:val="0"/>
      <w:divBdr>
        <w:top w:val="none" w:sz="0" w:space="0" w:color="auto"/>
        <w:left w:val="none" w:sz="0" w:space="0" w:color="auto"/>
        <w:bottom w:val="none" w:sz="0" w:space="0" w:color="auto"/>
        <w:right w:val="none" w:sz="0" w:space="0" w:color="auto"/>
      </w:divBdr>
    </w:div>
    <w:div w:id="1142582306">
      <w:bodyDiv w:val="1"/>
      <w:marLeft w:val="0"/>
      <w:marRight w:val="0"/>
      <w:marTop w:val="0"/>
      <w:marBottom w:val="0"/>
      <w:divBdr>
        <w:top w:val="none" w:sz="0" w:space="0" w:color="auto"/>
        <w:left w:val="none" w:sz="0" w:space="0" w:color="auto"/>
        <w:bottom w:val="none" w:sz="0" w:space="0" w:color="auto"/>
        <w:right w:val="none" w:sz="0" w:space="0" w:color="auto"/>
      </w:divBdr>
    </w:div>
    <w:div w:id="1142623434">
      <w:bodyDiv w:val="1"/>
      <w:marLeft w:val="0"/>
      <w:marRight w:val="0"/>
      <w:marTop w:val="0"/>
      <w:marBottom w:val="0"/>
      <w:divBdr>
        <w:top w:val="none" w:sz="0" w:space="0" w:color="auto"/>
        <w:left w:val="none" w:sz="0" w:space="0" w:color="auto"/>
        <w:bottom w:val="none" w:sz="0" w:space="0" w:color="auto"/>
        <w:right w:val="none" w:sz="0" w:space="0" w:color="auto"/>
      </w:divBdr>
    </w:div>
    <w:div w:id="1142886338">
      <w:bodyDiv w:val="1"/>
      <w:marLeft w:val="0"/>
      <w:marRight w:val="0"/>
      <w:marTop w:val="0"/>
      <w:marBottom w:val="0"/>
      <w:divBdr>
        <w:top w:val="none" w:sz="0" w:space="0" w:color="auto"/>
        <w:left w:val="none" w:sz="0" w:space="0" w:color="auto"/>
        <w:bottom w:val="none" w:sz="0" w:space="0" w:color="auto"/>
        <w:right w:val="none" w:sz="0" w:space="0" w:color="auto"/>
      </w:divBdr>
    </w:div>
    <w:div w:id="1143308070">
      <w:bodyDiv w:val="1"/>
      <w:marLeft w:val="0"/>
      <w:marRight w:val="0"/>
      <w:marTop w:val="0"/>
      <w:marBottom w:val="0"/>
      <w:divBdr>
        <w:top w:val="none" w:sz="0" w:space="0" w:color="auto"/>
        <w:left w:val="none" w:sz="0" w:space="0" w:color="auto"/>
        <w:bottom w:val="none" w:sz="0" w:space="0" w:color="auto"/>
        <w:right w:val="none" w:sz="0" w:space="0" w:color="auto"/>
      </w:divBdr>
    </w:div>
    <w:div w:id="1143961001">
      <w:bodyDiv w:val="1"/>
      <w:marLeft w:val="0"/>
      <w:marRight w:val="0"/>
      <w:marTop w:val="0"/>
      <w:marBottom w:val="0"/>
      <w:divBdr>
        <w:top w:val="none" w:sz="0" w:space="0" w:color="auto"/>
        <w:left w:val="none" w:sz="0" w:space="0" w:color="auto"/>
        <w:bottom w:val="none" w:sz="0" w:space="0" w:color="auto"/>
        <w:right w:val="none" w:sz="0" w:space="0" w:color="auto"/>
      </w:divBdr>
    </w:div>
    <w:div w:id="1144006182">
      <w:bodyDiv w:val="1"/>
      <w:marLeft w:val="0"/>
      <w:marRight w:val="0"/>
      <w:marTop w:val="0"/>
      <w:marBottom w:val="0"/>
      <w:divBdr>
        <w:top w:val="none" w:sz="0" w:space="0" w:color="auto"/>
        <w:left w:val="none" w:sz="0" w:space="0" w:color="auto"/>
        <w:bottom w:val="none" w:sz="0" w:space="0" w:color="auto"/>
        <w:right w:val="none" w:sz="0" w:space="0" w:color="auto"/>
      </w:divBdr>
    </w:div>
    <w:div w:id="1144078461">
      <w:bodyDiv w:val="1"/>
      <w:marLeft w:val="0"/>
      <w:marRight w:val="0"/>
      <w:marTop w:val="0"/>
      <w:marBottom w:val="0"/>
      <w:divBdr>
        <w:top w:val="none" w:sz="0" w:space="0" w:color="auto"/>
        <w:left w:val="none" w:sz="0" w:space="0" w:color="auto"/>
        <w:bottom w:val="none" w:sz="0" w:space="0" w:color="auto"/>
        <w:right w:val="none" w:sz="0" w:space="0" w:color="auto"/>
      </w:divBdr>
    </w:div>
    <w:div w:id="1144545607">
      <w:bodyDiv w:val="1"/>
      <w:marLeft w:val="0"/>
      <w:marRight w:val="0"/>
      <w:marTop w:val="0"/>
      <w:marBottom w:val="0"/>
      <w:divBdr>
        <w:top w:val="none" w:sz="0" w:space="0" w:color="auto"/>
        <w:left w:val="none" w:sz="0" w:space="0" w:color="auto"/>
        <w:bottom w:val="none" w:sz="0" w:space="0" w:color="auto"/>
        <w:right w:val="none" w:sz="0" w:space="0" w:color="auto"/>
      </w:divBdr>
    </w:div>
    <w:div w:id="1145778885">
      <w:bodyDiv w:val="1"/>
      <w:marLeft w:val="0"/>
      <w:marRight w:val="0"/>
      <w:marTop w:val="0"/>
      <w:marBottom w:val="0"/>
      <w:divBdr>
        <w:top w:val="none" w:sz="0" w:space="0" w:color="auto"/>
        <w:left w:val="none" w:sz="0" w:space="0" w:color="auto"/>
        <w:bottom w:val="none" w:sz="0" w:space="0" w:color="auto"/>
        <w:right w:val="none" w:sz="0" w:space="0" w:color="auto"/>
      </w:divBdr>
    </w:div>
    <w:div w:id="1147166750">
      <w:bodyDiv w:val="1"/>
      <w:marLeft w:val="0"/>
      <w:marRight w:val="0"/>
      <w:marTop w:val="0"/>
      <w:marBottom w:val="0"/>
      <w:divBdr>
        <w:top w:val="none" w:sz="0" w:space="0" w:color="auto"/>
        <w:left w:val="none" w:sz="0" w:space="0" w:color="auto"/>
        <w:bottom w:val="none" w:sz="0" w:space="0" w:color="auto"/>
        <w:right w:val="none" w:sz="0" w:space="0" w:color="auto"/>
      </w:divBdr>
    </w:div>
    <w:div w:id="1147631539">
      <w:bodyDiv w:val="1"/>
      <w:marLeft w:val="0"/>
      <w:marRight w:val="0"/>
      <w:marTop w:val="0"/>
      <w:marBottom w:val="0"/>
      <w:divBdr>
        <w:top w:val="none" w:sz="0" w:space="0" w:color="auto"/>
        <w:left w:val="none" w:sz="0" w:space="0" w:color="auto"/>
        <w:bottom w:val="none" w:sz="0" w:space="0" w:color="auto"/>
        <w:right w:val="none" w:sz="0" w:space="0" w:color="auto"/>
      </w:divBdr>
    </w:div>
    <w:div w:id="1148403567">
      <w:bodyDiv w:val="1"/>
      <w:marLeft w:val="0"/>
      <w:marRight w:val="0"/>
      <w:marTop w:val="0"/>
      <w:marBottom w:val="0"/>
      <w:divBdr>
        <w:top w:val="none" w:sz="0" w:space="0" w:color="auto"/>
        <w:left w:val="none" w:sz="0" w:space="0" w:color="auto"/>
        <w:bottom w:val="none" w:sz="0" w:space="0" w:color="auto"/>
        <w:right w:val="none" w:sz="0" w:space="0" w:color="auto"/>
      </w:divBdr>
    </w:div>
    <w:div w:id="1149056760">
      <w:bodyDiv w:val="1"/>
      <w:marLeft w:val="0"/>
      <w:marRight w:val="0"/>
      <w:marTop w:val="0"/>
      <w:marBottom w:val="0"/>
      <w:divBdr>
        <w:top w:val="none" w:sz="0" w:space="0" w:color="auto"/>
        <w:left w:val="none" w:sz="0" w:space="0" w:color="auto"/>
        <w:bottom w:val="none" w:sz="0" w:space="0" w:color="auto"/>
        <w:right w:val="none" w:sz="0" w:space="0" w:color="auto"/>
      </w:divBdr>
    </w:div>
    <w:div w:id="1149833416">
      <w:bodyDiv w:val="1"/>
      <w:marLeft w:val="0"/>
      <w:marRight w:val="0"/>
      <w:marTop w:val="0"/>
      <w:marBottom w:val="0"/>
      <w:divBdr>
        <w:top w:val="none" w:sz="0" w:space="0" w:color="auto"/>
        <w:left w:val="none" w:sz="0" w:space="0" w:color="auto"/>
        <w:bottom w:val="none" w:sz="0" w:space="0" w:color="auto"/>
        <w:right w:val="none" w:sz="0" w:space="0" w:color="auto"/>
      </w:divBdr>
    </w:div>
    <w:div w:id="1149907566">
      <w:bodyDiv w:val="1"/>
      <w:marLeft w:val="0"/>
      <w:marRight w:val="0"/>
      <w:marTop w:val="0"/>
      <w:marBottom w:val="0"/>
      <w:divBdr>
        <w:top w:val="none" w:sz="0" w:space="0" w:color="auto"/>
        <w:left w:val="none" w:sz="0" w:space="0" w:color="auto"/>
        <w:bottom w:val="none" w:sz="0" w:space="0" w:color="auto"/>
        <w:right w:val="none" w:sz="0" w:space="0" w:color="auto"/>
      </w:divBdr>
    </w:div>
    <w:div w:id="1151291369">
      <w:bodyDiv w:val="1"/>
      <w:marLeft w:val="0"/>
      <w:marRight w:val="0"/>
      <w:marTop w:val="0"/>
      <w:marBottom w:val="0"/>
      <w:divBdr>
        <w:top w:val="none" w:sz="0" w:space="0" w:color="auto"/>
        <w:left w:val="none" w:sz="0" w:space="0" w:color="auto"/>
        <w:bottom w:val="none" w:sz="0" w:space="0" w:color="auto"/>
        <w:right w:val="none" w:sz="0" w:space="0" w:color="auto"/>
      </w:divBdr>
    </w:div>
    <w:div w:id="1151873500">
      <w:bodyDiv w:val="1"/>
      <w:marLeft w:val="0"/>
      <w:marRight w:val="0"/>
      <w:marTop w:val="0"/>
      <w:marBottom w:val="0"/>
      <w:divBdr>
        <w:top w:val="none" w:sz="0" w:space="0" w:color="auto"/>
        <w:left w:val="none" w:sz="0" w:space="0" w:color="auto"/>
        <w:bottom w:val="none" w:sz="0" w:space="0" w:color="auto"/>
        <w:right w:val="none" w:sz="0" w:space="0" w:color="auto"/>
      </w:divBdr>
    </w:div>
    <w:div w:id="1151942980">
      <w:bodyDiv w:val="1"/>
      <w:marLeft w:val="0"/>
      <w:marRight w:val="0"/>
      <w:marTop w:val="0"/>
      <w:marBottom w:val="0"/>
      <w:divBdr>
        <w:top w:val="none" w:sz="0" w:space="0" w:color="auto"/>
        <w:left w:val="none" w:sz="0" w:space="0" w:color="auto"/>
        <w:bottom w:val="none" w:sz="0" w:space="0" w:color="auto"/>
        <w:right w:val="none" w:sz="0" w:space="0" w:color="auto"/>
      </w:divBdr>
    </w:div>
    <w:div w:id="1152064710">
      <w:bodyDiv w:val="1"/>
      <w:marLeft w:val="0"/>
      <w:marRight w:val="0"/>
      <w:marTop w:val="0"/>
      <w:marBottom w:val="0"/>
      <w:divBdr>
        <w:top w:val="none" w:sz="0" w:space="0" w:color="auto"/>
        <w:left w:val="none" w:sz="0" w:space="0" w:color="auto"/>
        <w:bottom w:val="none" w:sz="0" w:space="0" w:color="auto"/>
        <w:right w:val="none" w:sz="0" w:space="0" w:color="auto"/>
      </w:divBdr>
    </w:div>
    <w:div w:id="1152866045">
      <w:bodyDiv w:val="1"/>
      <w:marLeft w:val="0"/>
      <w:marRight w:val="0"/>
      <w:marTop w:val="0"/>
      <w:marBottom w:val="0"/>
      <w:divBdr>
        <w:top w:val="none" w:sz="0" w:space="0" w:color="auto"/>
        <w:left w:val="none" w:sz="0" w:space="0" w:color="auto"/>
        <w:bottom w:val="none" w:sz="0" w:space="0" w:color="auto"/>
        <w:right w:val="none" w:sz="0" w:space="0" w:color="auto"/>
      </w:divBdr>
    </w:div>
    <w:div w:id="1153334844">
      <w:bodyDiv w:val="1"/>
      <w:marLeft w:val="0"/>
      <w:marRight w:val="0"/>
      <w:marTop w:val="0"/>
      <w:marBottom w:val="0"/>
      <w:divBdr>
        <w:top w:val="none" w:sz="0" w:space="0" w:color="auto"/>
        <w:left w:val="none" w:sz="0" w:space="0" w:color="auto"/>
        <w:bottom w:val="none" w:sz="0" w:space="0" w:color="auto"/>
        <w:right w:val="none" w:sz="0" w:space="0" w:color="auto"/>
      </w:divBdr>
    </w:div>
    <w:div w:id="1154492038">
      <w:bodyDiv w:val="1"/>
      <w:marLeft w:val="0"/>
      <w:marRight w:val="0"/>
      <w:marTop w:val="0"/>
      <w:marBottom w:val="0"/>
      <w:divBdr>
        <w:top w:val="none" w:sz="0" w:space="0" w:color="auto"/>
        <w:left w:val="none" w:sz="0" w:space="0" w:color="auto"/>
        <w:bottom w:val="none" w:sz="0" w:space="0" w:color="auto"/>
        <w:right w:val="none" w:sz="0" w:space="0" w:color="auto"/>
      </w:divBdr>
    </w:div>
    <w:div w:id="1155026798">
      <w:bodyDiv w:val="1"/>
      <w:marLeft w:val="0"/>
      <w:marRight w:val="0"/>
      <w:marTop w:val="0"/>
      <w:marBottom w:val="0"/>
      <w:divBdr>
        <w:top w:val="none" w:sz="0" w:space="0" w:color="auto"/>
        <w:left w:val="none" w:sz="0" w:space="0" w:color="auto"/>
        <w:bottom w:val="none" w:sz="0" w:space="0" w:color="auto"/>
        <w:right w:val="none" w:sz="0" w:space="0" w:color="auto"/>
      </w:divBdr>
    </w:div>
    <w:div w:id="1155533239">
      <w:bodyDiv w:val="1"/>
      <w:marLeft w:val="0"/>
      <w:marRight w:val="0"/>
      <w:marTop w:val="0"/>
      <w:marBottom w:val="0"/>
      <w:divBdr>
        <w:top w:val="none" w:sz="0" w:space="0" w:color="auto"/>
        <w:left w:val="none" w:sz="0" w:space="0" w:color="auto"/>
        <w:bottom w:val="none" w:sz="0" w:space="0" w:color="auto"/>
        <w:right w:val="none" w:sz="0" w:space="0" w:color="auto"/>
      </w:divBdr>
    </w:div>
    <w:div w:id="1156532623">
      <w:bodyDiv w:val="1"/>
      <w:marLeft w:val="0"/>
      <w:marRight w:val="0"/>
      <w:marTop w:val="0"/>
      <w:marBottom w:val="0"/>
      <w:divBdr>
        <w:top w:val="none" w:sz="0" w:space="0" w:color="auto"/>
        <w:left w:val="none" w:sz="0" w:space="0" w:color="auto"/>
        <w:bottom w:val="none" w:sz="0" w:space="0" w:color="auto"/>
        <w:right w:val="none" w:sz="0" w:space="0" w:color="auto"/>
      </w:divBdr>
    </w:div>
    <w:div w:id="1156845505">
      <w:bodyDiv w:val="1"/>
      <w:marLeft w:val="0"/>
      <w:marRight w:val="0"/>
      <w:marTop w:val="0"/>
      <w:marBottom w:val="0"/>
      <w:divBdr>
        <w:top w:val="none" w:sz="0" w:space="0" w:color="auto"/>
        <w:left w:val="none" w:sz="0" w:space="0" w:color="auto"/>
        <w:bottom w:val="none" w:sz="0" w:space="0" w:color="auto"/>
        <w:right w:val="none" w:sz="0" w:space="0" w:color="auto"/>
      </w:divBdr>
    </w:div>
    <w:div w:id="1157109839">
      <w:bodyDiv w:val="1"/>
      <w:marLeft w:val="0"/>
      <w:marRight w:val="0"/>
      <w:marTop w:val="0"/>
      <w:marBottom w:val="0"/>
      <w:divBdr>
        <w:top w:val="none" w:sz="0" w:space="0" w:color="auto"/>
        <w:left w:val="none" w:sz="0" w:space="0" w:color="auto"/>
        <w:bottom w:val="none" w:sz="0" w:space="0" w:color="auto"/>
        <w:right w:val="none" w:sz="0" w:space="0" w:color="auto"/>
      </w:divBdr>
    </w:div>
    <w:div w:id="1157458018">
      <w:bodyDiv w:val="1"/>
      <w:marLeft w:val="0"/>
      <w:marRight w:val="0"/>
      <w:marTop w:val="0"/>
      <w:marBottom w:val="0"/>
      <w:divBdr>
        <w:top w:val="none" w:sz="0" w:space="0" w:color="auto"/>
        <w:left w:val="none" w:sz="0" w:space="0" w:color="auto"/>
        <w:bottom w:val="none" w:sz="0" w:space="0" w:color="auto"/>
        <w:right w:val="none" w:sz="0" w:space="0" w:color="auto"/>
      </w:divBdr>
    </w:div>
    <w:div w:id="1158154675">
      <w:bodyDiv w:val="1"/>
      <w:marLeft w:val="0"/>
      <w:marRight w:val="0"/>
      <w:marTop w:val="0"/>
      <w:marBottom w:val="0"/>
      <w:divBdr>
        <w:top w:val="none" w:sz="0" w:space="0" w:color="auto"/>
        <w:left w:val="none" w:sz="0" w:space="0" w:color="auto"/>
        <w:bottom w:val="none" w:sz="0" w:space="0" w:color="auto"/>
        <w:right w:val="none" w:sz="0" w:space="0" w:color="auto"/>
      </w:divBdr>
    </w:div>
    <w:div w:id="1160074961">
      <w:bodyDiv w:val="1"/>
      <w:marLeft w:val="0"/>
      <w:marRight w:val="0"/>
      <w:marTop w:val="0"/>
      <w:marBottom w:val="0"/>
      <w:divBdr>
        <w:top w:val="none" w:sz="0" w:space="0" w:color="auto"/>
        <w:left w:val="none" w:sz="0" w:space="0" w:color="auto"/>
        <w:bottom w:val="none" w:sz="0" w:space="0" w:color="auto"/>
        <w:right w:val="none" w:sz="0" w:space="0" w:color="auto"/>
      </w:divBdr>
    </w:div>
    <w:div w:id="1160654641">
      <w:bodyDiv w:val="1"/>
      <w:marLeft w:val="0"/>
      <w:marRight w:val="0"/>
      <w:marTop w:val="0"/>
      <w:marBottom w:val="0"/>
      <w:divBdr>
        <w:top w:val="none" w:sz="0" w:space="0" w:color="auto"/>
        <w:left w:val="none" w:sz="0" w:space="0" w:color="auto"/>
        <w:bottom w:val="none" w:sz="0" w:space="0" w:color="auto"/>
        <w:right w:val="none" w:sz="0" w:space="0" w:color="auto"/>
      </w:divBdr>
    </w:div>
    <w:div w:id="1160855055">
      <w:bodyDiv w:val="1"/>
      <w:marLeft w:val="0"/>
      <w:marRight w:val="0"/>
      <w:marTop w:val="0"/>
      <w:marBottom w:val="0"/>
      <w:divBdr>
        <w:top w:val="none" w:sz="0" w:space="0" w:color="auto"/>
        <w:left w:val="none" w:sz="0" w:space="0" w:color="auto"/>
        <w:bottom w:val="none" w:sz="0" w:space="0" w:color="auto"/>
        <w:right w:val="none" w:sz="0" w:space="0" w:color="auto"/>
      </w:divBdr>
    </w:div>
    <w:div w:id="1161772830">
      <w:bodyDiv w:val="1"/>
      <w:marLeft w:val="0"/>
      <w:marRight w:val="0"/>
      <w:marTop w:val="0"/>
      <w:marBottom w:val="0"/>
      <w:divBdr>
        <w:top w:val="none" w:sz="0" w:space="0" w:color="auto"/>
        <w:left w:val="none" w:sz="0" w:space="0" w:color="auto"/>
        <w:bottom w:val="none" w:sz="0" w:space="0" w:color="auto"/>
        <w:right w:val="none" w:sz="0" w:space="0" w:color="auto"/>
      </w:divBdr>
    </w:div>
    <w:div w:id="1162432924">
      <w:bodyDiv w:val="1"/>
      <w:marLeft w:val="0"/>
      <w:marRight w:val="0"/>
      <w:marTop w:val="0"/>
      <w:marBottom w:val="0"/>
      <w:divBdr>
        <w:top w:val="none" w:sz="0" w:space="0" w:color="auto"/>
        <w:left w:val="none" w:sz="0" w:space="0" w:color="auto"/>
        <w:bottom w:val="none" w:sz="0" w:space="0" w:color="auto"/>
        <w:right w:val="none" w:sz="0" w:space="0" w:color="auto"/>
      </w:divBdr>
    </w:div>
    <w:div w:id="1163620030">
      <w:bodyDiv w:val="1"/>
      <w:marLeft w:val="0"/>
      <w:marRight w:val="0"/>
      <w:marTop w:val="0"/>
      <w:marBottom w:val="0"/>
      <w:divBdr>
        <w:top w:val="none" w:sz="0" w:space="0" w:color="auto"/>
        <w:left w:val="none" w:sz="0" w:space="0" w:color="auto"/>
        <w:bottom w:val="none" w:sz="0" w:space="0" w:color="auto"/>
        <w:right w:val="none" w:sz="0" w:space="0" w:color="auto"/>
      </w:divBdr>
    </w:div>
    <w:div w:id="1163667239">
      <w:bodyDiv w:val="1"/>
      <w:marLeft w:val="0"/>
      <w:marRight w:val="0"/>
      <w:marTop w:val="0"/>
      <w:marBottom w:val="0"/>
      <w:divBdr>
        <w:top w:val="none" w:sz="0" w:space="0" w:color="auto"/>
        <w:left w:val="none" w:sz="0" w:space="0" w:color="auto"/>
        <w:bottom w:val="none" w:sz="0" w:space="0" w:color="auto"/>
        <w:right w:val="none" w:sz="0" w:space="0" w:color="auto"/>
      </w:divBdr>
    </w:div>
    <w:div w:id="1165701351">
      <w:bodyDiv w:val="1"/>
      <w:marLeft w:val="0"/>
      <w:marRight w:val="0"/>
      <w:marTop w:val="0"/>
      <w:marBottom w:val="0"/>
      <w:divBdr>
        <w:top w:val="none" w:sz="0" w:space="0" w:color="auto"/>
        <w:left w:val="none" w:sz="0" w:space="0" w:color="auto"/>
        <w:bottom w:val="none" w:sz="0" w:space="0" w:color="auto"/>
        <w:right w:val="none" w:sz="0" w:space="0" w:color="auto"/>
      </w:divBdr>
    </w:div>
    <w:div w:id="1166431871">
      <w:bodyDiv w:val="1"/>
      <w:marLeft w:val="0"/>
      <w:marRight w:val="0"/>
      <w:marTop w:val="0"/>
      <w:marBottom w:val="0"/>
      <w:divBdr>
        <w:top w:val="none" w:sz="0" w:space="0" w:color="auto"/>
        <w:left w:val="none" w:sz="0" w:space="0" w:color="auto"/>
        <w:bottom w:val="none" w:sz="0" w:space="0" w:color="auto"/>
        <w:right w:val="none" w:sz="0" w:space="0" w:color="auto"/>
      </w:divBdr>
    </w:div>
    <w:div w:id="1167479938">
      <w:bodyDiv w:val="1"/>
      <w:marLeft w:val="0"/>
      <w:marRight w:val="0"/>
      <w:marTop w:val="0"/>
      <w:marBottom w:val="0"/>
      <w:divBdr>
        <w:top w:val="none" w:sz="0" w:space="0" w:color="auto"/>
        <w:left w:val="none" w:sz="0" w:space="0" w:color="auto"/>
        <w:bottom w:val="none" w:sz="0" w:space="0" w:color="auto"/>
        <w:right w:val="none" w:sz="0" w:space="0" w:color="auto"/>
      </w:divBdr>
    </w:div>
    <w:div w:id="1168642128">
      <w:bodyDiv w:val="1"/>
      <w:marLeft w:val="0"/>
      <w:marRight w:val="0"/>
      <w:marTop w:val="0"/>
      <w:marBottom w:val="0"/>
      <w:divBdr>
        <w:top w:val="none" w:sz="0" w:space="0" w:color="auto"/>
        <w:left w:val="none" w:sz="0" w:space="0" w:color="auto"/>
        <w:bottom w:val="none" w:sz="0" w:space="0" w:color="auto"/>
        <w:right w:val="none" w:sz="0" w:space="0" w:color="auto"/>
      </w:divBdr>
    </w:div>
    <w:div w:id="1168709278">
      <w:bodyDiv w:val="1"/>
      <w:marLeft w:val="0"/>
      <w:marRight w:val="0"/>
      <w:marTop w:val="0"/>
      <w:marBottom w:val="0"/>
      <w:divBdr>
        <w:top w:val="none" w:sz="0" w:space="0" w:color="auto"/>
        <w:left w:val="none" w:sz="0" w:space="0" w:color="auto"/>
        <w:bottom w:val="none" w:sz="0" w:space="0" w:color="auto"/>
        <w:right w:val="none" w:sz="0" w:space="0" w:color="auto"/>
      </w:divBdr>
    </w:div>
    <w:div w:id="1169055871">
      <w:bodyDiv w:val="1"/>
      <w:marLeft w:val="0"/>
      <w:marRight w:val="0"/>
      <w:marTop w:val="0"/>
      <w:marBottom w:val="0"/>
      <w:divBdr>
        <w:top w:val="none" w:sz="0" w:space="0" w:color="auto"/>
        <w:left w:val="none" w:sz="0" w:space="0" w:color="auto"/>
        <w:bottom w:val="none" w:sz="0" w:space="0" w:color="auto"/>
        <w:right w:val="none" w:sz="0" w:space="0" w:color="auto"/>
      </w:divBdr>
    </w:div>
    <w:div w:id="1169366487">
      <w:bodyDiv w:val="1"/>
      <w:marLeft w:val="0"/>
      <w:marRight w:val="0"/>
      <w:marTop w:val="0"/>
      <w:marBottom w:val="0"/>
      <w:divBdr>
        <w:top w:val="none" w:sz="0" w:space="0" w:color="auto"/>
        <w:left w:val="none" w:sz="0" w:space="0" w:color="auto"/>
        <w:bottom w:val="none" w:sz="0" w:space="0" w:color="auto"/>
        <w:right w:val="none" w:sz="0" w:space="0" w:color="auto"/>
      </w:divBdr>
    </w:div>
    <w:div w:id="1170750866">
      <w:bodyDiv w:val="1"/>
      <w:marLeft w:val="0"/>
      <w:marRight w:val="0"/>
      <w:marTop w:val="0"/>
      <w:marBottom w:val="0"/>
      <w:divBdr>
        <w:top w:val="none" w:sz="0" w:space="0" w:color="auto"/>
        <w:left w:val="none" w:sz="0" w:space="0" w:color="auto"/>
        <w:bottom w:val="none" w:sz="0" w:space="0" w:color="auto"/>
        <w:right w:val="none" w:sz="0" w:space="0" w:color="auto"/>
      </w:divBdr>
    </w:div>
    <w:div w:id="1170877554">
      <w:bodyDiv w:val="1"/>
      <w:marLeft w:val="0"/>
      <w:marRight w:val="0"/>
      <w:marTop w:val="0"/>
      <w:marBottom w:val="0"/>
      <w:divBdr>
        <w:top w:val="none" w:sz="0" w:space="0" w:color="auto"/>
        <w:left w:val="none" w:sz="0" w:space="0" w:color="auto"/>
        <w:bottom w:val="none" w:sz="0" w:space="0" w:color="auto"/>
        <w:right w:val="none" w:sz="0" w:space="0" w:color="auto"/>
      </w:divBdr>
    </w:div>
    <w:div w:id="1171681287">
      <w:bodyDiv w:val="1"/>
      <w:marLeft w:val="0"/>
      <w:marRight w:val="0"/>
      <w:marTop w:val="0"/>
      <w:marBottom w:val="0"/>
      <w:divBdr>
        <w:top w:val="none" w:sz="0" w:space="0" w:color="auto"/>
        <w:left w:val="none" w:sz="0" w:space="0" w:color="auto"/>
        <w:bottom w:val="none" w:sz="0" w:space="0" w:color="auto"/>
        <w:right w:val="none" w:sz="0" w:space="0" w:color="auto"/>
      </w:divBdr>
    </w:div>
    <w:div w:id="1172722542">
      <w:bodyDiv w:val="1"/>
      <w:marLeft w:val="0"/>
      <w:marRight w:val="0"/>
      <w:marTop w:val="0"/>
      <w:marBottom w:val="0"/>
      <w:divBdr>
        <w:top w:val="none" w:sz="0" w:space="0" w:color="auto"/>
        <w:left w:val="none" w:sz="0" w:space="0" w:color="auto"/>
        <w:bottom w:val="none" w:sz="0" w:space="0" w:color="auto"/>
        <w:right w:val="none" w:sz="0" w:space="0" w:color="auto"/>
      </w:divBdr>
    </w:div>
    <w:div w:id="1173296554">
      <w:bodyDiv w:val="1"/>
      <w:marLeft w:val="0"/>
      <w:marRight w:val="0"/>
      <w:marTop w:val="0"/>
      <w:marBottom w:val="0"/>
      <w:divBdr>
        <w:top w:val="none" w:sz="0" w:space="0" w:color="auto"/>
        <w:left w:val="none" w:sz="0" w:space="0" w:color="auto"/>
        <w:bottom w:val="none" w:sz="0" w:space="0" w:color="auto"/>
        <w:right w:val="none" w:sz="0" w:space="0" w:color="auto"/>
      </w:divBdr>
    </w:div>
    <w:div w:id="1174035990">
      <w:bodyDiv w:val="1"/>
      <w:marLeft w:val="0"/>
      <w:marRight w:val="0"/>
      <w:marTop w:val="0"/>
      <w:marBottom w:val="0"/>
      <w:divBdr>
        <w:top w:val="none" w:sz="0" w:space="0" w:color="auto"/>
        <w:left w:val="none" w:sz="0" w:space="0" w:color="auto"/>
        <w:bottom w:val="none" w:sz="0" w:space="0" w:color="auto"/>
        <w:right w:val="none" w:sz="0" w:space="0" w:color="auto"/>
      </w:divBdr>
    </w:div>
    <w:div w:id="1174952678">
      <w:bodyDiv w:val="1"/>
      <w:marLeft w:val="0"/>
      <w:marRight w:val="0"/>
      <w:marTop w:val="0"/>
      <w:marBottom w:val="0"/>
      <w:divBdr>
        <w:top w:val="none" w:sz="0" w:space="0" w:color="auto"/>
        <w:left w:val="none" w:sz="0" w:space="0" w:color="auto"/>
        <w:bottom w:val="none" w:sz="0" w:space="0" w:color="auto"/>
        <w:right w:val="none" w:sz="0" w:space="0" w:color="auto"/>
      </w:divBdr>
    </w:div>
    <w:div w:id="1175536585">
      <w:bodyDiv w:val="1"/>
      <w:marLeft w:val="0"/>
      <w:marRight w:val="0"/>
      <w:marTop w:val="0"/>
      <w:marBottom w:val="0"/>
      <w:divBdr>
        <w:top w:val="none" w:sz="0" w:space="0" w:color="auto"/>
        <w:left w:val="none" w:sz="0" w:space="0" w:color="auto"/>
        <w:bottom w:val="none" w:sz="0" w:space="0" w:color="auto"/>
        <w:right w:val="none" w:sz="0" w:space="0" w:color="auto"/>
      </w:divBdr>
    </w:div>
    <w:div w:id="1175999856">
      <w:bodyDiv w:val="1"/>
      <w:marLeft w:val="0"/>
      <w:marRight w:val="0"/>
      <w:marTop w:val="0"/>
      <w:marBottom w:val="0"/>
      <w:divBdr>
        <w:top w:val="none" w:sz="0" w:space="0" w:color="auto"/>
        <w:left w:val="none" w:sz="0" w:space="0" w:color="auto"/>
        <w:bottom w:val="none" w:sz="0" w:space="0" w:color="auto"/>
        <w:right w:val="none" w:sz="0" w:space="0" w:color="auto"/>
      </w:divBdr>
    </w:div>
    <w:div w:id="1176917410">
      <w:bodyDiv w:val="1"/>
      <w:marLeft w:val="0"/>
      <w:marRight w:val="0"/>
      <w:marTop w:val="0"/>
      <w:marBottom w:val="0"/>
      <w:divBdr>
        <w:top w:val="none" w:sz="0" w:space="0" w:color="auto"/>
        <w:left w:val="none" w:sz="0" w:space="0" w:color="auto"/>
        <w:bottom w:val="none" w:sz="0" w:space="0" w:color="auto"/>
        <w:right w:val="none" w:sz="0" w:space="0" w:color="auto"/>
      </w:divBdr>
    </w:div>
    <w:div w:id="1177306528">
      <w:bodyDiv w:val="1"/>
      <w:marLeft w:val="0"/>
      <w:marRight w:val="0"/>
      <w:marTop w:val="0"/>
      <w:marBottom w:val="0"/>
      <w:divBdr>
        <w:top w:val="none" w:sz="0" w:space="0" w:color="auto"/>
        <w:left w:val="none" w:sz="0" w:space="0" w:color="auto"/>
        <w:bottom w:val="none" w:sz="0" w:space="0" w:color="auto"/>
        <w:right w:val="none" w:sz="0" w:space="0" w:color="auto"/>
      </w:divBdr>
    </w:div>
    <w:div w:id="1178234260">
      <w:bodyDiv w:val="1"/>
      <w:marLeft w:val="0"/>
      <w:marRight w:val="0"/>
      <w:marTop w:val="0"/>
      <w:marBottom w:val="0"/>
      <w:divBdr>
        <w:top w:val="none" w:sz="0" w:space="0" w:color="auto"/>
        <w:left w:val="none" w:sz="0" w:space="0" w:color="auto"/>
        <w:bottom w:val="none" w:sz="0" w:space="0" w:color="auto"/>
        <w:right w:val="none" w:sz="0" w:space="0" w:color="auto"/>
      </w:divBdr>
    </w:div>
    <w:div w:id="1178927359">
      <w:bodyDiv w:val="1"/>
      <w:marLeft w:val="0"/>
      <w:marRight w:val="0"/>
      <w:marTop w:val="0"/>
      <w:marBottom w:val="0"/>
      <w:divBdr>
        <w:top w:val="none" w:sz="0" w:space="0" w:color="auto"/>
        <w:left w:val="none" w:sz="0" w:space="0" w:color="auto"/>
        <w:bottom w:val="none" w:sz="0" w:space="0" w:color="auto"/>
        <w:right w:val="none" w:sz="0" w:space="0" w:color="auto"/>
      </w:divBdr>
    </w:div>
    <w:div w:id="1179156429">
      <w:bodyDiv w:val="1"/>
      <w:marLeft w:val="0"/>
      <w:marRight w:val="0"/>
      <w:marTop w:val="0"/>
      <w:marBottom w:val="0"/>
      <w:divBdr>
        <w:top w:val="none" w:sz="0" w:space="0" w:color="auto"/>
        <w:left w:val="none" w:sz="0" w:space="0" w:color="auto"/>
        <w:bottom w:val="none" w:sz="0" w:space="0" w:color="auto"/>
        <w:right w:val="none" w:sz="0" w:space="0" w:color="auto"/>
      </w:divBdr>
    </w:div>
    <w:div w:id="1179345427">
      <w:bodyDiv w:val="1"/>
      <w:marLeft w:val="0"/>
      <w:marRight w:val="0"/>
      <w:marTop w:val="0"/>
      <w:marBottom w:val="0"/>
      <w:divBdr>
        <w:top w:val="none" w:sz="0" w:space="0" w:color="auto"/>
        <w:left w:val="none" w:sz="0" w:space="0" w:color="auto"/>
        <w:bottom w:val="none" w:sz="0" w:space="0" w:color="auto"/>
        <w:right w:val="none" w:sz="0" w:space="0" w:color="auto"/>
      </w:divBdr>
    </w:div>
    <w:div w:id="1179391345">
      <w:bodyDiv w:val="1"/>
      <w:marLeft w:val="0"/>
      <w:marRight w:val="0"/>
      <w:marTop w:val="0"/>
      <w:marBottom w:val="0"/>
      <w:divBdr>
        <w:top w:val="none" w:sz="0" w:space="0" w:color="auto"/>
        <w:left w:val="none" w:sz="0" w:space="0" w:color="auto"/>
        <w:bottom w:val="none" w:sz="0" w:space="0" w:color="auto"/>
        <w:right w:val="none" w:sz="0" w:space="0" w:color="auto"/>
      </w:divBdr>
    </w:div>
    <w:div w:id="1179857097">
      <w:bodyDiv w:val="1"/>
      <w:marLeft w:val="0"/>
      <w:marRight w:val="0"/>
      <w:marTop w:val="0"/>
      <w:marBottom w:val="0"/>
      <w:divBdr>
        <w:top w:val="none" w:sz="0" w:space="0" w:color="auto"/>
        <w:left w:val="none" w:sz="0" w:space="0" w:color="auto"/>
        <w:bottom w:val="none" w:sz="0" w:space="0" w:color="auto"/>
        <w:right w:val="none" w:sz="0" w:space="0" w:color="auto"/>
      </w:divBdr>
    </w:div>
    <w:div w:id="1179928045">
      <w:bodyDiv w:val="1"/>
      <w:marLeft w:val="0"/>
      <w:marRight w:val="0"/>
      <w:marTop w:val="0"/>
      <w:marBottom w:val="0"/>
      <w:divBdr>
        <w:top w:val="none" w:sz="0" w:space="0" w:color="auto"/>
        <w:left w:val="none" w:sz="0" w:space="0" w:color="auto"/>
        <w:bottom w:val="none" w:sz="0" w:space="0" w:color="auto"/>
        <w:right w:val="none" w:sz="0" w:space="0" w:color="auto"/>
      </w:divBdr>
    </w:div>
    <w:div w:id="1180850231">
      <w:bodyDiv w:val="1"/>
      <w:marLeft w:val="0"/>
      <w:marRight w:val="0"/>
      <w:marTop w:val="0"/>
      <w:marBottom w:val="0"/>
      <w:divBdr>
        <w:top w:val="none" w:sz="0" w:space="0" w:color="auto"/>
        <w:left w:val="none" w:sz="0" w:space="0" w:color="auto"/>
        <w:bottom w:val="none" w:sz="0" w:space="0" w:color="auto"/>
        <w:right w:val="none" w:sz="0" w:space="0" w:color="auto"/>
      </w:divBdr>
    </w:div>
    <w:div w:id="1181700898">
      <w:bodyDiv w:val="1"/>
      <w:marLeft w:val="0"/>
      <w:marRight w:val="0"/>
      <w:marTop w:val="0"/>
      <w:marBottom w:val="0"/>
      <w:divBdr>
        <w:top w:val="none" w:sz="0" w:space="0" w:color="auto"/>
        <w:left w:val="none" w:sz="0" w:space="0" w:color="auto"/>
        <w:bottom w:val="none" w:sz="0" w:space="0" w:color="auto"/>
        <w:right w:val="none" w:sz="0" w:space="0" w:color="auto"/>
      </w:divBdr>
    </w:div>
    <w:div w:id="1181771913">
      <w:bodyDiv w:val="1"/>
      <w:marLeft w:val="0"/>
      <w:marRight w:val="0"/>
      <w:marTop w:val="0"/>
      <w:marBottom w:val="0"/>
      <w:divBdr>
        <w:top w:val="none" w:sz="0" w:space="0" w:color="auto"/>
        <w:left w:val="none" w:sz="0" w:space="0" w:color="auto"/>
        <w:bottom w:val="none" w:sz="0" w:space="0" w:color="auto"/>
        <w:right w:val="none" w:sz="0" w:space="0" w:color="auto"/>
      </w:divBdr>
    </w:div>
    <w:div w:id="1182234788">
      <w:bodyDiv w:val="1"/>
      <w:marLeft w:val="0"/>
      <w:marRight w:val="0"/>
      <w:marTop w:val="0"/>
      <w:marBottom w:val="0"/>
      <w:divBdr>
        <w:top w:val="none" w:sz="0" w:space="0" w:color="auto"/>
        <w:left w:val="none" w:sz="0" w:space="0" w:color="auto"/>
        <w:bottom w:val="none" w:sz="0" w:space="0" w:color="auto"/>
        <w:right w:val="none" w:sz="0" w:space="0" w:color="auto"/>
      </w:divBdr>
    </w:div>
    <w:div w:id="1182546277">
      <w:bodyDiv w:val="1"/>
      <w:marLeft w:val="0"/>
      <w:marRight w:val="0"/>
      <w:marTop w:val="0"/>
      <w:marBottom w:val="0"/>
      <w:divBdr>
        <w:top w:val="none" w:sz="0" w:space="0" w:color="auto"/>
        <w:left w:val="none" w:sz="0" w:space="0" w:color="auto"/>
        <w:bottom w:val="none" w:sz="0" w:space="0" w:color="auto"/>
        <w:right w:val="none" w:sz="0" w:space="0" w:color="auto"/>
      </w:divBdr>
    </w:div>
    <w:div w:id="1183401355">
      <w:bodyDiv w:val="1"/>
      <w:marLeft w:val="0"/>
      <w:marRight w:val="0"/>
      <w:marTop w:val="0"/>
      <w:marBottom w:val="0"/>
      <w:divBdr>
        <w:top w:val="none" w:sz="0" w:space="0" w:color="auto"/>
        <w:left w:val="none" w:sz="0" w:space="0" w:color="auto"/>
        <w:bottom w:val="none" w:sz="0" w:space="0" w:color="auto"/>
        <w:right w:val="none" w:sz="0" w:space="0" w:color="auto"/>
      </w:divBdr>
    </w:div>
    <w:div w:id="1184125765">
      <w:bodyDiv w:val="1"/>
      <w:marLeft w:val="0"/>
      <w:marRight w:val="0"/>
      <w:marTop w:val="0"/>
      <w:marBottom w:val="0"/>
      <w:divBdr>
        <w:top w:val="none" w:sz="0" w:space="0" w:color="auto"/>
        <w:left w:val="none" w:sz="0" w:space="0" w:color="auto"/>
        <w:bottom w:val="none" w:sz="0" w:space="0" w:color="auto"/>
        <w:right w:val="none" w:sz="0" w:space="0" w:color="auto"/>
      </w:divBdr>
    </w:div>
    <w:div w:id="1184130628">
      <w:bodyDiv w:val="1"/>
      <w:marLeft w:val="0"/>
      <w:marRight w:val="0"/>
      <w:marTop w:val="0"/>
      <w:marBottom w:val="0"/>
      <w:divBdr>
        <w:top w:val="none" w:sz="0" w:space="0" w:color="auto"/>
        <w:left w:val="none" w:sz="0" w:space="0" w:color="auto"/>
        <w:bottom w:val="none" w:sz="0" w:space="0" w:color="auto"/>
        <w:right w:val="none" w:sz="0" w:space="0" w:color="auto"/>
      </w:divBdr>
    </w:div>
    <w:div w:id="1184438832">
      <w:bodyDiv w:val="1"/>
      <w:marLeft w:val="0"/>
      <w:marRight w:val="0"/>
      <w:marTop w:val="0"/>
      <w:marBottom w:val="0"/>
      <w:divBdr>
        <w:top w:val="none" w:sz="0" w:space="0" w:color="auto"/>
        <w:left w:val="none" w:sz="0" w:space="0" w:color="auto"/>
        <w:bottom w:val="none" w:sz="0" w:space="0" w:color="auto"/>
        <w:right w:val="none" w:sz="0" w:space="0" w:color="auto"/>
      </w:divBdr>
    </w:div>
    <w:div w:id="1184905103">
      <w:bodyDiv w:val="1"/>
      <w:marLeft w:val="0"/>
      <w:marRight w:val="0"/>
      <w:marTop w:val="0"/>
      <w:marBottom w:val="0"/>
      <w:divBdr>
        <w:top w:val="none" w:sz="0" w:space="0" w:color="auto"/>
        <w:left w:val="none" w:sz="0" w:space="0" w:color="auto"/>
        <w:bottom w:val="none" w:sz="0" w:space="0" w:color="auto"/>
        <w:right w:val="none" w:sz="0" w:space="0" w:color="auto"/>
      </w:divBdr>
    </w:div>
    <w:div w:id="1185486039">
      <w:bodyDiv w:val="1"/>
      <w:marLeft w:val="0"/>
      <w:marRight w:val="0"/>
      <w:marTop w:val="0"/>
      <w:marBottom w:val="0"/>
      <w:divBdr>
        <w:top w:val="none" w:sz="0" w:space="0" w:color="auto"/>
        <w:left w:val="none" w:sz="0" w:space="0" w:color="auto"/>
        <w:bottom w:val="none" w:sz="0" w:space="0" w:color="auto"/>
        <w:right w:val="none" w:sz="0" w:space="0" w:color="auto"/>
      </w:divBdr>
    </w:div>
    <w:div w:id="1185901466">
      <w:bodyDiv w:val="1"/>
      <w:marLeft w:val="0"/>
      <w:marRight w:val="0"/>
      <w:marTop w:val="0"/>
      <w:marBottom w:val="0"/>
      <w:divBdr>
        <w:top w:val="none" w:sz="0" w:space="0" w:color="auto"/>
        <w:left w:val="none" w:sz="0" w:space="0" w:color="auto"/>
        <w:bottom w:val="none" w:sz="0" w:space="0" w:color="auto"/>
        <w:right w:val="none" w:sz="0" w:space="0" w:color="auto"/>
      </w:divBdr>
    </w:div>
    <w:div w:id="1186482731">
      <w:bodyDiv w:val="1"/>
      <w:marLeft w:val="0"/>
      <w:marRight w:val="0"/>
      <w:marTop w:val="0"/>
      <w:marBottom w:val="0"/>
      <w:divBdr>
        <w:top w:val="none" w:sz="0" w:space="0" w:color="auto"/>
        <w:left w:val="none" w:sz="0" w:space="0" w:color="auto"/>
        <w:bottom w:val="none" w:sz="0" w:space="0" w:color="auto"/>
        <w:right w:val="none" w:sz="0" w:space="0" w:color="auto"/>
      </w:divBdr>
    </w:div>
    <w:div w:id="1186748683">
      <w:bodyDiv w:val="1"/>
      <w:marLeft w:val="0"/>
      <w:marRight w:val="0"/>
      <w:marTop w:val="0"/>
      <w:marBottom w:val="0"/>
      <w:divBdr>
        <w:top w:val="none" w:sz="0" w:space="0" w:color="auto"/>
        <w:left w:val="none" w:sz="0" w:space="0" w:color="auto"/>
        <w:bottom w:val="none" w:sz="0" w:space="0" w:color="auto"/>
        <w:right w:val="none" w:sz="0" w:space="0" w:color="auto"/>
      </w:divBdr>
    </w:div>
    <w:div w:id="1187139130">
      <w:bodyDiv w:val="1"/>
      <w:marLeft w:val="0"/>
      <w:marRight w:val="0"/>
      <w:marTop w:val="0"/>
      <w:marBottom w:val="0"/>
      <w:divBdr>
        <w:top w:val="none" w:sz="0" w:space="0" w:color="auto"/>
        <w:left w:val="none" w:sz="0" w:space="0" w:color="auto"/>
        <w:bottom w:val="none" w:sz="0" w:space="0" w:color="auto"/>
        <w:right w:val="none" w:sz="0" w:space="0" w:color="auto"/>
      </w:divBdr>
    </w:div>
    <w:div w:id="1188300597">
      <w:bodyDiv w:val="1"/>
      <w:marLeft w:val="0"/>
      <w:marRight w:val="0"/>
      <w:marTop w:val="0"/>
      <w:marBottom w:val="0"/>
      <w:divBdr>
        <w:top w:val="none" w:sz="0" w:space="0" w:color="auto"/>
        <w:left w:val="none" w:sz="0" w:space="0" w:color="auto"/>
        <w:bottom w:val="none" w:sz="0" w:space="0" w:color="auto"/>
        <w:right w:val="none" w:sz="0" w:space="0" w:color="auto"/>
      </w:divBdr>
    </w:div>
    <w:div w:id="1188520510">
      <w:bodyDiv w:val="1"/>
      <w:marLeft w:val="0"/>
      <w:marRight w:val="0"/>
      <w:marTop w:val="0"/>
      <w:marBottom w:val="0"/>
      <w:divBdr>
        <w:top w:val="none" w:sz="0" w:space="0" w:color="auto"/>
        <w:left w:val="none" w:sz="0" w:space="0" w:color="auto"/>
        <w:bottom w:val="none" w:sz="0" w:space="0" w:color="auto"/>
        <w:right w:val="none" w:sz="0" w:space="0" w:color="auto"/>
      </w:divBdr>
    </w:div>
    <w:div w:id="1188837226">
      <w:bodyDiv w:val="1"/>
      <w:marLeft w:val="0"/>
      <w:marRight w:val="0"/>
      <w:marTop w:val="0"/>
      <w:marBottom w:val="0"/>
      <w:divBdr>
        <w:top w:val="none" w:sz="0" w:space="0" w:color="auto"/>
        <w:left w:val="none" w:sz="0" w:space="0" w:color="auto"/>
        <w:bottom w:val="none" w:sz="0" w:space="0" w:color="auto"/>
        <w:right w:val="none" w:sz="0" w:space="0" w:color="auto"/>
      </w:divBdr>
    </w:div>
    <w:div w:id="1188910796">
      <w:bodyDiv w:val="1"/>
      <w:marLeft w:val="0"/>
      <w:marRight w:val="0"/>
      <w:marTop w:val="0"/>
      <w:marBottom w:val="0"/>
      <w:divBdr>
        <w:top w:val="none" w:sz="0" w:space="0" w:color="auto"/>
        <w:left w:val="none" w:sz="0" w:space="0" w:color="auto"/>
        <w:bottom w:val="none" w:sz="0" w:space="0" w:color="auto"/>
        <w:right w:val="none" w:sz="0" w:space="0" w:color="auto"/>
      </w:divBdr>
    </w:div>
    <w:div w:id="1189487965">
      <w:bodyDiv w:val="1"/>
      <w:marLeft w:val="0"/>
      <w:marRight w:val="0"/>
      <w:marTop w:val="0"/>
      <w:marBottom w:val="0"/>
      <w:divBdr>
        <w:top w:val="none" w:sz="0" w:space="0" w:color="auto"/>
        <w:left w:val="none" w:sz="0" w:space="0" w:color="auto"/>
        <w:bottom w:val="none" w:sz="0" w:space="0" w:color="auto"/>
        <w:right w:val="none" w:sz="0" w:space="0" w:color="auto"/>
      </w:divBdr>
    </w:div>
    <w:div w:id="1189753215">
      <w:bodyDiv w:val="1"/>
      <w:marLeft w:val="0"/>
      <w:marRight w:val="0"/>
      <w:marTop w:val="0"/>
      <w:marBottom w:val="0"/>
      <w:divBdr>
        <w:top w:val="none" w:sz="0" w:space="0" w:color="auto"/>
        <w:left w:val="none" w:sz="0" w:space="0" w:color="auto"/>
        <w:bottom w:val="none" w:sz="0" w:space="0" w:color="auto"/>
        <w:right w:val="none" w:sz="0" w:space="0" w:color="auto"/>
      </w:divBdr>
    </w:div>
    <w:div w:id="1190411995">
      <w:bodyDiv w:val="1"/>
      <w:marLeft w:val="0"/>
      <w:marRight w:val="0"/>
      <w:marTop w:val="0"/>
      <w:marBottom w:val="0"/>
      <w:divBdr>
        <w:top w:val="none" w:sz="0" w:space="0" w:color="auto"/>
        <w:left w:val="none" w:sz="0" w:space="0" w:color="auto"/>
        <w:bottom w:val="none" w:sz="0" w:space="0" w:color="auto"/>
        <w:right w:val="none" w:sz="0" w:space="0" w:color="auto"/>
      </w:divBdr>
    </w:div>
    <w:div w:id="1190485373">
      <w:bodyDiv w:val="1"/>
      <w:marLeft w:val="0"/>
      <w:marRight w:val="0"/>
      <w:marTop w:val="0"/>
      <w:marBottom w:val="0"/>
      <w:divBdr>
        <w:top w:val="none" w:sz="0" w:space="0" w:color="auto"/>
        <w:left w:val="none" w:sz="0" w:space="0" w:color="auto"/>
        <w:bottom w:val="none" w:sz="0" w:space="0" w:color="auto"/>
        <w:right w:val="none" w:sz="0" w:space="0" w:color="auto"/>
      </w:divBdr>
    </w:div>
    <w:div w:id="1191530628">
      <w:bodyDiv w:val="1"/>
      <w:marLeft w:val="0"/>
      <w:marRight w:val="0"/>
      <w:marTop w:val="0"/>
      <w:marBottom w:val="0"/>
      <w:divBdr>
        <w:top w:val="none" w:sz="0" w:space="0" w:color="auto"/>
        <w:left w:val="none" w:sz="0" w:space="0" w:color="auto"/>
        <w:bottom w:val="none" w:sz="0" w:space="0" w:color="auto"/>
        <w:right w:val="none" w:sz="0" w:space="0" w:color="auto"/>
      </w:divBdr>
    </w:div>
    <w:div w:id="1191602615">
      <w:bodyDiv w:val="1"/>
      <w:marLeft w:val="0"/>
      <w:marRight w:val="0"/>
      <w:marTop w:val="0"/>
      <w:marBottom w:val="0"/>
      <w:divBdr>
        <w:top w:val="none" w:sz="0" w:space="0" w:color="auto"/>
        <w:left w:val="none" w:sz="0" w:space="0" w:color="auto"/>
        <w:bottom w:val="none" w:sz="0" w:space="0" w:color="auto"/>
        <w:right w:val="none" w:sz="0" w:space="0" w:color="auto"/>
      </w:divBdr>
    </w:div>
    <w:div w:id="1192763484">
      <w:bodyDiv w:val="1"/>
      <w:marLeft w:val="0"/>
      <w:marRight w:val="0"/>
      <w:marTop w:val="0"/>
      <w:marBottom w:val="0"/>
      <w:divBdr>
        <w:top w:val="none" w:sz="0" w:space="0" w:color="auto"/>
        <w:left w:val="none" w:sz="0" w:space="0" w:color="auto"/>
        <w:bottom w:val="none" w:sz="0" w:space="0" w:color="auto"/>
        <w:right w:val="none" w:sz="0" w:space="0" w:color="auto"/>
      </w:divBdr>
    </w:div>
    <w:div w:id="1193031044">
      <w:bodyDiv w:val="1"/>
      <w:marLeft w:val="0"/>
      <w:marRight w:val="0"/>
      <w:marTop w:val="0"/>
      <w:marBottom w:val="0"/>
      <w:divBdr>
        <w:top w:val="none" w:sz="0" w:space="0" w:color="auto"/>
        <w:left w:val="none" w:sz="0" w:space="0" w:color="auto"/>
        <w:bottom w:val="none" w:sz="0" w:space="0" w:color="auto"/>
        <w:right w:val="none" w:sz="0" w:space="0" w:color="auto"/>
      </w:divBdr>
    </w:div>
    <w:div w:id="1193374436">
      <w:bodyDiv w:val="1"/>
      <w:marLeft w:val="0"/>
      <w:marRight w:val="0"/>
      <w:marTop w:val="0"/>
      <w:marBottom w:val="0"/>
      <w:divBdr>
        <w:top w:val="none" w:sz="0" w:space="0" w:color="auto"/>
        <w:left w:val="none" w:sz="0" w:space="0" w:color="auto"/>
        <w:bottom w:val="none" w:sz="0" w:space="0" w:color="auto"/>
        <w:right w:val="none" w:sz="0" w:space="0" w:color="auto"/>
      </w:divBdr>
    </w:div>
    <w:div w:id="1193491034">
      <w:bodyDiv w:val="1"/>
      <w:marLeft w:val="0"/>
      <w:marRight w:val="0"/>
      <w:marTop w:val="0"/>
      <w:marBottom w:val="0"/>
      <w:divBdr>
        <w:top w:val="none" w:sz="0" w:space="0" w:color="auto"/>
        <w:left w:val="none" w:sz="0" w:space="0" w:color="auto"/>
        <w:bottom w:val="none" w:sz="0" w:space="0" w:color="auto"/>
        <w:right w:val="none" w:sz="0" w:space="0" w:color="auto"/>
      </w:divBdr>
    </w:div>
    <w:div w:id="1193568471">
      <w:bodyDiv w:val="1"/>
      <w:marLeft w:val="0"/>
      <w:marRight w:val="0"/>
      <w:marTop w:val="0"/>
      <w:marBottom w:val="0"/>
      <w:divBdr>
        <w:top w:val="none" w:sz="0" w:space="0" w:color="auto"/>
        <w:left w:val="none" w:sz="0" w:space="0" w:color="auto"/>
        <w:bottom w:val="none" w:sz="0" w:space="0" w:color="auto"/>
        <w:right w:val="none" w:sz="0" w:space="0" w:color="auto"/>
      </w:divBdr>
    </w:div>
    <w:div w:id="1193886544">
      <w:bodyDiv w:val="1"/>
      <w:marLeft w:val="0"/>
      <w:marRight w:val="0"/>
      <w:marTop w:val="0"/>
      <w:marBottom w:val="0"/>
      <w:divBdr>
        <w:top w:val="none" w:sz="0" w:space="0" w:color="auto"/>
        <w:left w:val="none" w:sz="0" w:space="0" w:color="auto"/>
        <w:bottom w:val="none" w:sz="0" w:space="0" w:color="auto"/>
        <w:right w:val="none" w:sz="0" w:space="0" w:color="auto"/>
      </w:divBdr>
    </w:div>
    <w:div w:id="1194146853">
      <w:bodyDiv w:val="1"/>
      <w:marLeft w:val="0"/>
      <w:marRight w:val="0"/>
      <w:marTop w:val="0"/>
      <w:marBottom w:val="0"/>
      <w:divBdr>
        <w:top w:val="none" w:sz="0" w:space="0" w:color="auto"/>
        <w:left w:val="none" w:sz="0" w:space="0" w:color="auto"/>
        <w:bottom w:val="none" w:sz="0" w:space="0" w:color="auto"/>
        <w:right w:val="none" w:sz="0" w:space="0" w:color="auto"/>
      </w:divBdr>
    </w:div>
    <w:div w:id="1194687618">
      <w:bodyDiv w:val="1"/>
      <w:marLeft w:val="0"/>
      <w:marRight w:val="0"/>
      <w:marTop w:val="0"/>
      <w:marBottom w:val="0"/>
      <w:divBdr>
        <w:top w:val="none" w:sz="0" w:space="0" w:color="auto"/>
        <w:left w:val="none" w:sz="0" w:space="0" w:color="auto"/>
        <w:bottom w:val="none" w:sz="0" w:space="0" w:color="auto"/>
        <w:right w:val="none" w:sz="0" w:space="0" w:color="auto"/>
      </w:divBdr>
    </w:div>
    <w:div w:id="1195388224">
      <w:bodyDiv w:val="1"/>
      <w:marLeft w:val="0"/>
      <w:marRight w:val="0"/>
      <w:marTop w:val="0"/>
      <w:marBottom w:val="0"/>
      <w:divBdr>
        <w:top w:val="none" w:sz="0" w:space="0" w:color="auto"/>
        <w:left w:val="none" w:sz="0" w:space="0" w:color="auto"/>
        <w:bottom w:val="none" w:sz="0" w:space="0" w:color="auto"/>
        <w:right w:val="none" w:sz="0" w:space="0" w:color="auto"/>
      </w:divBdr>
    </w:div>
    <w:div w:id="1195535753">
      <w:bodyDiv w:val="1"/>
      <w:marLeft w:val="0"/>
      <w:marRight w:val="0"/>
      <w:marTop w:val="0"/>
      <w:marBottom w:val="0"/>
      <w:divBdr>
        <w:top w:val="none" w:sz="0" w:space="0" w:color="auto"/>
        <w:left w:val="none" w:sz="0" w:space="0" w:color="auto"/>
        <w:bottom w:val="none" w:sz="0" w:space="0" w:color="auto"/>
        <w:right w:val="none" w:sz="0" w:space="0" w:color="auto"/>
      </w:divBdr>
    </w:div>
    <w:div w:id="1197040073">
      <w:bodyDiv w:val="1"/>
      <w:marLeft w:val="0"/>
      <w:marRight w:val="0"/>
      <w:marTop w:val="0"/>
      <w:marBottom w:val="0"/>
      <w:divBdr>
        <w:top w:val="none" w:sz="0" w:space="0" w:color="auto"/>
        <w:left w:val="none" w:sz="0" w:space="0" w:color="auto"/>
        <w:bottom w:val="none" w:sz="0" w:space="0" w:color="auto"/>
        <w:right w:val="none" w:sz="0" w:space="0" w:color="auto"/>
      </w:divBdr>
    </w:div>
    <w:div w:id="1197155040">
      <w:bodyDiv w:val="1"/>
      <w:marLeft w:val="0"/>
      <w:marRight w:val="0"/>
      <w:marTop w:val="0"/>
      <w:marBottom w:val="0"/>
      <w:divBdr>
        <w:top w:val="none" w:sz="0" w:space="0" w:color="auto"/>
        <w:left w:val="none" w:sz="0" w:space="0" w:color="auto"/>
        <w:bottom w:val="none" w:sz="0" w:space="0" w:color="auto"/>
        <w:right w:val="none" w:sz="0" w:space="0" w:color="auto"/>
      </w:divBdr>
    </w:div>
    <w:div w:id="1197348683">
      <w:bodyDiv w:val="1"/>
      <w:marLeft w:val="0"/>
      <w:marRight w:val="0"/>
      <w:marTop w:val="0"/>
      <w:marBottom w:val="0"/>
      <w:divBdr>
        <w:top w:val="none" w:sz="0" w:space="0" w:color="auto"/>
        <w:left w:val="none" w:sz="0" w:space="0" w:color="auto"/>
        <w:bottom w:val="none" w:sz="0" w:space="0" w:color="auto"/>
        <w:right w:val="none" w:sz="0" w:space="0" w:color="auto"/>
      </w:divBdr>
    </w:div>
    <w:div w:id="1199047933">
      <w:bodyDiv w:val="1"/>
      <w:marLeft w:val="0"/>
      <w:marRight w:val="0"/>
      <w:marTop w:val="0"/>
      <w:marBottom w:val="0"/>
      <w:divBdr>
        <w:top w:val="none" w:sz="0" w:space="0" w:color="auto"/>
        <w:left w:val="none" w:sz="0" w:space="0" w:color="auto"/>
        <w:bottom w:val="none" w:sz="0" w:space="0" w:color="auto"/>
        <w:right w:val="none" w:sz="0" w:space="0" w:color="auto"/>
      </w:divBdr>
    </w:div>
    <w:div w:id="1199317007">
      <w:bodyDiv w:val="1"/>
      <w:marLeft w:val="0"/>
      <w:marRight w:val="0"/>
      <w:marTop w:val="0"/>
      <w:marBottom w:val="0"/>
      <w:divBdr>
        <w:top w:val="none" w:sz="0" w:space="0" w:color="auto"/>
        <w:left w:val="none" w:sz="0" w:space="0" w:color="auto"/>
        <w:bottom w:val="none" w:sz="0" w:space="0" w:color="auto"/>
        <w:right w:val="none" w:sz="0" w:space="0" w:color="auto"/>
      </w:divBdr>
    </w:div>
    <w:div w:id="1199732804">
      <w:bodyDiv w:val="1"/>
      <w:marLeft w:val="0"/>
      <w:marRight w:val="0"/>
      <w:marTop w:val="0"/>
      <w:marBottom w:val="0"/>
      <w:divBdr>
        <w:top w:val="none" w:sz="0" w:space="0" w:color="auto"/>
        <w:left w:val="none" w:sz="0" w:space="0" w:color="auto"/>
        <w:bottom w:val="none" w:sz="0" w:space="0" w:color="auto"/>
        <w:right w:val="none" w:sz="0" w:space="0" w:color="auto"/>
      </w:divBdr>
    </w:div>
    <w:div w:id="1200316596">
      <w:bodyDiv w:val="1"/>
      <w:marLeft w:val="0"/>
      <w:marRight w:val="0"/>
      <w:marTop w:val="0"/>
      <w:marBottom w:val="0"/>
      <w:divBdr>
        <w:top w:val="none" w:sz="0" w:space="0" w:color="auto"/>
        <w:left w:val="none" w:sz="0" w:space="0" w:color="auto"/>
        <w:bottom w:val="none" w:sz="0" w:space="0" w:color="auto"/>
        <w:right w:val="none" w:sz="0" w:space="0" w:color="auto"/>
      </w:divBdr>
    </w:div>
    <w:div w:id="1200320212">
      <w:bodyDiv w:val="1"/>
      <w:marLeft w:val="0"/>
      <w:marRight w:val="0"/>
      <w:marTop w:val="0"/>
      <w:marBottom w:val="0"/>
      <w:divBdr>
        <w:top w:val="none" w:sz="0" w:space="0" w:color="auto"/>
        <w:left w:val="none" w:sz="0" w:space="0" w:color="auto"/>
        <w:bottom w:val="none" w:sz="0" w:space="0" w:color="auto"/>
        <w:right w:val="none" w:sz="0" w:space="0" w:color="auto"/>
      </w:divBdr>
    </w:div>
    <w:div w:id="1200364622">
      <w:bodyDiv w:val="1"/>
      <w:marLeft w:val="0"/>
      <w:marRight w:val="0"/>
      <w:marTop w:val="0"/>
      <w:marBottom w:val="0"/>
      <w:divBdr>
        <w:top w:val="none" w:sz="0" w:space="0" w:color="auto"/>
        <w:left w:val="none" w:sz="0" w:space="0" w:color="auto"/>
        <w:bottom w:val="none" w:sz="0" w:space="0" w:color="auto"/>
        <w:right w:val="none" w:sz="0" w:space="0" w:color="auto"/>
      </w:divBdr>
    </w:div>
    <w:div w:id="1200623660">
      <w:bodyDiv w:val="1"/>
      <w:marLeft w:val="0"/>
      <w:marRight w:val="0"/>
      <w:marTop w:val="0"/>
      <w:marBottom w:val="0"/>
      <w:divBdr>
        <w:top w:val="none" w:sz="0" w:space="0" w:color="auto"/>
        <w:left w:val="none" w:sz="0" w:space="0" w:color="auto"/>
        <w:bottom w:val="none" w:sz="0" w:space="0" w:color="auto"/>
        <w:right w:val="none" w:sz="0" w:space="0" w:color="auto"/>
      </w:divBdr>
    </w:div>
    <w:div w:id="1200975027">
      <w:bodyDiv w:val="1"/>
      <w:marLeft w:val="0"/>
      <w:marRight w:val="0"/>
      <w:marTop w:val="0"/>
      <w:marBottom w:val="0"/>
      <w:divBdr>
        <w:top w:val="none" w:sz="0" w:space="0" w:color="auto"/>
        <w:left w:val="none" w:sz="0" w:space="0" w:color="auto"/>
        <w:bottom w:val="none" w:sz="0" w:space="0" w:color="auto"/>
        <w:right w:val="none" w:sz="0" w:space="0" w:color="auto"/>
      </w:divBdr>
    </w:div>
    <w:div w:id="1201092364">
      <w:bodyDiv w:val="1"/>
      <w:marLeft w:val="0"/>
      <w:marRight w:val="0"/>
      <w:marTop w:val="0"/>
      <w:marBottom w:val="0"/>
      <w:divBdr>
        <w:top w:val="none" w:sz="0" w:space="0" w:color="auto"/>
        <w:left w:val="none" w:sz="0" w:space="0" w:color="auto"/>
        <w:bottom w:val="none" w:sz="0" w:space="0" w:color="auto"/>
        <w:right w:val="none" w:sz="0" w:space="0" w:color="auto"/>
      </w:divBdr>
    </w:div>
    <w:div w:id="1201165514">
      <w:bodyDiv w:val="1"/>
      <w:marLeft w:val="0"/>
      <w:marRight w:val="0"/>
      <w:marTop w:val="0"/>
      <w:marBottom w:val="0"/>
      <w:divBdr>
        <w:top w:val="none" w:sz="0" w:space="0" w:color="auto"/>
        <w:left w:val="none" w:sz="0" w:space="0" w:color="auto"/>
        <w:bottom w:val="none" w:sz="0" w:space="0" w:color="auto"/>
        <w:right w:val="none" w:sz="0" w:space="0" w:color="auto"/>
      </w:divBdr>
    </w:div>
    <w:div w:id="1203054176">
      <w:bodyDiv w:val="1"/>
      <w:marLeft w:val="0"/>
      <w:marRight w:val="0"/>
      <w:marTop w:val="0"/>
      <w:marBottom w:val="0"/>
      <w:divBdr>
        <w:top w:val="none" w:sz="0" w:space="0" w:color="auto"/>
        <w:left w:val="none" w:sz="0" w:space="0" w:color="auto"/>
        <w:bottom w:val="none" w:sz="0" w:space="0" w:color="auto"/>
        <w:right w:val="none" w:sz="0" w:space="0" w:color="auto"/>
      </w:divBdr>
    </w:div>
    <w:div w:id="1203708078">
      <w:bodyDiv w:val="1"/>
      <w:marLeft w:val="0"/>
      <w:marRight w:val="0"/>
      <w:marTop w:val="0"/>
      <w:marBottom w:val="0"/>
      <w:divBdr>
        <w:top w:val="none" w:sz="0" w:space="0" w:color="auto"/>
        <w:left w:val="none" w:sz="0" w:space="0" w:color="auto"/>
        <w:bottom w:val="none" w:sz="0" w:space="0" w:color="auto"/>
        <w:right w:val="none" w:sz="0" w:space="0" w:color="auto"/>
      </w:divBdr>
    </w:div>
    <w:div w:id="1203709064">
      <w:bodyDiv w:val="1"/>
      <w:marLeft w:val="0"/>
      <w:marRight w:val="0"/>
      <w:marTop w:val="0"/>
      <w:marBottom w:val="0"/>
      <w:divBdr>
        <w:top w:val="none" w:sz="0" w:space="0" w:color="auto"/>
        <w:left w:val="none" w:sz="0" w:space="0" w:color="auto"/>
        <w:bottom w:val="none" w:sz="0" w:space="0" w:color="auto"/>
        <w:right w:val="none" w:sz="0" w:space="0" w:color="auto"/>
      </w:divBdr>
    </w:div>
    <w:div w:id="1203711803">
      <w:bodyDiv w:val="1"/>
      <w:marLeft w:val="0"/>
      <w:marRight w:val="0"/>
      <w:marTop w:val="0"/>
      <w:marBottom w:val="0"/>
      <w:divBdr>
        <w:top w:val="none" w:sz="0" w:space="0" w:color="auto"/>
        <w:left w:val="none" w:sz="0" w:space="0" w:color="auto"/>
        <w:bottom w:val="none" w:sz="0" w:space="0" w:color="auto"/>
        <w:right w:val="none" w:sz="0" w:space="0" w:color="auto"/>
      </w:divBdr>
    </w:div>
    <w:div w:id="1204055712">
      <w:bodyDiv w:val="1"/>
      <w:marLeft w:val="0"/>
      <w:marRight w:val="0"/>
      <w:marTop w:val="0"/>
      <w:marBottom w:val="0"/>
      <w:divBdr>
        <w:top w:val="none" w:sz="0" w:space="0" w:color="auto"/>
        <w:left w:val="none" w:sz="0" w:space="0" w:color="auto"/>
        <w:bottom w:val="none" w:sz="0" w:space="0" w:color="auto"/>
        <w:right w:val="none" w:sz="0" w:space="0" w:color="auto"/>
      </w:divBdr>
    </w:div>
    <w:div w:id="1204173465">
      <w:bodyDiv w:val="1"/>
      <w:marLeft w:val="0"/>
      <w:marRight w:val="0"/>
      <w:marTop w:val="0"/>
      <w:marBottom w:val="0"/>
      <w:divBdr>
        <w:top w:val="none" w:sz="0" w:space="0" w:color="auto"/>
        <w:left w:val="none" w:sz="0" w:space="0" w:color="auto"/>
        <w:bottom w:val="none" w:sz="0" w:space="0" w:color="auto"/>
        <w:right w:val="none" w:sz="0" w:space="0" w:color="auto"/>
      </w:divBdr>
    </w:div>
    <w:div w:id="1204518700">
      <w:bodyDiv w:val="1"/>
      <w:marLeft w:val="0"/>
      <w:marRight w:val="0"/>
      <w:marTop w:val="0"/>
      <w:marBottom w:val="0"/>
      <w:divBdr>
        <w:top w:val="none" w:sz="0" w:space="0" w:color="auto"/>
        <w:left w:val="none" w:sz="0" w:space="0" w:color="auto"/>
        <w:bottom w:val="none" w:sz="0" w:space="0" w:color="auto"/>
        <w:right w:val="none" w:sz="0" w:space="0" w:color="auto"/>
      </w:divBdr>
    </w:div>
    <w:div w:id="1205752929">
      <w:bodyDiv w:val="1"/>
      <w:marLeft w:val="0"/>
      <w:marRight w:val="0"/>
      <w:marTop w:val="0"/>
      <w:marBottom w:val="0"/>
      <w:divBdr>
        <w:top w:val="none" w:sz="0" w:space="0" w:color="auto"/>
        <w:left w:val="none" w:sz="0" w:space="0" w:color="auto"/>
        <w:bottom w:val="none" w:sz="0" w:space="0" w:color="auto"/>
        <w:right w:val="none" w:sz="0" w:space="0" w:color="auto"/>
      </w:divBdr>
    </w:div>
    <w:div w:id="1206134576">
      <w:bodyDiv w:val="1"/>
      <w:marLeft w:val="0"/>
      <w:marRight w:val="0"/>
      <w:marTop w:val="0"/>
      <w:marBottom w:val="0"/>
      <w:divBdr>
        <w:top w:val="none" w:sz="0" w:space="0" w:color="auto"/>
        <w:left w:val="none" w:sz="0" w:space="0" w:color="auto"/>
        <w:bottom w:val="none" w:sz="0" w:space="0" w:color="auto"/>
        <w:right w:val="none" w:sz="0" w:space="0" w:color="auto"/>
      </w:divBdr>
    </w:div>
    <w:div w:id="1207838887">
      <w:bodyDiv w:val="1"/>
      <w:marLeft w:val="0"/>
      <w:marRight w:val="0"/>
      <w:marTop w:val="0"/>
      <w:marBottom w:val="0"/>
      <w:divBdr>
        <w:top w:val="none" w:sz="0" w:space="0" w:color="auto"/>
        <w:left w:val="none" w:sz="0" w:space="0" w:color="auto"/>
        <w:bottom w:val="none" w:sz="0" w:space="0" w:color="auto"/>
        <w:right w:val="none" w:sz="0" w:space="0" w:color="auto"/>
      </w:divBdr>
    </w:div>
    <w:div w:id="1209336897">
      <w:bodyDiv w:val="1"/>
      <w:marLeft w:val="0"/>
      <w:marRight w:val="0"/>
      <w:marTop w:val="0"/>
      <w:marBottom w:val="0"/>
      <w:divBdr>
        <w:top w:val="none" w:sz="0" w:space="0" w:color="auto"/>
        <w:left w:val="none" w:sz="0" w:space="0" w:color="auto"/>
        <w:bottom w:val="none" w:sz="0" w:space="0" w:color="auto"/>
        <w:right w:val="none" w:sz="0" w:space="0" w:color="auto"/>
      </w:divBdr>
    </w:div>
    <w:div w:id="1210457704">
      <w:bodyDiv w:val="1"/>
      <w:marLeft w:val="0"/>
      <w:marRight w:val="0"/>
      <w:marTop w:val="0"/>
      <w:marBottom w:val="0"/>
      <w:divBdr>
        <w:top w:val="none" w:sz="0" w:space="0" w:color="auto"/>
        <w:left w:val="none" w:sz="0" w:space="0" w:color="auto"/>
        <w:bottom w:val="none" w:sz="0" w:space="0" w:color="auto"/>
        <w:right w:val="none" w:sz="0" w:space="0" w:color="auto"/>
      </w:divBdr>
    </w:div>
    <w:div w:id="1210799237">
      <w:bodyDiv w:val="1"/>
      <w:marLeft w:val="0"/>
      <w:marRight w:val="0"/>
      <w:marTop w:val="0"/>
      <w:marBottom w:val="0"/>
      <w:divBdr>
        <w:top w:val="none" w:sz="0" w:space="0" w:color="auto"/>
        <w:left w:val="none" w:sz="0" w:space="0" w:color="auto"/>
        <w:bottom w:val="none" w:sz="0" w:space="0" w:color="auto"/>
        <w:right w:val="none" w:sz="0" w:space="0" w:color="auto"/>
      </w:divBdr>
    </w:div>
    <w:div w:id="1210799567">
      <w:bodyDiv w:val="1"/>
      <w:marLeft w:val="0"/>
      <w:marRight w:val="0"/>
      <w:marTop w:val="0"/>
      <w:marBottom w:val="0"/>
      <w:divBdr>
        <w:top w:val="none" w:sz="0" w:space="0" w:color="auto"/>
        <w:left w:val="none" w:sz="0" w:space="0" w:color="auto"/>
        <w:bottom w:val="none" w:sz="0" w:space="0" w:color="auto"/>
        <w:right w:val="none" w:sz="0" w:space="0" w:color="auto"/>
      </w:divBdr>
    </w:div>
    <w:div w:id="1211303252">
      <w:bodyDiv w:val="1"/>
      <w:marLeft w:val="0"/>
      <w:marRight w:val="0"/>
      <w:marTop w:val="0"/>
      <w:marBottom w:val="0"/>
      <w:divBdr>
        <w:top w:val="none" w:sz="0" w:space="0" w:color="auto"/>
        <w:left w:val="none" w:sz="0" w:space="0" w:color="auto"/>
        <w:bottom w:val="none" w:sz="0" w:space="0" w:color="auto"/>
        <w:right w:val="none" w:sz="0" w:space="0" w:color="auto"/>
      </w:divBdr>
    </w:div>
    <w:div w:id="1211764578">
      <w:bodyDiv w:val="1"/>
      <w:marLeft w:val="0"/>
      <w:marRight w:val="0"/>
      <w:marTop w:val="0"/>
      <w:marBottom w:val="0"/>
      <w:divBdr>
        <w:top w:val="none" w:sz="0" w:space="0" w:color="auto"/>
        <w:left w:val="none" w:sz="0" w:space="0" w:color="auto"/>
        <w:bottom w:val="none" w:sz="0" w:space="0" w:color="auto"/>
        <w:right w:val="none" w:sz="0" w:space="0" w:color="auto"/>
      </w:divBdr>
    </w:div>
    <w:div w:id="1212615392">
      <w:bodyDiv w:val="1"/>
      <w:marLeft w:val="0"/>
      <w:marRight w:val="0"/>
      <w:marTop w:val="0"/>
      <w:marBottom w:val="0"/>
      <w:divBdr>
        <w:top w:val="none" w:sz="0" w:space="0" w:color="auto"/>
        <w:left w:val="none" w:sz="0" w:space="0" w:color="auto"/>
        <w:bottom w:val="none" w:sz="0" w:space="0" w:color="auto"/>
        <w:right w:val="none" w:sz="0" w:space="0" w:color="auto"/>
      </w:divBdr>
    </w:div>
    <w:div w:id="1213425065">
      <w:bodyDiv w:val="1"/>
      <w:marLeft w:val="0"/>
      <w:marRight w:val="0"/>
      <w:marTop w:val="0"/>
      <w:marBottom w:val="0"/>
      <w:divBdr>
        <w:top w:val="none" w:sz="0" w:space="0" w:color="auto"/>
        <w:left w:val="none" w:sz="0" w:space="0" w:color="auto"/>
        <w:bottom w:val="none" w:sz="0" w:space="0" w:color="auto"/>
        <w:right w:val="none" w:sz="0" w:space="0" w:color="auto"/>
      </w:divBdr>
    </w:div>
    <w:div w:id="1213689062">
      <w:bodyDiv w:val="1"/>
      <w:marLeft w:val="0"/>
      <w:marRight w:val="0"/>
      <w:marTop w:val="0"/>
      <w:marBottom w:val="0"/>
      <w:divBdr>
        <w:top w:val="none" w:sz="0" w:space="0" w:color="auto"/>
        <w:left w:val="none" w:sz="0" w:space="0" w:color="auto"/>
        <w:bottom w:val="none" w:sz="0" w:space="0" w:color="auto"/>
        <w:right w:val="none" w:sz="0" w:space="0" w:color="auto"/>
      </w:divBdr>
    </w:div>
    <w:div w:id="1213735597">
      <w:bodyDiv w:val="1"/>
      <w:marLeft w:val="0"/>
      <w:marRight w:val="0"/>
      <w:marTop w:val="0"/>
      <w:marBottom w:val="0"/>
      <w:divBdr>
        <w:top w:val="none" w:sz="0" w:space="0" w:color="auto"/>
        <w:left w:val="none" w:sz="0" w:space="0" w:color="auto"/>
        <w:bottom w:val="none" w:sz="0" w:space="0" w:color="auto"/>
        <w:right w:val="none" w:sz="0" w:space="0" w:color="auto"/>
      </w:divBdr>
    </w:div>
    <w:div w:id="1215119479">
      <w:bodyDiv w:val="1"/>
      <w:marLeft w:val="0"/>
      <w:marRight w:val="0"/>
      <w:marTop w:val="0"/>
      <w:marBottom w:val="0"/>
      <w:divBdr>
        <w:top w:val="none" w:sz="0" w:space="0" w:color="auto"/>
        <w:left w:val="none" w:sz="0" w:space="0" w:color="auto"/>
        <w:bottom w:val="none" w:sz="0" w:space="0" w:color="auto"/>
        <w:right w:val="none" w:sz="0" w:space="0" w:color="auto"/>
      </w:divBdr>
    </w:div>
    <w:div w:id="1215384067">
      <w:bodyDiv w:val="1"/>
      <w:marLeft w:val="0"/>
      <w:marRight w:val="0"/>
      <w:marTop w:val="0"/>
      <w:marBottom w:val="0"/>
      <w:divBdr>
        <w:top w:val="none" w:sz="0" w:space="0" w:color="auto"/>
        <w:left w:val="none" w:sz="0" w:space="0" w:color="auto"/>
        <w:bottom w:val="none" w:sz="0" w:space="0" w:color="auto"/>
        <w:right w:val="none" w:sz="0" w:space="0" w:color="auto"/>
      </w:divBdr>
    </w:div>
    <w:div w:id="1215505146">
      <w:bodyDiv w:val="1"/>
      <w:marLeft w:val="0"/>
      <w:marRight w:val="0"/>
      <w:marTop w:val="0"/>
      <w:marBottom w:val="0"/>
      <w:divBdr>
        <w:top w:val="none" w:sz="0" w:space="0" w:color="auto"/>
        <w:left w:val="none" w:sz="0" w:space="0" w:color="auto"/>
        <w:bottom w:val="none" w:sz="0" w:space="0" w:color="auto"/>
        <w:right w:val="none" w:sz="0" w:space="0" w:color="auto"/>
      </w:divBdr>
    </w:div>
    <w:div w:id="1215771270">
      <w:bodyDiv w:val="1"/>
      <w:marLeft w:val="0"/>
      <w:marRight w:val="0"/>
      <w:marTop w:val="0"/>
      <w:marBottom w:val="0"/>
      <w:divBdr>
        <w:top w:val="none" w:sz="0" w:space="0" w:color="auto"/>
        <w:left w:val="none" w:sz="0" w:space="0" w:color="auto"/>
        <w:bottom w:val="none" w:sz="0" w:space="0" w:color="auto"/>
        <w:right w:val="none" w:sz="0" w:space="0" w:color="auto"/>
      </w:divBdr>
    </w:div>
    <w:div w:id="1216046919">
      <w:bodyDiv w:val="1"/>
      <w:marLeft w:val="0"/>
      <w:marRight w:val="0"/>
      <w:marTop w:val="0"/>
      <w:marBottom w:val="0"/>
      <w:divBdr>
        <w:top w:val="none" w:sz="0" w:space="0" w:color="auto"/>
        <w:left w:val="none" w:sz="0" w:space="0" w:color="auto"/>
        <w:bottom w:val="none" w:sz="0" w:space="0" w:color="auto"/>
        <w:right w:val="none" w:sz="0" w:space="0" w:color="auto"/>
      </w:divBdr>
    </w:div>
    <w:div w:id="1216502027">
      <w:bodyDiv w:val="1"/>
      <w:marLeft w:val="0"/>
      <w:marRight w:val="0"/>
      <w:marTop w:val="0"/>
      <w:marBottom w:val="0"/>
      <w:divBdr>
        <w:top w:val="none" w:sz="0" w:space="0" w:color="auto"/>
        <w:left w:val="none" w:sz="0" w:space="0" w:color="auto"/>
        <w:bottom w:val="none" w:sz="0" w:space="0" w:color="auto"/>
        <w:right w:val="none" w:sz="0" w:space="0" w:color="auto"/>
      </w:divBdr>
    </w:div>
    <w:div w:id="1217205245">
      <w:bodyDiv w:val="1"/>
      <w:marLeft w:val="0"/>
      <w:marRight w:val="0"/>
      <w:marTop w:val="0"/>
      <w:marBottom w:val="0"/>
      <w:divBdr>
        <w:top w:val="none" w:sz="0" w:space="0" w:color="auto"/>
        <w:left w:val="none" w:sz="0" w:space="0" w:color="auto"/>
        <w:bottom w:val="none" w:sz="0" w:space="0" w:color="auto"/>
        <w:right w:val="none" w:sz="0" w:space="0" w:color="auto"/>
      </w:divBdr>
    </w:div>
    <w:div w:id="1217863401">
      <w:bodyDiv w:val="1"/>
      <w:marLeft w:val="0"/>
      <w:marRight w:val="0"/>
      <w:marTop w:val="0"/>
      <w:marBottom w:val="0"/>
      <w:divBdr>
        <w:top w:val="none" w:sz="0" w:space="0" w:color="auto"/>
        <w:left w:val="none" w:sz="0" w:space="0" w:color="auto"/>
        <w:bottom w:val="none" w:sz="0" w:space="0" w:color="auto"/>
        <w:right w:val="none" w:sz="0" w:space="0" w:color="auto"/>
      </w:divBdr>
    </w:div>
    <w:div w:id="1217936207">
      <w:bodyDiv w:val="1"/>
      <w:marLeft w:val="0"/>
      <w:marRight w:val="0"/>
      <w:marTop w:val="0"/>
      <w:marBottom w:val="0"/>
      <w:divBdr>
        <w:top w:val="none" w:sz="0" w:space="0" w:color="auto"/>
        <w:left w:val="none" w:sz="0" w:space="0" w:color="auto"/>
        <w:bottom w:val="none" w:sz="0" w:space="0" w:color="auto"/>
        <w:right w:val="none" w:sz="0" w:space="0" w:color="auto"/>
      </w:divBdr>
    </w:div>
    <w:div w:id="1218400781">
      <w:bodyDiv w:val="1"/>
      <w:marLeft w:val="0"/>
      <w:marRight w:val="0"/>
      <w:marTop w:val="0"/>
      <w:marBottom w:val="0"/>
      <w:divBdr>
        <w:top w:val="none" w:sz="0" w:space="0" w:color="auto"/>
        <w:left w:val="none" w:sz="0" w:space="0" w:color="auto"/>
        <w:bottom w:val="none" w:sz="0" w:space="0" w:color="auto"/>
        <w:right w:val="none" w:sz="0" w:space="0" w:color="auto"/>
      </w:divBdr>
    </w:div>
    <w:div w:id="1219315220">
      <w:bodyDiv w:val="1"/>
      <w:marLeft w:val="0"/>
      <w:marRight w:val="0"/>
      <w:marTop w:val="0"/>
      <w:marBottom w:val="0"/>
      <w:divBdr>
        <w:top w:val="none" w:sz="0" w:space="0" w:color="auto"/>
        <w:left w:val="none" w:sz="0" w:space="0" w:color="auto"/>
        <w:bottom w:val="none" w:sz="0" w:space="0" w:color="auto"/>
        <w:right w:val="none" w:sz="0" w:space="0" w:color="auto"/>
      </w:divBdr>
    </w:div>
    <w:div w:id="1219900018">
      <w:bodyDiv w:val="1"/>
      <w:marLeft w:val="0"/>
      <w:marRight w:val="0"/>
      <w:marTop w:val="0"/>
      <w:marBottom w:val="0"/>
      <w:divBdr>
        <w:top w:val="none" w:sz="0" w:space="0" w:color="auto"/>
        <w:left w:val="none" w:sz="0" w:space="0" w:color="auto"/>
        <w:bottom w:val="none" w:sz="0" w:space="0" w:color="auto"/>
        <w:right w:val="none" w:sz="0" w:space="0" w:color="auto"/>
      </w:divBdr>
    </w:div>
    <w:div w:id="1220165052">
      <w:bodyDiv w:val="1"/>
      <w:marLeft w:val="0"/>
      <w:marRight w:val="0"/>
      <w:marTop w:val="0"/>
      <w:marBottom w:val="0"/>
      <w:divBdr>
        <w:top w:val="none" w:sz="0" w:space="0" w:color="auto"/>
        <w:left w:val="none" w:sz="0" w:space="0" w:color="auto"/>
        <w:bottom w:val="none" w:sz="0" w:space="0" w:color="auto"/>
        <w:right w:val="none" w:sz="0" w:space="0" w:color="auto"/>
      </w:divBdr>
    </w:div>
    <w:div w:id="1220281661">
      <w:bodyDiv w:val="1"/>
      <w:marLeft w:val="0"/>
      <w:marRight w:val="0"/>
      <w:marTop w:val="0"/>
      <w:marBottom w:val="0"/>
      <w:divBdr>
        <w:top w:val="none" w:sz="0" w:space="0" w:color="auto"/>
        <w:left w:val="none" w:sz="0" w:space="0" w:color="auto"/>
        <w:bottom w:val="none" w:sz="0" w:space="0" w:color="auto"/>
        <w:right w:val="none" w:sz="0" w:space="0" w:color="auto"/>
      </w:divBdr>
    </w:div>
    <w:div w:id="1220827628">
      <w:bodyDiv w:val="1"/>
      <w:marLeft w:val="0"/>
      <w:marRight w:val="0"/>
      <w:marTop w:val="0"/>
      <w:marBottom w:val="0"/>
      <w:divBdr>
        <w:top w:val="none" w:sz="0" w:space="0" w:color="auto"/>
        <w:left w:val="none" w:sz="0" w:space="0" w:color="auto"/>
        <w:bottom w:val="none" w:sz="0" w:space="0" w:color="auto"/>
        <w:right w:val="none" w:sz="0" w:space="0" w:color="auto"/>
      </w:divBdr>
    </w:div>
    <w:div w:id="1220939046">
      <w:bodyDiv w:val="1"/>
      <w:marLeft w:val="0"/>
      <w:marRight w:val="0"/>
      <w:marTop w:val="0"/>
      <w:marBottom w:val="0"/>
      <w:divBdr>
        <w:top w:val="none" w:sz="0" w:space="0" w:color="auto"/>
        <w:left w:val="none" w:sz="0" w:space="0" w:color="auto"/>
        <w:bottom w:val="none" w:sz="0" w:space="0" w:color="auto"/>
        <w:right w:val="none" w:sz="0" w:space="0" w:color="auto"/>
      </w:divBdr>
    </w:div>
    <w:div w:id="1221793677">
      <w:bodyDiv w:val="1"/>
      <w:marLeft w:val="0"/>
      <w:marRight w:val="0"/>
      <w:marTop w:val="0"/>
      <w:marBottom w:val="0"/>
      <w:divBdr>
        <w:top w:val="none" w:sz="0" w:space="0" w:color="auto"/>
        <w:left w:val="none" w:sz="0" w:space="0" w:color="auto"/>
        <w:bottom w:val="none" w:sz="0" w:space="0" w:color="auto"/>
        <w:right w:val="none" w:sz="0" w:space="0" w:color="auto"/>
      </w:divBdr>
    </w:div>
    <w:div w:id="1221868309">
      <w:bodyDiv w:val="1"/>
      <w:marLeft w:val="0"/>
      <w:marRight w:val="0"/>
      <w:marTop w:val="0"/>
      <w:marBottom w:val="0"/>
      <w:divBdr>
        <w:top w:val="none" w:sz="0" w:space="0" w:color="auto"/>
        <w:left w:val="none" w:sz="0" w:space="0" w:color="auto"/>
        <w:bottom w:val="none" w:sz="0" w:space="0" w:color="auto"/>
        <w:right w:val="none" w:sz="0" w:space="0" w:color="auto"/>
      </w:divBdr>
    </w:div>
    <w:div w:id="1222207855">
      <w:bodyDiv w:val="1"/>
      <w:marLeft w:val="0"/>
      <w:marRight w:val="0"/>
      <w:marTop w:val="0"/>
      <w:marBottom w:val="0"/>
      <w:divBdr>
        <w:top w:val="none" w:sz="0" w:space="0" w:color="auto"/>
        <w:left w:val="none" w:sz="0" w:space="0" w:color="auto"/>
        <w:bottom w:val="none" w:sz="0" w:space="0" w:color="auto"/>
        <w:right w:val="none" w:sz="0" w:space="0" w:color="auto"/>
      </w:divBdr>
    </w:div>
    <w:div w:id="1222446491">
      <w:bodyDiv w:val="1"/>
      <w:marLeft w:val="0"/>
      <w:marRight w:val="0"/>
      <w:marTop w:val="0"/>
      <w:marBottom w:val="0"/>
      <w:divBdr>
        <w:top w:val="none" w:sz="0" w:space="0" w:color="auto"/>
        <w:left w:val="none" w:sz="0" w:space="0" w:color="auto"/>
        <w:bottom w:val="none" w:sz="0" w:space="0" w:color="auto"/>
        <w:right w:val="none" w:sz="0" w:space="0" w:color="auto"/>
      </w:divBdr>
    </w:div>
    <w:div w:id="1222525763">
      <w:bodyDiv w:val="1"/>
      <w:marLeft w:val="0"/>
      <w:marRight w:val="0"/>
      <w:marTop w:val="0"/>
      <w:marBottom w:val="0"/>
      <w:divBdr>
        <w:top w:val="none" w:sz="0" w:space="0" w:color="auto"/>
        <w:left w:val="none" w:sz="0" w:space="0" w:color="auto"/>
        <w:bottom w:val="none" w:sz="0" w:space="0" w:color="auto"/>
        <w:right w:val="none" w:sz="0" w:space="0" w:color="auto"/>
      </w:divBdr>
    </w:div>
    <w:div w:id="1223298612">
      <w:bodyDiv w:val="1"/>
      <w:marLeft w:val="0"/>
      <w:marRight w:val="0"/>
      <w:marTop w:val="0"/>
      <w:marBottom w:val="0"/>
      <w:divBdr>
        <w:top w:val="none" w:sz="0" w:space="0" w:color="auto"/>
        <w:left w:val="none" w:sz="0" w:space="0" w:color="auto"/>
        <w:bottom w:val="none" w:sz="0" w:space="0" w:color="auto"/>
        <w:right w:val="none" w:sz="0" w:space="0" w:color="auto"/>
      </w:divBdr>
    </w:div>
    <w:div w:id="1223515856">
      <w:bodyDiv w:val="1"/>
      <w:marLeft w:val="0"/>
      <w:marRight w:val="0"/>
      <w:marTop w:val="0"/>
      <w:marBottom w:val="0"/>
      <w:divBdr>
        <w:top w:val="none" w:sz="0" w:space="0" w:color="auto"/>
        <w:left w:val="none" w:sz="0" w:space="0" w:color="auto"/>
        <w:bottom w:val="none" w:sz="0" w:space="0" w:color="auto"/>
        <w:right w:val="none" w:sz="0" w:space="0" w:color="auto"/>
      </w:divBdr>
    </w:div>
    <w:div w:id="1223558583">
      <w:bodyDiv w:val="1"/>
      <w:marLeft w:val="0"/>
      <w:marRight w:val="0"/>
      <w:marTop w:val="0"/>
      <w:marBottom w:val="0"/>
      <w:divBdr>
        <w:top w:val="none" w:sz="0" w:space="0" w:color="auto"/>
        <w:left w:val="none" w:sz="0" w:space="0" w:color="auto"/>
        <w:bottom w:val="none" w:sz="0" w:space="0" w:color="auto"/>
        <w:right w:val="none" w:sz="0" w:space="0" w:color="auto"/>
      </w:divBdr>
    </w:div>
    <w:div w:id="1223564238">
      <w:bodyDiv w:val="1"/>
      <w:marLeft w:val="0"/>
      <w:marRight w:val="0"/>
      <w:marTop w:val="0"/>
      <w:marBottom w:val="0"/>
      <w:divBdr>
        <w:top w:val="none" w:sz="0" w:space="0" w:color="auto"/>
        <w:left w:val="none" w:sz="0" w:space="0" w:color="auto"/>
        <w:bottom w:val="none" w:sz="0" w:space="0" w:color="auto"/>
        <w:right w:val="none" w:sz="0" w:space="0" w:color="auto"/>
      </w:divBdr>
    </w:div>
    <w:div w:id="1223717141">
      <w:bodyDiv w:val="1"/>
      <w:marLeft w:val="0"/>
      <w:marRight w:val="0"/>
      <w:marTop w:val="0"/>
      <w:marBottom w:val="0"/>
      <w:divBdr>
        <w:top w:val="none" w:sz="0" w:space="0" w:color="auto"/>
        <w:left w:val="none" w:sz="0" w:space="0" w:color="auto"/>
        <w:bottom w:val="none" w:sz="0" w:space="0" w:color="auto"/>
        <w:right w:val="none" w:sz="0" w:space="0" w:color="auto"/>
      </w:divBdr>
    </w:div>
    <w:div w:id="1224564639">
      <w:bodyDiv w:val="1"/>
      <w:marLeft w:val="0"/>
      <w:marRight w:val="0"/>
      <w:marTop w:val="0"/>
      <w:marBottom w:val="0"/>
      <w:divBdr>
        <w:top w:val="none" w:sz="0" w:space="0" w:color="auto"/>
        <w:left w:val="none" w:sz="0" w:space="0" w:color="auto"/>
        <w:bottom w:val="none" w:sz="0" w:space="0" w:color="auto"/>
        <w:right w:val="none" w:sz="0" w:space="0" w:color="auto"/>
      </w:divBdr>
    </w:div>
    <w:div w:id="1225608406">
      <w:bodyDiv w:val="1"/>
      <w:marLeft w:val="0"/>
      <w:marRight w:val="0"/>
      <w:marTop w:val="0"/>
      <w:marBottom w:val="0"/>
      <w:divBdr>
        <w:top w:val="none" w:sz="0" w:space="0" w:color="auto"/>
        <w:left w:val="none" w:sz="0" w:space="0" w:color="auto"/>
        <w:bottom w:val="none" w:sz="0" w:space="0" w:color="auto"/>
        <w:right w:val="none" w:sz="0" w:space="0" w:color="auto"/>
      </w:divBdr>
    </w:div>
    <w:div w:id="1226380210">
      <w:bodyDiv w:val="1"/>
      <w:marLeft w:val="0"/>
      <w:marRight w:val="0"/>
      <w:marTop w:val="0"/>
      <w:marBottom w:val="0"/>
      <w:divBdr>
        <w:top w:val="none" w:sz="0" w:space="0" w:color="auto"/>
        <w:left w:val="none" w:sz="0" w:space="0" w:color="auto"/>
        <w:bottom w:val="none" w:sz="0" w:space="0" w:color="auto"/>
        <w:right w:val="none" w:sz="0" w:space="0" w:color="auto"/>
      </w:divBdr>
    </w:div>
    <w:div w:id="1226909871">
      <w:bodyDiv w:val="1"/>
      <w:marLeft w:val="0"/>
      <w:marRight w:val="0"/>
      <w:marTop w:val="0"/>
      <w:marBottom w:val="0"/>
      <w:divBdr>
        <w:top w:val="none" w:sz="0" w:space="0" w:color="auto"/>
        <w:left w:val="none" w:sz="0" w:space="0" w:color="auto"/>
        <w:bottom w:val="none" w:sz="0" w:space="0" w:color="auto"/>
        <w:right w:val="none" w:sz="0" w:space="0" w:color="auto"/>
      </w:divBdr>
    </w:div>
    <w:div w:id="1227955262">
      <w:bodyDiv w:val="1"/>
      <w:marLeft w:val="0"/>
      <w:marRight w:val="0"/>
      <w:marTop w:val="0"/>
      <w:marBottom w:val="0"/>
      <w:divBdr>
        <w:top w:val="none" w:sz="0" w:space="0" w:color="auto"/>
        <w:left w:val="none" w:sz="0" w:space="0" w:color="auto"/>
        <w:bottom w:val="none" w:sz="0" w:space="0" w:color="auto"/>
        <w:right w:val="none" w:sz="0" w:space="0" w:color="auto"/>
      </w:divBdr>
    </w:div>
    <w:div w:id="1228684904">
      <w:bodyDiv w:val="1"/>
      <w:marLeft w:val="0"/>
      <w:marRight w:val="0"/>
      <w:marTop w:val="0"/>
      <w:marBottom w:val="0"/>
      <w:divBdr>
        <w:top w:val="none" w:sz="0" w:space="0" w:color="auto"/>
        <w:left w:val="none" w:sz="0" w:space="0" w:color="auto"/>
        <w:bottom w:val="none" w:sz="0" w:space="0" w:color="auto"/>
        <w:right w:val="none" w:sz="0" w:space="0" w:color="auto"/>
      </w:divBdr>
    </w:div>
    <w:div w:id="1228809116">
      <w:bodyDiv w:val="1"/>
      <w:marLeft w:val="0"/>
      <w:marRight w:val="0"/>
      <w:marTop w:val="0"/>
      <w:marBottom w:val="0"/>
      <w:divBdr>
        <w:top w:val="none" w:sz="0" w:space="0" w:color="auto"/>
        <w:left w:val="none" w:sz="0" w:space="0" w:color="auto"/>
        <w:bottom w:val="none" w:sz="0" w:space="0" w:color="auto"/>
        <w:right w:val="none" w:sz="0" w:space="0" w:color="auto"/>
      </w:divBdr>
    </w:div>
    <w:div w:id="1228998698">
      <w:bodyDiv w:val="1"/>
      <w:marLeft w:val="0"/>
      <w:marRight w:val="0"/>
      <w:marTop w:val="0"/>
      <w:marBottom w:val="0"/>
      <w:divBdr>
        <w:top w:val="none" w:sz="0" w:space="0" w:color="auto"/>
        <w:left w:val="none" w:sz="0" w:space="0" w:color="auto"/>
        <w:bottom w:val="none" w:sz="0" w:space="0" w:color="auto"/>
        <w:right w:val="none" w:sz="0" w:space="0" w:color="auto"/>
      </w:divBdr>
    </w:div>
    <w:div w:id="1229998498">
      <w:bodyDiv w:val="1"/>
      <w:marLeft w:val="0"/>
      <w:marRight w:val="0"/>
      <w:marTop w:val="0"/>
      <w:marBottom w:val="0"/>
      <w:divBdr>
        <w:top w:val="none" w:sz="0" w:space="0" w:color="auto"/>
        <w:left w:val="none" w:sz="0" w:space="0" w:color="auto"/>
        <w:bottom w:val="none" w:sz="0" w:space="0" w:color="auto"/>
        <w:right w:val="none" w:sz="0" w:space="0" w:color="auto"/>
      </w:divBdr>
    </w:div>
    <w:div w:id="1230384645">
      <w:bodyDiv w:val="1"/>
      <w:marLeft w:val="0"/>
      <w:marRight w:val="0"/>
      <w:marTop w:val="0"/>
      <w:marBottom w:val="0"/>
      <w:divBdr>
        <w:top w:val="none" w:sz="0" w:space="0" w:color="auto"/>
        <w:left w:val="none" w:sz="0" w:space="0" w:color="auto"/>
        <w:bottom w:val="none" w:sz="0" w:space="0" w:color="auto"/>
        <w:right w:val="none" w:sz="0" w:space="0" w:color="auto"/>
      </w:divBdr>
    </w:div>
    <w:div w:id="1230460329">
      <w:bodyDiv w:val="1"/>
      <w:marLeft w:val="0"/>
      <w:marRight w:val="0"/>
      <w:marTop w:val="0"/>
      <w:marBottom w:val="0"/>
      <w:divBdr>
        <w:top w:val="none" w:sz="0" w:space="0" w:color="auto"/>
        <w:left w:val="none" w:sz="0" w:space="0" w:color="auto"/>
        <w:bottom w:val="none" w:sz="0" w:space="0" w:color="auto"/>
        <w:right w:val="none" w:sz="0" w:space="0" w:color="auto"/>
      </w:divBdr>
    </w:div>
    <w:div w:id="1231498596">
      <w:bodyDiv w:val="1"/>
      <w:marLeft w:val="0"/>
      <w:marRight w:val="0"/>
      <w:marTop w:val="0"/>
      <w:marBottom w:val="0"/>
      <w:divBdr>
        <w:top w:val="none" w:sz="0" w:space="0" w:color="auto"/>
        <w:left w:val="none" w:sz="0" w:space="0" w:color="auto"/>
        <w:bottom w:val="none" w:sz="0" w:space="0" w:color="auto"/>
        <w:right w:val="none" w:sz="0" w:space="0" w:color="auto"/>
      </w:divBdr>
    </w:div>
    <w:div w:id="1231647864">
      <w:bodyDiv w:val="1"/>
      <w:marLeft w:val="0"/>
      <w:marRight w:val="0"/>
      <w:marTop w:val="0"/>
      <w:marBottom w:val="0"/>
      <w:divBdr>
        <w:top w:val="none" w:sz="0" w:space="0" w:color="auto"/>
        <w:left w:val="none" w:sz="0" w:space="0" w:color="auto"/>
        <w:bottom w:val="none" w:sz="0" w:space="0" w:color="auto"/>
        <w:right w:val="none" w:sz="0" w:space="0" w:color="auto"/>
      </w:divBdr>
    </w:div>
    <w:div w:id="1232034965">
      <w:bodyDiv w:val="1"/>
      <w:marLeft w:val="0"/>
      <w:marRight w:val="0"/>
      <w:marTop w:val="0"/>
      <w:marBottom w:val="0"/>
      <w:divBdr>
        <w:top w:val="none" w:sz="0" w:space="0" w:color="auto"/>
        <w:left w:val="none" w:sz="0" w:space="0" w:color="auto"/>
        <w:bottom w:val="none" w:sz="0" w:space="0" w:color="auto"/>
        <w:right w:val="none" w:sz="0" w:space="0" w:color="auto"/>
      </w:divBdr>
    </w:div>
    <w:div w:id="1232539684">
      <w:bodyDiv w:val="1"/>
      <w:marLeft w:val="0"/>
      <w:marRight w:val="0"/>
      <w:marTop w:val="0"/>
      <w:marBottom w:val="0"/>
      <w:divBdr>
        <w:top w:val="none" w:sz="0" w:space="0" w:color="auto"/>
        <w:left w:val="none" w:sz="0" w:space="0" w:color="auto"/>
        <w:bottom w:val="none" w:sz="0" w:space="0" w:color="auto"/>
        <w:right w:val="none" w:sz="0" w:space="0" w:color="auto"/>
      </w:divBdr>
    </w:div>
    <w:div w:id="1234391906">
      <w:bodyDiv w:val="1"/>
      <w:marLeft w:val="0"/>
      <w:marRight w:val="0"/>
      <w:marTop w:val="0"/>
      <w:marBottom w:val="0"/>
      <w:divBdr>
        <w:top w:val="none" w:sz="0" w:space="0" w:color="auto"/>
        <w:left w:val="none" w:sz="0" w:space="0" w:color="auto"/>
        <w:bottom w:val="none" w:sz="0" w:space="0" w:color="auto"/>
        <w:right w:val="none" w:sz="0" w:space="0" w:color="auto"/>
      </w:divBdr>
    </w:div>
    <w:div w:id="1234584676">
      <w:bodyDiv w:val="1"/>
      <w:marLeft w:val="0"/>
      <w:marRight w:val="0"/>
      <w:marTop w:val="0"/>
      <w:marBottom w:val="0"/>
      <w:divBdr>
        <w:top w:val="none" w:sz="0" w:space="0" w:color="auto"/>
        <w:left w:val="none" w:sz="0" w:space="0" w:color="auto"/>
        <w:bottom w:val="none" w:sz="0" w:space="0" w:color="auto"/>
        <w:right w:val="none" w:sz="0" w:space="0" w:color="auto"/>
      </w:divBdr>
    </w:div>
    <w:div w:id="1234966264">
      <w:bodyDiv w:val="1"/>
      <w:marLeft w:val="0"/>
      <w:marRight w:val="0"/>
      <w:marTop w:val="0"/>
      <w:marBottom w:val="0"/>
      <w:divBdr>
        <w:top w:val="none" w:sz="0" w:space="0" w:color="auto"/>
        <w:left w:val="none" w:sz="0" w:space="0" w:color="auto"/>
        <w:bottom w:val="none" w:sz="0" w:space="0" w:color="auto"/>
        <w:right w:val="none" w:sz="0" w:space="0" w:color="auto"/>
      </w:divBdr>
    </w:div>
    <w:div w:id="1236739575">
      <w:bodyDiv w:val="1"/>
      <w:marLeft w:val="0"/>
      <w:marRight w:val="0"/>
      <w:marTop w:val="0"/>
      <w:marBottom w:val="0"/>
      <w:divBdr>
        <w:top w:val="none" w:sz="0" w:space="0" w:color="auto"/>
        <w:left w:val="none" w:sz="0" w:space="0" w:color="auto"/>
        <w:bottom w:val="none" w:sz="0" w:space="0" w:color="auto"/>
        <w:right w:val="none" w:sz="0" w:space="0" w:color="auto"/>
      </w:divBdr>
    </w:div>
    <w:div w:id="1236933037">
      <w:bodyDiv w:val="1"/>
      <w:marLeft w:val="0"/>
      <w:marRight w:val="0"/>
      <w:marTop w:val="0"/>
      <w:marBottom w:val="0"/>
      <w:divBdr>
        <w:top w:val="none" w:sz="0" w:space="0" w:color="auto"/>
        <w:left w:val="none" w:sz="0" w:space="0" w:color="auto"/>
        <w:bottom w:val="none" w:sz="0" w:space="0" w:color="auto"/>
        <w:right w:val="none" w:sz="0" w:space="0" w:color="auto"/>
      </w:divBdr>
    </w:div>
    <w:div w:id="1238396319">
      <w:bodyDiv w:val="1"/>
      <w:marLeft w:val="0"/>
      <w:marRight w:val="0"/>
      <w:marTop w:val="0"/>
      <w:marBottom w:val="0"/>
      <w:divBdr>
        <w:top w:val="none" w:sz="0" w:space="0" w:color="auto"/>
        <w:left w:val="none" w:sz="0" w:space="0" w:color="auto"/>
        <w:bottom w:val="none" w:sz="0" w:space="0" w:color="auto"/>
        <w:right w:val="none" w:sz="0" w:space="0" w:color="auto"/>
      </w:divBdr>
    </w:div>
    <w:div w:id="1238632690">
      <w:bodyDiv w:val="1"/>
      <w:marLeft w:val="0"/>
      <w:marRight w:val="0"/>
      <w:marTop w:val="0"/>
      <w:marBottom w:val="0"/>
      <w:divBdr>
        <w:top w:val="none" w:sz="0" w:space="0" w:color="auto"/>
        <w:left w:val="none" w:sz="0" w:space="0" w:color="auto"/>
        <w:bottom w:val="none" w:sz="0" w:space="0" w:color="auto"/>
        <w:right w:val="none" w:sz="0" w:space="0" w:color="auto"/>
      </w:divBdr>
    </w:div>
    <w:div w:id="1239024692">
      <w:bodyDiv w:val="1"/>
      <w:marLeft w:val="0"/>
      <w:marRight w:val="0"/>
      <w:marTop w:val="0"/>
      <w:marBottom w:val="0"/>
      <w:divBdr>
        <w:top w:val="none" w:sz="0" w:space="0" w:color="auto"/>
        <w:left w:val="none" w:sz="0" w:space="0" w:color="auto"/>
        <w:bottom w:val="none" w:sz="0" w:space="0" w:color="auto"/>
        <w:right w:val="none" w:sz="0" w:space="0" w:color="auto"/>
      </w:divBdr>
    </w:div>
    <w:div w:id="1239557269">
      <w:bodyDiv w:val="1"/>
      <w:marLeft w:val="0"/>
      <w:marRight w:val="0"/>
      <w:marTop w:val="0"/>
      <w:marBottom w:val="0"/>
      <w:divBdr>
        <w:top w:val="none" w:sz="0" w:space="0" w:color="auto"/>
        <w:left w:val="none" w:sz="0" w:space="0" w:color="auto"/>
        <w:bottom w:val="none" w:sz="0" w:space="0" w:color="auto"/>
        <w:right w:val="none" w:sz="0" w:space="0" w:color="auto"/>
      </w:divBdr>
    </w:div>
    <w:div w:id="1240865448">
      <w:bodyDiv w:val="1"/>
      <w:marLeft w:val="0"/>
      <w:marRight w:val="0"/>
      <w:marTop w:val="0"/>
      <w:marBottom w:val="0"/>
      <w:divBdr>
        <w:top w:val="none" w:sz="0" w:space="0" w:color="auto"/>
        <w:left w:val="none" w:sz="0" w:space="0" w:color="auto"/>
        <w:bottom w:val="none" w:sz="0" w:space="0" w:color="auto"/>
        <w:right w:val="none" w:sz="0" w:space="0" w:color="auto"/>
      </w:divBdr>
    </w:div>
    <w:div w:id="1241258486">
      <w:bodyDiv w:val="1"/>
      <w:marLeft w:val="0"/>
      <w:marRight w:val="0"/>
      <w:marTop w:val="0"/>
      <w:marBottom w:val="0"/>
      <w:divBdr>
        <w:top w:val="none" w:sz="0" w:space="0" w:color="auto"/>
        <w:left w:val="none" w:sz="0" w:space="0" w:color="auto"/>
        <w:bottom w:val="none" w:sz="0" w:space="0" w:color="auto"/>
        <w:right w:val="none" w:sz="0" w:space="0" w:color="auto"/>
      </w:divBdr>
    </w:div>
    <w:div w:id="1241864725">
      <w:bodyDiv w:val="1"/>
      <w:marLeft w:val="0"/>
      <w:marRight w:val="0"/>
      <w:marTop w:val="0"/>
      <w:marBottom w:val="0"/>
      <w:divBdr>
        <w:top w:val="none" w:sz="0" w:space="0" w:color="auto"/>
        <w:left w:val="none" w:sz="0" w:space="0" w:color="auto"/>
        <w:bottom w:val="none" w:sz="0" w:space="0" w:color="auto"/>
        <w:right w:val="none" w:sz="0" w:space="0" w:color="auto"/>
      </w:divBdr>
    </w:div>
    <w:div w:id="1243950070">
      <w:bodyDiv w:val="1"/>
      <w:marLeft w:val="0"/>
      <w:marRight w:val="0"/>
      <w:marTop w:val="0"/>
      <w:marBottom w:val="0"/>
      <w:divBdr>
        <w:top w:val="none" w:sz="0" w:space="0" w:color="auto"/>
        <w:left w:val="none" w:sz="0" w:space="0" w:color="auto"/>
        <w:bottom w:val="none" w:sz="0" w:space="0" w:color="auto"/>
        <w:right w:val="none" w:sz="0" w:space="0" w:color="auto"/>
      </w:divBdr>
    </w:div>
    <w:div w:id="1244993505">
      <w:bodyDiv w:val="1"/>
      <w:marLeft w:val="0"/>
      <w:marRight w:val="0"/>
      <w:marTop w:val="0"/>
      <w:marBottom w:val="0"/>
      <w:divBdr>
        <w:top w:val="none" w:sz="0" w:space="0" w:color="auto"/>
        <w:left w:val="none" w:sz="0" w:space="0" w:color="auto"/>
        <w:bottom w:val="none" w:sz="0" w:space="0" w:color="auto"/>
        <w:right w:val="none" w:sz="0" w:space="0" w:color="auto"/>
      </w:divBdr>
    </w:div>
    <w:div w:id="1245381901">
      <w:bodyDiv w:val="1"/>
      <w:marLeft w:val="0"/>
      <w:marRight w:val="0"/>
      <w:marTop w:val="0"/>
      <w:marBottom w:val="0"/>
      <w:divBdr>
        <w:top w:val="none" w:sz="0" w:space="0" w:color="auto"/>
        <w:left w:val="none" w:sz="0" w:space="0" w:color="auto"/>
        <w:bottom w:val="none" w:sz="0" w:space="0" w:color="auto"/>
        <w:right w:val="none" w:sz="0" w:space="0" w:color="auto"/>
      </w:divBdr>
    </w:div>
    <w:div w:id="1246570750">
      <w:bodyDiv w:val="1"/>
      <w:marLeft w:val="0"/>
      <w:marRight w:val="0"/>
      <w:marTop w:val="0"/>
      <w:marBottom w:val="0"/>
      <w:divBdr>
        <w:top w:val="none" w:sz="0" w:space="0" w:color="auto"/>
        <w:left w:val="none" w:sz="0" w:space="0" w:color="auto"/>
        <w:bottom w:val="none" w:sz="0" w:space="0" w:color="auto"/>
        <w:right w:val="none" w:sz="0" w:space="0" w:color="auto"/>
      </w:divBdr>
    </w:div>
    <w:div w:id="1246764816">
      <w:bodyDiv w:val="1"/>
      <w:marLeft w:val="0"/>
      <w:marRight w:val="0"/>
      <w:marTop w:val="0"/>
      <w:marBottom w:val="0"/>
      <w:divBdr>
        <w:top w:val="none" w:sz="0" w:space="0" w:color="auto"/>
        <w:left w:val="none" w:sz="0" w:space="0" w:color="auto"/>
        <w:bottom w:val="none" w:sz="0" w:space="0" w:color="auto"/>
        <w:right w:val="none" w:sz="0" w:space="0" w:color="auto"/>
      </w:divBdr>
    </w:div>
    <w:div w:id="1247570642">
      <w:bodyDiv w:val="1"/>
      <w:marLeft w:val="0"/>
      <w:marRight w:val="0"/>
      <w:marTop w:val="0"/>
      <w:marBottom w:val="0"/>
      <w:divBdr>
        <w:top w:val="none" w:sz="0" w:space="0" w:color="auto"/>
        <w:left w:val="none" w:sz="0" w:space="0" w:color="auto"/>
        <w:bottom w:val="none" w:sz="0" w:space="0" w:color="auto"/>
        <w:right w:val="none" w:sz="0" w:space="0" w:color="auto"/>
      </w:divBdr>
    </w:div>
    <w:div w:id="1248076358">
      <w:bodyDiv w:val="1"/>
      <w:marLeft w:val="0"/>
      <w:marRight w:val="0"/>
      <w:marTop w:val="0"/>
      <w:marBottom w:val="0"/>
      <w:divBdr>
        <w:top w:val="none" w:sz="0" w:space="0" w:color="auto"/>
        <w:left w:val="none" w:sz="0" w:space="0" w:color="auto"/>
        <w:bottom w:val="none" w:sz="0" w:space="0" w:color="auto"/>
        <w:right w:val="none" w:sz="0" w:space="0" w:color="auto"/>
      </w:divBdr>
    </w:div>
    <w:div w:id="1250776470">
      <w:bodyDiv w:val="1"/>
      <w:marLeft w:val="0"/>
      <w:marRight w:val="0"/>
      <w:marTop w:val="0"/>
      <w:marBottom w:val="0"/>
      <w:divBdr>
        <w:top w:val="none" w:sz="0" w:space="0" w:color="auto"/>
        <w:left w:val="none" w:sz="0" w:space="0" w:color="auto"/>
        <w:bottom w:val="none" w:sz="0" w:space="0" w:color="auto"/>
        <w:right w:val="none" w:sz="0" w:space="0" w:color="auto"/>
      </w:divBdr>
    </w:div>
    <w:div w:id="1251622149">
      <w:bodyDiv w:val="1"/>
      <w:marLeft w:val="0"/>
      <w:marRight w:val="0"/>
      <w:marTop w:val="0"/>
      <w:marBottom w:val="0"/>
      <w:divBdr>
        <w:top w:val="none" w:sz="0" w:space="0" w:color="auto"/>
        <w:left w:val="none" w:sz="0" w:space="0" w:color="auto"/>
        <w:bottom w:val="none" w:sz="0" w:space="0" w:color="auto"/>
        <w:right w:val="none" w:sz="0" w:space="0" w:color="auto"/>
      </w:divBdr>
    </w:div>
    <w:div w:id="1251626302">
      <w:bodyDiv w:val="1"/>
      <w:marLeft w:val="0"/>
      <w:marRight w:val="0"/>
      <w:marTop w:val="0"/>
      <w:marBottom w:val="0"/>
      <w:divBdr>
        <w:top w:val="none" w:sz="0" w:space="0" w:color="auto"/>
        <w:left w:val="none" w:sz="0" w:space="0" w:color="auto"/>
        <w:bottom w:val="none" w:sz="0" w:space="0" w:color="auto"/>
        <w:right w:val="none" w:sz="0" w:space="0" w:color="auto"/>
      </w:divBdr>
    </w:div>
    <w:div w:id="1251811328">
      <w:bodyDiv w:val="1"/>
      <w:marLeft w:val="0"/>
      <w:marRight w:val="0"/>
      <w:marTop w:val="0"/>
      <w:marBottom w:val="0"/>
      <w:divBdr>
        <w:top w:val="none" w:sz="0" w:space="0" w:color="auto"/>
        <w:left w:val="none" w:sz="0" w:space="0" w:color="auto"/>
        <w:bottom w:val="none" w:sz="0" w:space="0" w:color="auto"/>
        <w:right w:val="none" w:sz="0" w:space="0" w:color="auto"/>
      </w:divBdr>
    </w:div>
    <w:div w:id="1252087204">
      <w:bodyDiv w:val="1"/>
      <w:marLeft w:val="0"/>
      <w:marRight w:val="0"/>
      <w:marTop w:val="0"/>
      <w:marBottom w:val="0"/>
      <w:divBdr>
        <w:top w:val="none" w:sz="0" w:space="0" w:color="auto"/>
        <w:left w:val="none" w:sz="0" w:space="0" w:color="auto"/>
        <w:bottom w:val="none" w:sz="0" w:space="0" w:color="auto"/>
        <w:right w:val="none" w:sz="0" w:space="0" w:color="auto"/>
      </w:divBdr>
    </w:div>
    <w:div w:id="1252619582">
      <w:bodyDiv w:val="1"/>
      <w:marLeft w:val="0"/>
      <w:marRight w:val="0"/>
      <w:marTop w:val="0"/>
      <w:marBottom w:val="0"/>
      <w:divBdr>
        <w:top w:val="none" w:sz="0" w:space="0" w:color="auto"/>
        <w:left w:val="none" w:sz="0" w:space="0" w:color="auto"/>
        <w:bottom w:val="none" w:sz="0" w:space="0" w:color="auto"/>
        <w:right w:val="none" w:sz="0" w:space="0" w:color="auto"/>
      </w:divBdr>
    </w:div>
    <w:div w:id="1252619939">
      <w:bodyDiv w:val="1"/>
      <w:marLeft w:val="0"/>
      <w:marRight w:val="0"/>
      <w:marTop w:val="0"/>
      <w:marBottom w:val="0"/>
      <w:divBdr>
        <w:top w:val="none" w:sz="0" w:space="0" w:color="auto"/>
        <w:left w:val="none" w:sz="0" w:space="0" w:color="auto"/>
        <w:bottom w:val="none" w:sz="0" w:space="0" w:color="auto"/>
        <w:right w:val="none" w:sz="0" w:space="0" w:color="auto"/>
      </w:divBdr>
    </w:div>
    <w:div w:id="1252660028">
      <w:bodyDiv w:val="1"/>
      <w:marLeft w:val="0"/>
      <w:marRight w:val="0"/>
      <w:marTop w:val="0"/>
      <w:marBottom w:val="0"/>
      <w:divBdr>
        <w:top w:val="none" w:sz="0" w:space="0" w:color="auto"/>
        <w:left w:val="none" w:sz="0" w:space="0" w:color="auto"/>
        <w:bottom w:val="none" w:sz="0" w:space="0" w:color="auto"/>
        <w:right w:val="none" w:sz="0" w:space="0" w:color="auto"/>
      </w:divBdr>
    </w:div>
    <w:div w:id="1252667040">
      <w:bodyDiv w:val="1"/>
      <w:marLeft w:val="0"/>
      <w:marRight w:val="0"/>
      <w:marTop w:val="0"/>
      <w:marBottom w:val="0"/>
      <w:divBdr>
        <w:top w:val="none" w:sz="0" w:space="0" w:color="auto"/>
        <w:left w:val="none" w:sz="0" w:space="0" w:color="auto"/>
        <w:bottom w:val="none" w:sz="0" w:space="0" w:color="auto"/>
        <w:right w:val="none" w:sz="0" w:space="0" w:color="auto"/>
      </w:divBdr>
    </w:div>
    <w:div w:id="1253664422">
      <w:bodyDiv w:val="1"/>
      <w:marLeft w:val="0"/>
      <w:marRight w:val="0"/>
      <w:marTop w:val="0"/>
      <w:marBottom w:val="0"/>
      <w:divBdr>
        <w:top w:val="none" w:sz="0" w:space="0" w:color="auto"/>
        <w:left w:val="none" w:sz="0" w:space="0" w:color="auto"/>
        <w:bottom w:val="none" w:sz="0" w:space="0" w:color="auto"/>
        <w:right w:val="none" w:sz="0" w:space="0" w:color="auto"/>
      </w:divBdr>
    </w:div>
    <w:div w:id="1254779320">
      <w:bodyDiv w:val="1"/>
      <w:marLeft w:val="0"/>
      <w:marRight w:val="0"/>
      <w:marTop w:val="0"/>
      <w:marBottom w:val="0"/>
      <w:divBdr>
        <w:top w:val="none" w:sz="0" w:space="0" w:color="auto"/>
        <w:left w:val="none" w:sz="0" w:space="0" w:color="auto"/>
        <w:bottom w:val="none" w:sz="0" w:space="0" w:color="auto"/>
        <w:right w:val="none" w:sz="0" w:space="0" w:color="auto"/>
      </w:divBdr>
    </w:div>
    <w:div w:id="1254825427">
      <w:bodyDiv w:val="1"/>
      <w:marLeft w:val="0"/>
      <w:marRight w:val="0"/>
      <w:marTop w:val="0"/>
      <w:marBottom w:val="0"/>
      <w:divBdr>
        <w:top w:val="none" w:sz="0" w:space="0" w:color="auto"/>
        <w:left w:val="none" w:sz="0" w:space="0" w:color="auto"/>
        <w:bottom w:val="none" w:sz="0" w:space="0" w:color="auto"/>
        <w:right w:val="none" w:sz="0" w:space="0" w:color="auto"/>
      </w:divBdr>
    </w:div>
    <w:div w:id="1255355143">
      <w:bodyDiv w:val="1"/>
      <w:marLeft w:val="0"/>
      <w:marRight w:val="0"/>
      <w:marTop w:val="0"/>
      <w:marBottom w:val="0"/>
      <w:divBdr>
        <w:top w:val="none" w:sz="0" w:space="0" w:color="auto"/>
        <w:left w:val="none" w:sz="0" w:space="0" w:color="auto"/>
        <w:bottom w:val="none" w:sz="0" w:space="0" w:color="auto"/>
        <w:right w:val="none" w:sz="0" w:space="0" w:color="auto"/>
      </w:divBdr>
    </w:div>
    <w:div w:id="1255823346">
      <w:bodyDiv w:val="1"/>
      <w:marLeft w:val="0"/>
      <w:marRight w:val="0"/>
      <w:marTop w:val="0"/>
      <w:marBottom w:val="0"/>
      <w:divBdr>
        <w:top w:val="none" w:sz="0" w:space="0" w:color="auto"/>
        <w:left w:val="none" w:sz="0" w:space="0" w:color="auto"/>
        <w:bottom w:val="none" w:sz="0" w:space="0" w:color="auto"/>
        <w:right w:val="none" w:sz="0" w:space="0" w:color="auto"/>
      </w:divBdr>
    </w:div>
    <w:div w:id="1256087442">
      <w:bodyDiv w:val="1"/>
      <w:marLeft w:val="0"/>
      <w:marRight w:val="0"/>
      <w:marTop w:val="0"/>
      <w:marBottom w:val="0"/>
      <w:divBdr>
        <w:top w:val="none" w:sz="0" w:space="0" w:color="auto"/>
        <w:left w:val="none" w:sz="0" w:space="0" w:color="auto"/>
        <w:bottom w:val="none" w:sz="0" w:space="0" w:color="auto"/>
        <w:right w:val="none" w:sz="0" w:space="0" w:color="auto"/>
      </w:divBdr>
    </w:div>
    <w:div w:id="1256938436">
      <w:bodyDiv w:val="1"/>
      <w:marLeft w:val="0"/>
      <w:marRight w:val="0"/>
      <w:marTop w:val="0"/>
      <w:marBottom w:val="0"/>
      <w:divBdr>
        <w:top w:val="none" w:sz="0" w:space="0" w:color="auto"/>
        <w:left w:val="none" w:sz="0" w:space="0" w:color="auto"/>
        <w:bottom w:val="none" w:sz="0" w:space="0" w:color="auto"/>
        <w:right w:val="none" w:sz="0" w:space="0" w:color="auto"/>
      </w:divBdr>
    </w:div>
    <w:div w:id="1257205127">
      <w:bodyDiv w:val="1"/>
      <w:marLeft w:val="0"/>
      <w:marRight w:val="0"/>
      <w:marTop w:val="0"/>
      <w:marBottom w:val="0"/>
      <w:divBdr>
        <w:top w:val="none" w:sz="0" w:space="0" w:color="auto"/>
        <w:left w:val="none" w:sz="0" w:space="0" w:color="auto"/>
        <w:bottom w:val="none" w:sz="0" w:space="0" w:color="auto"/>
        <w:right w:val="none" w:sz="0" w:space="0" w:color="auto"/>
      </w:divBdr>
    </w:div>
    <w:div w:id="1258296134">
      <w:bodyDiv w:val="1"/>
      <w:marLeft w:val="0"/>
      <w:marRight w:val="0"/>
      <w:marTop w:val="0"/>
      <w:marBottom w:val="0"/>
      <w:divBdr>
        <w:top w:val="none" w:sz="0" w:space="0" w:color="auto"/>
        <w:left w:val="none" w:sz="0" w:space="0" w:color="auto"/>
        <w:bottom w:val="none" w:sz="0" w:space="0" w:color="auto"/>
        <w:right w:val="none" w:sz="0" w:space="0" w:color="auto"/>
      </w:divBdr>
    </w:div>
    <w:div w:id="1258445816">
      <w:bodyDiv w:val="1"/>
      <w:marLeft w:val="0"/>
      <w:marRight w:val="0"/>
      <w:marTop w:val="0"/>
      <w:marBottom w:val="0"/>
      <w:divBdr>
        <w:top w:val="none" w:sz="0" w:space="0" w:color="auto"/>
        <w:left w:val="none" w:sz="0" w:space="0" w:color="auto"/>
        <w:bottom w:val="none" w:sz="0" w:space="0" w:color="auto"/>
        <w:right w:val="none" w:sz="0" w:space="0" w:color="auto"/>
      </w:divBdr>
    </w:div>
    <w:div w:id="1258715196">
      <w:bodyDiv w:val="1"/>
      <w:marLeft w:val="0"/>
      <w:marRight w:val="0"/>
      <w:marTop w:val="0"/>
      <w:marBottom w:val="0"/>
      <w:divBdr>
        <w:top w:val="none" w:sz="0" w:space="0" w:color="auto"/>
        <w:left w:val="none" w:sz="0" w:space="0" w:color="auto"/>
        <w:bottom w:val="none" w:sz="0" w:space="0" w:color="auto"/>
        <w:right w:val="none" w:sz="0" w:space="0" w:color="auto"/>
      </w:divBdr>
    </w:div>
    <w:div w:id="1258907690">
      <w:bodyDiv w:val="1"/>
      <w:marLeft w:val="0"/>
      <w:marRight w:val="0"/>
      <w:marTop w:val="0"/>
      <w:marBottom w:val="0"/>
      <w:divBdr>
        <w:top w:val="none" w:sz="0" w:space="0" w:color="auto"/>
        <w:left w:val="none" w:sz="0" w:space="0" w:color="auto"/>
        <w:bottom w:val="none" w:sz="0" w:space="0" w:color="auto"/>
        <w:right w:val="none" w:sz="0" w:space="0" w:color="auto"/>
      </w:divBdr>
    </w:div>
    <w:div w:id="1259830291">
      <w:bodyDiv w:val="1"/>
      <w:marLeft w:val="0"/>
      <w:marRight w:val="0"/>
      <w:marTop w:val="0"/>
      <w:marBottom w:val="0"/>
      <w:divBdr>
        <w:top w:val="none" w:sz="0" w:space="0" w:color="auto"/>
        <w:left w:val="none" w:sz="0" w:space="0" w:color="auto"/>
        <w:bottom w:val="none" w:sz="0" w:space="0" w:color="auto"/>
        <w:right w:val="none" w:sz="0" w:space="0" w:color="auto"/>
      </w:divBdr>
    </w:div>
    <w:div w:id="1260025347">
      <w:bodyDiv w:val="1"/>
      <w:marLeft w:val="0"/>
      <w:marRight w:val="0"/>
      <w:marTop w:val="0"/>
      <w:marBottom w:val="0"/>
      <w:divBdr>
        <w:top w:val="none" w:sz="0" w:space="0" w:color="auto"/>
        <w:left w:val="none" w:sz="0" w:space="0" w:color="auto"/>
        <w:bottom w:val="none" w:sz="0" w:space="0" w:color="auto"/>
        <w:right w:val="none" w:sz="0" w:space="0" w:color="auto"/>
      </w:divBdr>
    </w:div>
    <w:div w:id="1262109580">
      <w:bodyDiv w:val="1"/>
      <w:marLeft w:val="0"/>
      <w:marRight w:val="0"/>
      <w:marTop w:val="0"/>
      <w:marBottom w:val="0"/>
      <w:divBdr>
        <w:top w:val="none" w:sz="0" w:space="0" w:color="auto"/>
        <w:left w:val="none" w:sz="0" w:space="0" w:color="auto"/>
        <w:bottom w:val="none" w:sz="0" w:space="0" w:color="auto"/>
        <w:right w:val="none" w:sz="0" w:space="0" w:color="auto"/>
      </w:divBdr>
    </w:div>
    <w:div w:id="1262567191">
      <w:bodyDiv w:val="1"/>
      <w:marLeft w:val="0"/>
      <w:marRight w:val="0"/>
      <w:marTop w:val="0"/>
      <w:marBottom w:val="0"/>
      <w:divBdr>
        <w:top w:val="none" w:sz="0" w:space="0" w:color="auto"/>
        <w:left w:val="none" w:sz="0" w:space="0" w:color="auto"/>
        <w:bottom w:val="none" w:sz="0" w:space="0" w:color="auto"/>
        <w:right w:val="none" w:sz="0" w:space="0" w:color="auto"/>
      </w:divBdr>
    </w:div>
    <w:div w:id="1263146573">
      <w:bodyDiv w:val="1"/>
      <w:marLeft w:val="0"/>
      <w:marRight w:val="0"/>
      <w:marTop w:val="0"/>
      <w:marBottom w:val="0"/>
      <w:divBdr>
        <w:top w:val="none" w:sz="0" w:space="0" w:color="auto"/>
        <w:left w:val="none" w:sz="0" w:space="0" w:color="auto"/>
        <w:bottom w:val="none" w:sz="0" w:space="0" w:color="auto"/>
        <w:right w:val="none" w:sz="0" w:space="0" w:color="auto"/>
      </w:divBdr>
    </w:div>
    <w:div w:id="1263219383">
      <w:bodyDiv w:val="1"/>
      <w:marLeft w:val="0"/>
      <w:marRight w:val="0"/>
      <w:marTop w:val="0"/>
      <w:marBottom w:val="0"/>
      <w:divBdr>
        <w:top w:val="none" w:sz="0" w:space="0" w:color="auto"/>
        <w:left w:val="none" w:sz="0" w:space="0" w:color="auto"/>
        <w:bottom w:val="none" w:sz="0" w:space="0" w:color="auto"/>
        <w:right w:val="none" w:sz="0" w:space="0" w:color="auto"/>
      </w:divBdr>
    </w:div>
    <w:div w:id="1263491650">
      <w:bodyDiv w:val="1"/>
      <w:marLeft w:val="0"/>
      <w:marRight w:val="0"/>
      <w:marTop w:val="0"/>
      <w:marBottom w:val="0"/>
      <w:divBdr>
        <w:top w:val="none" w:sz="0" w:space="0" w:color="auto"/>
        <w:left w:val="none" w:sz="0" w:space="0" w:color="auto"/>
        <w:bottom w:val="none" w:sz="0" w:space="0" w:color="auto"/>
        <w:right w:val="none" w:sz="0" w:space="0" w:color="auto"/>
      </w:divBdr>
    </w:div>
    <w:div w:id="1263758392">
      <w:bodyDiv w:val="1"/>
      <w:marLeft w:val="0"/>
      <w:marRight w:val="0"/>
      <w:marTop w:val="0"/>
      <w:marBottom w:val="0"/>
      <w:divBdr>
        <w:top w:val="none" w:sz="0" w:space="0" w:color="auto"/>
        <w:left w:val="none" w:sz="0" w:space="0" w:color="auto"/>
        <w:bottom w:val="none" w:sz="0" w:space="0" w:color="auto"/>
        <w:right w:val="none" w:sz="0" w:space="0" w:color="auto"/>
      </w:divBdr>
    </w:div>
    <w:div w:id="1265073836">
      <w:bodyDiv w:val="1"/>
      <w:marLeft w:val="0"/>
      <w:marRight w:val="0"/>
      <w:marTop w:val="0"/>
      <w:marBottom w:val="0"/>
      <w:divBdr>
        <w:top w:val="none" w:sz="0" w:space="0" w:color="auto"/>
        <w:left w:val="none" w:sz="0" w:space="0" w:color="auto"/>
        <w:bottom w:val="none" w:sz="0" w:space="0" w:color="auto"/>
        <w:right w:val="none" w:sz="0" w:space="0" w:color="auto"/>
      </w:divBdr>
    </w:div>
    <w:div w:id="1265117290">
      <w:bodyDiv w:val="1"/>
      <w:marLeft w:val="0"/>
      <w:marRight w:val="0"/>
      <w:marTop w:val="0"/>
      <w:marBottom w:val="0"/>
      <w:divBdr>
        <w:top w:val="none" w:sz="0" w:space="0" w:color="auto"/>
        <w:left w:val="none" w:sz="0" w:space="0" w:color="auto"/>
        <w:bottom w:val="none" w:sz="0" w:space="0" w:color="auto"/>
        <w:right w:val="none" w:sz="0" w:space="0" w:color="auto"/>
      </w:divBdr>
    </w:div>
    <w:div w:id="1265379059">
      <w:bodyDiv w:val="1"/>
      <w:marLeft w:val="0"/>
      <w:marRight w:val="0"/>
      <w:marTop w:val="0"/>
      <w:marBottom w:val="0"/>
      <w:divBdr>
        <w:top w:val="none" w:sz="0" w:space="0" w:color="auto"/>
        <w:left w:val="none" w:sz="0" w:space="0" w:color="auto"/>
        <w:bottom w:val="none" w:sz="0" w:space="0" w:color="auto"/>
        <w:right w:val="none" w:sz="0" w:space="0" w:color="auto"/>
      </w:divBdr>
    </w:div>
    <w:div w:id="1265839737">
      <w:bodyDiv w:val="1"/>
      <w:marLeft w:val="0"/>
      <w:marRight w:val="0"/>
      <w:marTop w:val="0"/>
      <w:marBottom w:val="0"/>
      <w:divBdr>
        <w:top w:val="none" w:sz="0" w:space="0" w:color="auto"/>
        <w:left w:val="none" w:sz="0" w:space="0" w:color="auto"/>
        <w:bottom w:val="none" w:sz="0" w:space="0" w:color="auto"/>
        <w:right w:val="none" w:sz="0" w:space="0" w:color="auto"/>
      </w:divBdr>
    </w:div>
    <w:div w:id="1267228667">
      <w:bodyDiv w:val="1"/>
      <w:marLeft w:val="0"/>
      <w:marRight w:val="0"/>
      <w:marTop w:val="0"/>
      <w:marBottom w:val="0"/>
      <w:divBdr>
        <w:top w:val="none" w:sz="0" w:space="0" w:color="auto"/>
        <w:left w:val="none" w:sz="0" w:space="0" w:color="auto"/>
        <w:bottom w:val="none" w:sz="0" w:space="0" w:color="auto"/>
        <w:right w:val="none" w:sz="0" w:space="0" w:color="auto"/>
      </w:divBdr>
    </w:div>
    <w:div w:id="1267688364">
      <w:bodyDiv w:val="1"/>
      <w:marLeft w:val="0"/>
      <w:marRight w:val="0"/>
      <w:marTop w:val="0"/>
      <w:marBottom w:val="0"/>
      <w:divBdr>
        <w:top w:val="none" w:sz="0" w:space="0" w:color="auto"/>
        <w:left w:val="none" w:sz="0" w:space="0" w:color="auto"/>
        <w:bottom w:val="none" w:sz="0" w:space="0" w:color="auto"/>
        <w:right w:val="none" w:sz="0" w:space="0" w:color="auto"/>
      </w:divBdr>
    </w:div>
    <w:div w:id="1268153075">
      <w:bodyDiv w:val="1"/>
      <w:marLeft w:val="0"/>
      <w:marRight w:val="0"/>
      <w:marTop w:val="0"/>
      <w:marBottom w:val="0"/>
      <w:divBdr>
        <w:top w:val="none" w:sz="0" w:space="0" w:color="auto"/>
        <w:left w:val="none" w:sz="0" w:space="0" w:color="auto"/>
        <w:bottom w:val="none" w:sz="0" w:space="0" w:color="auto"/>
        <w:right w:val="none" w:sz="0" w:space="0" w:color="auto"/>
      </w:divBdr>
    </w:div>
    <w:div w:id="1268348947">
      <w:bodyDiv w:val="1"/>
      <w:marLeft w:val="0"/>
      <w:marRight w:val="0"/>
      <w:marTop w:val="0"/>
      <w:marBottom w:val="0"/>
      <w:divBdr>
        <w:top w:val="none" w:sz="0" w:space="0" w:color="auto"/>
        <w:left w:val="none" w:sz="0" w:space="0" w:color="auto"/>
        <w:bottom w:val="none" w:sz="0" w:space="0" w:color="auto"/>
        <w:right w:val="none" w:sz="0" w:space="0" w:color="auto"/>
      </w:divBdr>
    </w:div>
    <w:div w:id="1268734861">
      <w:bodyDiv w:val="1"/>
      <w:marLeft w:val="0"/>
      <w:marRight w:val="0"/>
      <w:marTop w:val="0"/>
      <w:marBottom w:val="0"/>
      <w:divBdr>
        <w:top w:val="none" w:sz="0" w:space="0" w:color="auto"/>
        <w:left w:val="none" w:sz="0" w:space="0" w:color="auto"/>
        <w:bottom w:val="none" w:sz="0" w:space="0" w:color="auto"/>
        <w:right w:val="none" w:sz="0" w:space="0" w:color="auto"/>
      </w:divBdr>
    </w:div>
    <w:div w:id="1269124834">
      <w:bodyDiv w:val="1"/>
      <w:marLeft w:val="0"/>
      <w:marRight w:val="0"/>
      <w:marTop w:val="0"/>
      <w:marBottom w:val="0"/>
      <w:divBdr>
        <w:top w:val="none" w:sz="0" w:space="0" w:color="auto"/>
        <w:left w:val="none" w:sz="0" w:space="0" w:color="auto"/>
        <w:bottom w:val="none" w:sz="0" w:space="0" w:color="auto"/>
        <w:right w:val="none" w:sz="0" w:space="0" w:color="auto"/>
      </w:divBdr>
    </w:div>
    <w:div w:id="1269386709">
      <w:bodyDiv w:val="1"/>
      <w:marLeft w:val="0"/>
      <w:marRight w:val="0"/>
      <w:marTop w:val="0"/>
      <w:marBottom w:val="0"/>
      <w:divBdr>
        <w:top w:val="none" w:sz="0" w:space="0" w:color="auto"/>
        <w:left w:val="none" w:sz="0" w:space="0" w:color="auto"/>
        <w:bottom w:val="none" w:sz="0" w:space="0" w:color="auto"/>
        <w:right w:val="none" w:sz="0" w:space="0" w:color="auto"/>
      </w:divBdr>
    </w:div>
    <w:div w:id="1270040717">
      <w:bodyDiv w:val="1"/>
      <w:marLeft w:val="0"/>
      <w:marRight w:val="0"/>
      <w:marTop w:val="0"/>
      <w:marBottom w:val="0"/>
      <w:divBdr>
        <w:top w:val="none" w:sz="0" w:space="0" w:color="auto"/>
        <w:left w:val="none" w:sz="0" w:space="0" w:color="auto"/>
        <w:bottom w:val="none" w:sz="0" w:space="0" w:color="auto"/>
        <w:right w:val="none" w:sz="0" w:space="0" w:color="auto"/>
      </w:divBdr>
    </w:div>
    <w:div w:id="1270089889">
      <w:bodyDiv w:val="1"/>
      <w:marLeft w:val="0"/>
      <w:marRight w:val="0"/>
      <w:marTop w:val="0"/>
      <w:marBottom w:val="0"/>
      <w:divBdr>
        <w:top w:val="none" w:sz="0" w:space="0" w:color="auto"/>
        <w:left w:val="none" w:sz="0" w:space="0" w:color="auto"/>
        <w:bottom w:val="none" w:sz="0" w:space="0" w:color="auto"/>
        <w:right w:val="none" w:sz="0" w:space="0" w:color="auto"/>
      </w:divBdr>
    </w:div>
    <w:div w:id="1270115943">
      <w:bodyDiv w:val="1"/>
      <w:marLeft w:val="0"/>
      <w:marRight w:val="0"/>
      <w:marTop w:val="0"/>
      <w:marBottom w:val="0"/>
      <w:divBdr>
        <w:top w:val="none" w:sz="0" w:space="0" w:color="auto"/>
        <w:left w:val="none" w:sz="0" w:space="0" w:color="auto"/>
        <w:bottom w:val="none" w:sz="0" w:space="0" w:color="auto"/>
        <w:right w:val="none" w:sz="0" w:space="0" w:color="auto"/>
      </w:divBdr>
    </w:div>
    <w:div w:id="1270311075">
      <w:bodyDiv w:val="1"/>
      <w:marLeft w:val="0"/>
      <w:marRight w:val="0"/>
      <w:marTop w:val="0"/>
      <w:marBottom w:val="0"/>
      <w:divBdr>
        <w:top w:val="none" w:sz="0" w:space="0" w:color="auto"/>
        <w:left w:val="none" w:sz="0" w:space="0" w:color="auto"/>
        <w:bottom w:val="none" w:sz="0" w:space="0" w:color="auto"/>
        <w:right w:val="none" w:sz="0" w:space="0" w:color="auto"/>
      </w:divBdr>
    </w:div>
    <w:div w:id="1270314651">
      <w:bodyDiv w:val="1"/>
      <w:marLeft w:val="0"/>
      <w:marRight w:val="0"/>
      <w:marTop w:val="0"/>
      <w:marBottom w:val="0"/>
      <w:divBdr>
        <w:top w:val="none" w:sz="0" w:space="0" w:color="auto"/>
        <w:left w:val="none" w:sz="0" w:space="0" w:color="auto"/>
        <w:bottom w:val="none" w:sz="0" w:space="0" w:color="auto"/>
        <w:right w:val="none" w:sz="0" w:space="0" w:color="auto"/>
      </w:divBdr>
    </w:div>
    <w:div w:id="1270503739">
      <w:bodyDiv w:val="1"/>
      <w:marLeft w:val="0"/>
      <w:marRight w:val="0"/>
      <w:marTop w:val="0"/>
      <w:marBottom w:val="0"/>
      <w:divBdr>
        <w:top w:val="none" w:sz="0" w:space="0" w:color="auto"/>
        <w:left w:val="none" w:sz="0" w:space="0" w:color="auto"/>
        <w:bottom w:val="none" w:sz="0" w:space="0" w:color="auto"/>
        <w:right w:val="none" w:sz="0" w:space="0" w:color="auto"/>
      </w:divBdr>
    </w:div>
    <w:div w:id="1270628562">
      <w:bodyDiv w:val="1"/>
      <w:marLeft w:val="0"/>
      <w:marRight w:val="0"/>
      <w:marTop w:val="0"/>
      <w:marBottom w:val="0"/>
      <w:divBdr>
        <w:top w:val="none" w:sz="0" w:space="0" w:color="auto"/>
        <w:left w:val="none" w:sz="0" w:space="0" w:color="auto"/>
        <w:bottom w:val="none" w:sz="0" w:space="0" w:color="auto"/>
        <w:right w:val="none" w:sz="0" w:space="0" w:color="auto"/>
      </w:divBdr>
    </w:div>
    <w:div w:id="1270892784">
      <w:bodyDiv w:val="1"/>
      <w:marLeft w:val="0"/>
      <w:marRight w:val="0"/>
      <w:marTop w:val="0"/>
      <w:marBottom w:val="0"/>
      <w:divBdr>
        <w:top w:val="none" w:sz="0" w:space="0" w:color="auto"/>
        <w:left w:val="none" w:sz="0" w:space="0" w:color="auto"/>
        <w:bottom w:val="none" w:sz="0" w:space="0" w:color="auto"/>
        <w:right w:val="none" w:sz="0" w:space="0" w:color="auto"/>
      </w:divBdr>
    </w:div>
    <w:div w:id="1270894435">
      <w:bodyDiv w:val="1"/>
      <w:marLeft w:val="0"/>
      <w:marRight w:val="0"/>
      <w:marTop w:val="0"/>
      <w:marBottom w:val="0"/>
      <w:divBdr>
        <w:top w:val="none" w:sz="0" w:space="0" w:color="auto"/>
        <w:left w:val="none" w:sz="0" w:space="0" w:color="auto"/>
        <w:bottom w:val="none" w:sz="0" w:space="0" w:color="auto"/>
        <w:right w:val="none" w:sz="0" w:space="0" w:color="auto"/>
      </w:divBdr>
    </w:div>
    <w:div w:id="1271006459">
      <w:bodyDiv w:val="1"/>
      <w:marLeft w:val="0"/>
      <w:marRight w:val="0"/>
      <w:marTop w:val="0"/>
      <w:marBottom w:val="0"/>
      <w:divBdr>
        <w:top w:val="none" w:sz="0" w:space="0" w:color="auto"/>
        <w:left w:val="none" w:sz="0" w:space="0" w:color="auto"/>
        <w:bottom w:val="none" w:sz="0" w:space="0" w:color="auto"/>
        <w:right w:val="none" w:sz="0" w:space="0" w:color="auto"/>
      </w:divBdr>
    </w:div>
    <w:div w:id="1271620759">
      <w:bodyDiv w:val="1"/>
      <w:marLeft w:val="0"/>
      <w:marRight w:val="0"/>
      <w:marTop w:val="0"/>
      <w:marBottom w:val="0"/>
      <w:divBdr>
        <w:top w:val="none" w:sz="0" w:space="0" w:color="auto"/>
        <w:left w:val="none" w:sz="0" w:space="0" w:color="auto"/>
        <w:bottom w:val="none" w:sz="0" w:space="0" w:color="auto"/>
        <w:right w:val="none" w:sz="0" w:space="0" w:color="auto"/>
      </w:divBdr>
    </w:div>
    <w:div w:id="1271661375">
      <w:bodyDiv w:val="1"/>
      <w:marLeft w:val="0"/>
      <w:marRight w:val="0"/>
      <w:marTop w:val="0"/>
      <w:marBottom w:val="0"/>
      <w:divBdr>
        <w:top w:val="none" w:sz="0" w:space="0" w:color="auto"/>
        <w:left w:val="none" w:sz="0" w:space="0" w:color="auto"/>
        <w:bottom w:val="none" w:sz="0" w:space="0" w:color="auto"/>
        <w:right w:val="none" w:sz="0" w:space="0" w:color="auto"/>
      </w:divBdr>
    </w:div>
    <w:div w:id="1272123905">
      <w:bodyDiv w:val="1"/>
      <w:marLeft w:val="0"/>
      <w:marRight w:val="0"/>
      <w:marTop w:val="0"/>
      <w:marBottom w:val="0"/>
      <w:divBdr>
        <w:top w:val="none" w:sz="0" w:space="0" w:color="auto"/>
        <w:left w:val="none" w:sz="0" w:space="0" w:color="auto"/>
        <w:bottom w:val="none" w:sz="0" w:space="0" w:color="auto"/>
        <w:right w:val="none" w:sz="0" w:space="0" w:color="auto"/>
      </w:divBdr>
    </w:div>
    <w:div w:id="1272859501">
      <w:bodyDiv w:val="1"/>
      <w:marLeft w:val="0"/>
      <w:marRight w:val="0"/>
      <w:marTop w:val="0"/>
      <w:marBottom w:val="0"/>
      <w:divBdr>
        <w:top w:val="none" w:sz="0" w:space="0" w:color="auto"/>
        <w:left w:val="none" w:sz="0" w:space="0" w:color="auto"/>
        <w:bottom w:val="none" w:sz="0" w:space="0" w:color="auto"/>
        <w:right w:val="none" w:sz="0" w:space="0" w:color="auto"/>
      </w:divBdr>
    </w:div>
    <w:div w:id="1273131428">
      <w:bodyDiv w:val="1"/>
      <w:marLeft w:val="0"/>
      <w:marRight w:val="0"/>
      <w:marTop w:val="0"/>
      <w:marBottom w:val="0"/>
      <w:divBdr>
        <w:top w:val="none" w:sz="0" w:space="0" w:color="auto"/>
        <w:left w:val="none" w:sz="0" w:space="0" w:color="auto"/>
        <w:bottom w:val="none" w:sz="0" w:space="0" w:color="auto"/>
        <w:right w:val="none" w:sz="0" w:space="0" w:color="auto"/>
      </w:divBdr>
    </w:div>
    <w:div w:id="1274635046">
      <w:bodyDiv w:val="1"/>
      <w:marLeft w:val="0"/>
      <w:marRight w:val="0"/>
      <w:marTop w:val="0"/>
      <w:marBottom w:val="0"/>
      <w:divBdr>
        <w:top w:val="none" w:sz="0" w:space="0" w:color="auto"/>
        <w:left w:val="none" w:sz="0" w:space="0" w:color="auto"/>
        <w:bottom w:val="none" w:sz="0" w:space="0" w:color="auto"/>
        <w:right w:val="none" w:sz="0" w:space="0" w:color="auto"/>
      </w:divBdr>
    </w:div>
    <w:div w:id="1275593036">
      <w:bodyDiv w:val="1"/>
      <w:marLeft w:val="0"/>
      <w:marRight w:val="0"/>
      <w:marTop w:val="0"/>
      <w:marBottom w:val="0"/>
      <w:divBdr>
        <w:top w:val="none" w:sz="0" w:space="0" w:color="auto"/>
        <w:left w:val="none" w:sz="0" w:space="0" w:color="auto"/>
        <w:bottom w:val="none" w:sz="0" w:space="0" w:color="auto"/>
        <w:right w:val="none" w:sz="0" w:space="0" w:color="auto"/>
      </w:divBdr>
    </w:div>
    <w:div w:id="1275601867">
      <w:bodyDiv w:val="1"/>
      <w:marLeft w:val="0"/>
      <w:marRight w:val="0"/>
      <w:marTop w:val="0"/>
      <w:marBottom w:val="0"/>
      <w:divBdr>
        <w:top w:val="none" w:sz="0" w:space="0" w:color="auto"/>
        <w:left w:val="none" w:sz="0" w:space="0" w:color="auto"/>
        <w:bottom w:val="none" w:sz="0" w:space="0" w:color="auto"/>
        <w:right w:val="none" w:sz="0" w:space="0" w:color="auto"/>
      </w:divBdr>
    </w:div>
    <w:div w:id="1275795781">
      <w:bodyDiv w:val="1"/>
      <w:marLeft w:val="0"/>
      <w:marRight w:val="0"/>
      <w:marTop w:val="0"/>
      <w:marBottom w:val="0"/>
      <w:divBdr>
        <w:top w:val="none" w:sz="0" w:space="0" w:color="auto"/>
        <w:left w:val="none" w:sz="0" w:space="0" w:color="auto"/>
        <w:bottom w:val="none" w:sz="0" w:space="0" w:color="auto"/>
        <w:right w:val="none" w:sz="0" w:space="0" w:color="auto"/>
      </w:divBdr>
    </w:div>
    <w:div w:id="1276331075">
      <w:bodyDiv w:val="1"/>
      <w:marLeft w:val="0"/>
      <w:marRight w:val="0"/>
      <w:marTop w:val="0"/>
      <w:marBottom w:val="0"/>
      <w:divBdr>
        <w:top w:val="none" w:sz="0" w:space="0" w:color="auto"/>
        <w:left w:val="none" w:sz="0" w:space="0" w:color="auto"/>
        <w:bottom w:val="none" w:sz="0" w:space="0" w:color="auto"/>
        <w:right w:val="none" w:sz="0" w:space="0" w:color="auto"/>
      </w:divBdr>
    </w:div>
    <w:div w:id="1276868957">
      <w:bodyDiv w:val="1"/>
      <w:marLeft w:val="0"/>
      <w:marRight w:val="0"/>
      <w:marTop w:val="0"/>
      <w:marBottom w:val="0"/>
      <w:divBdr>
        <w:top w:val="none" w:sz="0" w:space="0" w:color="auto"/>
        <w:left w:val="none" w:sz="0" w:space="0" w:color="auto"/>
        <w:bottom w:val="none" w:sz="0" w:space="0" w:color="auto"/>
        <w:right w:val="none" w:sz="0" w:space="0" w:color="auto"/>
      </w:divBdr>
    </w:div>
    <w:div w:id="1277759229">
      <w:bodyDiv w:val="1"/>
      <w:marLeft w:val="0"/>
      <w:marRight w:val="0"/>
      <w:marTop w:val="0"/>
      <w:marBottom w:val="0"/>
      <w:divBdr>
        <w:top w:val="none" w:sz="0" w:space="0" w:color="auto"/>
        <w:left w:val="none" w:sz="0" w:space="0" w:color="auto"/>
        <w:bottom w:val="none" w:sz="0" w:space="0" w:color="auto"/>
        <w:right w:val="none" w:sz="0" w:space="0" w:color="auto"/>
      </w:divBdr>
    </w:div>
    <w:div w:id="1279069937">
      <w:bodyDiv w:val="1"/>
      <w:marLeft w:val="0"/>
      <w:marRight w:val="0"/>
      <w:marTop w:val="0"/>
      <w:marBottom w:val="0"/>
      <w:divBdr>
        <w:top w:val="none" w:sz="0" w:space="0" w:color="auto"/>
        <w:left w:val="none" w:sz="0" w:space="0" w:color="auto"/>
        <w:bottom w:val="none" w:sz="0" w:space="0" w:color="auto"/>
        <w:right w:val="none" w:sz="0" w:space="0" w:color="auto"/>
      </w:divBdr>
    </w:div>
    <w:div w:id="1279289136">
      <w:bodyDiv w:val="1"/>
      <w:marLeft w:val="0"/>
      <w:marRight w:val="0"/>
      <w:marTop w:val="0"/>
      <w:marBottom w:val="0"/>
      <w:divBdr>
        <w:top w:val="none" w:sz="0" w:space="0" w:color="auto"/>
        <w:left w:val="none" w:sz="0" w:space="0" w:color="auto"/>
        <w:bottom w:val="none" w:sz="0" w:space="0" w:color="auto"/>
        <w:right w:val="none" w:sz="0" w:space="0" w:color="auto"/>
      </w:divBdr>
    </w:div>
    <w:div w:id="1279725315">
      <w:bodyDiv w:val="1"/>
      <w:marLeft w:val="0"/>
      <w:marRight w:val="0"/>
      <w:marTop w:val="0"/>
      <w:marBottom w:val="0"/>
      <w:divBdr>
        <w:top w:val="none" w:sz="0" w:space="0" w:color="auto"/>
        <w:left w:val="none" w:sz="0" w:space="0" w:color="auto"/>
        <w:bottom w:val="none" w:sz="0" w:space="0" w:color="auto"/>
        <w:right w:val="none" w:sz="0" w:space="0" w:color="auto"/>
      </w:divBdr>
    </w:div>
    <w:div w:id="1279873581">
      <w:bodyDiv w:val="1"/>
      <w:marLeft w:val="0"/>
      <w:marRight w:val="0"/>
      <w:marTop w:val="0"/>
      <w:marBottom w:val="0"/>
      <w:divBdr>
        <w:top w:val="none" w:sz="0" w:space="0" w:color="auto"/>
        <w:left w:val="none" w:sz="0" w:space="0" w:color="auto"/>
        <w:bottom w:val="none" w:sz="0" w:space="0" w:color="auto"/>
        <w:right w:val="none" w:sz="0" w:space="0" w:color="auto"/>
      </w:divBdr>
    </w:div>
    <w:div w:id="1280069932">
      <w:bodyDiv w:val="1"/>
      <w:marLeft w:val="0"/>
      <w:marRight w:val="0"/>
      <w:marTop w:val="0"/>
      <w:marBottom w:val="0"/>
      <w:divBdr>
        <w:top w:val="none" w:sz="0" w:space="0" w:color="auto"/>
        <w:left w:val="none" w:sz="0" w:space="0" w:color="auto"/>
        <w:bottom w:val="none" w:sz="0" w:space="0" w:color="auto"/>
        <w:right w:val="none" w:sz="0" w:space="0" w:color="auto"/>
      </w:divBdr>
    </w:div>
    <w:div w:id="1280376842">
      <w:bodyDiv w:val="1"/>
      <w:marLeft w:val="0"/>
      <w:marRight w:val="0"/>
      <w:marTop w:val="0"/>
      <w:marBottom w:val="0"/>
      <w:divBdr>
        <w:top w:val="none" w:sz="0" w:space="0" w:color="auto"/>
        <w:left w:val="none" w:sz="0" w:space="0" w:color="auto"/>
        <w:bottom w:val="none" w:sz="0" w:space="0" w:color="auto"/>
        <w:right w:val="none" w:sz="0" w:space="0" w:color="auto"/>
      </w:divBdr>
    </w:div>
    <w:div w:id="1280912845">
      <w:bodyDiv w:val="1"/>
      <w:marLeft w:val="0"/>
      <w:marRight w:val="0"/>
      <w:marTop w:val="0"/>
      <w:marBottom w:val="0"/>
      <w:divBdr>
        <w:top w:val="none" w:sz="0" w:space="0" w:color="auto"/>
        <w:left w:val="none" w:sz="0" w:space="0" w:color="auto"/>
        <w:bottom w:val="none" w:sz="0" w:space="0" w:color="auto"/>
        <w:right w:val="none" w:sz="0" w:space="0" w:color="auto"/>
      </w:divBdr>
    </w:div>
    <w:div w:id="1282343396">
      <w:bodyDiv w:val="1"/>
      <w:marLeft w:val="0"/>
      <w:marRight w:val="0"/>
      <w:marTop w:val="0"/>
      <w:marBottom w:val="0"/>
      <w:divBdr>
        <w:top w:val="none" w:sz="0" w:space="0" w:color="auto"/>
        <w:left w:val="none" w:sz="0" w:space="0" w:color="auto"/>
        <w:bottom w:val="none" w:sz="0" w:space="0" w:color="auto"/>
        <w:right w:val="none" w:sz="0" w:space="0" w:color="auto"/>
      </w:divBdr>
    </w:div>
    <w:div w:id="1283463713">
      <w:bodyDiv w:val="1"/>
      <w:marLeft w:val="0"/>
      <w:marRight w:val="0"/>
      <w:marTop w:val="0"/>
      <w:marBottom w:val="0"/>
      <w:divBdr>
        <w:top w:val="none" w:sz="0" w:space="0" w:color="auto"/>
        <w:left w:val="none" w:sz="0" w:space="0" w:color="auto"/>
        <w:bottom w:val="none" w:sz="0" w:space="0" w:color="auto"/>
        <w:right w:val="none" w:sz="0" w:space="0" w:color="auto"/>
      </w:divBdr>
    </w:div>
    <w:div w:id="1284074736">
      <w:bodyDiv w:val="1"/>
      <w:marLeft w:val="0"/>
      <w:marRight w:val="0"/>
      <w:marTop w:val="0"/>
      <w:marBottom w:val="0"/>
      <w:divBdr>
        <w:top w:val="none" w:sz="0" w:space="0" w:color="auto"/>
        <w:left w:val="none" w:sz="0" w:space="0" w:color="auto"/>
        <w:bottom w:val="none" w:sz="0" w:space="0" w:color="auto"/>
        <w:right w:val="none" w:sz="0" w:space="0" w:color="auto"/>
      </w:divBdr>
    </w:div>
    <w:div w:id="1286039949">
      <w:bodyDiv w:val="1"/>
      <w:marLeft w:val="0"/>
      <w:marRight w:val="0"/>
      <w:marTop w:val="0"/>
      <w:marBottom w:val="0"/>
      <w:divBdr>
        <w:top w:val="none" w:sz="0" w:space="0" w:color="auto"/>
        <w:left w:val="none" w:sz="0" w:space="0" w:color="auto"/>
        <w:bottom w:val="none" w:sz="0" w:space="0" w:color="auto"/>
        <w:right w:val="none" w:sz="0" w:space="0" w:color="auto"/>
      </w:divBdr>
    </w:div>
    <w:div w:id="1286697709">
      <w:bodyDiv w:val="1"/>
      <w:marLeft w:val="0"/>
      <w:marRight w:val="0"/>
      <w:marTop w:val="0"/>
      <w:marBottom w:val="0"/>
      <w:divBdr>
        <w:top w:val="none" w:sz="0" w:space="0" w:color="auto"/>
        <w:left w:val="none" w:sz="0" w:space="0" w:color="auto"/>
        <w:bottom w:val="none" w:sz="0" w:space="0" w:color="auto"/>
        <w:right w:val="none" w:sz="0" w:space="0" w:color="auto"/>
      </w:divBdr>
    </w:div>
    <w:div w:id="1287352599">
      <w:bodyDiv w:val="1"/>
      <w:marLeft w:val="0"/>
      <w:marRight w:val="0"/>
      <w:marTop w:val="0"/>
      <w:marBottom w:val="0"/>
      <w:divBdr>
        <w:top w:val="none" w:sz="0" w:space="0" w:color="auto"/>
        <w:left w:val="none" w:sz="0" w:space="0" w:color="auto"/>
        <w:bottom w:val="none" w:sz="0" w:space="0" w:color="auto"/>
        <w:right w:val="none" w:sz="0" w:space="0" w:color="auto"/>
      </w:divBdr>
      <w:divsChild>
        <w:div w:id="251163178">
          <w:marLeft w:val="0"/>
          <w:marRight w:val="0"/>
          <w:marTop w:val="0"/>
          <w:marBottom w:val="0"/>
          <w:divBdr>
            <w:top w:val="none" w:sz="0" w:space="0" w:color="auto"/>
            <w:left w:val="none" w:sz="0" w:space="0" w:color="auto"/>
            <w:bottom w:val="none" w:sz="0" w:space="0" w:color="auto"/>
            <w:right w:val="none" w:sz="0" w:space="0" w:color="auto"/>
          </w:divBdr>
        </w:div>
      </w:divsChild>
    </w:div>
    <w:div w:id="1288661311">
      <w:bodyDiv w:val="1"/>
      <w:marLeft w:val="0"/>
      <w:marRight w:val="0"/>
      <w:marTop w:val="0"/>
      <w:marBottom w:val="0"/>
      <w:divBdr>
        <w:top w:val="none" w:sz="0" w:space="0" w:color="auto"/>
        <w:left w:val="none" w:sz="0" w:space="0" w:color="auto"/>
        <w:bottom w:val="none" w:sz="0" w:space="0" w:color="auto"/>
        <w:right w:val="none" w:sz="0" w:space="0" w:color="auto"/>
      </w:divBdr>
    </w:div>
    <w:div w:id="1289239570">
      <w:bodyDiv w:val="1"/>
      <w:marLeft w:val="0"/>
      <w:marRight w:val="0"/>
      <w:marTop w:val="0"/>
      <w:marBottom w:val="0"/>
      <w:divBdr>
        <w:top w:val="none" w:sz="0" w:space="0" w:color="auto"/>
        <w:left w:val="none" w:sz="0" w:space="0" w:color="auto"/>
        <w:bottom w:val="none" w:sz="0" w:space="0" w:color="auto"/>
        <w:right w:val="none" w:sz="0" w:space="0" w:color="auto"/>
      </w:divBdr>
    </w:div>
    <w:div w:id="1290092383">
      <w:bodyDiv w:val="1"/>
      <w:marLeft w:val="0"/>
      <w:marRight w:val="0"/>
      <w:marTop w:val="0"/>
      <w:marBottom w:val="0"/>
      <w:divBdr>
        <w:top w:val="none" w:sz="0" w:space="0" w:color="auto"/>
        <w:left w:val="none" w:sz="0" w:space="0" w:color="auto"/>
        <w:bottom w:val="none" w:sz="0" w:space="0" w:color="auto"/>
        <w:right w:val="none" w:sz="0" w:space="0" w:color="auto"/>
      </w:divBdr>
    </w:div>
    <w:div w:id="1290546829">
      <w:bodyDiv w:val="1"/>
      <w:marLeft w:val="0"/>
      <w:marRight w:val="0"/>
      <w:marTop w:val="0"/>
      <w:marBottom w:val="0"/>
      <w:divBdr>
        <w:top w:val="none" w:sz="0" w:space="0" w:color="auto"/>
        <w:left w:val="none" w:sz="0" w:space="0" w:color="auto"/>
        <w:bottom w:val="none" w:sz="0" w:space="0" w:color="auto"/>
        <w:right w:val="none" w:sz="0" w:space="0" w:color="auto"/>
      </w:divBdr>
    </w:div>
    <w:div w:id="1290673486">
      <w:bodyDiv w:val="1"/>
      <w:marLeft w:val="0"/>
      <w:marRight w:val="0"/>
      <w:marTop w:val="0"/>
      <w:marBottom w:val="0"/>
      <w:divBdr>
        <w:top w:val="none" w:sz="0" w:space="0" w:color="auto"/>
        <w:left w:val="none" w:sz="0" w:space="0" w:color="auto"/>
        <w:bottom w:val="none" w:sz="0" w:space="0" w:color="auto"/>
        <w:right w:val="none" w:sz="0" w:space="0" w:color="auto"/>
      </w:divBdr>
    </w:div>
    <w:div w:id="1290744252">
      <w:bodyDiv w:val="1"/>
      <w:marLeft w:val="0"/>
      <w:marRight w:val="0"/>
      <w:marTop w:val="0"/>
      <w:marBottom w:val="0"/>
      <w:divBdr>
        <w:top w:val="none" w:sz="0" w:space="0" w:color="auto"/>
        <w:left w:val="none" w:sz="0" w:space="0" w:color="auto"/>
        <w:bottom w:val="none" w:sz="0" w:space="0" w:color="auto"/>
        <w:right w:val="none" w:sz="0" w:space="0" w:color="auto"/>
      </w:divBdr>
    </w:div>
    <w:div w:id="1290816599">
      <w:bodyDiv w:val="1"/>
      <w:marLeft w:val="0"/>
      <w:marRight w:val="0"/>
      <w:marTop w:val="0"/>
      <w:marBottom w:val="0"/>
      <w:divBdr>
        <w:top w:val="none" w:sz="0" w:space="0" w:color="auto"/>
        <w:left w:val="none" w:sz="0" w:space="0" w:color="auto"/>
        <w:bottom w:val="none" w:sz="0" w:space="0" w:color="auto"/>
        <w:right w:val="none" w:sz="0" w:space="0" w:color="auto"/>
      </w:divBdr>
    </w:div>
    <w:div w:id="1290935030">
      <w:bodyDiv w:val="1"/>
      <w:marLeft w:val="0"/>
      <w:marRight w:val="0"/>
      <w:marTop w:val="0"/>
      <w:marBottom w:val="0"/>
      <w:divBdr>
        <w:top w:val="none" w:sz="0" w:space="0" w:color="auto"/>
        <w:left w:val="none" w:sz="0" w:space="0" w:color="auto"/>
        <w:bottom w:val="none" w:sz="0" w:space="0" w:color="auto"/>
        <w:right w:val="none" w:sz="0" w:space="0" w:color="auto"/>
      </w:divBdr>
    </w:div>
    <w:div w:id="1292126745">
      <w:bodyDiv w:val="1"/>
      <w:marLeft w:val="0"/>
      <w:marRight w:val="0"/>
      <w:marTop w:val="0"/>
      <w:marBottom w:val="0"/>
      <w:divBdr>
        <w:top w:val="none" w:sz="0" w:space="0" w:color="auto"/>
        <w:left w:val="none" w:sz="0" w:space="0" w:color="auto"/>
        <w:bottom w:val="none" w:sz="0" w:space="0" w:color="auto"/>
        <w:right w:val="none" w:sz="0" w:space="0" w:color="auto"/>
      </w:divBdr>
    </w:div>
    <w:div w:id="1292370256">
      <w:bodyDiv w:val="1"/>
      <w:marLeft w:val="0"/>
      <w:marRight w:val="0"/>
      <w:marTop w:val="0"/>
      <w:marBottom w:val="0"/>
      <w:divBdr>
        <w:top w:val="none" w:sz="0" w:space="0" w:color="auto"/>
        <w:left w:val="none" w:sz="0" w:space="0" w:color="auto"/>
        <w:bottom w:val="none" w:sz="0" w:space="0" w:color="auto"/>
        <w:right w:val="none" w:sz="0" w:space="0" w:color="auto"/>
      </w:divBdr>
    </w:div>
    <w:div w:id="1293101612">
      <w:bodyDiv w:val="1"/>
      <w:marLeft w:val="0"/>
      <w:marRight w:val="0"/>
      <w:marTop w:val="0"/>
      <w:marBottom w:val="0"/>
      <w:divBdr>
        <w:top w:val="none" w:sz="0" w:space="0" w:color="auto"/>
        <w:left w:val="none" w:sz="0" w:space="0" w:color="auto"/>
        <w:bottom w:val="none" w:sz="0" w:space="0" w:color="auto"/>
        <w:right w:val="none" w:sz="0" w:space="0" w:color="auto"/>
      </w:divBdr>
    </w:div>
    <w:div w:id="1293246703">
      <w:bodyDiv w:val="1"/>
      <w:marLeft w:val="0"/>
      <w:marRight w:val="0"/>
      <w:marTop w:val="0"/>
      <w:marBottom w:val="0"/>
      <w:divBdr>
        <w:top w:val="none" w:sz="0" w:space="0" w:color="auto"/>
        <w:left w:val="none" w:sz="0" w:space="0" w:color="auto"/>
        <w:bottom w:val="none" w:sz="0" w:space="0" w:color="auto"/>
        <w:right w:val="none" w:sz="0" w:space="0" w:color="auto"/>
      </w:divBdr>
    </w:div>
    <w:div w:id="1294100312">
      <w:bodyDiv w:val="1"/>
      <w:marLeft w:val="0"/>
      <w:marRight w:val="0"/>
      <w:marTop w:val="0"/>
      <w:marBottom w:val="0"/>
      <w:divBdr>
        <w:top w:val="none" w:sz="0" w:space="0" w:color="auto"/>
        <w:left w:val="none" w:sz="0" w:space="0" w:color="auto"/>
        <w:bottom w:val="none" w:sz="0" w:space="0" w:color="auto"/>
        <w:right w:val="none" w:sz="0" w:space="0" w:color="auto"/>
      </w:divBdr>
    </w:div>
    <w:div w:id="1294673156">
      <w:bodyDiv w:val="1"/>
      <w:marLeft w:val="0"/>
      <w:marRight w:val="0"/>
      <w:marTop w:val="0"/>
      <w:marBottom w:val="0"/>
      <w:divBdr>
        <w:top w:val="none" w:sz="0" w:space="0" w:color="auto"/>
        <w:left w:val="none" w:sz="0" w:space="0" w:color="auto"/>
        <w:bottom w:val="none" w:sz="0" w:space="0" w:color="auto"/>
        <w:right w:val="none" w:sz="0" w:space="0" w:color="auto"/>
      </w:divBdr>
    </w:div>
    <w:div w:id="1294864895">
      <w:bodyDiv w:val="1"/>
      <w:marLeft w:val="0"/>
      <w:marRight w:val="0"/>
      <w:marTop w:val="0"/>
      <w:marBottom w:val="0"/>
      <w:divBdr>
        <w:top w:val="none" w:sz="0" w:space="0" w:color="auto"/>
        <w:left w:val="none" w:sz="0" w:space="0" w:color="auto"/>
        <w:bottom w:val="none" w:sz="0" w:space="0" w:color="auto"/>
        <w:right w:val="none" w:sz="0" w:space="0" w:color="auto"/>
      </w:divBdr>
    </w:div>
    <w:div w:id="1295258448">
      <w:bodyDiv w:val="1"/>
      <w:marLeft w:val="0"/>
      <w:marRight w:val="0"/>
      <w:marTop w:val="0"/>
      <w:marBottom w:val="0"/>
      <w:divBdr>
        <w:top w:val="none" w:sz="0" w:space="0" w:color="auto"/>
        <w:left w:val="none" w:sz="0" w:space="0" w:color="auto"/>
        <w:bottom w:val="none" w:sz="0" w:space="0" w:color="auto"/>
        <w:right w:val="none" w:sz="0" w:space="0" w:color="auto"/>
      </w:divBdr>
    </w:div>
    <w:div w:id="1295867958">
      <w:bodyDiv w:val="1"/>
      <w:marLeft w:val="0"/>
      <w:marRight w:val="0"/>
      <w:marTop w:val="0"/>
      <w:marBottom w:val="0"/>
      <w:divBdr>
        <w:top w:val="none" w:sz="0" w:space="0" w:color="auto"/>
        <w:left w:val="none" w:sz="0" w:space="0" w:color="auto"/>
        <w:bottom w:val="none" w:sz="0" w:space="0" w:color="auto"/>
        <w:right w:val="none" w:sz="0" w:space="0" w:color="auto"/>
      </w:divBdr>
    </w:div>
    <w:div w:id="1298293526">
      <w:bodyDiv w:val="1"/>
      <w:marLeft w:val="0"/>
      <w:marRight w:val="0"/>
      <w:marTop w:val="0"/>
      <w:marBottom w:val="0"/>
      <w:divBdr>
        <w:top w:val="none" w:sz="0" w:space="0" w:color="auto"/>
        <w:left w:val="none" w:sz="0" w:space="0" w:color="auto"/>
        <w:bottom w:val="none" w:sz="0" w:space="0" w:color="auto"/>
        <w:right w:val="none" w:sz="0" w:space="0" w:color="auto"/>
      </w:divBdr>
    </w:div>
    <w:div w:id="1299189988">
      <w:bodyDiv w:val="1"/>
      <w:marLeft w:val="0"/>
      <w:marRight w:val="0"/>
      <w:marTop w:val="0"/>
      <w:marBottom w:val="0"/>
      <w:divBdr>
        <w:top w:val="none" w:sz="0" w:space="0" w:color="auto"/>
        <w:left w:val="none" w:sz="0" w:space="0" w:color="auto"/>
        <w:bottom w:val="none" w:sz="0" w:space="0" w:color="auto"/>
        <w:right w:val="none" w:sz="0" w:space="0" w:color="auto"/>
      </w:divBdr>
    </w:div>
    <w:div w:id="1299913649">
      <w:bodyDiv w:val="1"/>
      <w:marLeft w:val="0"/>
      <w:marRight w:val="0"/>
      <w:marTop w:val="0"/>
      <w:marBottom w:val="0"/>
      <w:divBdr>
        <w:top w:val="none" w:sz="0" w:space="0" w:color="auto"/>
        <w:left w:val="none" w:sz="0" w:space="0" w:color="auto"/>
        <w:bottom w:val="none" w:sz="0" w:space="0" w:color="auto"/>
        <w:right w:val="none" w:sz="0" w:space="0" w:color="auto"/>
      </w:divBdr>
    </w:div>
    <w:div w:id="1299913747">
      <w:bodyDiv w:val="1"/>
      <w:marLeft w:val="0"/>
      <w:marRight w:val="0"/>
      <w:marTop w:val="0"/>
      <w:marBottom w:val="0"/>
      <w:divBdr>
        <w:top w:val="none" w:sz="0" w:space="0" w:color="auto"/>
        <w:left w:val="none" w:sz="0" w:space="0" w:color="auto"/>
        <w:bottom w:val="none" w:sz="0" w:space="0" w:color="auto"/>
        <w:right w:val="none" w:sz="0" w:space="0" w:color="auto"/>
      </w:divBdr>
    </w:div>
    <w:div w:id="1299990454">
      <w:bodyDiv w:val="1"/>
      <w:marLeft w:val="0"/>
      <w:marRight w:val="0"/>
      <w:marTop w:val="0"/>
      <w:marBottom w:val="0"/>
      <w:divBdr>
        <w:top w:val="none" w:sz="0" w:space="0" w:color="auto"/>
        <w:left w:val="none" w:sz="0" w:space="0" w:color="auto"/>
        <w:bottom w:val="none" w:sz="0" w:space="0" w:color="auto"/>
        <w:right w:val="none" w:sz="0" w:space="0" w:color="auto"/>
      </w:divBdr>
    </w:div>
    <w:div w:id="1300040913">
      <w:bodyDiv w:val="1"/>
      <w:marLeft w:val="0"/>
      <w:marRight w:val="0"/>
      <w:marTop w:val="0"/>
      <w:marBottom w:val="0"/>
      <w:divBdr>
        <w:top w:val="none" w:sz="0" w:space="0" w:color="auto"/>
        <w:left w:val="none" w:sz="0" w:space="0" w:color="auto"/>
        <w:bottom w:val="none" w:sz="0" w:space="0" w:color="auto"/>
        <w:right w:val="none" w:sz="0" w:space="0" w:color="auto"/>
      </w:divBdr>
    </w:div>
    <w:div w:id="1300694474">
      <w:bodyDiv w:val="1"/>
      <w:marLeft w:val="0"/>
      <w:marRight w:val="0"/>
      <w:marTop w:val="0"/>
      <w:marBottom w:val="0"/>
      <w:divBdr>
        <w:top w:val="none" w:sz="0" w:space="0" w:color="auto"/>
        <w:left w:val="none" w:sz="0" w:space="0" w:color="auto"/>
        <w:bottom w:val="none" w:sz="0" w:space="0" w:color="auto"/>
        <w:right w:val="none" w:sz="0" w:space="0" w:color="auto"/>
      </w:divBdr>
    </w:div>
    <w:div w:id="1301303233">
      <w:bodyDiv w:val="1"/>
      <w:marLeft w:val="0"/>
      <w:marRight w:val="0"/>
      <w:marTop w:val="0"/>
      <w:marBottom w:val="0"/>
      <w:divBdr>
        <w:top w:val="none" w:sz="0" w:space="0" w:color="auto"/>
        <w:left w:val="none" w:sz="0" w:space="0" w:color="auto"/>
        <w:bottom w:val="none" w:sz="0" w:space="0" w:color="auto"/>
        <w:right w:val="none" w:sz="0" w:space="0" w:color="auto"/>
      </w:divBdr>
    </w:div>
    <w:div w:id="1302425173">
      <w:bodyDiv w:val="1"/>
      <w:marLeft w:val="0"/>
      <w:marRight w:val="0"/>
      <w:marTop w:val="0"/>
      <w:marBottom w:val="0"/>
      <w:divBdr>
        <w:top w:val="none" w:sz="0" w:space="0" w:color="auto"/>
        <w:left w:val="none" w:sz="0" w:space="0" w:color="auto"/>
        <w:bottom w:val="none" w:sz="0" w:space="0" w:color="auto"/>
        <w:right w:val="none" w:sz="0" w:space="0" w:color="auto"/>
      </w:divBdr>
    </w:div>
    <w:div w:id="1303652431">
      <w:bodyDiv w:val="1"/>
      <w:marLeft w:val="0"/>
      <w:marRight w:val="0"/>
      <w:marTop w:val="0"/>
      <w:marBottom w:val="0"/>
      <w:divBdr>
        <w:top w:val="none" w:sz="0" w:space="0" w:color="auto"/>
        <w:left w:val="none" w:sz="0" w:space="0" w:color="auto"/>
        <w:bottom w:val="none" w:sz="0" w:space="0" w:color="auto"/>
        <w:right w:val="none" w:sz="0" w:space="0" w:color="auto"/>
      </w:divBdr>
    </w:div>
    <w:div w:id="1304889620">
      <w:bodyDiv w:val="1"/>
      <w:marLeft w:val="0"/>
      <w:marRight w:val="0"/>
      <w:marTop w:val="0"/>
      <w:marBottom w:val="0"/>
      <w:divBdr>
        <w:top w:val="none" w:sz="0" w:space="0" w:color="auto"/>
        <w:left w:val="none" w:sz="0" w:space="0" w:color="auto"/>
        <w:bottom w:val="none" w:sz="0" w:space="0" w:color="auto"/>
        <w:right w:val="none" w:sz="0" w:space="0" w:color="auto"/>
      </w:divBdr>
    </w:div>
    <w:div w:id="1304891201">
      <w:bodyDiv w:val="1"/>
      <w:marLeft w:val="0"/>
      <w:marRight w:val="0"/>
      <w:marTop w:val="0"/>
      <w:marBottom w:val="0"/>
      <w:divBdr>
        <w:top w:val="none" w:sz="0" w:space="0" w:color="auto"/>
        <w:left w:val="none" w:sz="0" w:space="0" w:color="auto"/>
        <w:bottom w:val="none" w:sz="0" w:space="0" w:color="auto"/>
        <w:right w:val="none" w:sz="0" w:space="0" w:color="auto"/>
      </w:divBdr>
    </w:div>
    <w:div w:id="1305160471">
      <w:bodyDiv w:val="1"/>
      <w:marLeft w:val="0"/>
      <w:marRight w:val="0"/>
      <w:marTop w:val="0"/>
      <w:marBottom w:val="0"/>
      <w:divBdr>
        <w:top w:val="none" w:sz="0" w:space="0" w:color="auto"/>
        <w:left w:val="none" w:sz="0" w:space="0" w:color="auto"/>
        <w:bottom w:val="none" w:sz="0" w:space="0" w:color="auto"/>
        <w:right w:val="none" w:sz="0" w:space="0" w:color="auto"/>
      </w:divBdr>
    </w:div>
    <w:div w:id="1306469948">
      <w:bodyDiv w:val="1"/>
      <w:marLeft w:val="0"/>
      <w:marRight w:val="0"/>
      <w:marTop w:val="0"/>
      <w:marBottom w:val="0"/>
      <w:divBdr>
        <w:top w:val="none" w:sz="0" w:space="0" w:color="auto"/>
        <w:left w:val="none" w:sz="0" w:space="0" w:color="auto"/>
        <w:bottom w:val="none" w:sz="0" w:space="0" w:color="auto"/>
        <w:right w:val="none" w:sz="0" w:space="0" w:color="auto"/>
      </w:divBdr>
    </w:div>
    <w:div w:id="1306619941">
      <w:bodyDiv w:val="1"/>
      <w:marLeft w:val="0"/>
      <w:marRight w:val="0"/>
      <w:marTop w:val="0"/>
      <w:marBottom w:val="0"/>
      <w:divBdr>
        <w:top w:val="none" w:sz="0" w:space="0" w:color="auto"/>
        <w:left w:val="none" w:sz="0" w:space="0" w:color="auto"/>
        <w:bottom w:val="none" w:sz="0" w:space="0" w:color="auto"/>
        <w:right w:val="none" w:sz="0" w:space="0" w:color="auto"/>
      </w:divBdr>
    </w:div>
    <w:div w:id="1307125594">
      <w:bodyDiv w:val="1"/>
      <w:marLeft w:val="0"/>
      <w:marRight w:val="0"/>
      <w:marTop w:val="0"/>
      <w:marBottom w:val="0"/>
      <w:divBdr>
        <w:top w:val="none" w:sz="0" w:space="0" w:color="auto"/>
        <w:left w:val="none" w:sz="0" w:space="0" w:color="auto"/>
        <w:bottom w:val="none" w:sz="0" w:space="0" w:color="auto"/>
        <w:right w:val="none" w:sz="0" w:space="0" w:color="auto"/>
      </w:divBdr>
    </w:div>
    <w:div w:id="1307667636">
      <w:bodyDiv w:val="1"/>
      <w:marLeft w:val="0"/>
      <w:marRight w:val="0"/>
      <w:marTop w:val="0"/>
      <w:marBottom w:val="0"/>
      <w:divBdr>
        <w:top w:val="none" w:sz="0" w:space="0" w:color="auto"/>
        <w:left w:val="none" w:sz="0" w:space="0" w:color="auto"/>
        <w:bottom w:val="none" w:sz="0" w:space="0" w:color="auto"/>
        <w:right w:val="none" w:sz="0" w:space="0" w:color="auto"/>
      </w:divBdr>
    </w:div>
    <w:div w:id="1308433844">
      <w:bodyDiv w:val="1"/>
      <w:marLeft w:val="0"/>
      <w:marRight w:val="0"/>
      <w:marTop w:val="0"/>
      <w:marBottom w:val="0"/>
      <w:divBdr>
        <w:top w:val="none" w:sz="0" w:space="0" w:color="auto"/>
        <w:left w:val="none" w:sz="0" w:space="0" w:color="auto"/>
        <w:bottom w:val="none" w:sz="0" w:space="0" w:color="auto"/>
        <w:right w:val="none" w:sz="0" w:space="0" w:color="auto"/>
      </w:divBdr>
    </w:div>
    <w:div w:id="1309356313">
      <w:bodyDiv w:val="1"/>
      <w:marLeft w:val="0"/>
      <w:marRight w:val="0"/>
      <w:marTop w:val="0"/>
      <w:marBottom w:val="0"/>
      <w:divBdr>
        <w:top w:val="none" w:sz="0" w:space="0" w:color="auto"/>
        <w:left w:val="none" w:sz="0" w:space="0" w:color="auto"/>
        <w:bottom w:val="none" w:sz="0" w:space="0" w:color="auto"/>
        <w:right w:val="none" w:sz="0" w:space="0" w:color="auto"/>
      </w:divBdr>
    </w:div>
    <w:div w:id="1310210903">
      <w:bodyDiv w:val="1"/>
      <w:marLeft w:val="0"/>
      <w:marRight w:val="0"/>
      <w:marTop w:val="0"/>
      <w:marBottom w:val="0"/>
      <w:divBdr>
        <w:top w:val="none" w:sz="0" w:space="0" w:color="auto"/>
        <w:left w:val="none" w:sz="0" w:space="0" w:color="auto"/>
        <w:bottom w:val="none" w:sz="0" w:space="0" w:color="auto"/>
        <w:right w:val="none" w:sz="0" w:space="0" w:color="auto"/>
      </w:divBdr>
    </w:div>
    <w:div w:id="1310597680">
      <w:bodyDiv w:val="1"/>
      <w:marLeft w:val="0"/>
      <w:marRight w:val="0"/>
      <w:marTop w:val="0"/>
      <w:marBottom w:val="0"/>
      <w:divBdr>
        <w:top w:val="none" w:sz="0" w:space="0" w:color="auto"/>
        <w:left w:val="none" w:sz="0" w:space="0" w:color="auto"/>
        <w:bottom w:val="none" w:sz="0" w:space="0" w:color="auto"/>
        <w:right w:val="none" w:sz="0" w:space="0" w:color="auto"/>
      </w:divBdr>
    </w:div>
    <w:div w:id="1310675324">
      <w:bodyDiv w:val="1"/>
      <w:marLeft w:val="0"/>
      <w:marRight w:val="0"/>
      <w:marTop w:val="0"/>
      <w:marBottom w:val="0"/>
      <w:divBdr>
        <w:top w:val="none" w:sz="0" w:space="0" w:color="auto"/>
        <w:left w:val="none" w:sz="0" w:space="0" w:color="auto"/>
        <w:bottom w:val="none" w:sz="0" w:space="0" w:color="auto"/>
        <w:right w:val="none" w:sz="0" w:space="0" w:color="auto"/>
      </w:divBdr>
    </w:div>
    <w:div w:id="1311859793">
      <w:bodyDiv w:val="1"/>
      <w:marLeft w:val="0"/>
      <w:marRight w:val="0"/>
      <w:marTop w:val="0"/>
      <w:marBottom w:val="0"/>
      <w:divBdr>
        <w:top w:val="none" w:sz="0" w:space="0" w:color="auto"/>
        <w:left w:val="none" w:sz="0" w:space="0" w:color="auto"/>
        <w:bottom w:val="none" w:sz="0" w:space="0" w:color="auto"/>
        <w:right w:val="none" w:sz="0" w:space="0" w:color="auto"/>
      </w:divBdr>
    </w:div>
    <w:div w:id="1312254096">
      <w:bodyDiv w:val="1"/>
      <w:marLeft w:val="0"/>
      <w:marRight w:val="0"/>
      <w:marTop w:val="0"/>
      <w:marBottom w:val="0"/>
      <w:divBdr>
        <w:top w:val="none" w:sz="0" w:space="0" w:color="auto"/>
        <w:left w:val="none" w:sz="0" w:space="0" w:color="auto"/>
        <w:bottom w:val="none" w:sz="0" w:space="0" w:color="auto"/>
        <w:right w:val="none" w:sz="0" w:space="0" w:color="auto"/>
      </w:divBdr>
    </w:div>
    <w:div w:id="1312560013">
      <w:bodyDiv w:val="1"/>
      <w:marLeft w:val="0"/>
      <w:marRight w:val="0"/>
      <w:marTop w:val="0"/>
      <w:marBottom w:val="0"/>
      <w:divBdr>
        <w:top w:val="none" w:sz="0" w:space="0" w:color="auto"/>
        <w:left w:val="none" w:sz="0" w:space="0" w:color="auto"/>
        <w:bottom w:val="none" w:sz="0" w:space="0" w:color="auto"/>
        <w:right w:val="none" w:sz="0" w:space="0" w:color="auto"/>
      </w:divBdr>
    </w:div>
    <w:div w:id="1313634146">
      <w:bodyDiv w:val="1"/>
      <w:marLeft w:val="0"/>
      <w:marRight w:val="0"/>
      <w:marTop w:val="0"/>
      <w:marBottom w:val="0"/>
      <w:divBdr>
        <w:top w:val="none" w:sz="0" w:space="0" w:color="auto"/>
        <w:left w:val="none" w:sz="0" w:space="0" w:color="auto"/>
        <w:bottom w:val="none" w:sz="0" w:space="0" w:color="auto"/>
        <w:right w:val="none" w:sz="0" w:space="0" w:color="auto"/>
      </w:divBdr>
    </w:div>
    <w:div w:id="1313679875">
      <w:bodyDiv w:val="1"/>
      <w:marLeft w:val="0"/>
      <w:marRight w:val="0"/>
      <w:marTop w:val="0"/>
      <w:marBottom w:val="0"/>
      <w:divBdr>
        <w:top w:val="none" w:sz="0" w:space="0" w:color="auto"/>
        <w:left w:val="none" w:sz="0" w:space="0" w:color="auto"/>
        <w:bottom w:val="none" w:sz="0" w:space="0" w:color="auto"/>
        <w:right w:val="none" w:sz="0" w:space="0" w:color="auto"/>
      </w:divBdr>
    </w:div>
    <w:div w:id="1314260148">
      <w:bodyDiv w:val="1"/>
      <w:marLeft w:val="0"/>
      <w:marRight w:val="0"/>
      <w:marTop w:val="0"/>
      <w:marBottom w:val="0"/>
      <w:divBdr>
        <w:top w:val="none" w:sz="0" w:space="0" w:color="auto"/>
        <w:left w:val="none" w:sz="0" w:space="0" w:color="auto"/>
        <w:bottom w:val="none" w:sz="0" w:space="0" w:color="auto"/>
        <w:right w:val="none" w:sz="0" w:space="0" w:color="auto"/>
      </w:divBdr>
    </w:div>
    <w:div w:id="1314288398">
      <w:bodyDiv w:val="1"/>
      <w:marLeft w:val="0"/>
      <w:marRight w:val="0"/>
      <w:marTop w:val="0"/>
      <w:marBottom w:val="0"/>
      <w:divBdr>
        <w:top w:val="none" w:sz="0" w:space="0" w:color="auto"/>
        <w:left w:val="none" w:sz="0" w:space="0" w:color="auto"/>
        <w:bottom w:val="none" w:sz="0" w:space="0" w:color="auto"/>
        <w:right w:val="none" w:sz="0" w:space="0" w:color="auto"/>
      </w:divBdr>
    </w:div>
    <w:div w:id="1314412725">
      <w:bodyDiv w:val="1"/>
      <w:marLeft w:val="0"/>
      <w:marRight w:val="0"/>
      <w:marTop w:val="0"/>
      <w:marBottom w:val="0"/>
      <w:divBdr>
        <w:top w:val="none" w:sz="0" w:space="0" w:color="auto"/>
        <w:left w:val="none" w:sz="0" w:space="0" w:color="auto"/>
        <w:bottom w:val="none" w:sz="0" w:space="0" w:color="auto"/>
        <w:right w:val="none" w:sz="0" w:space="0" w:color="auto"/>
      </w:divBdr>
    </w:div>
    <w:div w:id="1315060086">
      <w:bodyDiv w:val="1"/>
      <w:marLeft w:val="0"/>
      <w:marRight w:val="0"/>
      <w:marTop w:val="0"/>
      <w:marBottom w:val="0"/>
      <w:divBdr>
        <w:top w:val="none" w:sz="0" w:space="0" w:color="auto"/>
        <w:left w:val="none" w:sz="0" w:space="0" w:color="auto"/>
        <w:bottom w:val="none" w:sz="0" w:space="0" w:color="auto"/>
        <w:right w:val="none" w:sz="0" w:space="0" w:color="auto"/>
      </w:divBdr>
    </w:div>
    <w:div w:id="1316643173">
      <w:bodyDiv w:val="1"/>
      <w:marLeft w:val="0"/>
      <w:marRight w:val="0"/>
      <w:marTop w:val="0"/>
      <w:marBottom w:val="0"/>
      <w:divBdr>
        <w:top w:val="none" w:sz="0" w:space="0" w:color="auto"/>
        <w:left w:val="none" w:sz="0" w:space="0" w:color="auto"/>
        <w:bottom w:val="none" w:sz="0" w:space="0" w:color="auto"/>
        <w:right w:val="none" w:sz="0" w:space="0" w:color="auto"/>
      </w:divBdr>
    </w:div>
    <w:div w:id="1318731765">
      <w:bodyDiv w:val="1"/>
      <w:marLeft w:val="0"/>
      <w:marRight w:val="0"/>
      <w:marTop w:val="0"/>
      <w:marBottom w:val="0"/>
      <w:divBdr>
        <w:top w:val="none" w:sz="0" w:space="0" w:color="auto"/>
        <w:left w:val="none" w:sz="0" w:space="0" w:color="auto"/>
        <w:bottom w:val="none" w:sz="0" w:space="0" w:color="auto"/>
        <w:right w:val="none" w:sz="0" w:space="0" w:color="auto"/>
      </w:divBdr>
    </w:div>
    <w:div w:id="1318878391">
      <w:bodyDiv w:val="1"/>
      <w:marLeft w:val="0"/>
      <w:marRight w:val="0"/>
      <w:marTop w:val="0"/>
      <w:marBottom w:val="0"/>
      <w:divBdr>
        <w:top w:val="none" w:sz="0" w:space="0" w:color="auto"/>
        <w:left w:val="none" w:sz="0" w:space="0" w:color="auto"/>
        <w:bottom w:val="none" w:sz="0" w:space="0" w:color="auto"/>
        <w:right w:val="none" w:sz="0" w:space="0" w:color="auto"/>
      </w:divBdr>
    </w:div>
    <w:div w:id="1319184867">
      <w:bodyDiv w:val="1"/>
      <w:marLeft w:val="0"/>
      <w:marRight w:val="0"/>
      <w:marTop w:val="0"/>
      <w:marBottom w:val="0"/>
      <w:divBdr>
        <w:top w:val="none" w:sz="0" w:space="0" w:color="auto"/>
        <w:left w:val="none" w:sz="0" w:space="0" w:color="auto"/>
        <w:bottom w:val="none" w:sz="0" w:space="0" w:color="auto"/>
        <w:right w:val="none" w:sz="0" w:space="0" w:color="auto"/>
      </w:divBdr>
    </w:div>
    <w:div w:id="1319336718">
      <w:bodyDiv w:val="1"/>
      <w:marLeft w:val="0"/>
      <w:marRight w:val="0"/>
      <w:marTop w:val="0"/>
      <w:marBottom w:val="0"/>
      <w:divBdr>
        <w:top w:val="none" w:sz="0" w:space="0" w:color="auto"/>
        <w:left w:val="none" w:sz="0" w:space="0" w:color="auto"/>
        <w:bottom w:val="none" w:sz="0" w:space="0" w:color="auto"/>
        <w:right w:val="none" w:sz="0" w:space="0" w:color="auto"/>
      </w:divBdr>
    </w:div>
    <w:div w:id="1321156738">
      <w:bodyDiv w:val="1"/>
      <w:marLeft w:val="0"/>
      <w:marRight w:val="0"/>
      <w:marTop w:val="0"/>
      <w:marBottom w:val="0"/>
      <w:divBdr>
        <w:top w:val="none" w:sz="0" w:space="0" w:color="auto"/>
        <w:left w:val="none" w:sz="0" w:space="0" w:color="auto"/>
        <w:bottom w:val="none" w:sz="0" w:space="0" w:color="auto"/>
        <w:right w:val="none" w:sz="0" w:space="0" w:color="auto"/>
      </w:divBdr>
    </w:div>
    <w:div w:id="1321230484">
      <w:bodyDiv w:val="1"/>
      <w:marLeft w:val="0"/>
      <w:marRight w:val="0"/>
      <w:marTop w:val="0"/>
      <w:marBottom w:val="0"/>
      <w:divBdr>
        <w:top w:val="none" w:sz="0" w:space="0" w:color="auto"/>
        <w:left w:val="none" w:sz="0" w:space="0" w:color="auto"/>
        <w:bottom w:val="none" w:sz="0" w:space="0" w:color="auto"/>
        <w:right w:val="none" w:sz="0" w:space="0" w:color="auto"/>
      </w:divBdr>
    </w:div>
    <w:div w:id="1322343255">
      <w:bodyDiv w:val="1"/>
      <w:marLeft w:val="0"/>
      <w:marRight w:val="0"/>
      <w:marTop w:val="0"/>
      <w:marBottom w:val="0"/>
      <w:divBdr>
        <w:top w:val="none" w:sz="0" w:space="0" w:color="auto"/>
        <w:left w:val="none" w:sz="0" w:space="0" w:color="auto"/>
        <w:bottom w:val="none" w:sz="0" w:space="0" w:color="auto"/>
        <w:right w:val="none" w:sz="0" w:space="0" w:color="auto"/>
      </w:divBdr>
    </w:div>
    <w:div w:id="1322462761">
      <w:bodyDiv w:val="1"/>
      <w:marLeft w:val="0"/>
      <w:marRight w:val="0"/>
      <w:marTop w:val="0"/>
      <w:marBottom w:val="0"/>
      <w:divBdr>
        <w:top w:val="none" w:sz="0" w:space="0" w:color="auto"/>
        <w:left w:val="none" w:sz="0" w:space="0" w:color="auto"/>
        <w:bottom w:val="none" w:sz="0" w:space="0" w:color="auto"/>
        <w:right w:val="none" w:sz="0" w:space="0" w:color="auto"/>
      </w:divBdr>
    </w:div>
    <w:div w:id="1322465199">
      <w:bodyDiv w:val="1"/>
      <w:marLeft w:val="0"/>
      <w:marRight w:val="0"/>
      <w:marTop w:val="0"/>
      <w:marBottom w:val="0"/>
      <w:divBdr>
        <w:top w:val="none" w:sz="0" w:space="0" w:color="auto"/>
        <w:left w:val="none" w:sz="0" w:space="0" w:color="auto"/>
        <w:bottom w:val="none" w:sz="0" w:space="0" w:color="auto"/>
        <w:right w:val="none" w:sz="0" w:space="0" w:color="auto"/>
      </w:divBdr>
    </w:div>
    <w:div w:id="1322468048">
      <w:bodyDiv w:val="1"/>
      <w:marLeft w:val="0"/>
      <w:marRight w:val="0"/>
      <w:marTop w:val="0"/>
      <w:marBottom w:val="0"/>
      <w:divBdr>
        <w:top w:val="none" w:sz="0" w:space="0" w:color="auto"/>
        <w:left w:val="none" w:sz="0" w:space="0" w:color="auto"/>
        <w:bottom w:val="none" w:sz="0" w:space="0" w:color="auto"/>
        <w:right w:val="none" w:sz="0" w:space="0" w:color="auto"/>
      </w:divBdr>
    </w:div>
    <w:div w:id="1322734807">
      <w:bodyDiv w:val="1"/>
      <w:marLeft w:val="0"/>
      <w:marRight w:val="0"/>
      <w:marTop w:val="0"/>
      <w:marBottom w:val="0"/>
      <w:divBdr>
        <w:top w:val="none" w:sz="0" w:space="0" w:color="auto"/>
        <w:left w:val="none" w:sz="0" w:space="0" w:color="auto"/>
        <w:bottom w:val="none" w:sz="0" w:space="0" w:color="auto"/>
        <w:right w:val="none" w:sz="0" w:space="0" w:color="auto"/>
      </w:divBdr>
    </w:div>
    <w:div w:id="1322926353">
      <w:bodyDiv w:val="1"/>
      <w:marLeft w:val="0"/>
      <w:marRight w:val="0"/>
      <w:marTop w:val="0"/>
      <w:marBottom w:val="0"/>
      <w:divBdr>
        <w:top w:val="none" w:sz="0" w:space="0" w:color="auto"/>
        <w:left w:val="none" w:sz="0" w:space="0" w:color="auto"/>
        <w:bottom w:val="none" w:sz="0" w:space="0" w:color="auto"/>
        <w:right w:val="none" w:sz="0" w:space="0" w:color="auto"/>
      </w:divBdr>
    </w:div>
    <w:div w:id="1323773551">
      <w:bodyDiv w:val="1"/>
      <w:marLeft w:val="0"/>
      <w:marRight w:val="0"/>
      <w:marTop w:val="0"/>
      <w:marBottom w:val="0"/>
      <w:divBdr>
        <w:top w:val="none" w:sz="0" w:space="0" w:color="auto"/>
        <w:left w:val="none" w:sz="0" w:space="0" w:color="auto"/>
        <w:bottom w:val="none" w:sz="0" w:space="0" w:color="auto"/>
        <w:right w:val="none" w:sz="0" w:space="0" w:color="auto"/>
      </w:divBdr>
    </w:div>
    <w:div w:id="1323925301">
      <w:bodyDiv w:val="1"/>
      <w:marLeft w:val="0"/>
      <w:marRight w:val="0"/>
      <w:marTop w:val="0"/>
      <w:marBottom w:val="0"/>
      <w:divBdr>
        <w:top w:val="none" w:sz="0" w:space="0" w:color="auto"/>
        <w:left w:val="none" w:sz="0" w:space="0" w:color="auto"/>
        <w:bottom w:val="none" w:sz="0" w:space="0" w:color="auto"/>
        <w:right w:val="none" w:sz="0" w:space="0" w:color="auto"/>
      </w:divBdr>
    </w:div>
    <w:div w:id="1324045354">
      <w:bodyDiv w:val="1"/>
      <w:marLeft w:val="0"/>
      <w:marRight w:val="0"/>
      <w:marTop w:val="0"/>
      <w:marBottom w:val="0"/>
      <w:divBdr>
        <w:top w:val="none" w:sz="0" w:space="0" w:color="auto"/>
        <w:left w:val="none" w:sz="0" w:space="0" w:color="auto"/>
        <w:bottom w:val="none" w:sz="0" w:space="0" w:color="auto"/>
        <w:right w:val="none" w:sz="0" w:space="0" w:color="auto"/>
      </w:divBdr>
    </w:div>
    <w:div w:id="1325551107">
      <w:bodyDiv w:val="1"/>
      <w:marLeft w:val="0"/>
      <w:marRight w:val="0"/>
      <w:marTop w:val="0"/>
      <w:marBottom w:val="0"/>
      <w:divBdr>
        <w:top w:val="none" w:sz="0" w:space="0" w:color="auto"/>
        <w:left w:val="none" w:sz="0" w:space="0" w:color="auto"/>
        <w:bottom w:val="none" w:sz="0" w:space="0" w:color="auto"/>
        <w:right w:val="none" w:sz="0" w:space="0" w:color="auto"/>
      </w:divBdr>
    </w:div>
    <w:div w:id="1325662662">
      <w:bodyDiv w:val="1"/>
      <w:marLeft w:val="0"/>
      <w:marRight w:val="0"/>
      <w:marTop w:val="0"/>
      <w:marBottom w:val="0"/>
      <w:divBdr>
        <w:top w:val="none" w:sz="0" w:space="0" w:color="auto"/>
        <w:left w:val="none" w:sz="0" w:space="0" w:color="auto"/>
        <w:bottom w:val="none" w:sz="0" w:space="0" w:color="auto"/>
        <w:right w:val="none" w:sz="0" w:space="0" w:color="auto"/>
      </w:divBdr>
    </w:div>
    <w:div w:id="1325815582">
      <w:bodyDiv w:val="1"/>
      <w:marLeft w:val="0"/>
      <w:marRight w:val="0"/>
      <w:marTop w:val="0"/>
      <w:marBottom w:val="0"/>
      <w:divBdr>
        <w:top w:val="none" w:sz="0" w:space="0" w:color="auto"/>
        <w:left w:val="none" w:sz="0" w:space="0" w:color="auto"/>
        <w:bottom w:val="none" w:sz="0" w:space="0" w:color="auto"/>
        <w:right w:val="none" w:sz="0" w:space="0" w:color="auto"/>
      </w:divBdr>
    </w:div>
    <w:div w:id="1326545743">
      <w:bodyDiv w:val="1"/>
      <w:marLeft w:val="0"/>
      <w:marRight w:val="0"/>
      <w:marTop w:val="0"/>
      <w:marBottom w:val="0"/>
      <w:divBdr>
        <w:top w:val="none" w:sz="0" w:space="0" w:color="auto"/>
        <w:left w:val="none" w:sz="0" w:space="0" w:color="auto"/>
        <w:bottom w:val="none" w:sz="0" w:space="0" w:color="auto"/>
        <w:right w:val="none" w:sz="0" w:space="0" w:color="auto"/>
      </w:divBdr>
    </w:div>
    <w:div w:id="1326593837">
      <w:bodyDiv w:val="1"/>
      <w:marLeft w:val="0"/>
      <w:marRight w:val="0"/>
      <w:marTop w:val="0"/>
      <w:marBottom w:val="0"/>
      <w:divBdr>
        <w:top w:val="none" w:sz="0" w:space="0" w:color="auto"/>
        <w:left w:val="none" w:sz="0" w:space="0" w:color="auto"/>
        <w:bottom w:val="none" w:sz="0" w:space="0" w:color="auto"/>
        <w:right w:val="none" w:sz="0" w:space="0" w:color="auto"/>
      </w:divBdr>
    </w:div>
    <w:div w:id="1327440714">
      <w:bodyDiv w:val="1"/>
      <w:marLeft w:val="0"/>
      <w:marRight w:val="0"/>
      <w:marTop w:val="0"/>
      <w:marBottom w:val="0"/>
      <w:divBdr>
        <w:top w:val="none" w:sz="0" w:space="0" w:color="auto"/>
        <w:left w:val="none" w:sz="0" w:space="0" w:color="auto"/>
        <w:bottom w:val="none" w:sz="0" w:space="0" w:color="auto"/>
        <w:right w:val="none" w:sz="0" w:space="0" w:color="auto"/>
      </w:divBdr>
    </w:div>
    <w:div w:id="1327703787">
      <w:bodyDiv w:val="1"/>
      <w:marLeft w:val="0"/>
      <w:marRight w:val="0"/>
      <w:marTop w:val="0"/>
      <w:marBottom w:val="0"/>
      <w:divBdr>
        <w:top w:val="none" w:sz="0" w:space="0" w:color="auto"/>
        <w:left w:val="none" w:sz="0" w:space="0" w:color="auto"/>
        <w:bottom w:val="none" w:sz="0" w:space="0" w:color="auto"/>
        <w:right w:val="none" w:sz="0" w:space="0" w:color="auto"/>
      </w:divBdr>
    </w:div>
    <w:div w:id="1328482756">
      <w:bodyDiv w:val="1"/>
      <w:marLeft w:val="0"/>
      <w:marRight w:val="0"/>
      <w:marTop w:val="0"/>
      <w:marBottom w:val="0"/>
      <w:divBdr>
        <w:top w:val="none" w:sz="0" w:space="0" w:color="auto"/>
        <w:left w:val="none" w:sz="0" w:space="0" w:color="auto"/>
        <w:bottom w:val="none" w:sz="0" w:space="0" w:color="auto"/>
        <w:right w:val="none" w:sz="0" w:space="0" w:color="auto"/>
      </w:divBdr>
    </w:div>
    <w:div w:id="1328556069">
      <w:bodyDiv w:val="1"/>
      <w:marLeft w:val="0"/>
      <w:marRight w:val="0"/>
      <w:marTop w:val="0"/>
      <w:marBottom w:val="0"/>
      <w:divBdr>
        <w:top w:val="none" w:sz="0" w:space="0" w:color="auto"/>
        <w:left w:val="none" w:sz="0" w:space="0" w:color="auto"/>
        <w:bottom w:val="none" w:sz="0" w:space="0" w:color="auto"/>
        <w:right w:val="none" w:sz="0" w:space="0" w:color="auto"/>
      </w:divBdr>
    </w:div>
    <w:div w:id="1329210122">
      <w:bodyDiv w:val="1"/>
      <w:marLeft w:val="0"/>
      <w:marRight w:val="0"/>
      <w:marTop w:val="0"/>
      <w:marBottom w:val="0"/>
      <w:divBdr>
        <w:top w:val="none" w:sz="0" w:space="0" w:color="auto"/>
        <w:left w:val="none" w:sz="0" w:space="0" w:color="auto"/>
        <w:bottom w:val="none" w:sz="0" w:space="0" w:color="auto"/>
        <w:right w:val="none" w:sz="0" w:space="0" w:color="auto"/>
      </w:divBdr>
    </w:div>
    <w:div w:id="1329359227">
      <w:bodyDiv w:val="1"/>
      <w:marLeft w:val="0"/>
      <w:marRight w:val="0"/>
      <w:marTop w:val="0"/>
      <w:marBottom w:val="0"/>
      <w:divBdr>
        <w:top w:val="none" w:sz="0" w:space="0" w:color="auto"/>
        <w:left w:val="none" w:sz="0" w:space="0" w:color="auto"/>
        <w:bottom w:val="none" w:sz="0" w:space="0" w:color="auto"/>
        <w:right w:val="none" w:sz="0" w:space="0" w:color="auto"/>
      </w:divBdr>
    </w:div>
    <w:div w:id="1331785664">
      <w:bodyDiv w:val="1"/>
      <w:marLeft w:val="0"/>
      <w:marRight w:val="0"/>
      <w:marTop w:val="0"/>
      <w:marBottom w:val="0"/>
      <w:divBdr>
        <w:top w:val="none" w:sz="0" w:space="0" w:color="auto"/>
        <w:left w:val="none" w:sz="0" w:space="0" w:color="auto"/>
        <w:bottom w:val="none" w:sz="0" w:space="0" w:color="auto"/>
        <w:right w:val="none" w:sz="0" w:space="0" w:color="auto"/>
      </w:divBdr>
    </w:div>
    <w:div w:id="1332105911">
      <w:bodyDiv w:val="1"/>
      <w:marLeft w:val="0"/>
      <w:marRight w:val="0"/>
      <w:marTop w:val="0"/>
      <w:marBottom w:val="0"/>
      <w:divBdr>
        <w:top w:val="none" w:sz="0" w:space="0" w:color="auto"/>
        <w:left w:val="none" w:sz="0" w:space="0" w:color="auto"/>
        <w:bottom w:val="none" w:sz="0" w:space="0" w:color="auto"/>
        <w:right w:val="none" w:sz="0" w:space="0" w:color="auto"/>
      </w:divBdr>
    </w:div>
    <w:div w:id="1332215948">
      <w:bodyDiv w:val="1"/>
      <w:marLeft w:val="0"/>
      <w:marRight w:val="0"/>
      <w:marTop w:val="0"/>
      <w:marBottom w:val="0"/>
      <w:divBdr>
        <w:top w:val="none" w:sz="0" w:space="0" w:color="auto"/>
        <w:left w:val="none" w:sz="0" w:space="0" w:color="auto"/>
        <w:bottom w:val="none" w:sz="0" w:space="0" w:color="auto"/>
        <w:right w:val="none" w:sz="0" w:space="0" w:color="auto"/>
      </w:divBdr>
    </w:div>
    <w:div w:id="1332368633">
      <w:bodyDiv w:val="1"/>
      <w:marLeft w:val="0"/>
      <w:marRight w:val="0"/>
      <w:marTop w:val="0"/>
      <w:marBottom w:val="0"/>
      <w:divBdr>
        <w:top w:val="none" w:sz="0" w:space="0" w:color="auto"/>
        <w:left w:val="none" w:sz="0" w:space="0" w:color="auto"/>
        <w:bottom w:val="none" w:sz="0" w:space="0" w:color="auto"/>
        <w:right w:val="none" w:sz="0" w:space="0" w:color="auto"/>
      </w:divBdr>
    </w:div>
    <w:div w:id="1333215099">
      <w:bodyDiv w:val="1"/>
      <w:marLeft w:val="0"/>
      <w:marRight w:val="0"/>
      <w:marTop w:val="0"/>
      <w:marBottom w:val="0"/>
      <w:divBdr>
        <w:top w:val="none" w:sz="0" w:space="0" w:color="auto"/>
        <w:left w:val="none" w:sz="0" w:space="0" w:color="auto"/>
        <w:bottom w:val="none" w:sz="0" w:space="0" w:color="auto"/>
        <w:right w:val="none" w:sz="0" w:space="0" w:color="auto"/>
      </w:divBdr>
    </w:div>
    <w:div w:id="1333294938">
      <w:bodyDiv w:val="1"/>
      <w:marLeft w:val="0"/>
      <w:marRight w:val="0"/>
      <w:marTop w:val="0"/>
      <w:marBottom w:val="0"/>
      <w:divBdr>
        <w:top w:val="none" w:sz="0" w:space="0" w:color="auto"/>
        <w:left w:val="none" w:sz="0" w:space="0" w:color="auto"/>
        <w:bottom w:val="none" w:sz="0" w:space="0" w:color="auto"/>
        <w:right w:val="none" w:sz="0" w:space="0" w:color="auto"/>
      </w:divBdr>
    </w:div>
    <w:div w:id="1333409312">
      <w:bodyDiv w:val="1"/>
      <w:marLeft w:val="0"/>
      <w:marRight w:val="0"/>
      <w:marTop w:val="0"/>
      <w:marBottom w:val="0"/>
      <w:divBdr>
        <w:top w:val="none" w:sz="0" w:space="0" w:color="auto"/>
        <w:left w:val="none" w:sz="0" w:space="0" w:color="auto"/>
        <w:bottom w:val="none" w:sz="0" w:space="0" w:color="auto"/>
        <w:right w:val="none" w:sz="0" w:space="0" w:color="auto"/>
      </w:divBdr>
    </w:div>
    <w:div w:id="1333484347">
      <w:bodyDiv w:val="1"/>
      <w:marLeft w:val="0"/>
      <w:marRight w:val="0"/>
      <w:marTop w:val="0"/>
      <w:marBottom w:val="0"/>
      <w:divBdr>
        <w:top w:val="none" w:sz="0" w:space="0" w:color="auto"/>
        <w:left w:val="none" w:sz="0" w:space="0" w:color="auto"/>
        <w:bottom w:val="none" w:sz="0" w:space="0" w:color="auto"/>
        <w:right w:val="none" w:sz="0" w:space="0" w:color="auto"/>
      </w:divBdr>
    </w:div>
    <w:div w:id="1333796525">
      <w:bodyDiv w:val="1"/>
      <w:marLeft w:val="0"/>
      <w:marRight w:val="0"/>
      <w:marTop w:val="0"/>
      <w:marBottom w:val="0"/>
      <w:divBdr>
        <w:top w:val="none" w:sz="0" w:space="0" w:color="auto"/>
        <w:left w:val="none" w:sz="0" w:space="0" w:color="auto"/>
        <w:bottom w:val="none" w:sz="0" w:space="0" w:color="auto"/>
        <w:right w:val="none" w:sz="0" w:space="0" w:color="auto"/>
      </w:divBdr>
    </w:div>
    <w:div w:id="1333994106">
      <w:bodyDiv w:val="1"/>
      <w:marLeft w:val="0"/>
      <w:marRight w:val="0"/>
      <w:marTop w:val="0"/>
      <w:marBottom w:val="0"/>
      <w:divBdr>
        <w:top w:val="none" w:sz="0" w:space="0" w:color="auto"/>
        <w:left w:val="none" w:sz="0" w:space="0" w:color="auto"/>
        <w:bottom w:val="none" w:sz="0" w:space="0" w:color="auto"/>
        <w:right w:val="none" w:sz="0" w:space="0" w:color="auto"/>
      </w:divBdr>
    </w:div>
    <w:div w:id="1335720117">
      <w:bodyDiv w:val="1"/>
      <w:marLeft w:val="0"/>
      <w:marRight w:val="0"/>
      <w:marTop w:val="0"/>
      <w:marBottom w:val="0"/>
      <w:divBdr>
        <w:top w:val="none" w:sz="0" w:space="0" w:color="auto"/>
        <w:left w:val="none" w:sz="0" w:space="0" w:color="auto"/>
        <w:bottom w:val="none" w:sz="0" w:space="0" w:color="auto"/>
        <w:right w:val="none" w:sz="0" w:space="0" w:color="auto"/>
      </w:divBdr>
    </w:div>
    <w:div w:id="1336499307">
      <w:bodyDiv w:val="1"/>
      <w:marLeft w:val="0"/>
      <w:marRight w:val="0"/>
      <w:marTop w:val="0"/>
      <w:marBottom w:val="0"/>
      <w:divBdr>
        <w:top w:val="none" w:sz="0" w:space="0" w:color="auto"/>
        <w:left w:val="none" w:sz="0" w:space="0" w:color="auto"/>
        <w:bottom w:val="none" w:sz="0" w:space="0" w:color="auto"/>
        <w:right w:val="none" w:sz="0" w:space="0" w:color="auto"/>
      </w:divBdr>
    </w:div>
    <w:div w:id="1337030148">
      <w:bodyDiv w:val="1"/>
      <w:marLeft w:val="0"/>
      <w:marRight w:val="0"/>
      <w:marTop w:val="0"/>
      <w:marBottom w:val="0"/>
      <w:divBdr>
        <w:top w:val="none" w:sz="0" w:space="0" w:color="auto"/>
        <w:left w:val="none" w:sz="0" w:space="0" w:color="auto"/>
        <w:bottom w:val="none" w:sz="0" w:space="0" w:color="auto"/>
        <w:right w:val="none" w:sz="0" w:space="0" w:color="auto"/>
      </w:divBdr>
    </w:div>
    <w:div w:id="1338581185">
      <w:bodyDiv w:val="1"/>
      <w:marLeft w:val="0"/>
      <w:marRight w:val="0"/>
      <w:marTop w:val="0"/>
      <w:marBottom w:val="0"/>
      <w:divBdr>
        <w:top w:val="none" w:sz="0" w:space="0" w:color="auto"/>
        <w:left w:val="none" w:sz="0" w:space="0" w:color="auto"/>
        <w:bottom w:val="none" w:sz="0" w:space="0" w:color="auto"/>
        <w:right w:val="none" w:sz="0" w:space="0" w:color="auto"/>
      </w:divBdr>
    </w:div>
    <w:div w:id="1339776007">
      <w:bodyDiv w:val="1"/>
      <w:marLeft w:val="0"/>
      <w:marRight w:val="0"/>
      <w:marTop w:val="0"/>
      <w:marBottom w:val="0"/>
      <w:divBdr>
        <w:top w:val="none" w:sz="0" w:space="0" w:color="auto"/>
        <w:left w:val="none" w:sz="0" w:space="0" w:color="auto"/>
        <w:bottom w:val="none" w:sz="0" w:space="0" w:color="auto"/>
        <w:right w:val="none" w:sz="0" w:space="0" w:color="auto"/>
      </w:divBdr>
    </w:div>
    <w:div w:id="1341589610">
      <w:bodyDiv w:val="1"/>
      <w:marLeft w:val="0"/>
      <w:marRight w:val="0"/>
      <w:marTop w:val="0"/>
      <w:marBottom w:val="0"/>
      <w:divBdr>
        <w:top w:val="none" w:sz="0" w:space="0" w:color="auto"/>
        <w:left w:val="none" w:sz="0" w:space="0" w:color="auto"/>
        <w:bottom w:val="none" w:sz="0" w:space="0" w:color="auto"/>
        <w:right w:val="none" w:sz="0" w:space="0" w:color="auto"/>
      </w:divBdr>
    </w:div>
    <w:div w:id="1342004526">
      <w:bodyDiv w:val="1"/>
      <w:marLeft w:val="0"/>
      <w:marRight w:val="0"/>
      <w:marTop w:val="0"/>
      <w:marBottom w:val="0"/>
      <w:divBdr>
        <w:top w:val="none" w:sz="0" w:space="0" w:color="auto"/>
        <w:left w:val="none" w:sz="0" w:space="0" w:color="auto"/>
        <w:bottom w:val="none" w:sz="0" w:space="0" w:color="auto"/>
        <w:right w:val="none" w:sz="0" w:space="0" w:color="auto"/>
      </w:divBdr>
    </w:div>
    <w:div w:id="1342046247">
      <w:bodyDiv w:val="1"/>
      <w:marLeft w:val="0"/>
      <w:marRight w:val="0"/>
      <w:marTop w:val="0"/>
      <w:marBottom w:val="0"/>
      <w:divBdr>
        <w:top w:val="none" w:sz="0" w:space="0" w:color="auto"/>
        <w:left w:val="none" w:sz="0" w:space="0" w:color="auto"/>
        <w:bottom w:val="none" w:sz="0" w:space="0" w:color="auto"/>
        <w:right w:val="none" w:sz="0" w:space="0" w:color="auto"/>
      </w:divBdr>
    </w:div>
    <w:div w:id="1342507303">
      <w:bodyDiv w:val="1"/>
      <w:marLeft w:val="0"/>
      <w:marRight w:val="0"/>
      <w:marTop w:val="0"/>
      <w:marBottom w:val="0"/>
      <w:divBdr>
        <w:top w:val="none" w:sz="0" w:space="0" w:color="auto"/>
        <w:left w:val="none" w:sz="0" w:space="0" w:color="auto"/>
        <w:bottom w:val="none" w:sz="0" w:space="0" w:color="auto"/>
        <w:right w:val="none" w:sz="0" w:space="0" w:color="auto"/>
      </w:divBdr>
    </w:div>
    <w:div w:id="1342775176">
      <w:bodyDiv w:val="1"/>
      <w:marLeft w:val="0"/>
      <w:marRight w:val="0"/>
      <w:marTop w:val="0"/>
      <w:marBottom w:val="0"/>
      <w:divBdr>
        <w:top w:val="none" w:sz="0" w:space="0" w:color="auto"/>
        <w:left w:val="none" w:sz="0" w:space="0" w:color="auto"/>
        <w:bottom w:val="none" w:sz="0" w:space="0" w:color="auto"/>
        <w:right w:val="none" w:sz="0" w:space="0" w:color="auto"/>
      </w:divBdr>
    </w:div>
    <w:div w:id="1343238524">
      <w:bodyDiv w:val="1"/>
      <w:marLeft w:val="0"/>
      <w:marRight w:val="0"/>
      <w:marTop w:val="0"/>
      <w:marBottom w:val="0"/>
      <w:divBdr>
        <w:top w:val="none" w:sz="0" w:space="0" w:color="auto"/>
        <w:left w:val="none" w:sz="0" w:space="0" w:color="auto"/>
        <w:bottom w:val="none" w:sz="0" w:space="0" w:color="auto"/>
        <w:right w:val="none" w:sz="0" w:space="0" w:color="auto"/>
      </w:divBdr>
    </w:div>
    <w:div w:id="1343320597">
      <w:bodyDiv w:val="1"/>
      <w:marLeft w:val="0"/>
      <w:marRight w:val="0"/>
      <w:marTop w:val="0"/>
      <w:marBottom w:val="0"/>
      <w:divBdr>
        <w:top w:val="none" w:sz="0" w:space="0" w:color="auto"/>
        <w:left w:val="none" w:sz="0" w:space="0" w:color="auto"/>
        <w:bottom w:val="none" w:sz="0" w:space="0" w:color="auto"/>
        <w:right w:val="none" w:sz="0" w:space="0" w:color="auto"/>
      </w:divBdr>
    </w:div>
    <w:div w:id="1343433202">
      <w:bodyDiv w:val="1"/>
      <w:marLeft w:val="0"/>
      <w:marRight w:val="0"/>
      <w:marTop w:val="0"/>
      <w:marBottom w:val="0"/>
      <w:divBdr>
        <w:top w:val="none" w:sz="0" w:space="0" w:color="auto"/>
        <w:left w:val="none" w:sz="0" w:space="0" w:color="auto"/>
        <w:bottom w:val="none" w:sz="0" w:space="0" w:color="auto"/>
        <w:right w:val="none" w:sz="0" w:space="0" w:color="auto"/>
      </w:divBdr>
    </w:div>
    <w:div w:id="1343707432">
      <w:bodyDiv w:val="1"/>
      <w:marLeft w:val="0"/>
      <w:marRight w:val="0"/>
      <w:marTop w:val="0"/>
      <w:marBottom w:val="0"/>
      <w:divBdr>
        <w:top w:val="none" w:sz="0" w:space="0" w:color="auto"/>
        <w:left w:val="none" w:sz="0" w:space="0" w:color="auto"/>
        <w:bottom w:val="none" w:sz="0" w:space="0" w:color="auto"/>
        <w:right w:val="none" w:sz="0" w:space="0" w:color="auto"/>
      </w:divBdr>
    </w:div>
    <w:div w:id="1344941410">
      <w:bodyDiv w:val="1"/>
      <w:marLeft w:val="0"/>
      <w:marRight w:val="0"/>
      <w:marTop w:val="0"/>
      <w:marBottom w:val="0"/>
      <w:divBdr>
        <w:top w:val="none" w:sz="0" w:space="0" w:color="auto"/>
        <w:left w:val="none" w:sz="0" w:space="0" w:color="auto"/>
        <w:bottom w:val="none" w:sz="0" w:space="0" w:color="auto"/>
        <w:right w:val="none" w:sz="0" w:space="0" w:color="auto"/>
      </w:divBdr>
    </w:div>
    <w:div w:id="1345326499">
      <w:bodyDiv w:val="1"/>
      <w:marLeft w:val="0"/>
      <w:marRight w:val="0"/>
      <w:marTop w:val="0"/>
      <w:marBottom w:val="0"/>
      <w:divBdr>
        <w:top w:val="none" w:sz="0" w:space="0" w:color="auto"/>
        <w:left w:val="none" w:sz="0" w:space="0" w:color="auto"/>
        <w:bottom w:val="none" w:sz="0" w:space="0" w:color="auto"/>
        <w:right w:val="none" w:sz="0" w:space="0" w:color="auto"/>
      </w:divBdr>
    </w:div>
    <w:div w:id="1348487294">
      <w:bodyDiv w:val="1"/>
      <w:marLeft w:val="0"/>
      <w:marRight w:val="0"/>
      <w:marTop w:val="0"/>
      <w:marBottom w:val="0"/>
      <w:divBdr>
        <w:top w:val="none" w:sz="0" w:space="0" w:color="auto"/>
        <w:left w:val="none" w:sz="0" w:space="0" w:color="auto"/>
        <w:bottom w:val="none" w:sz="0" w:space="0" w:color="auto"/>
        <w:right w:val="none" w:sz="0" w:space="0" w:color="auto"/>
      </w:divBdr>
    </w:div>
    <w:div w:id="1349722674">
      <w:bodyDiv w:val="1"/>
      <w:marLeft w:val="0"/>
      <w:marRight w:val="0"/>
      <w:marTop w:val="0"/>
      <w:marBottom w:val="0"/>
      <w:divBdr>
        <w:top w:val="none" w:sz="0" w:space="0" w:color="auto"/>
        <w:left w:val="none" w:sz="0" w:space="0" w:color="auto"/>
        <w:bottom w:val="none" w:sz="0" w:space="0" w:color="auto"/>
        <w:right w:val="none" w:sz="0" w:space="0" w:color="auto"/>
      </w:divBdr>
    </w:div>
    <w:div w:id="1350061671">
      <w:bodyDiv w:val="1"/>
      <w:marLeft w:val="0"/>
      <w:marRight w:val="0"/>
      <w:marTop w:val="0"/>
      <w:marBottom w:val="0"/>
      <w:divBdr>
        <w:top w:val="none" w:sz="0" w:space="0" w:color="auto"/>
        <w:left w:val="none" w:sz="0" w:space="0" w:color="auto"/>
        <w:bottom w:val="none" w:sz="0" w:space="0" w:color="auto"/>
        <w:right w:val="none" w:sz="0" w:space="0" w:color="auto"/>
      </w:divBdr>
    </w:div>
    <w:div w:id="1350256580">
      <w:bodyDiv w:val="1"/>
      <w:marLeft w:val="0"/>
      <w:marRight w:val="0"/>
      <w:marTop w:val="0"/>
      <w:marBottom w:val="0"/>
      <w:divBdr>
        <w:top w:val="none" w:sz="0" w:space="0" w:color="auto"/>
        <w:left w:val="none" w:sz="0" w:space="0" w:color="auto"/>
        <w:bottom w:val="none" w:sz="0" w:space="0" w:color="auto"/>
        <w:right w:val="none" w:sz="0" w:space="0" w:color="auto"/>
      </w:divBdr>
    </w:div>
    <w:div w:id="1350450803">
      <w:bodyDiv w:val="1"/>
      <w:marLeft w:val="0"/>
      <w:marRight w:val="0"/>
      <w:marTop w:val="0"/>
      <w:marBottom w:val="0"/>
      <w:divBdr>
        <w:top w:val="none" w:sz="0" w:space="0" w:color="auto"/>
        <w:left w:val="none" w:sz="0" w:space="0" w:color="auto"/>
        <w:bottom w:val="none" w:sz="0" w:space="0" w:color="auto"/>
        <w:right w:val="none" w:sz="0" w:space="0" w:color="auto"/>
      </w:divBdr>
    </w:div>
    <w:div w:id="1350643333">
      <w:bodyDiv w:val="1"/>
      <w:marLeft w:val="0"/>
      <w:marRight w:val="0"/>
      <w:marTop w:val="0"/>
      <w:marBottom w:val="0"/>
      <w:divBdr>
        <w:top w:val="none" w:sz="0" w:space="0" w:color="auto"/>
        <w:left w:val="none" w:sz="0" w:space="0" w:color="auto"/>
        <w:bottom w:val="none" w:sz="0" w:space="0" w:color="auto"/>
        <w:right w:val="none" w:sz="0" w:space="0" w:color="auto"/>
      </w:divBdr>
    </w:div>
    <w:div w:id="1351181554">
      <w:bodyDiv w:val="1"/>
      <w:marLeft w:val="0"/>
      <w:marRight w:val="0"/>
      <w:marTop w:val="0"/>
      <w:marBottom w:val="0"/>
      <w:divBdr>
        <w:top w:val="none" w:sz="0" w:space="0" w:color="auto"/>
        <w:left w:val="none" w:sz="0" w:space="0" w:color="auto"/>
        <w:bottom w:val="none" w:sz="0" w:space="0" w:color="auto"/>
        <w:right w:val="none" w:sz="0" w:space="0" w:color="auto"/>
      </w:divBdr>
    </w:div>
    <w:div w:id="1351837170">
      <w:bodyDiv w:val="1"/>
      <w:marLeft w:val="0"/>
      <w:marRight w:val="0"/>
      <w:marTop w:val="0"/>
      <w:marBottom w:val="0"/>
      <w:divBdr>
        <w:top w:val="none" w:sz="0" w:space="0" w:color="auto"/>
        <w:left w:val="none" w:sz="0" w:space="0" w:color="auto"/>
        <w:bottom w:val="none" w:sz="0" w:space="0" w:color="auto"/>
        <w:right w:val="none" w:sz="0" w:space="0" w:color="auto"/>
      </w:divBdr>
    </w:div>
    <w:div w:id="1352293739">
      <w:bodyDiv w:val="1"/>
      <w:marLeft w:val="0"/>
      <w:marRight w:val="0"/>
      <w:marTop w:val="0"/>
      <w:marBottom w:val="0"/>
      <w:divBdr>
        <w:top w:val="none" w:sz="0" w:space="0" w:color="auto"/>
        <w:left w:val="none" w:sz="0" w:space="0" w:color="auto"/>
        <w:bottom w:val="none" w:sz="0" w:space="0" w:color="auto"/>
        <w:right w:val="none" w:sz="0" w:space="0" w:color="auto"/>
      </w:divBdr>
    </w:div>
    <w:div w:id="1352535436">
      <w:bodyDiv w:val="1"/>
      <w:marLeft w:val="0"/>
      <w:marRight w:val="0"/>
      <w:marTop w:val="0"/>
      <w:marBottom w:val="0"/>
      <w:divBdr>
        <w:top w:val="none" w:sz="0" w:space="0" w:color="auto"/>
        <w:left w:val="none" w:sz="0" w:space="0" w:color="auto"/>
        <w:bottom w:val="none" w:sz="0" w:space="0" w:color="auto"/>
        <w:right w:val="none" w:sz="0" w:space="0" w:color="auto"/>
      </w:divBdr>
    </w:div>
    <w:div w:id="1353258811">
      <w:bodyDiv w:val="1"/>
      <w:marLeft w:val="0"/>
      <w:marRight w:val="0"/>
      <w:marTop w:val="0"/>
      <w:marBottom w:val="0"/>
      <w:divBdr>
        <w:top w:val="none" w:sz="0" w:space="0" w:color="auto"/>
        <w:left w:val="none" w:sz="0" w:space="0" w:color="auto"/>
        <w:bottom w:val="none" w:sz="0" w:space="0" w:color="auto"/>
        <w:right w:val="none" w:sz="0" w:space="0" w:color="auto"/>
      </w:divBdr>
    </w:div>
    <w:div w:id="1353535902">
      <w:bodyDiv w:val="1"/>
      <w:marLeft w:val="0"/>
      <w:marRight w:val="0"/>
      <w:marTop w:val="0"/>
      <w:marBottom w:val="0"/>
      <w:divBdr>
        <w:top w:val="none" w:sz="0" w:space="0" w:color="auto"/>
        <w:left w:val="none" w:sz="0" w:space="0" w:color="auto"/>
        <w:bottom w:val="none" w:sz="0" w:space="0" w:color="auto"/>
        <w:right w:val="none" w:sz="0" w:space="0" w:color="auto"/>
      </w:divBdr>
    </w:div>
    <w:div w:id="1354065305">
      <w:bodyDiv w:val="1"/>
      <w:marLeft w:val="0"/>
      <w:marRight w:val="0"/>
      <w:marTop w:val="0"/>
      <w:marBottom w:val="0"/>
      <w:divBdr>
        <w:top w:val="none" w:sz="0" w:space="0" w:color="auto"/>
        <w:left w:val="none" w:sz="0" w:space="0" w:color="auto"/>
        <w:bottom w:val="none" w:sz="0" w:space="0" w:color="auto"/>
        <w:right w:val="none" w:sz="0" w:space="0" w:color="auto"/>
      </w:divBdr>
    </w:div>
    <w:div w:id="1355688970">
      <w:bodyDiv w:val="1"/>
      <w:marLeft w:val="0"/>
      <w:marRight w:val="0"/>
      <w:marTop w:val="0"/>
      <w:marBottom w:val="0"/>
      <w:divBdr>
        <w:top w:val="none" w:sz="0" w:space="0" w:color="auto"/>
        <w:left w:val="none" w:sz="0" w:space="0" w:color="auto"/>
        <w:bottom w:val="none" w:sz="0" w:space="0" w:color="auto"/>
        <w:right w:val="none" w:sz="0" w:space="0" w:color="auto"/>
      </w:divBdr>
    </w:div>
    <w:div w:id="1356537360">
      <w:bodyDiv w:val="1"/>
      <w:marLeft w:val="0"/>
      <w:marRight w:val="0"/>
      <w:marTop w:val="0"/>
      <w:marBottom w:val="0"/>
      <w:divBdr>
        <w:top w:val="none" w:sz="0" w:space="0" w:color="auto"/>
        <w:left w:val="none" w:sz="0" w:space="0" w:color="auto"/>
        <w:bottom w:val="none" w:sz="0" w:space="0" w:color="auto"/>
        <w:right w:val="none" w:sz="0" w:space="0" w:color="auto"/>
      </w:divBdr>
    </w:div>
    <w:div w:id="1356954536">
      <w:bodyDiv w:val="1"/>
      <w:marLeft w:val="0"/>
      <w:marRight w:val="0"/>
      <w:marTop w:val="0"/>
      <w:marBottom w:val="0"/>
      <w:divBdr>
        <w:top w:val="none" w:sz="0" w:space="0" w:color="auto"/>
        <w:left w:val="none" w:sz="0" w:space="0" w:color="auto"/>
        <w:bottom w:val="none" w:sz="0" w:space="0" w:color="auto"/>
        <w:right w:val="none" w:sz="0" w:space="0" w:color="auto"/>
      </w:divBdr>
    </w:div>
    <w:div w:id="1357003961">
      <w:bodyDiv w:val="1"/>
      <w:marLeft w:val="0"/>
      <w:marRight w:val="0"/>
      <w:marTop w:val="0"/>
      <w:marBottom w:val="0"/>
      <w:divBdr>
        <w:top w:val="none" w:sz="0" w:space="0" w:color="auto"/>
        <w:left w:val="none" w:sz="0" w:space="0" w:color="auto"/>
        <w:bottom w:val="none" w:sz="0" w:space="0" w:color="auto"/>
        <w:right w:val="none" w:sz="0" w:space="0" w:color="auto"/>
      </w:divBdr>
    </w:div>
    <w:div w:id="1357388617">
      <w:bodyDiv w:val="1"/>
      <w:marLeft w:val="0"/>
      <w:marRight w:val="0"/>
      <w:marTop w:val="0"/>
      <w:marBottom w:val="0"/>
      <w:divBdr>
        <w:top w:val="none" w:sz="0" w:space="0" w:color="auto"/>
        <w:left w:val="none" w:sz="0" w:space="0" w:color="auto"/>
        <w:bottom w:val="none" w:sz="0" w:space="0" w:color="auto"/>
        <w:right w:val="none" w:sz="0" w:space="0" w:color="auto"/>
      </w:divBdr>
    </w:div>
    <w:div w:id="1357999096">
      <w:bodyDiv w:val="1"/>
      <w:marLeft w:val="0"/>
      <w:marRight w:val="0"/>
      <w:marTop w:val="0"/>
      <w:marBottom w:val="0"/>
      <w:divBdr>
        <w:top w:val="none" w:sz="0" w:space="0" w:color="auto"/>
        <w:left w:val="none" w:sz="0" w:space="0" w:color="auto"/>
        <w:bottom w:val="none" w:sz="0" w:space="0" w:color="auto"/>
        <w:right w:val="none" w:sz="0" w:space="0" w:color="auto"/>
      </w:divBdr>
    </w:div>
    <w:div w:id="1358198397">
      <w:bodyDiv w:val="1"/>
      <w:marLeft w:val="0"/>
      <w:marRight w:val="0"/>
      <w:marTop w:val="0"/>
      <w:marBottom w:val="0"/>
      <w:divBdr>
        <w:top w:val="none" w:sz="0" w:space="0" w:color="auto"/>
        <w:left w:val="none" w:sz="0" w:space="0" w:color="auto"/>
        <w:bottom w:val="none" w:sz="0" w:space="0" w:color="auto"/>
        <w:right w:val="none" w:sz="0" w:space="0" w:color="auto"/>
      </w:divBdr>
    </w:div>
    <w:div w:id="1359504313">
      <w:bodyDiv w:val="1"/>
      <w:marLeft w:val="0"/>
      <w:marRight w:val="0"/>
      <w:marTop w:val="0"/>
      <w:marBottom w:val="0"/>
      <w:divBdr>
        <w:top w:val="none" w:sz="0" w:space="0" w:color="auto"/>
        <w:left w:val="none" w:sz="0" w:space="0" w:color="auto"/>
        <w:bottom w:val="none" w:sz="0" w:space="0" w:color="auto"/>
        <w:right w:val="none" w:sz="0" w:space="0" w:color="auto"/>
      </w:divBdr>
    </w:div>
    <w:div w:id="1360663147">
      <w:bodyDiv w:val="1"/>
      <w:marLeft w:val="0"/>
      <w:marRight w:val="0"/>
      <w:marTop w:val="0"/>
      <w:marBottom w:val="0"/>
      <w:divBdr>
        <w:top w:val="none" w:sz="0" w:space="0" w:color="auto"/>
        <w:left w:val="none" w:sz="0" w:space="0" w:color="auto"/>
        <w:bottom w:val="none" w:sz="0" w:space="0" w:color="auto"/>
        <w:right w:val="none" w:sz="0" w:space="0" w:color="auto"/>
      </w:divBdr>
    </w:div>
    <w:div w:id="1361083470">
      <w:bodyDiv w:val="1"/>
      <w:marLeft w:val="0"/>
      <w:marRight w:val="0"/>
      <w:marTop w:val="0"/>
      <w:marBottom w:val="0"/>
      <w:divBdr>
        <w:top w:val="none" w:sz="0" w:space="0" w:color="auto"/>
        <w:left w:val="none" w:sz="0" w:space="0" w:color="auto"/>
        <w:bottom w:val="none" w:sz="0" w:space="0" w:color="auto"/>
        <w:right w:val="none" w:sz="0" w:space="0" w:color="auto"/>
      </w:divBdr>
    </w:div>
    <w:div w:id="1362632455">
      <w:bodyDiv w:val="1"/>
      <w:marLeft w:val="0"/>
      <w:marRight w:val="0"/>
      <w:marTop w:val="0"/>
      <w:marBottom w:val="0"/>
      <w:divBdr>
        <w:top w:val="none" w:sz="0" w:space="0" w:color="auto"/>
        <w:left w:val="none" w:sz="0" w:space="0" w:color="auto"/>
        <w:bottom w:val="none" w:sz="0" w:space="0" w:color="auto"/>
        <w:right w:val="none" w:sz="0" w:space="0" w:color="auto"/>
      </w:divBdr>
    </w:div>
    <w:div w:id="1363049789">
      <w:bodyDiv w:val="1"/>
      <w:marLeft w:val="0"/>
      <w:marRight w:val="0"/>
      <w:marTop w:val="0"/>
      <w:marBottom w:val="0"/>
      <w:divBdr>
        <w:top w:val="none" w:sz="0" w:space="0" w:color="auto"/>
        <w:left w:val="none" w:sz="0" w:space="0" w:color="auto"/>
        <w:bottom w:val="none" w:sz="0" w:space="0" w:color="auto"/>
        <w:right w:val="none" w:sz="0" w:space="0" w:color="auto"/>
      </w:divBdr>
    </w:div>
    <w:div w:id="1363365230">
      <w:bodyDiv w:val="1"/>
      <w:marLeft w:val="0"/>
      <w:marRight w:val="0"/>
      <w:marTop w:val="0"/>
      <w:marBottom w:val="0"/>
      <w:divBdr>
        <w:top w:val="none" w:sz="0" w:space="0" w:color="auto"/>
        <w:left w:val="none" w:sz="0" w:space="0" w:color="auto"/>
        <w:bottom w:val="none" w:sz="0" w:space="0" w:color="auto"/>
        <w:right w:val="none" w:sz="0" w:space="0" w:color="auto"/>
      </w:divBdr>
    </w:div>
    <w:div w:id="1363821514">
      <w:bodyDiv w:val="1"/>
      <w:marLeft w:val="0"/>
      <w:marRight w:val="0"/>
      <w:marTop w:val="0"/>
      <w:marBottom w:val="0"/>
      <w:divBdr>
        <w:top w:val="none" w:sz="0" w:space="0" w:color="auto"/>
        <w:left w:val="none" w:sz="0" w:space="0" w:color="auto"/>
        <w:bottom w:val="none" w:sz="0" w:space="0" w:color="auto"/>
        <w:right w:val="none" w:sz="0" w:space="0" w:color="auto"/>
      </w:divBdr>
    </w:div>
    <w:div w:id="1364355935">
      <w:bodyDiv w:val="1"/>
      <w:marLeft w:val="0"/>
      <w:marRight w:val="0"/>
      <w:marTop w:val="0"/>
      <w:marBottom w:val="0"/>
      <w:divBdr>
        <w:top w:val="none" w:sz="0" w:space="0" w:color="auto"/>
        <w:left w:val="none" w:sz="0" w:space="0" w:color="auto"/>
        <w:bottom w:val="none" w:sz="0" w:space="0" w:color="auto"/>
        <w:right w:val="none" w:sz="0" w:space="0" w:color="auto"/>
      </w:divBdr>
    </w:div>
    <w:div w:id="1364403351">
      <w:bodyDiv w:val="1"/>
      <w:marLeft w:val="0"/>
      <w:marRight w:val="0"/>
      <w:marTop w:val="0"/>
      <w:marBottom w:val="0"/>
      <w:divBdr>
        <w:top w:val="none" w:sz="0" w:space="0" w:color="auto"/>
        <w:left w:val="none" w:sz="0" w:space="0" w:color="auto"/>
        <w:bottom w:val="none" w:sz="0" w:space="0" w:color="auto"/>
        <w:right w:val="none" w:sz="0" w:space="0" w:color="auto"/>
      </w:divBdr>
    </w:div>
    <w:div w:id="1365861892">
      <w:bodyDiv w:val="1"/>
      <w:marLeft w:val="0"/>
      <w:marRight w:val="0"/>
      <w:marTop w:val="0"/>
      <w:marBottom w:val="0"/>
      <w:divBdr>
        <w:top w:val="none" w:sz="0" w:space="0" w:color="auto"/>
        <w:left w:val="none" w:sz="0" w:space="0" w:color="auto"/>
        <w:bottom w:val="none" w:sz="0" w:space="0" w:color="auto"/>
        <w:right w:val="none" w:sz="0" w:space="0" w:color="auto"/>
      </w:divBdr>
    </w:div>
    <w:div w:id="1366828703">
      <w:bodyDiv w:val="1"/>
      <w:marLeft w:val="0"/>
      <w:marRight w:val="0"/>
      <w:marTop w:val="0"/>
      <w:marBottom w:val="0"/>
      <w:divBdr>
        <w:top w:val="none" w:sz="0" w:space="0" w:color="auto"/>
        <w:left w:val="none" w:sz="0" w:space="0" w:color="auto"/>
        <w:bottom w:val="none" w:sz="0" w:space="0" w:color="auto"/>
        <w:right w:val="none" w:sz="0" w:space="0" w:color="auto"/>
      </w:divBdr>
    </w:div>
    <w:div w:id="1368021097">
      <w:bodyDiv w:val="1"/>
      <w:marLeft w:val="0"/>
      <w:marRight w:val="0"/>
      <w:marTop w:val="0"/>
      <w:marBottom w:val="0"/>
      <w:divBdr>
        <w:top w:val="none" w:sz="0" w:space="0" w:color="auto"/>
        <w:left w:val="none" w:sz="0" w:space="0" w:color="auto"/>
        <w:bottom w:val="none" w:sz="0" w:space="0" w:color="auto"/>
        <w:right w:val="none" w:sz="0" w:space="0" w:color="auto"/>
      </w:divBdr>
    </w:div>
    <w:div w:id="1368409757">
      <w:bodyDiv w:val="1"/>
      <w:marLeft w:val="0"/>
      <w:marRight w:val="0"/>
      <w:marTop w:val="0"/>
      <w:marBottom w:val="0"/>
      <w:divBdr>
        <w:top w:val="none" w:sz="0" w:space="0" w:color="auto"/>
        <w:left w:val="none" w:sz="0" w:space="0" w:color="auto"/>
        <w:bottom w:val="none" w:sz="0" w:space="0" w:color="auto"/>
        <w:right w:val="none" w:sz="0" w:space="0" w:color="auto"/>
      </w:divBdr>
    </w:div>
    <w:div w:id="1368800882">
      <w:bodyDiv w:val="1"/>
      <w:marLeft w:val="0"/>
      <w:marRight w:val="0"/>
      <w:marTop w:val="0"/>
      <w:marBottom w:val="0"/>
      <w:divBdr>
        <w:top w:val="none" w:sz="0" w:space="0" w:color="auto"/>
        <w:left w:val="none" w:sz="0" w:space="0" w:color="auto"/>
        <w:bottom w:val="none" w:sz="0" w:space="0" w:color="auto"/>
        <w:right w:val="none" w:sz="0" w:space="0" w:color="auto"/>
      </w:divBdr>
    </w:div>
    <w:div w:id="1368874018">
      <w:bodyDiv w:val="1"/>
      <w:marLeft w:val="0"/>
      <w:marRight w:val="0"/>
      <w:marTop w:val="0"/>
      <w:marBottom w:val="0"/>
      <w:divBdr>
        <w:top w:val="none" w:sz="0" w:space="0" w:color="auto"/>
        <w:left w:val="none" w:sz="0" w:space="0" w:color="auto"/>
        <w:bottom w:val="none" w:sz="0" w:space="0" w:color="auto"/>
        <w:right w:val="none" w:sz="0" w:space="0" w:color="auto"/>
      </w:divBdr>
    </w:div>
    <w:div w:id="1369069662">
      <w:bodyDiv w:val="1"/>
      <w:marLeft w:val="0"/>
      <w:marRight w:val="0"/>
      <w:marTop w:val="0"/>
      <w:marBottom w:val="0"/>
      <w:divBdr>
        <w:top w:val="none" w:sz="0" w:space="0" w:color="auto"/>
        <w:left w:val="none" w:sz="0" w:space="0" w:color="auto"/>
        <w:bottom w:val="none" w:sz="0" w:space="0" w:color="auto"/>
        <w:right w:val="none" w:sz="0" w:space="0" w:color="auto"/>
      </w:divBdr>
    </w:div>
    <w:div w:id="1369720849">
      <w:bodyDiv w:val="1"/>
      <w:marLeft w:val="0"/>
      <w:marRight w:val="0"/>
      <w:marTop w:val="0"/>
      <w:marBottom w:val="0"/>
      <w:divBdr>
        <w:top w:val="none" w:sz="0" w:space="0" w:color="auto"/>
        <w:left w:val="none" w:sz="0" w:space="0" w:color="auto"/>
        <w:bottom w:val="none" w:sz="0" w:space="0" w:color="auto"/>
        <w:right w:val="none" w:sz="0" w:space="0" w:color="auto"/>
      </w:divBdr>
    </w:div>
    <w:div w:id="1369986965">
      <w:bodyDiv w:val="1"/>
      <w:marLeft w:val="0"/>
      <w:marRight w:val="0"/>
      <w:marTop w:val="0"/>
      <w:marBottom w:val="0"/>
      <w:divBdr>
        <w:top w:val="none" w:sz="0" w:space="0" w:color="auto"/>
        <w:left w:val="none" w:sz="0" w:space="0" w:color="auto"/>
        <w:bottom w:val="none" w:sz="0" w:space="0" w:color="auto"/>
        <w:right w:val="none" w:sz="0" w:space="0" w:color="auto"/>
      </w:divBdr>
    </w:div>
    <w:div w:id="1371151225">
      <w:bodyDiv w:val="1"/>
      <w:marLeft w:val="0"/>
      <w:marRight w:val="0"/>
      <w:marTop w:val="0"/>
      <w:marBottom w:val="0"/>
      <w:divBdr>
        <w:top w:val="none" w:sz="0" w:space="0" w:color="auto"/>
        <w:left w:val="none" w:sz="0" w:space="0" w:color="auto"/>
        <w:bottom w:val="none" w:sz="0" w:space="0" w:color="auto"/>
        <w:right w:val="none" w:sz="0" w:space="0" w:color="auto"/>
      </w:divBdr>
    </w:div>
    <w:div w:id="1371760490">
      <w:bodyDiv w:val="1"/>
      <w:marLeft w:val="0"/>
      <w:marRight w:val="0"/>
      <w:marTop w:val="0"/>
      <w:marBottom w:val="0"/>
      <w:divBdr>
        <w:top w:val="none" w:sz="0" w:space="0" w:color="auto"/>
        <w:left w:val="none" w:sz="0" w:space="0" w:color="auto"/>
        <w:bottom w:val="none" w:sz="0" w:space="0" w:color="auto"/>
        <w:right w:val="none" w:sz="0" w:space="0" w:color="auto"/>
      </w:divBdr>
    </w:div>
    <w:div w:id="1372194415">
      <w:bodyDiv w:val="1"/>
      <w:marLeft w:val="0"/>
      <w:marRight w:val="0"/>
      <w:marTop w:val="0"/>
      <w:marBottom w:val="0"/>
      <w:divBdr>
        <w:top w:val="none" w:sz="0" w:space="0" w:color="auto"/>
        <w:left w:val="none" w:sz="0" w:space="0" w:color="auto"/>
        <w:bottom w:val="none" w:sz="0" w:space="0" w:color="auto"/>
        <w:right w:val="none" w:sz="0" w:space="0" w:color="auto"/>
      </w:divBdr>
    </w:div>
    <w:div w:id="1373266827">
      <w:bodyDiv w:val="1"/>
      <w:marLeft w:val="0"/>
      <w:marRight w:val="0"/>
      <w:marTop w:val="0"/>
      <w:marBottom w:val="0"/>
      <w:divBdr>
        <w:top w:val="none" w:sz="0" w:space="0" w:color="auto"/>
        <w:left w:val="none" w:sz="0" w:space="0" w:color="auto"/>
        <w:bottom w:val="none" w:sz="0" w:space="0" w:color="auto"/>
        <w:right w:val="none" w:sz="0" w:space="0" w:color="auto"/>
      </w:divBdr>
    </w:div>
    <w:div w:id="1373531721">
      <w:bodyDiv w:val="1"/>
      <w:marLeft w:val="0"/>
      <w:marRight w:val="0"/>
      <w:marTop w:val="0"/>
      <w:marBottom w:val="0"/>
      <w:divBdr>
        <w:top w:val="none" w:sz="0" w:space="0" w:color="auto"/>
        <w:left w:val="none" w:sz="0" w:space="0" w:color="auto"/>
        <w:bottom w:val="none" w:sz="0" w:space="0" w:color="auto"/>
        <w:right w:val="none" w:sz="0" w:space="0" w:color="auto"/>
      </w:divBdr>
    </w:div>
    <w:div w:id="1375932259">
      <w:bodyDiv w:val="1"/>
      <w:marLeft w:val="0"/>
      <w:marRight w:val="0"/>
      <w:marTop w:val="0"/>
      <w:marBottom w:val="0"/>
      <w:divBdr>
        <w:top w:val="none" w:sz="0" w:space="0" w:color="auto"/>
        <w:left w:val="none" w:sz="0" w:space="0" w:color="auto"/>
        <w:bottom w:val="none" w:sz="0" w:space="0" w:color="auto"/>
        <w:right w:val="none" w:sz="0" w:space="0" w:color="auto"/>
      </w:divBdr>
    </w:div>
    <w:div w:id="1376201599">
      <w:bodyDiv w:val="1"/>
      <w:marLeft w:val="0"/>
      <w:marRight w:val="0"/>
      <w:marTop w:val="0"/>
      <w:marBottom w:val="0"/>
      <w:divBdr>
        <w:top w:val="none" w:sz="0" w:space="0" w:color="auto"/>
        <w:left w:val="none" w:sz="0" w:space="0" w:color="auto"/>
        <w:bottom w:val="none" w:sz="0" w:space="0" w:color="auto"/>
        <w:right w:val="none" w:sz="0" w:space="0" w:color="auto"/>
      </w:divBdr>
    </w:div>
    <w:div w:id="1377199656">
      <w:bodyDiv w:val="1"/>
      <w:marLeft w:val="0"/>
      <w:marRight w:val="0"/>
      <w:marTop w:val="0"/>
      <w:marBottom w:val="0"/>
      <w:divBdr>
        <w:top w:val="none" w:sz="0" w:space="0" w:color="auto"/>
        <w:left w:val="none" w:sz="0" w:space="0" w:color="auto"/>
        <w:bottom w:val="none" w:sz="0" w:space="0" w:color="auto"/>
        <w:right w:val="none" w:sz="0" w:space="0" w:color="auto"/>
      </w:divBdr>
    </w:div>
    <w:div w:id="1377315075">
      <w:bodyDiv w:val="1"/>
      <w:marLeft w:val="0"/>
      <w:marRight w:val="0"/>
      <w:marTop w:val="0"/>
      <w:marBottom w:val="0"/>
      <w:divBdr>
        <w:top w:val="none" w:sz="0" w:space="0" w:color="auto"/>
        <w:left w:val="none" w:sz="0" w:space="0" w:color="auto"/>
        <w:bottom w:val="none" w:sz="0" w:space="0" w:color="auto"/>
        <w:right w:val="none" w:sz="0" w:space="0" w:color="auto"/>
      </w:divBdr>
    </w:div>
    <w:div w:id="1377463423">
      <w:bodyDiv w:val="1"/>
      <w:marLeft w:val="0"/>
      <w:marRight w:val="0"/>
      <w:marTop w:val="0"/>
      <w:marBottom w:val="0"/>
      <w:divBdr>
        <w:top w:val="none" w:sz="0" w:space="0" w:color="auto"/>
        <w:left w:val="none" w:sz="0" w:space="0" w:color="auto"/>
        <w:bottom w:val="none" w:sz="0" w:space="0" w:color="auto"/>
        <w:right w:val="none" w:sz="0" w:space="0" w:color="auto"/>
      </w:divBdr>
    </w:div>
    <w:div w:id="1377853868">
      <w:bodyDiv w:val="1"/>
      <w:marLeft w:val="0"/>
      <w:marRight w:val="0"/>
      <w:marTop w:val="0"/>
      <w:marBottom w:val="0"/>
      <w:divBdr>
        <w:top w:val="none" w:sz="0" w:space="0" w:color="auto"/>
        <w:left w:val="none" w:sz="0" w:space="0" w:color="auto"/>
        <w:bottom w:val="none" w:sz="0" w:space="0" w:color="auto"/>
        <w:right w:val="none" w:sz="0" w:space="0" w:color="auto"/>
      </w:divBdr>
    </w:div>
    <w:div w:id="1378241454">
      <w:bodyDiv w:val="1"/>
      <w:marLeft w:val="0"/>
      <w:marRight w:val="0"/>
      <w:marTop w:val="0"/>
      <w:marBottom w:val="0"/>
      <w:divBdr>
        <w:top w:val="none" w:sz="0" w:space="0" w:color="auto"/>
        <w:left w:val="none" w:sz="0" w:space="0" w:color="auto"/>
        <w:bottom w:val="none" w:sz="0" w:space="0" w:color="auto"/>
        <w:right w:val="none" w:sz="0" w:space="0" w:color="auto"/>
      </w:divBdr>
    </w:div>
    <w:div w:id="1380935989">
      <w:bodyDiv w:val="1"/>
      <w:marLeft w:val="0"/>
      <w:marRight w:val="0"/>
      <w:marTop w:val="0"/>
      <w:marBottom w:val="0"/>
      <w:divBdr>
        <w:top w:val="none" w:sz="0" w:space="0" w:color="auto"/>
        <w:left w:val="none" w:sz="0" w:space="0" w:color="auto"/>
        <w:bottom w:val="none" w:sz="0" w:space="0" w:color="auto"/>
        <w:right w:val="none" w:sz="0" w:space="0" w:color="auto"/>
      </w:divBdr>
    </w:div>
    <w:div w:id="1381132109">
      <w:bodyDiv w:val="1"/>
      <w:marLeft w:val="0"/>
      <w:marRight w:val="0"/>
      <w:marTop w:val="0"/>
      <w:marBottom w:val="0"/>
      <w:divBdr>
        <w:top w:val="none" w:sz="0" w:space="0" w:color="auto"/>
        <w:left w:val="none" w:sz="0" w:space="0" w:color="auto"/>
        <w:bottom w:val="none" w:sz="0" w:space="0" w:color="auto"/>
        <w:right w:val="none" w:sz="0" w:space="0" w:color="auto"/>
      </w:divBdr>
    </w:div>
    <w:div w:id="1381435804">
      <w:bodyDiv w:val="1"/>
      <w:marLeft w:val="0"/>
      <w:marRight w:val="0"/>
      <w:marTop w:val="0"/>
      <w:marBottom w:val="0"/>
      <w:divBdr>
        <w:top w:val="none" w:sz="0" w:space="0" w:color="auto"/>
        <w:left w:val="none" w:sz="0" w:space="0" w:color="auto"/>
        <w:bottom w:val="none" w:sz="0" w:space="0" w:color="auto"/>
        <w:right w:val="none" w:sz="0" w:space="0" w:color="auto"/>
      </w:divBdr>
    </w:div>
    <w:div w:id="1383603289">
      <w:bodyDiv w:val="1"/>
      <w:marLeft w:val="0"/>
      <w:marRight w:val="0"/>
      <w:marTop w:val="0"/>
      <w:marBottom w:val="0"/>
      <w:divBdr>
        <w:top w:val="none" w:sz="0" w:space="0" w:color="auto"/>
        <w:left w:val="none" w:sz="0" w:space="0" w:color="auto"/>
        <w:bottom w:val="none" w:sz="0" w:space="0" w:color="auto"/>
        <w:right w:val="none" w:sz="0" w:space="0" w:color="auto"/>
      </w:divBdr>
    </w:div>
    <w:div w:id="1385058859">
      <w:bodyDiv w:val="1"/>
      <w:marLeft w:val="0"/>
      <w:marRight w:val="0"/>
      <w:marTop w:val="0"/>
      <w:marBottom w:val="0"/>
      <w:divBdr>
        <w:top w:val="none" w:sz="0" w:space="0" w:color="auto"/>
        <w:left w:val="none" w:sz="0" w:space="0" w:color="auto"/>
        <w:bottom w:val="none" w:sz="0" w:space="0" w:color="auto"/>
        <w:right w:val="none" w:sz="0" w:space="0" w:color="auto"/>
      </w:divBdr>
    </w:div>
    <w:div w:id="1387804126">
      <w:bodyDiv w:val="1"/>
      <w:marLeft w:val="0"/>
      <w:marRight w:val="0"/>
      <w:marTop w:val="0"/>
      <w:marBottom w:val="0"/>
      <w:divBdr>
        <w:top w:val="none" w:sz="0" w:space="0" w:color="auto"/>
        <w:left w:val="none" w:sz="0" w:space="0" w:color="auto"/>
        <w:bottom w:val="none" w:sz="0" w:space="0" w:color="auto"/>
        <w:right w:val="none" w:sz="0" w:space="0" w:color="auto"/>
      </w:divBdr>
    </w:div>
    <w:div w:id="1389525784">
      <w:bodyDiv w:val="1"/>
      <w:marLeft w:val="0"/>
      <w:marRight w:val="0"/>
      <w:marTop w:val="0"/>
      <w:marBottom w:val="0"/>
      <w:divBdr>
        <w:top w:val="none" w:sz="0" w:space="0" w:color="auto"/>
        <w:left w:val="none" w:sz="0" w:space="0" w:color="auto"/>
        <w:bottom w:val="none" w:sz="0" w:space="0" w:color="auto"/>
        <w:right w:val="none" w:sz="0" w:space="0" w:color="auto"/>
      </w:divBdr>
    </w:div>
    <w:div w:id="1390155362">
      <w:bodyDiv w:val="1"/>
      <w:marLeft w:val="0"/>
      <w:marRight w:val="0"/>
      <w:marTop w:val="0"/>
      <w:marBottom w:val="0"/>
      <w:divBdr>
        <w:top w:val="none" w:sz="0" w:space="0" w:color="auto"/>
        <w:left w:val="none" w:sz="0" w:space="0" w:color="auto"/>
        <w:bottom w:val="none" w:sz="0" w:space="0" w:color="auto"/>
        <w:right w:val="none" w:sz="0" w:space="0" w:color="auto"/>
      </w:divBdr>
    </w:div>
    <w:div w:id="1390378081">
      <w:bodyDiv w:val="1"/>
      <w:marLeft w:val="0"/>
      <w:marRight w:val="0"/>
      <w:marTop w:val="0"/>
      <w:marBottom w:val="0"/>
      <w:divBdr>
        <w:top w:val="none" w:sz="0" w:space="0" w:color="auto"/>
        <w:left w:val="none" w:sz="0" w:space="0" w:color="auto"/>
        <w:bottom w:val="none" w:sz="0" w:space="0" w:color="auto"/>
        <w:right w:val="none" w:sz="0" w:space="0" w:color="auto"/>
      </w:divBdr>
    </w:div>
    <w:div w:id="1391928630">
      <w:bodyDiv w:val="1"/>
      <w:marLeft w:val="0"/>
      <w:marRight w:val="0"/>
      <w:marTop w:val="0"/>
      <w:marBottom w:val="0"/>
      <w:divBdr>
        <w:top w:val="none" w:sz="0" w:space="0" w:color="auto"/>
        <w:left w:val="none" w:sz="0" w:space="0" w:color="auto"/>
        <w:bottom w:val="none" w:sz="0" w:space="0" w:color="auto"/>
        <w:right w:val="none" w:sz="0" w:space="0" w:color="auto"/>
      </w:divBdr>
    </w:div>
    <w:div w:id="1392073210">
      <w:bodyDiv w:val="1"/>
      <w:marLeft w:val="0"/>
      <w:marRight w:val="0"/>
      <w:marTop w:val="0"/>
      <w:marBottom w:val="0"/>
      <w:divBdr>
        <w:top w:val="none" w:sz="0" w:space="0" w:color="auto"/>
        <w:left w:val="none" w:sz="0" w:space="0" w:color="auto"/>
        <w:bottom w:val="none" w:sz="0" w:space="0" w:color="auto"/>
        <w:right w:val="none" w:sz="0" w:space="0" w:color="auto"/>
      </w:divBdr>
    </w:div>
    <w:div w:id="1392849957">
      <w:bodyDiv w:val="1"/>
      <w:marLeft w:val="0"/>
      <w:marRight w:val="0"/>
      <w:marTop w:val="0"/>
      <w:marBottom w:val="0"/>
      <w:divBdr>
        <w:top w:val="none" w:sz="0" w:space="0" w:color="auto"/>
        <w:left w:val="none" w:sz="0" w:space="0" w:color="auto"/>
        <w:bottom w:val="none" w:sz="0" w:space="0" w:color="auto"/>
        <w:right w:val="none" w:sz="0" w:space="0" w:color="auto"/>
      </w:divBdr>
    </w:div>
    <w:div w:id="1393044702">
      <w:bodyDiv w:val="1"/>
      <w:marLeft w:val="0"/>
      <w:marRight w:val="0"/>
      <w:marTop w:val="0"/>
      <w:marBottom w:val="0"/>
      <w:divBdr>
        <w:top w:val="none" w:sz="0" w:space="0" w:color="auto"/>
        <w:left w:val="none" w:sz="0" w:space="0" w:color="auto"/>
        <w:bottom w:val="none" w:sz="0" w:space="0" w:color="auto"/>
        <w:right w:val="none" w:sz="0" w:space="0" w:color="auto"/>
      </w:divBdr>
    </w:div>
    <w:div w:id="1393305695">
      <w:bodyDiv w:val="1"/>
      <w:marLeft w:val="0"/>
      <w:marRight w:val="0"/>
      <w:marTop w:val="0"/>
      <w:marBottom w:val="0"/>
      <w:divBdr>
        <w:top w:val="none" w:sz="0" w:space="0" w:color="auto"/>
        <w:left w:val="none" w:sz="0" w:space="0" w:color="auto"/>
        <w:bottom w:val="none" w:sz="0" w:space="0" w:color="auto"/>
        <w:right w:val="none" w:sz="0" w:space="0" w:color="auto"/>
      </w:divBdr>
    </w:div>
    <w:div w:id="1393458963">
      <w:bodyDiv w:val="1"/>
      <w:marLeft w:val="0"/>
      <w:marRight w:val="0"/>
      <w:marTop w:val="0"/>
      <w:marBottom w:val="0"/>
      <w:divBdr>
        <w:top w:val="none" w:sz="0" w:space="0" w:color="auto"/>
        <w:left w:val="none" w:sz="0" w:space="0" w:color="auto"/>
        <w:bottom w:val="none" w:sz="0" w:space="0" w:color="auto"/>
        <w:right w:val="none" w:sz="0" w:space="0" w:color="auto"/>
      </w:divBdr>
    </w:div>
    <w:div w:id="1394351619">
      <w:bodyDiv w:val="1"/>
      <w:marLeft w:val="0"/>
      <w:marRight w:val="0"/>
      <w:marTop w:val="0"/>
      <w:marBottom w:val="0"/>
      <w:divBdr>
        <w:top w:val="none" w:sz="0" w:space="0" w:color="auto"/>
        <w:left w:val="none" w:sz="0" w:space="0" w:color="auto"/>
        <w:bottom w:val="none" w:sz="0" w:space="0" w:color="auto"/>
        <w:right w:val="none" w:sz="0" w:space="0" w:color="auto"/>
      </w:divBdr>
    </w:div>
    <w:div w:id="1395280237">
      <w:bodyDiv w:val="1"/>
      <w:marLeft w:val="0"/>
      <w:marRight w:val="0"/>
      <w:marTop w:val="0"/>
      <w:marBottom w:val="0"/>
      <w:divBdr>
        <w:top w:val="none" w:sz="0" w:space="0" w:color="auto"/>
        <w:left w:val="none" w:sz="0" w:space="0" w:color="auto"/>
        <w:bottom w:val="none" w:sz="0" w:space="0" w:color="auto"/>
        <w:right w:val="none" w:sz="0" w:space="0" w:color="auto"/>
      </w:divBdr>
    </w:div>
    <w:div w:id="1395393815">
      <w:bodyDiv w:val="1"/>
      <w:marLeft w:val="0"/>
      <w:marRight w:val="0"/>
      <w:marTop w:val="0"/>
      <w:marBottom w:val="0"/>
      <w:divBdr>
        <w:top w:val="none" w:sz="0" w:space="0" w:color="auto"/>
        <w:left w:val="none" w:sz="0" w:space="0" w:color="auto"/>
        <w:bottom w:val="none" w:sz="0" w:space="0" w:color="auto"/>
        <w:right w:val="none" w:sz="0" w:space="0" w:color="auto"/>
      </w:divBdr>
    </w:div>
    <w:div w:id="1395615941">
      <w:bodyDiv w:val="1"/>
      <w:marLeft w:val="0"/>
      <w:marRight w:val="0"/>
      <w:marTop w:val="0"/>
      <w:marBottom w:val="0"/>
      <w:divBdr>
        <w:top w:val="none" w:sz="0" w:space="0" w:color="auto"/>
        <w:left w:val="none" w:sz="0" w:space="0" w:color="auto"/>
        <w:bottom w:val="none" w:sz="0" w:space="0" w:color="auto"/>
        <w:right w:val="none" w:sz="0" w:space="0" w:color="auto"/>
      </w:divBdr>
    </w:div>
    <w:div w:id="1396079016">
      <w:bodyDiv w:val="1"/>
      <w:marLeft w:val="0"/>
      <w:marRight w:val="0"/>
      <w:marTop w:val="0"/>
      <w:marBottom w:val="0"/>
      <w:divBdr>
        <w:top w:val="none" w:sz="0" w:space="0" w:color="auto"/>
        <w:left w:val="none" w:sz="0" w:space="0" w:color="auto"/>
        <w:bottom w:val="none" w:sz="0" w:space="0" w:color="auto"/>
        <w:right w:val="none" w:sz="0" w:space="0" w:color="auto"/>
      </w:divBdr>
    </w:div>
    <w:div w:id="1396660680">
      <w:bodyDiv w:val="1"/>
      <w:marLeft w:val="0"/>
      <w:marRight w:val="0"/>
      <w:marTop w:val="0"/>
      <w:marBottom w:val="0"/>
      <w:divBdr>
        <w:top w:val="none" w:sz="0" w:space="0" w:color="auto"/>
        <w:left w:val="none" w:sz="0" w:space="0" w:color="auto"/>
        <w:bottom w:val="none" w:sz="0" w:space="0" w:color="auto"/>
        <w:right w:val="none" w:sz="0" w:space="0" w:color="auto"/>
      </w:divBdr>
    </w:div>
    <w:div w:id="1396902060">
      <w:bodyDiv w:val="1"/>
      <w:marLeft w:val="0"/>
      <w:marRight w:val="0"/>
      <w:marTop w:val="0"/>
      <w:marBottom w:val="0"/>
      <w:divBdr>
        <w:top w:val="none" w:sz="0" w:space="0" w:color="auto"/>
        <w:left w:val="none" w:sz="0" w:space="0" w:color="auto"/>
        <w:bottom w:val="none" w:sz="0" w:space="0" w:color="auto"/>
        <w:right w:val="none" w:sz="0" w:space="0" w:color="auto"/>
      </w:divBdr>
    </w:div>
    <w:div w:id="1397434531">
      <w:bodyDiv w:val="1"/>
      <w:marLeft w:val="0"/>
      <w:marRight w:val="0"/>
      <w:marTop w:val="0"/>
      <w:marBottom w:val="0"/>
      <w:divBdr>
        <w:top w:val="none" w:sz="0" w:space="0" w:color="auto"/>
        <w:left w:val="none" w:sz="0" w:space="0" w:color="auto"/>
        <w:bottom w:val="none" w:sz="0" w:space="0" w:color="auto"/>
        <w:right w:val="none" w:sz="0" w:space="0" w:color="auto"/>
      </w:divBdr>
    </w:div>
    <w:div w:id="1398161900">
      <w:bodyDiv w:val="1"/>
      <w:marLeft w:val="0"/>
      <w:marRight w:val="0"/>
      <w:marTop w:val="0"/>
      <w:marBottom w:val="0"/>
      <w:divBdr>
        <w:top w:val="none" w:sz="0" w:space="0" w:color="auto"/>
        <w:left w:val="none" w:sz="0" w:space="0" w:color="auto"/>
        <w:bottom w:val="none" w:sz="0" w:space="0" w:color="auto"/>
        <w:right w:val="none" w:sz="0" w:space="0" w:color="auto"/>
      </w:divBdr>
    </w:div>
    <w:div w:id="1398165598">
      <w:bodyDiv w:val="1"/>
      <w:marLeft w:val="0"/>
      <w:marRight w:val="0"/>
      <w:marTop w:val="0"/>
      <w:marBottom w:val="0"/>
      <w:divBdr>
        <w:top w:val="none" w:sz="0" w:space="0" w:color="auto"/>
        <w:left w:val="none" w:sz="0" w:space="0" w:color="auto"/>
        <w:bottom w:val="none" w:sz="0" w:space="0" w:color="auto"/>
        <w:right w:val="none" w:sz="0" w:space="0" w:color="auto"/>
      </w:divBdr>
    </w:div>
    <w:div w:id="1398359357">
      <w:bodyDiv w:val="1"/>
      <w:marLeft w:val="0"/>
      <w:marRight w:val="0"/>
      <w:marTop w:val="0"/>
      <w:marBottom w:val="0"/>
      <w:divBdr>
        <w:top w:val="none" w:sz="0" w:space="0" w:color="auto"/>
        <w:left w:val="none" w:sz="0" w:space="0" w:color="auto"/>
        <w:bottom w:val="none" w:sz="0" w:space="0" w:color="auto"/>
        <w:right w:val="none" w:sz="0" w:space="0" w:color="auto"/>
      </w:divBdr>
    </w:div>
    <w:div w:id="1398554109">
      <w:bodyDiv w:val="1"/>
      <w:marLeft w:val="0"/>
      <w:marRight w:val="0"/>
      <w:marTop w:val="0"/>
      <w:marBottom w:val="0"/>
      <w:divBdr>
        <w:top w:val="none" w:sz="0" w:space="0" w:color="auto"/>
        <w:left w:val="none" w:sz="0" w:space="0" w:color="auto"/>
        <w:bottom w:val="none" w:sz="0" w:space="0" w:color="auto"/>
        <w:right w:val="none" w:sz="0" w:space="0" w:color="auto"/>
      </w:divBdr>
    </w:div>
    <w:div w:id="1398825591">
      <w:bodyDiv w:val="1"/>
      <w:marLeft w:val="0"/>
      <w:marRight w:val="0"/>
      <w:marTop w:val="0"/>
      <w:marBottom w:val="0"/>
      <w:divBdr>
        <w:top w:val="none" w:sz="0" w:space="0" w:color="auto"/>
        <w:left w:val="none" w:sz="0" w:space="0" w:color="auto"/>
        <w:bottom w:val="none" w:sz="0" w:space="0" w:color="auto"/>
        <w:right w:val="none" w:sz="0" w:space="0" w:color="auto"/>
      </w:divBdr>
    </w:div>
    <w:div w:id="1399018841">
      <w:bodyDiv w:val="1"/>
      <w:marLeft w:val="0"/>
      <w:marRight w:val="0"/>
      <w:marTop w:val="0"/>
      <w:marBottom w:val="0"/>
      <w:divBdr>
        <w:top w:val="none" w:sz="0" w:space="0" w:color="auto"/>
        <w:left w:val="none" w:sz="0" w:space="0" w:color="auto"/>
        <w:bottom w:val="none" w:sz="0" w:space="0" w:color="auto"/>
        <w:right w:val="none" w:sz="0" w:space="0" w:color="auto"/>
      </w:divBdr>
    </w:div>
    <w:div w:id="1399549234">
      <w:bodyDiv w:val="1"/>
      <w:marLeft w:val="0"/>
      <w:marRight w:val="0"/>
      <w:marTop w:val="0"/>
      <w:marBottom w:val="0"/>
      <w:divBdr>
        <w:top w:val="none" w:sz="0" w:space="0" w:color="auto"/>
        <w:left w:val="none" w:sz="0" w:space="0" w:color="auto"/>
        <w:bottom w:val="none" w:sz="0" w:space="0" w:color="auto"/>
        <w:right w:val="none" w:sz="0" w:space="0" w:color="auto"/>
      </w:divBdr>
    </w:div>
    <w:div w:id="1400205076">
      <w:bodyDiv w:val="1"/>
      <w:marLeft w:val="0"/>
      <w:marRight w:val="0"/>
      <w:marTop w:val="0"/>
      <w:marBottom w:val="0"/>
      <w:divBdr>
        <w:top w:val="none" w:sz="0" w:space="0" w:color="auto"/>
        <w:left w:val="none" w:sz="0" w:space="0" w:color="auto"/>
        <w:bottom w:val="none" w:sz="0" w:space="0" w:color="auto"/>
        <w:right w:val="none" w:sz="0" w:space="0" w:color="auto"/>
      </w:divBdr>
    </w:div>
    <w:div w:id="1401170605">
      <w:bodyDiv w:val="1"/>
      <w:marLeft w:val="0"/>
      <w:marRight w:val="0"/>
      <w:marTop w:val="0"/>
      <w:marBottom w:val="0"/>
      <w:divBdr>
        <w:top w:val="none" w:sz="0" w:space="0" w:color="auto"/>
        <w:left w:val="none" w:sz="0" w:space="0" w:color="auto"/>
        <w:bottom w:val="none" w:sz="0" w:space="0" w:color="auto"/>
        <w:right w:val="none" w:sz="0" w:space="0" w:color="auto"/>
      </w:divBdr>
    </w:div>
    <w:div w:id="1401563441">
      <w:bodyDiv w:val="1"/>
      <w:marLeft w:val="0"/>
      <w:marRight w:val="0"/>
      <w:marTop w:val="0"/>
      <w:marBottom w:val="0"/>
      <w:divBdr>
        <w:top w:val="none" w:sz="0" w:space="0" w:color="auto"/>
        <w:left w:val="none" w:sz="0" w:space="0" w:color="auto"/>
        <w:bottom w:val="none" w:sz="0" w:space="0" w:color="auto"/>
        <w:right w:val="none" w:sz="0" w:space="0" w:color="auto"/>
      </w:divBdr>
    </w:div>
    <w:div w:id="1402488497">
      <w:bodyDiv w:val="1"/>
      <w:marLeft w:val="0"/>
      <w:marRight w:val="0"/>
      <w:marTop w:val="0"/>
      <w:marBottom w:val="0"/>
      <w:divBdr>
        <w:top w:val="none" w:sz="0" w:space="0" w:color="auto"/>
        <w:left w:val="none" w:sz="0" w:space="0" w:color="auto"/>
        <w:bottom w:val="none" w:sz="0" w:space="0" w:color="auto"/>
        <w:right w:val="none" w:sz="0" w:space="0" w:color="auto"/>
      </w:divBdr>
    </w:div>
    <w:div w:id="1403258129">
      <w:bodyDiv w:val="1"/>
      <w:marLeft w:val="0"/>
      <w:marRight w:val="0"/>
      <w:marTop w:val="0"/>
      <w:marBottom w:val="0"/>
      <w:divBdr>
        <w:top w:val="none" w:sz="0" w:space="0" w:color="auto"/>
        <w:left w:val="none" w:sz="0" w:space="0" w:color="auto"/>
        <w:bottom w:val="none" w:sz="0" w:space="0" w:color="auto"/>
        <w:right w:val="none" w:sz="0" w:space="0" w:color="auto"/>
      </w:divBdr>
    </w:div>
    <w:div w:id="1404183936">
      <w:bodyDiv w:val="1"/>
      <w:marLeft w:val="0"/>
      <w:marRight w:val="0"/>
      <w:marTop w:val="0"/>
      <w:marBottom w:val="0"/>
      <w:divBdr>
        <w:top w:val="none" w:sz="0" w:space="0" w:color="auto"/>
        <w:left w:val="none" w:sz="0" w:space="0" w:color="auto"/>
        <w:bottom w:val="none" w:sz="0" w:space="0" w:color="auto"/>
        <w:right w:val="none" w:sz="0" w:space="0" w:color="auto"/>
      </w:divBdr>
    </w:div>
    <w:div w:id="1404715598">
      <w:bodyDiv w:val="1"/>
      <w:marLeft w:val="0"/>
      <w:marRight w:val="0"/>
      <w:marTop w:val="0"/>
      <w:marBottom w:val="0"/>
      <w:divBdr>
        <w:top w:val="none" w:sz="0" w:space="0" w:color="auto"/>
        <w:left w:val="none" w:sz="0" w:space="0" w:color="auto"/>
        <w:bottom w:val="none" w:sz="0" w:space="0" w:color="auto"/>
        <w:right w:val="none" w:sz="0" w:space="0" w:color="auto"/>
      </w:divBdr>
    </w:div>
    <w:div w:id="1404991249">
      <w:bodyDiv w:val="1"/>
      <w:marLeft w:val="0"/>
      <w:marRight w:val="0"/>
      <w:marTop w:val="0"/>
      <w:marBottom w:val="0"/>
      <w:divBdr>
        <w:top w:val="none" w:sz="0" w:space="0" w:color="auto"/>
        <w:left w:val="none" w:sz="0" w:space="0" w:color="auto"/>
        <w:bottom w:val="none" w:sz="0" w:space="0" w:color="auto"/>
        <w:right w:val="none" w:sz="0" w:space="0" w:color="auto"/>
      </w:divBdr>
    </w:div>
    <w:div w:id="1405296677">
      <w:bodyDiv w:val="1"/>
      <w:marLeft w:val="0"/>
      <w:marRight w:val="0"/>
      <w:marTop w:val="0"/>
      <w:marBottom w:val="0"/>
      <w:divBdr>
        <w:top w:val="none" w:sz="0" w:space="0" w:color="auto"/>
        <w:left w:val="none" w:sz="0" w:space="0" w:color="auto"/>
        <w:bottom w:val="none" w:sz="0" w:space="0" w:color="auto"/>
        <w:right w:val="none" w:sz="0" w:space="0" w:color="auto"/>
      </w:divBdr>
    </w:div>
    <w:div w:id="1405713397">
      <w:bodyDiv w:val="1"/>
      <w:marLeft w:val="0"/>
      <w:marRight w:val="0"/>
      <w:marTop w:val="0"/>
      <w:marBottom w:val="0"/>
      <w:divBdr>
        <w:top w:val="none" w:sz="0" w:space="0" w:color="auto"/>
        <w:left w:val="none" w:sz="0" w:space="0" w:color="auto"/>
        <w:bottom w:val="none" w:sz="0" w:space="0" w:color="auto"/>
        <w:right w:val="none" w:sz="0" w:space="0" w:color="auto"/>
      </w:divBdr>
    </w:div>
    <w:div w:id="1406494221">
      <w:bodyDiv w:val="1"/>
      <w:marLeft w:val="0"/>
      <w:marRight w:val="0"/>
      <w:marTop w:val="0"/>
      <w:marBottom w:val="0"/>
      <w:divBdr>
        <w:top w:val="none" w:sz="0" w:space="0" w:color="auto"/>
        <w:left w:val="none" w:sz="0" w:space="0" w:color="auto"/>
        <w:bottom w:val="none" w:sz="0" w:space="0" w:color="auto"/>
        <w:right w:val="none" w:sz="0" w:space="0" w:color="auto"/>
      </w:divBdr>
    </w:div>
    <w:div w:id="1406880712">
      <w:bodyDiv w:val="1"/>
      <w:marLeft w:val="0"/>
      <w:marRight w:val="0"/>
      <w:marTop w:val="0"/>
      <w:marBottom w:val="0"/>
      <w:divBdr>
        <w:top w:val="none" w:sz="0" w:space="0" w:color="auto"/>
        <w:left w:val="none" w:sz="0" w:space="0" w:color="auto"/>
        <w:bottom w:val="none" w:sz="0" w:space="0" w:color="auto"/>
        <w:right w:val="none" w:sz="0" w:space="0" w:color="auto"/>
      </w:divBdr>
    </w:div>
    <w:div w:id="1407872325">
      <w:bodyDiv w:val="1"/>
      <w:marLeft w:val="0"/>
      <w:marRight w:val="0"/>
      <w:marTop w:val="0"/>
      <w:marBottom w:val="0"/>
      <w:divBdr>
        <w:top w:val="none" w:sz="0" w:space="0" w:color="auto"/>
        <w:left w:val="none" w:sz="0" w:space="0" w:color="auto"/>
        <w:bottom w:val="none" w:sz="0" w:space="0" w:color="auto"/>
        <w:right w:val="none" w:sz="0" w:space="0" w:color="auto"/>
      </w:divBdr>
    </w:div>
    <w:div w:id="1409107376">
      <w:bodyDiv w:val="1"/>
      <w:marLeft w:val="0"/>
      <w:marRight w:val="0"/>
      <w:marTop w:val="0"/>
      <w:marBottom w:val="0"/>
      <w:divBdr>
        <w:top w:val="none" w:sz="0" w:space="0" w:color="auto"/>
        <w:left w:val="none" w:sz="0" w:space="0" w:color="auto"/>
        <w:bottom w:val="none" w:sz="0" w:space="0" w:color="auto"/>
        <w:right w:val="none" w:sz="0" w:space="0" w:color="auto"/>
      </w:divBdr>
    </w:div>
    <w:div w:id="1409301804">
      <w:bodyDiv w:val="1"/>
      <w:marLeft w:val="0"/>
      <w:marRight w:val="0"/>
      <w:marTop w:val="0"/>
      <w:marBottom w:val="0"/>
      <w:divBdr>
        <w:top w:val="none" w:sz="0" w:space="0" w:color="auto"/>
        <w:left w:val="none" w:sz="0" w:space="0" w:color="auto"/>
        <w:bottom w:val="none" w:sz="0" w:space="0" w:color="auto"/>
        <w:right w:val="none" w:sz="0" w:space="0" w:color="auto"/>
      </w:divBdr>
    </w:div>
    <w:div w:id="1409765110">
      <w:bodyDiv w:val="1"/>
      <w:marLeft w:val="0"/>
      <w:marRight w:val="0"/>
      <w:marTop w:val="0"/>
      <w:marBottom w:val="0"/>
      <w:divBdr>
        <w:top w:val="none" w:sz="0" w:space="0" w:color="auto"/>
        <w:left w:val="none" w:sz="0" w:space="0" w:color="auto"/>
        <w:bottom w:val="none" w:sz="0" w:space="0" w:color="auto"/>
        <w:right w:val="none" w:sz="0" w:space="0" w:color="auto"/>
      </w:divBdr>
    </w:div>
    <w:div w:id="1410232415">
      <w:bodyDiv w:val="1"/>
      <w:marLeft w:val="0"/>
      <w:marRight w:val="0"/>
      <w:marTop w:val="0"/>
      <w:marBottom w:val="0"/>
      <w:divBdr>
        <w:top w:val="none" w:sz="0" w:space="0" w:color="auto"/>
        <w:left w:val="none" w:sz="0" w:space="0" w:color="auto"/>
        <w:bottom w:val="none" w:sz="0" w:space="0" w:color="auto"/>
        <w:right w:val="none" w:sz="0" w:space="0" w:color="auto"/>
      </w:divBdr>
    </w:div>
    <w:div w:id="1410424091">
      <w:bodyDiv w:val="1"/>
      <w:marLeft w:val="0"/>
      <w:marRight w:val="0"/>
      <w:marTop w:val="0"/>
      <w:marBottom w:val="0"/>
      <w:divBdr>
        <w:top w:val="none" w:sz="0" w:space="0" w:color="auto"/>
        <w:left w:val="none" w:sz="0" w:space="0" w:color="auto"/>
        <w:bottom w:val="none" w:sz="0" w:space="0" w:color="auto"/>
        <w:right w:val="none" w:sz="0" w:space="0" w:color="auto"/>
      </w:divBdr>
    </w:div>
    <w:div w:id="1410888586">
      <w:bodyDiv w:val="1"/>
      <w:marLeft w:val="0"/>
      <w:marRight w:val="0"/>
      <w:marTop w:val="0"/>
      <w:marBottom w:val="0"/>
      <w:divBdr>
        <w:top w:val="none" w:sz="0" w:space="0" w:color="auto"/>
        <w:left w:val="none" w:sz="0" w:space="0" w:color="auto"/>
        <w:bottom w:val="none" w:sz="0" w:space="0" w:color="auto"/>
        <w:right w:val="none" w:sz="0" w:space="0" w:color="auto"/>
      </w:divBdr>
    </w:div>
    <w:div w:id="1411656018">
      <w:bodyDiv w:val="1"/>
      <w:marLeft w:val="0"/>
      <w:marRight w:val="0"/>
      <w:marTop w:val="0"/>
      <w:marBottom w:val="0"/>
      <w:divBdr>
        <w:top w:val="none" w:sz="0" w:space="0" w:color="auto"/>
        <w:left w:val="none" w:sz="0" w:space="0" w:color="auto"/>
        <w:bottom w:val="none" w:sz="0" w:space="0" w:color="auto"/>
        <w:right w:val="none" w:sz="0" w:space="0" w:color="auto"/>
      </w:divBdr>
    </w:div>
    <w:div w:id="1413040573">
      <w:bodyDiv w:val="1"/>
      <w:marLeft w:val="0"/>
      <w:marRight w:val="0"/>
      <w:marTop w:val="0"/>
      <w:marBottom w:val="0"/>
      <w:divBdr>
        <w:top w:val="none" w:sz="0" w:space="0" w:color="auto"/>
        <w:left w:val="none" w:sz="0" w:space="0" w:color="auto"/>
        <w:bottom w:val="none" w:sz="0" w:space="0" w:color="auto"/>
        <w:right w:val="none" w:sz="0" w:space="0" w:color="auto"/>
      </w:divBdr>
    </w:div>
    <w:div w:id="1414281998">
      <w:bodyDiv w:val="1"/>
      <w:marLeft w:val="0"/>
      <w:marRight w:val="0"/>
      <w:marTop w:val="0"/>
      <w:marBottom w:val="0"/>
      <w:divBdr>
        <w:top w:val="none" w:sz="0" w:space="0" w:color="auto"/>
        <w:left w:val="none" w:sz="0" w:space="0" w:color="auto"/>
        <w:bottom w:val="none" w:sz="0" w:space="0" w:color="auto"/>
        <w:right w:val="none" w:sz="0" w:space="0" w:color="auto"/>
      </w:divBdr>
    </w:div>
    <w:div w:id="1414549409">
      <w:bodyDiv w:val="1"/>
      <w:marLeft w:val="0"/>
      <w:marRight w:val="0"/>
      <w:marTop w:val="0"/>
      <w:marBottom w:val="0"/>
      <w:divBdr>
        <w:top w:val="none" w:sz="0" w:space="0" w:color="auto"/>
        <w:left w:val="none" w:sz="0" w:space="0" w:color="auto"/>
        <w:bottom w:val="none" w:sz="0" w:space="0" w:color="auto"/>
        <w:right w:val="none" w:sz="0" w:space="0" w:color="auto"/>
      </w:divBdr>
    </w:div>
    <w:div w:id="1415587342">
      <w:bodyDiv w:val="1"/>
      <w:marLeft w:val="0"/>
      <w:marRight w:val="0"/>
      <w:marTop w:val="0"/>
      <w:marBottom w:val="0"/>
      <w:divBdr>
        <w:top w:val="none" w:sz="0" w:space="0" w:color="auto"/>
        <w:left w:val="none" w:sz="0" w:space="0" w:color="auto"/>
        <w:bottom w:val="none" w:sz="0" w:space="0" w:color="auto"/>
        <w:right w:val="none" w:sz="0" w:space="0" w:color="auto"/>
      </w:divBdr>
    </w:div>
    <w:div w:id="1415778074">
      <w:bodyDiv w:val="1"/>
      <w:marLeft w:val="0"/>
      <w:marRight w:val="0"/>
      <w:marTop w:val="0"/>
      <w:marBottom w:val="0"/>
      <w:divBdr>
        <w:top w:val="none" w:sz="0" w:space="0" w:color="auto"/>
        <w:left w:val="none" w:sz="0" w:space="0" w:color="auto"/>
        <w:bottom w:val="none" w:sz="0" w:space="0" w:color="auto"/>
        <w:right w:val="none" w:sz="0" w:space="0" w:color="auto"/>
      </w:divBdr>
    </w:div>
    <w:div w:id="1415937261">
      <w:bodyDiv w:val="1"/>
      <w:marLeft w:val="0"/>
      <w:marRight w:val="0"/>
      <w:marTop w:val="0"/>
      <w:marBottom w:val="0"/>
      <w:divBdr>
        <w:top w:val="none" w:sz="0" w:space="0" w:color="auto"/>
        <w:left w:val="none" w:sz="0" w:space="0" w:color="auto"/>
        <w:bottom w:val="none" w:sz="0" w:space="0" w:color="auto"/>
        <w:right w:val="none" w:sz="0" w:space="0" w:color="auto"/>
      </w:divBdr>
    </w:div>
    <w:div w:id="1416242042">
      <w:bodyDiv w:val="1"/>
      <w:marLeft w:val="0"/>
      <w:marRight w:val="0"/>
      <w:marTop w:val="0"/>
      <w:marBottom w:val="0"/>
      <w:divBdr>
        <w:top w:val="none" w:sz="0" w:space="0" w:color="auto"/>
        <w:left w:val="none" w:sz="0" w:space="0" w:color="auto"/>
        <w:bottom w:val="none" w:sz="0" w:space="0" w:color="auto"/>
        <w:right w:val="none" w:sz="0" w:space="0" w:color="auto"/>
      </w:divBdr>
    </w:div>
    <w:div w:id="1416321264">
      <w:bodyDiv w:val="1"/>
      <w:marLeft w:val="0"/>
      <w:marRight w:val="0"/>
      <w:marTop w:val="0"/>
      <w:marBottom w:val="0"/>
      <w:divBdr>
        <w:top w:val="none" w:sz="0" w:space="0" w:color="auto"/>
        <w:left w:val="none" w:sz="0" w:space="0" w:color="auto"/>
        <w:bottom w:val="none" w:sz="0" w:space="0" w:color="auto"/>
        <w:right w:val="none" w:sz="0" w:space="0" w:color="auto"/>
      </w:divBdr>
    </w:div>
    <w:div w:id="1416365276">
      <w:bodyDiv w:val="1"/>
      <w:marLeft w:val="0"/>
      <w:marRight w:val="0"/>
      <w:marTop w:val="0"/>
      <w:marBottom w:val="0"/>
      <w:divBdr>
        <w:top w:val="none" w:sz="0" w:space="0" w:color="auto"/>
        <w:left w:val="none" w:sz="0" w:space="0" w:color="auto"/>
        <w:bottom w:val="none" w:sz="0" w:space="0" w:color="auto"/>
        <w:right w:val="none" w:sz="0" w:space="0" w:color="auto"/>
      </w:divBdr>
    </w:div>
    <w:div w:id="1416394064">
      <w:bodyDiv w:val="1"/>
      <w:marLeft w:val="0"/>
      <w:marRight w:val="0"/>
      <w:marTop w:val="0"/>
      <w:marBottom w:val="0"/>
      <w:divBdr>
        <w:top w:val="none" w:sz="0" w:space="0" w:color="auto"/>
        <w:left w:val="none" w:sz="0" w:space="0" w:color="auto"/>
        <w:bottom w:val="none" w:sz="0" w:space="0" w:color="auto"/>
        <w:right w:val="none" w:sz="0" w:space="0" w:color="auto"/>
      </w:divBdr>
    </w:div>
    <w:div w:id="1418557420">
      <w:bodyDiv w:val="1"/>
      <w:marLeft w:val="0"/>
      <w:marRight w:val="0"/>
      <w:marTop w:val="0"/>
      <w:marBottom w:val="0"/>
      <w:divBdr>
        <w:top w:val="none" w:sz="0" w:space="0" w:color="auto"/>
        <w:left w:val="none" w:sz="0" w:space="0" w:color="auto"/>
        <w:bottom w:val="none" w:sz="0" w:space="0" w:color="auto"/>
        <w:right w:val="none" w:sz="0" w:space="0" w:color="auto"/>
      </w:divBdr>
    </w:div>
    <w:div w:id="1418670223">
      <w:bodyDiv w:val="1"/>
      <w:marLeft w:val="0"/>
      <w:marRight w:val="0"/>
      <w:marTop w:val="0"/>
      <w:marBottom w:val="0"/>
      <w:divBdr>
        <w:top w:val="none" w:sz="0" w:space="0" w:color="auto"/>
        <w:left w:val="none" w:sz="0" w:space="0" w:color="auto"/>
        <w:bottom w:val="none" w:sz="0" w:space="0" w:color="auto"/>
        <w:right w:val="none" w:sz="0" w:space="0" w:color="auto"/>
      </w:divBdr>
    </w:div>
    <w:div w:id="1419516414">
      <w:bodyDiv w:val="1"/>
      <w:marLeft w:val="0"/>
      <w:marRight w:val="0"/>
      <w:marTop w:val="0"/>
      <w:marBottom w:val="0"/>
      <w:divBdr>
        <w:top w:val="none" w:sz="0" w:space="0" w:color="auto"/>
        <w:left w:val="none" w:sz="0" w:space="0" w:color="auto"/>
        <w:bottom w:val="none" w:sz="0" w:space="0" w:color="auto"/>
        <w:right w:val="none" w:sz="0" w:space="0" w:color="auto"/>
      </w:divBdr>
    </w:div>
    <w:div w:id="1419517448">
      <w:bodyDiv w:val="1"/>
      <w:marLeft w:val="0"/>
      <w:marRight w:val="0"/>
      <w:marTop w:val="0"/>
      <w:marBottom w:val="0"/>
      <w:divBdr>
        <w:top w:val="none" w:sz="0" w:space="0" w:color="auto"/>
        <w:left w:val="none" w:sz="0" w:space="0" w:color="auto"/>
        <w:bottom w:val="none" w:sz="0" w:space="0" w:color="auto"/>
        <w:right w:val="none" w:sz="0" w:space="0" w:color="auto"/>
      </w:divBdr>
    </w:div>
    <w:div w:id="1419668794">
      <w:bodyDiv w:val="1"/>
      <w:marLeft w:val="0"/>
      <w:marRight w:val="0"/>
      <w:marTop w:val="0"/>
      <w:marBottom w:val="0"/>
      <w:divBdr>
        <w:top w:val="none" w:sz="0" w:space="0" w:color="auto"/>
        <w:left w:val="none" w:sz="0" w:space="0" w:color="auto"/>
        <w:bottom w:val="none" w:sz="0" w:space="0" w:color="auto"/>
        <w:right w:val="none" w:sz="0" w:space="0" w:color="auto"/>
      </w:divBdr>
    </w:div>
    <w:div w:id="1420641534">
      <w:bodyDiv w:val="1"/>
      <w:marLeft w:val="0"/>
      <w:marRight w:val="0"/>
      <w:marTop w:val="0"/>
      <w:marBottom w:val="0"/>
      <w:divBdr>
        <w:top w:val="none" w:sz="0" w:space="0" w:color="auto"/>
        <w:left w:val="none" w:sz="0" w:space="0" w:color="auto"/>
        <w:bottom w:val="none" w:sz="0" w:space="0" w:color="auto"/>
        <w:right w:val="none" w:sz="0" w:space="0" w:color="auto"/>
      </w:divBdr>
    </w:div>
    <w:div w:id="1421637415">
      <w:bodyDiv w:val="1"/>
      <w:marLeft w:val="0"/>
      <w:marRight w:val="0"/>
      <w:marTop w:val="0"/>
      <w:marBottom w:val="0"/>
      <w:divBdr>
        <w:top w:val="none" w:sz="0" w:space="0" w:color="auto"/>
        <w:left w:val="none" w:sz="0" w:space="0" w:color="auto"/>
        <w:bottom w:val="none" w:sz="0" w:space="0" w:color="auto"/>
        <w:right w:val="none" w:sz="0" w:space="0" w:color="auto"/>
      </w:divBdr>
    </w:div>
    <w:div w:id="1421869587">
      <w:bodyDiv w:val="1"/>
      <w:marLeft w:val="0"/>
      <w:marRight w:val="0"/>
      <w:marTop w:val="0"/>
      <w:marBottom w:val="0"/>
      <w:divBdr>
        <w:top w:val="none" w:sz="0" w:space="0" w:color="auto"/>
        <w:left w:val="none" w:sz="0" w:space="0" w:color="auto"/>
        <w:bottom w:val="none" w:sz="0" w:space="0" w:color="auto"/>
        <w:right w:val="none" w:sz="0" w:space="0" w:color="auto"/>
      </w:divBdr>
    </w:div>
    <w:div w:id="1422290554">
      <w:bodyDiv w:val="1"/>
      <w:marLeft w:val="0"/>
      <w:marRight w:val="0"/>
      <w:marTop w:val="0"/>
      <w:marBottom w:val="0"/>
      <w:divBdr>
        <w:top w:val="none" w:sz="0" w:space="0" w:color="auto"/>
        <w:left w:val="none" w:sz="0" w:space="0" w:color="auto"/>
        <w:bottom w:val="none" w:sz="0" w:space="0" w:color="auto"/>
        <w:right w:val="none" w:sz="0" w:space="0" w:color="auto"/>
      </w:divBdr>
    </w:div>
    <w:div w:id="1422338227">
      <w:bodyDiv w:val="1"/>
      <w:marLeft w:val="0"/>
      <w:marRight w:val="0"/>
      <w:marTop w:val="0"/>
      <w:marBottom w:val="0"/>
      <w:divBdr>
        <w:top w:val="none" w:sz="0" w:space="0" w:color="auto"/>
        <w:left w:val="none" w:sz="0" w:space="0" w:color="auto"/>
        <w:bottom w:val="none" w:sz="0" w:space="0" w:color="auto"/>
        <w:right w:val="none" w:sz="0" w:space="0" w:color="auto"/>
      </w:divBdr>
    </w:div>
    <w:div w:id="1422721394">
      <w:bodyDiv w:val="1"/>
      <w:marLeft w:val="0"/>
      <w:marRight w:val="0"/>
      <w:marTop w:val="0"/>
      <w:marBottom w:val="0"/>
      <w:divBdr>
        <w:top w:val="none" w:sz="0" w:space="0" w:color="auto"/>
        <w:left w:val="none" w:sz="0" w:space="0" w:color="auto"/>
        <w:bottom w:val="none" w:sz="0" w:space="0" w:color="auto"/>
        <w:right w:val="none" w:sz="0" w:space="0" w:color="auto"/>
      </w:divBdr>
    </w:div>
    <w:div w:id="1422945423">
      <w:bodyDiv w:val="1"/>
      <w:marLeft w:val="0"/>
      <w:marRight w:val="0"/>
      <w:marTop w:val="0"/>
      <w:marBottom w:val="0"/>
      <w:divBdr>
        <w:top w:val="none" w:sz="0" w:space="0" w:color="auto"/>
        <w:left w:val="none" w:sz="0" w:space="0" w:color="auto"/>
        <w:bottom w:val="none" w:sz="0" w:space="0" w:color="auto"/>
        <w:right w:val="none" w:sz="0" w:space="0" w:color="auto"/>
      </w:divBdr>
    </w:div>
    <w:div w:id="1424495246">
      <w:bodyDiv w:val="1"/>
      <w:marLeft w:val="0"/>
      <w:marRight w:val="0"/>
      <w:marTop w:val="0"/>
      <w:marBottom w:val="0"/>
      <w:divBdr>
        <w:top w:val="none" w:sz="0" w:space="0" w:color="auto"/>
        <w:left w:val="none" w:sz="0" w:space="0" w:color="auto"/>
        <w:bottom w:val="none" w:sz="0" w:space="0" w:color="auto"/>
        <w:right w:val="none" w:sz="0" w:space="0" w:color="auto"/>
      </w:divBdr>
    </w:div>
    <w:div w:id="1424953753">
      <w:bodyDiv w:val="1"/>
      <w:marLeft w:val="0"/>
      <w:marRight w:val="0"/>
      <w:marTop w:val="0"/>
      <w:marBottom w:val="0"/>
      <w:divBdr>
        <w:top w:val="none" w:sz="0" w:space="0" w:color="auto"/>
        <w:left w:val="none" w:sz="0" w:space="0" w:color="auto"/>
        <w:bottom w:val="none" w:sz="0" w:space="0" w:color="auto"/>
        <w:right w:val="none" w:sz="0" w:space="0" w:color="auto"/>
      </w:divBdr>
    </w:div>
    <w:div w:id="1424957533">
      <w:bodyDiv w:val="1"/>
      <w:marLeft w:val="0"/>
      <w:marRight w:val="0"/>
      <w:marTop w:val="0"/>
      <w:marBottom w:val="0"/>
      <w:divBdr>
        <w:top w:val="none" w:sz="0" w:space="0" w:color="auto"/>
        <w:left w:val="none" w:sz="0" w:space="0" w:color="auto"/>
        <w:bottom w:val="none" w:sz="0" w:space="0" w:color="auto"/>
        <w:right w:val="none" w:sz="0" w:space="0" w:color="auto"/>
      </w:divBdr>
    </w:div>
    <w:div w:id="1426196258">
      <w:bodyDiv w:val="1"/>
      <w:marLeft w:val="0"/>
      <w:marRight w:val="0"/>
      <w:marTop w:val="0"/>
      <w:marBottom w:val="0"/>
      <w:divBdr>
        <w:top w:val="none" w:sz="0" w:space="0" w:color="auto"/>
        <w:left w:val="none" w:sz="0" w:space="0" w:color="auto"/>
        <w:bottom w:val="none" w:sz="0" w:space="0" w:color="auto"/>
        <w:right w:val="none" w:sz="0" w:space="0" w:color="auto"/>
      </w:divBdr>
    </w:div>
    <w:div w:id="1426607395">
      <w:bodyDiv w:val="1"/>
      <w:marLeft w:val="0"/>
      <w:marRight w:val="0"/>
      <w:marTop w:val="0"/>
      <w:marBottom w:val="0"/>
      <w:divBdr>
        <w:top w:val="none" w:sz="0" w:space="0" w:color="auto"/>
        <w:left w:val="none" w:sz="0" w:space="0" w:color="auto"/>
        <w:bottom w:val="none" w:sz="0" w:space="0" w:color="auto"/>
        <w:right w:val="none" w:sz="0" w:space="0" w:color="auto"/>
      </w:divBdr>
    </w:div>
    <w:div w:id="1426657375">
      <w:bodyDiv w:val="1"/>
      <w:marLeft w:val="0"/>
      <w:marRight w:val="0"/>
      <w:marTop w:val="0"/>
      <w:marBottom w:val="0"/>
      <w:divBdr>
        <w:top w:val="none" w:sz="0" w:space="0" w:color="auto"/>
        <w:left w:val="none" w:sz="0" w:space="0" w:color="auto"/>
        <w:bottom w:val="none" w:sz="0" w:space="0" w:color="auto"/>
        <w:right w:val="none" w:sz="0" w:space="0" w:color="auto"/>
      </w:divBdr>
    </w:div>
    <w:div w:id="1427192976">
      <w:bodyDiv w:val="1"/>
      <w:marLeft w:val="0"/>
      <w:marRight w:val="0"/>
      <w:marTop w:val="0"/>
      <w:marBottom w:val="0"/>
      <w:divBdr>
        <w:top w:val="none" w:sz="0" w:space="0" w:color="auto"/>
        <w:left w:val="none" w:sz="0" w:space="0" w:color="auto"/>
        <w:bottom w:val="none" w:sz="0" w:space="0" w:color="auto"/>
        <w:right w:val="none" w:sz="0" w:space="0" w:color="auto"/>
      </w:divBdr>
    </w:div>
    <w:div w:id="1427266829">
      <w:bodyDiv w:val="1"/>
      <w:marLeft w:val="0"/>
      <w:marRight w:val="0"/>
      <w:marTop w:val="0"/>
      <w:marBottom w:val="0"/>
      <w:divBdr>
        <w:top w:val="none" w:sz="0" w:space="0" w:color="auto"/>
        <w:left w:val="none" w:sz="0" w:space="0" w:color="auto"/>
        <w:bottom w:val="none" w:sz="0" w:space="0" w:color="auto"/>
        <w:right w:val="none" w:sz="0" w:space="0" w:color="auto"/>
      </w:divBdr>
    </w:div>
    <w:div w:id="1427651983">
      <w:bodyDiv w:val="1"/>
      <w:marLeft w:val="0"/>
      <w:marRight w:val="0"/>
      <w:marTop w:val="0"/>
      <w:marBottom w:val="0"/>
      <w:divBdr>
        <w:top w:val="none" w:sz="0" w:space="0" w:color="auto"/>
        <w:left w:val="none" w:sz="0" w:space="0" w:color="auto"/>
        <w:bottom w:val="none" w:sz="0" w:space="0" w:color="auto"/>
        <w:right w:val="none" w:sz="0" w:space="0" w:color="auto"/>
      </w:divBdr>
    </w:div>
    <w:div w:id="1428040062">
      <w:bodyDiv w:val="1"/>
      <w:marLeft w:val="0"/>
      <w:marRight w:val="0"/>
      <w:marTop w:val="0"/>
      <w:marBottom w:val="0"/>
      <w:divBdr>
        <w:top w:val="none" w:sz="0" w:space="0" w:color="auto"/>
        <w:left w:val="none" w:sz="0" w:space="0" w:color="auto"/>
        <w:bottom w:val="none" w:sz="0" w:space="0" w:color="auto"/>
        <w:right w:val="none" w:sz="0" w:space="0" w:color="auto"/>
      </w:divBdr>
    </w:div>
    <w:div w:id="1428649078">
      <w:bodyDiv w:val="1"/>
      <w:marLeft w:val="0"/>
      <w:marRight w:val="0"/>
      <w:marTop w:val="0"/>
      <w:marBottom w:val="0"/>
      <w:divBdr>
        <w:top w:val="none" w:sz="0" w:space="0" w:color="auto"/>
        <w:left w:val="none" w:sz="0" w:space="0" w:color="auto"/>
        <w:bottom w:val="none" w:sz="0" w:space="0" w:color="auto"/>
        <w:right w:val="none" w:sz="0" w:space="0" w:color="auto"/>
      </w:divBdr>
    </w:div>
    <w:div w:id="1429235474">
      <w:bodyDiv w:val="1"/>
      <w:marLeft w:val="0"/>
      <w:marRight w:val="0"/>
      <w:marTop w:val="0"/>
      <w:marBottom w:val="0"/>
      <w:divBdr>
        <w:top w:val="none" w:sz="0" w:space="0" w:color="auto"/>
        <w:left w:val="none" w:sz="0" w:space="0" w:color="auto"/>
        <w:bottom w:val="none" w:sz="0" w:space="0" w:color="auto"/>
        <w:right w:val="none" w:sz="0" w:space="0" w:color="auto"/>
      </w:divBdr>
    </w:div>
    <w:div w:id="1430081692">
      <w:bodyDiv w:val="1"/>
      <w:marLeft w:val="0"/>
      <w:marRight w:val="0"/>
      <w:marTop w:val="0"/>
      <w:marBottom w:val="0"/>
      <w:divBdr>
        <w:top w:val="none" w:sz="0" w:space="0" w:color="auto"/>
        <w:left w:val="none" w:sz="0" w:space="0" w:color="auto"/>
        <w:bottom w:val="none" w:sz="0" w:space="0" w:color="auto"/>
        <w:right w:val="none" w:sz="0" w:space="0" w:color="auto"/>
      </w:divBdr>
    </w:div>
    <w:div w:id="1430196127">
      <w:bodyDiv w:val="1"/>
      <w:marLeft w:val="0"/>
      <w:marRight w:val="0"/>
      <w:marTop w:val="0"/>
      <w:marBottom w:val="0"/>
      <w:divBdr>
        <w:top w:val="none" w:sz="0" w:space="0" w:color="auto"/>
        <w:left w:val="none" w:sz="0" w:space="0" w:color="auto"/>
        <w:bottom w:val="none" w:sz="0" w:space="0" w:color="auto"/>
        <w:right w:val="none" w:sz="0" w:space="0" w:color="auto"/>
      </w:divBdr>
    </w:div>
    <w:div w:id="1430733223">
      <w:bodyDiv w:val="1"/>
      <w:marLeft w:val="0"/>
      <w:marRight w:val="0"/>
      <w:marTop w:val="0"/>
      <w:marBottom w:val="0"/>
      <w:divBdr>
        <w:top w:val="none" w:sz="0" w:space="0" w:color="auto"/>
        <w:left w:val="none" w:sz="0" w:space="0" w:color="auto"/>
        <w:bottom w:val="none" w:sz="0" w:space="0" w:color="auto"/>
        <w:right w:val="none" w:sz="0" w:space="0" w:color="auto"/>
      </w:divBdr>
    </w:div>
    <w:div w:id="1432047977">
      <w:bodyDiv w:val="1"/>
      <w:marLeft w:val="0"/>
      <w:marRight w:val="0"/>
      <w:marTop w:val="0"/>
      <w:marBottom w:val="0"/>
      <w:divBdr>
        <w:top w:val="none" w:sz="0" w:space="0" w:color="auto"/>
        <w:left w:val="none" w:sz="0" w:space="0" w:color="auto"/>
        <w:bottom w:val="none" w:sz="0" w:space="0" w:color="auto"/>
        <w:right w:val="none" w:sz="0" w:space="0" w:color="auto"/>
      </w:divBdr>
    </w:div>
    <w:div w:id="1433207212">
      <w:bodyDiv w:val="1"/>
      <w:marLeft w:val="0"/>
      <w:marRight w:val="0"/>
      <w:marTop w:val="0"/>
      <w:marBottom w:val="0"/>
      <w:divBdr>
        <w:top w:val="none" w:sz="0" w:space="0" w:color="auto"/>
        <w:left w:val="none" w:sz="0" w:space="0" w:color="auto"/>
        <w:bottom w:val="none" w:sz="0" w:space="0" w:color="auto"/>
        <w:right w:val="none" w:sz="0" w:space="0" w:color="auto"/>
      </w:divBdr>
    </w:div>
    <w:div w:id="1433435139">
      <w:bodyDiv w:val="1"/>
      <w:marLeft w:val="0"/>
      <w:marRight w:val="0"/>
      <w:marTop w:val="0"/>
      <w:marBottom w:val="0"/>
      <w:divBdr>
        <w:top w:val="none" w:sz="0" w:space="0" w:color="auto"/>
        <w:left w:val="none" w:sz="0" w:space="0" w:color="auto"/>
        <w:bottom w:val="none" w:sz="0" w:space="0" w:color="auto"/>
        <w:right w:val="none" w:sz="0" w:space="0" w:color="auto"/>
      </w:divBdr>
    </w:div>
    <w:div w:id="1433554765">
      <w:bodyDiv w:val="1"/>
      <w:marLeft w:val="0"/>
      <w:marRight w:val="0"/>
      <w:marTop w:val="0"/>
      <w:marBottom w:val="0"/>
      <w:divBdr>
        <w:top w:val="none" w:sz="0" w:space="0" w:color="auto"/>
        <w:left w:val="none" w:sz="0" w:space="0" w:color="auto"/>
        <w:bottom w:val="none" w:sz="0" w:space="0" w:color="auto"/>
        <w:right w:val="none" w:sz="0" w:space="0" w:color="auto"/>
      </w:divBdr>
    </w:div>
    <w:div w:id="1433866173">
      <w:bodyDiv w:val="1"/>
      <w:marLeft w:val="0"/>
      <w:marRight w:val="0"/>
      <w:marTop w:val="0"/>
      <w:marBottom w:val="0"/>
      <w:divBdr>
        <w:top w:val="none" w:sz="0" w:space="0" w:color="auto"/>
        <w:left w:val="none" w:sz="0" w:space="0" w:color="auto"/>
        <w:bottom w:val="none" w:sz="0" w:space="0" w:color="auto"/>
        <w:right w:val="none" w:sz="0" w:space="0" w:color="auto"/>
      </w:divBdr>
    </w:div>
    <w:div w:id="1434134953">
      <w:bodyDiv w:val="1"/>
      <w:marLeft w:val="0"/>
      <w:marRight w:val="0"/>
      <w:marTop w:val="0"/>
      <w:marBottom w:val="0"/>
      <w:divBdr>
        <w:top w:val="none" w:sz="0" w:space="0" w:color="auto"/>
        <w:left w:val="none" w:sz="0" w:space="0" w:color="auto"/>
        <w:bottom w:val="none" w:sz="0" w:space="0" w:color="auto"/>
        <w:right w:val="none" w:sz="0" w:space="0" w:color="auto"/>
      </w:divBdr>
    </w:div>
    <w:div w:id="1435128001">
      <w:bodyDiv w:val="1"/>
      <w:marLeft w:val="0"/>
      <w:marRight w:val="0"/>
      <w:marTop w:val="0"/>
      <w:marBottom w:val="0"/>
      <w:divBdr>
        <w:top w:val="none" w:sz="0" w:space="0" w:color="auto"/>
        <w:left w:val="none" w:sz="0" w:space="0" w:color="auto"/>
        <w:bottom w:val="none" w:sz="0" w:space="0" w:color="auto"/>
        <w:right w:val="none" w:sz="0" w:space="0" w:color="auto"/>
      </w:divBdr>
    </w:div>
    <w:div w:id="1435980889">
      <w:bodyDiv w:val="1"/>
      <w:marLeft w:val="0"/>
      <w:marRight w:val="0"/>
      <w:marTop w:val="0"/>
      <w:marBottom w:val="0"/>
      <w:divBdr>
        <w:top w:val="none" w:sz="0" w:space="0" w:color="auto"/>
        <w:left w:val="none" w:sz="0" w:space="0" w:color="auto"/>
        <w:bottom w:val="none" w:sz="0" w:space="0" w:color="auto"/>
        <w:right w:val="none" w:sz="0" w:space="0" w:color="auto"/>
      </w:divBdr>
    </w:div>
    <w:div w:id="1436972748">
      <w:bodyDiv w:val="1"/>
      <w:marLeft w:val="0"/>
      <w:marRight w:val="0"/>
      <w:marTop w:val="0"/>
      <w:marBottom w:val="0"/>
      <w:divBdr>
        <w:top w:val="none" w:sz="0" w:space="0" w:color="auto"/>
        <w:left w:val="none" w:sz="0" w:space="0" w:color="auto"/>
        <w:bottom w:val="none" w:sz="0" w:space="0" w:color="auto"/>
        <w:right w:val="none" w:sz="0" w:space="0" w:color="auto"/>
      </w:divBdr>
    </w:div>
    <w:div w:id="1437558355">
      <w:bodyDiv w:val="1"/>
      <w:marLeft w:val="0"/>
      <w:marRight w:val="0"/>
      <w:marTop w:val="0"/>
      <w:marBottom w:val="0"/>
      <w:divBdr>
        <w:top w:val="none" w:sz="0" w:space="0" w:color="auto"/>
        <w:left w:val="none" w:sz="0" w:space="0" w:color="auto"/>
        <w:bottom w:val="none" w:sz="0" w:space="0" w:color="auto"/>
        <w:right w:val="none" w:sz="0" w:space="0" w:color="auto"/>
      </w:divBdr>
    </w:div>
    <w:div w:id="1437947626">
      <w:bodyDiv w:val="1"/>
      <w:marLeft w:val="0"/>
      <w:marRight w:val="0"/>
      <w:marTop w:val="0"/>
      <w:marBottom w:val="0"/>
      <w:divBdr>
        <w:top w:val="none" w:sz="0" w:space="0" w:color="auto"/>
        <w:left w:val="none" w:sz="0" w:space="0" w:color="auto"/>
        <w:bottom w:val="none" w:sz="0" w:space="0" w:color="auto"/>
        <w:right w:val="none" w:sz="0" w:space="0" w:color="auto"/>
      </w:divBdr>
    </w:div>
    <w:div w:id="1438796469">
      <w:bodyDiv w:val="1"/>
      <w:marLeft w:val="0"/>
      <w:marRight w:val="0"/>
      <w:marTop w:val="0"/>
      <w:marBottom w:val="0"/>
      <w:divBdr>
        <w:top w:val="none" w:sz="0" w:space="0" w:color="auto"/>
        <w:left w:val="none" w:sz="0" w:space="0" w:color="auto"/>
        <w:bottom w:val="none" w:sz="0" w:space="0" w:color="auto"/>
        <w:right w:val="none" w:sz="0" w:space="0" w:color="auto"/>
      </w:divBdr>
    </w:div>
    <w:div w:id="1439913497">
      <w:bodyDiv w:val="1"/>
      <w:marLeft w:val="0"/>
      <w:marRight w:val="0"/>
      <w:marTop w:val="0"/>
      <w:marBottom w:val="0"/>
      <w:divBdr>
        <w:top w:val="none" w:sz="0" w:space="0" w:color="auto"/>
        <w:left w:val="none" w:sz="0" w:space="0" w:color="auto"/>
        <w:bottom w:val="none" w:sz="0" w:space="0" w:color="auto"/>
        <w:right w:val="none" w:sz="0" w:space="0" w:color="auto"/>
      </w:divBdr>
    </w:div>
    <w:div w:id="1439985367">
      <w:bodyDiv w:val="1"/>
      <w:marLeft w:val="0"/>
      <w:marRight w:val="0"/>
      <w:marTop w:val="0"/>
      <w:marBottom w:val="0"/>
      <w:divBdr>
        <w:top w:val="none" w:sz="0" w:space="0" w:color="auto"/>
        <w:left w:val="none" w:sz="0" w:space="0" w:color="auto"/>
        <w:bottom w:val="none" w:sz="0" w:space="0" w:color="auto"/>
        <w:right w:val="none" w:sz="0" w:space="0" w:color="auto"/>
      </w:divBdr>
    </w:div>
    <w:div w:id="1441024465">
      <w:bodyDiv w:val="1"/>
      <w:marLeft w:val="0"/>
      <w:marRight w:val="0"/>
      <w:marTop w:val="0"/>
      <w:marBottom w:val="0"/>
      <w:divBdr>
        <w:top w:val="none" w:sz="0" w:space="0" w:color="auto"/>
        <w:left w:val="none" w:sz="0" w:space="0" w:color="auto"/>
        <w:bottom w:val="none" w:sz="0" w:space="0" w:color="auto"/>
        <w:right w:val="none" w:sz="0" w:space="0" w:color="auto"/>
      </w:divBdr>
    </w:div>
    <w:div w:id="1441992978">
      <w:bodyDiv w:val="1"/>
      <w:marLeft w:val="0"/>
      <w:marRight w:val="0"/>
      <w:marTop w:val="0"/>
      <w:marBottom w:val="0"/>
      <w:divBdr>
        <w:top w:val="none" w:sz="0" w:space="0" w:color="auto"/>
        <w:left w:val="none" w:sz="0" w:space="0" w:color="auto"/>
        <w:bottom w:val="none" w:sz="0" w:space="0" w:color="auto"/>
        <w:right w:val="none" w:sz="0" w:space="0" w:color="auto"/>
      </w:divBdr>
    </w:div>
    <w:div w:id="1442215867">
      <w:bodyDiv w:val="1"/>
      <w:marLeft w:val="0"/>
      <w:marRight w:val="0"/>
      <w:marTop w:val="0"/>
      <w:marBottom w:val="0"/>
      <w:divBdr>
        <w:top w:val="none" w:sz="0" w:space="0" w:color="auto"/>
        <w:left w:val="none" w:sz="0" w:space="0" w:color="auto"/>
        <w:bottom w:val="none" w:sz="0" w:space="0" w:color="auto"/>
        <w:right w:val="none" w:sz="0" w:space="0" w:color="auto"/>
      </w:divBdr>
    </w:div>
    <w:div w:id="1444227243">
      <w:bodyDiv w:val="1"/>
      <w:marLeft w:val="0"/>
      <w:marRight w:val="0"/>
      <w:marTop w:val="0"/>
      <w:marBottom w:val="0"/>
      <w:divBdr>
        <w:top w:val="none" w:sz="0" w:space="0" w:color="auto"/>
        <w:left w:val="none" w:sz="0" w:space="0" w:color="auto"/>
        <w:bottom w:val="none" w:sz="0" w:space="0" w:color="auto"/>
        <w:right w:val="none" w:sz="0" w:space="0" w:color="auto"/>
      </w:divBdr>
    </w:div>
    <w:div w:id="1444300276">
      <w:bodyDiv w:val="1"/>
      <w:marLeft w:val="0"/>
      <w:marRight w:val="0"/>
      <w:marTop w:val="0"/>
      <w:marBottom w:val="0"/>
      <w:divBdr>
        <w:top w:val="none" w:sz="0" w:space="0" w:color="auto"/>
        <w:left w:val="none" w:sz="0" w:space="0" w:color="auto"/>
        <w:bottom w:val="none" w:sz="0" w:space="0" w:color="auto"/>
        <w:right w:val="none" w:sz="0" w:space="0" w:color="auto"/>
      </w:divBdr>
    </w:div>
    <w:div w:id="1444886499">
      <w:bodyDiv w:val="1"/>
      <w:marLeft w:val="0"/>
      <w:marRight w:val="0"/>
      <w:marTop w:val="0"/>
      <w:marBottom w:val="0"/>
      <w:divBdr>
        <w:top w:val="none" w:sz="0" w:space="0" w:color="auto"/>
        <w:left w:val="none" w:sz="0" w:space="0" w:color="auto"/>
        <w:bottom w:val="none" w:sz="0" w:space="0" w:color="auto"/>
        <w:right w:val="none" w:sz="0" w:space="0" w:color="auto"/>
      </w:divBdr>
    </w:div>
    <w:div w:id="1445881152">
      <w:bodyDiv w:val="1"/>
      <w:marLeft w:val="0"/>
      <w:marRight w:val="0"/>
      <w:marTop w:val="0"/>
      <w:marBottom w:val="0"/>
      <w:divBdr>
        <w:top w:val="none" w:sz="0" w:space="0" w:color="auto"/>
        <w:left w:val="none" w:sz="0" w:space="0" w:color="auto"/>
        <w:bottom w:val="none" w:sz="0" w:space="0" w:color="auto"/>
        <w:right w:val="none" w:sz="0" w:space="0" w:color="auto"/>
      </w:divBdr>
    </w:div>
    <w:div w:id="1447624898">
      <w:bodyDiv w:val="1"/>
      <w:marLeft w:val="0"/>
      <w:marRight w:val="0"/>
      <w:marTop w:val="0"/>
      <w:marBottom w:val="0"/>
      <w:divBdr>
        <w:top w:val="none" w:sz="0" w:space="0" w:color="auto"/>
        <w:left w:val="none" w:sz="0" w:space="0" w:color="auto"/>
        <w:bottom w:val="none" w:sz="0" w:space="0" w:color="auto"/>
        <w:right w:val="none" w:sz="0" w:space="0" w:color="auto"/>
      </w:divBdr>
    </w:div>
    <w:div w:id="1448114747">
      <w:bodyDiv w:val="1"/>
      <w:marLeft w:val="0"/>
      <w:marRight w:val="0"/>
      <w:marTop w:val="0"/>
      <w:marBottom w:val="0"/>
      <w:divBdr>
        <w:top w:val="none" w:sz="0" w:space="0" w:color="auto"/>
        <w:left w:val="none" w:sz="0" w:space="0" w:color="auto"/>
        <w:bottom w:val="none" w:sz="0" w:space="0" w:color="auto"/>
        <w:right w:val="none" w:sz="0" w:space="0" w:color="auto"/>
      </w:divBdr>
    </w:div>
    <w:div w:id="1448234207">
      <w:bodyDiv w:val="1"/>
      <w:marLeft w:val="0"/>
      <w:marRight w:val="0"/>
      <w:marTop w:val="0"/>
      <w:marBottom w:val="0"/>
      <w:divBdr>
        <w:top w:val="none" w:sz="0" w:space="0" w:color="auto"/>
        <w:left w:val="none" w:sz="0" w:space="0" w:color="auto"/>
        <w:bottom w:val="none" w:sz="0" w:space="0" w:color="auto"/>
        <w:right w:val="none" w:sz="0" w:space="0" w:color="auto"/>
      </w:divBdr>
    </w:div>
    <w:div w:id="1448236745">
      <w:bodyDiv w:val="1"/>
      <w:marLeft w:val="0"/>
      <w:marRight w:val="0"/>
      <w:marTop w:val="0"/>
      <w:marBottom w:val="0"/>
      <w:divBdr>
        <w:top w:val="none" w:sz="0" w:space="0" w:color="auto"/>
        <w:left w:val="none" w:sz="0" w:space="0" w:color="auto"/>
        <w:bottom w:val="none" w:sz="0" w:space="0" w:color="auto"/>
        <w:right w:val="none" w:sz="0" w:space="0" w:color="auto"/>
      </w:divBdr>
    </w:div>
    <w:div w:id="1448307960">
      <w:bodyDiv w:val="1"/>
      <w:marLeft w:val="0"/>
      <w:marRight w:val="0"/>
      <w:marTop w:val="0"/>
      <w:marBottom w:val="0"/>
      <w:divBdr>
        <w:top w:val="none" w:sz="0" w:space="0" w:color="auto"/>
        <w:left w:val="none" w:sz="0" w:space="0" w:color="auto"/>
        <w:bottom w:val="none" w:sz="0" w:space="0" w:color="auto"/>
        <w:right w:val="none" w:sz="0" w:space="0" w:color="auto"/>
      </w:divBdr>
    </w:div>
    <w:div w:id="1449859651">
      <w:bodyDiv w:val="1"/>
      <w:marLeft w:val="0"/>
      <w:marRight w:val="0"/>
      <w:marTop w:val="0"/>
      <w:marBottom w:val="0"/>
      <w:divBdr>
        <w:top w:val="none" w:sz="0" w:space="0" w:color="auto"/>
        <w:left w:val="none" w:sz="0" w:space="0" w:color="auto"/>
        <w:bottom w:val="none" w:sz="0" w:space="0" w:color="auto"/>
        <w:right w:val="none" w:sz="0" w:space="0" w:color="auto"/>
      </w:divBdr>
    </w:div>
    <w:div w:id="1450778921">
      <w:bodyDiv w:val="1"/>
      <w:marLeft w:val="0"/>
      <w:marRight w:val="0"/>
      <w:marTop w:val="0"/>
      <w:marBottom w:val="0"/>
      <w:divBdr>
        <w:top w:val="none" w:sz="0" w:space="0" w:color="auto"/>
        <w:left w:val="none" w:sz="0" w:space="0" w:color="auto"/>
        <w:bottom w:val="none" w:sz="0" w:space="0" w:color="auto"/>
        <w:right w:val="none" w:sz="0" w:space="0" w:color="auto"/>
      </w:divBdr>
    </w:div>
    <w:div w:id="1451124415">
      <w:bodyDiv w:val="1"/>
      <w:marLeft w:val="0"/>
      <w:marRight w:val="0"/>
      <w:marTop w:val="0"/>
      <w:marBottom w:val="0"/>
      <w:divBdr>
        <w:top w:val="none" w:sz="0" w:space="0" w:color="auto"/>
        <w:left w:val="none" w:sz="0" w:space="0" w:color="auto"/>
        <w:bottom w:val="none" w:sz="0" w:space="0" w:color="auto"/>
        <w:right w:val="none" w:sz="0" w:space="0" w:color="auto"/>
      </w:divBdr>
    </w:div>
    <w:div w:id="1451514203">
      <w:bodyDiv w:val="1"/>
      <w:marLeft w:val="0"/>
      <w:marRight w:val="0"/>
      <w:marTop w:val="0"/>
      <w:marBottom w:val="0"/>
      <w:divBdr>
        <w:top w:val="none" w:sz="0" w:space="0" w:color="auto"/>
        <w:left w:val="none" w:sz="0" w:space="0" w:color="auto"/>
        <w:bottom w:val="none" w:sz="0" w:space="0" w:color="auto"/>
        <w:right w:val="none" w:sz="0" w:space="0" w:color="auto"/>
      </w:divBdr>
    </w:div>
    <w:div w:id="1452095708">
      <w:bodyDiv w:val="1"/>
      <w:marLeft w:val="0"/>
      <w:marRight w:val="0"/>
      <w:marTop w:val="0"/>
      <w:marBottom w:val="0"/>
      <w:divBdr>
        <w:top w:val="none" w:sz="0" w:space="0" w:color="auto"/>
        <w:left w:val="none" w:sz="0" w:space="0" w:color="auto"/>
        <w:bottom w:val="none" w:sz="0" w:space="0" w:color="auto"/>
        <w:right w:val="none" w:sz="0" w:space="0" w:color="auto"/>
      </w:divBdr>
    </w:div>
    <w:div w:id="1452475062">
      <w:bodyDiv w:val="1"/>
      <w:marLeft w:val="0"/>
      <w:marRight w:val="0"/>
      <w:marTop w:val="0"/>
      <w:marBottom w:val="0"/>
      <w:divBdr>
        <w:top w:val="none" w:sz="0" w:space="0" w:color="auto"/>
        <w:left w:val="none" w:sz="0" w:space="0" w:color="auto"/>
        <w:bottom w:val="none" w:sz="0" w:space="0" w:color="auto"/>
        <w:right w:val="none" w:sz="0" w:space="0" w:color="auto"/>
      </w:divBdr>
    </w:div>
    <w:div w:id="1452673141">
      <w:bodyDiv w:val="1"/>
      <w:marLeft w:val="0"/>
      <w:marRight w:val="0"/>
      <w:marTop w:val="0"/>
      <w:marBottom w:val="0"/>
      <w:divBdr>
        <w:top w:val="none" w:sz="0" w:space="0" w:color="auto"/>
        <w:left w:val="none" w:sz="0" w:space="0" w:color="auto"/>
        <w:bottom w:val="none" w:sz="0" w:space="0" w:color="auto"/>
        <w:right w:val="none" w:sz="0" w:space="0" w:color="auto"/>
      </w:divBdr>
    </w:div>
    <w:div w:id="1453133190">
      <w:bodyDiv w:val="1"/>
      <w:marLeft w:val="0"/>
      <w:marRight w:val="0"/>
      <w:marTop w:val="0"/>
      <w:marBottom w:val="0"/>
      <w:divBdr>
        <w:top w:val="none" w:sz="0" w:space="0" w:color="auto"/>
        <w:left w:val="none" w:sz="0" w:space="0" w:color="auto"/>
        <w:bottom w:val="none" w:sz="0" w:space="0" w:color="auto"/>
        <w:right w:val="none" w:sz="0" w:space="0" w:color="auto"/>
      </w:divBdr>
    </w:div>
    <w:div w:id="1455102496">
      <w:bodyDiv w:val="1"/>
      <w:marLeft w:val="0"/>
      <w:marRight w:val="0"/>
      <w:marTop w:val="0"/>
      <w:marBottom w:val="0"/>
      <w:divBdr>
        <w:top w:val="none" w:sz="0" w:space="0" w:color="auto"/>
        <w:left w:val="none" w:sz="0" w:space="0" w:color="auto"/>
        <w:bottom w:val="none" w:sz="0" w:space="0" w:color="auto"/>
        <w:right w:val="none" w:sz="0" w:space="0" w:color="auto"/>
      </w:divBdr>
    </w:div>
    <w:div w:id="1455252829">
      <w:bodyDiv w:val="1"/>
      <w:marLeft w:val="0"/>
      <w:marRight w:val="0"/>
      <w:marTop w:val="0"/>
      <w:marBottom w:val="0"/>
      <w:divBdr>
        <w:top w:val="none" w:sz="0" w:space="0" w:color="auto"/>
        <w:left w:val="none" w:sz="0" w:space="0" w:color="auto"/>
        <w:bottom w:val="none" w:sz="0" w:space="0" w:color="auto"/>
        <w:right w:val="none" w:sz="0" w:space="0" w:color="auto"/>
      </w:divBdr>
    </w:div>
    <w:div w:id="1455443282">
      <w:bodyDiv w:val="1"/>
      <w:marLeft w:val="0"/>
      <w:marRight w:val="0"/>
      <w:marTop w:val="0"/>
      <w:marBottom w:val="0"/>
      <w:divBdr>
        <w:top w:val="none" w:sz="0" w:space="0" w:color="auto"/>
        <w:left w:val="none" w:sz="0" w:space="0" w:color="auto"/>
        <w:bottom w:val="none" w:sz="0" w:space="0" w:color="auto"/>
        <w:right w:val="none" w:sz="0" w:space="0" w:color="auto"/>
      </w:divBdr>
    </w:div>
    <w:div w:id="1456289020">
      <w:bodyDiv w:val="1"/>
      <w:marLeft w:val="0"/>
      <w:marRight w:val="0"/>
      <w:marTop w:val="0"/>
      <w:marBottom w:val="0"/>
      <w:divBdr>
        <w:top w:val="none" w:sz="0" w:space="0" w:color="auto"/>
        <w:left w:val="none" w:sz="0" w:space="0" w:color="auto"/>
        <w:bottom w:val="none" w:sz="0" w:space="0" w:color="auto"/>
        <w:right w:val="none" w:sz="0" w:space="0" w:color="auto"/>
      </w:divBdr>
    </w:div>
    <w:div w:id="1456749880">
      <w:bodyDiv w:val="1"/>
      <w:marLeft w:val="0"/>
      <w:marRight w:val="0"/>
      <w:marTop w:val="0"/>
      <w:marBottom w:val="0"/>
      <w:divBdr>
        <w:top w:val="none" w:sz="0" w:space="0" w:color="auto"/>
        <w:left w:val="none" w:sz="0" w:space="0" w:color="auto"/>
        <w:bottom w:val="none" w:sz="0" w:space="0" w:color="auto"/>
        <w:right w:val="none" w:sz="0" w:space="0" w:color="auto"/>
      </w:divBdr>
    </w:div>
    <w:div w:id="1457215800">
      <w:bodyDiv w:val="1"/>
      <w:marLeft w:val="0"/>
      <w:marRight w:val="0"/>
      <w:marTop w:val="0"/>
      <w:marBottom w:val="0"/>
      <w:divBdr>
        <w:top w:val="none" w:sz="0" w:space="0" w:color="auto"/>
        <w:left w:val="none" w:sz="0" w:space="0" w:color="auto"/>
        <w:bottom w:val="none" w:sz="0" w:space="0" w:color="auto"/>
        <w:right w:val="none" w:sz="0" w:space="0" w:color="auto"/>
      </w:divBdr>
    </w:div>
    <w:div w:id="1457412063">
      <w:bodyDiv w:val="1"/>
      <w:marLeft w:val="0"/>
      <w:marRight w:val="0"/>
      <w:marTop w:val="0"/>
      <w:marBottom w:val="0"/>
      <w:divBdr>
        <w:top w:val="none" w:sz="0" w:space="0" w:color="auto"/>
        <w:left w:val="none" w:sz="0" w:space="0" w:color="auto"/>
        <w:bottom w:val="none" w:sz="0" w:space="0" w:color="auto"/>
        <w:right w:val="none" w:sz="0" w:space="0" w:color="auto"/>
      </w:divBdr>
    </w:div>
    <w:div w:id="1457985930">
      <w:bodyDiv w:val="1"/>
      <w:marLeft w:val="0"/>
      <w:marRight w:val="0"/>
      <w:marTop w:val="0"/>
      <w:marBottom w:val="0"/>
      <w:divBdr>
        <w:top w:val="none" w:sz="0" w:space="0" w:color="auto"/>
        <w:left w:val="none" w:sz="0" w:space="0" w:color="auto"/>
        <w:bottom w:val="none" w:sz="0" w:space="0" w:color="auto"/>
        <w:right w:val="none" w:sz="0" w:space="0" w:color="auto"/>
      </w:divBdr>
    </w:div>
    <w:div w:id="1458179269">
      <w:bodyDiv w:val="1"/>
      <w:marLeft w:val="0"/>
      <w:marRight w:val="0"/>
      <w:marTop w:val="0"/>
      <w:marBottom w:val="0"/>
      <w:divBdr>
        <w:top w:val="none" w:sz="0" w:space="0" w:color="auto"/>
        <w:left w:val="none" w:sz="0" w:space="0" w:color="auto"/>
        <w:bottom w:val="none" w:sz="0" w:space="0" w:color="auto"/>
        <w:right w:val="none" w:sz="0" w:space="0" w:color="auto"/>
      </w:divBdr>
    </w:div>
    <w:div w:id="1458328823">
      <w:bodyDiv w:val="1"/>
      <w:marLeft w:val="0"/>
      <w:marRight w:val="0"/>
      <w:marTop w:val="0"/>
      <w:marBottom w:val="0"/>
      <w:divBdr>
        <w:top w:val="none" w:sz="0" w:space="0" w:color="auto"/>
        <w:left w:val="none" w:sz="0" w:space="0" w:color="auto"/>
        <w:bottom w:val="none" w:sz="0" w:space="0" w:color="auto"/>
        <w:right w:val="none" w:sz="0" w:space="0" w:color="auto"/>
      </w:divBdr>
    </w:div>
    <w:div w:id="1459371273">
      <w:bodyDiv w:val="1"/>
      <w:marLeft w:val="0"/>
      <w:marRight w:val="0"/>
      <w:marTop w:val="0"/>
      <w:marBottom w:val="0"/>
      <w:divBdr>
        <w:top w:val="none" w:sz="0" w:space="0" w:color="auto"/>
        <w:left w:val="none" w:sz="0" w:space="0" w:color="auto"/>
        <w:bottom w:val="none" w:sz="0" w:space="0" w:color="auto"/>
        <w:right w:val="none" w:sz="0" w:space="0" w:color="auto"/>
      </w:divBdr>
    </w:div>
    <w:div w:id="1460801956">
      <w:bodyDiv w:val="1"/>
      <w:marLeft w:val="0"/>
      <w:marRight w:val="0"/>
      <w:marTop w:val="0"/>
      <w:marBottom w:val="0"/>
      <w:divBdr>
        <w:top w:val="none" w:sz="0" w:space="0" w:color="auto"/>
        <w:left w:val="none" w:sz="0" w:space="0" w:color="auto"/>
        <w:bottom w:val="none" w:sz="0" w:space="0" w:color="auto"/>
        <w:right w:val="none" w:sz="0" w:space="0" w:color="auto"/>
      </w:divBdr>
    </w:div>
    <w:div w:id="1461222071">
      <w:bodyDiv w:val="1"/>
      <w:marLeft w:val="0"/>
      <w:marRight w:val="0"/>
      <w:marTop w:val="0"/>
      <w:marBottom w:val="0"/>
      <w:divBdr>
        <w:top w:val="none" w:sz="0" w:space="0" w:color="auto"/>
        <w:left w:val="none" w:sz="0" w:space="0" w:color="auto"/>
        <w:bottom w:val="none" w:sz="0" w:space="0" w:color="auto"/>
        <w:right w:val="none" w:sz="0" w:space="0" w:color="auto"/>
      </w:divBdr>
    </w:div>
    <w:div w:id="1461728432">
      <w:bodyDiv w:val="1"/>
      <w:marLeft w:val="0"/>
      <w:marRight w:val="0"/>
      <w:marTop w:val="0"/>
      <w:marBottom w:val="0"/>
      <w:divBdr>
        <w:top w:val="none" w:sz="0" w:space="0" w:color="auto"/>
        <w:left w:val="none" w:sz="0" w:space="0" w:color="auto"/>
        <w:bottom w:val="none" w:sz="0" w:space="0" w:color="auto"/>
        <w:right w:val="none" w:sz="0" w:space="0" w:color="auto"/>
      </w:divBdr>
    </w:div>
    <w:div w:id="1461919093">
      <w:bodyDiv w:val="1"/>
      <w:marLeft w:val="0"/>
      <w:marRight w:val="0"/>
      <w:marTop w:val="0"/>
      <w:marBottom w:val="0"/>
      <w:divBdr>
        <w:top w:val="none" w:sz="0" w:space="0" w:color="auto"/>
        <w:left w:val="none" w:sz="0" w:space="0" w:color="auto"/>
        <w:bottom w:val="none" w:sz="0" w:space="0" w:color="auto"/>
        <w:right w:val="none" w:sz="0" w:space="0" w:color="auto"/>
      </w:divBdr>
    </w:div>
    <w:div w:id="1463108926">
      <w:bodyDiv w:val="1"/>
      <w:marLeft w:val="0"/>
      <w:marRight w:val="0"/>
      <w:marTop w:val="0"/>
      <w:marBottom w:val="0"/>
      <w:divBdr>
        <w:top w:val="none" w:sz="0" w:space="0" w:color="auto"/>
        <w:left w:val="none" w:sz="0" w:space="0" w:color="auto"/>
        <w:bottom w:val="none" w:sz="0" w:space="0" w:color="auto"/>
        <w:right w:val="none" w:sz="0" w:space="0" w:color="auto"/>
      </w:divBdr>
    </w:div>
    <w:div w:id="1463308627">
      <w:bodyDiv w:val="1"/>
      <w:marLeft w:val="0"/>
      <w:marRight w:val="0"/>
      <w:marTop w:val="0"/>
      <w:marBottom w:val="0"/>
      <w:divBdr>
        <w:top w:val="none" w:sz="0" w:space="0" w:color="auto"/>
        <w:left w:val="none" w:sz="0" w:space="0" w:color="auto"/>
        <w:bottom w:val="none" w:sz="0" w:space="0" w:color="auto"/>
        <w:right w:val="none" w:sz="0" w:space="0" w:color="auto"/>
      </w:divBdr>
    </w:div>
    <w:div w:id="1463696303">
      <w:bodyDiv w:val="1"/>
      <w:marLeft w:val="0"/>
      <w:marRight w:val="0"/>
      <w:marTop w:val="0"/>
      <w:marBottom w:val="0"/>
      <w:divBdr>
        <w:top w:val="none" w:sz="0" w:space="0" w:color="auto"/>
        <w:left w:val="none" w:sz="0" w:space="0" w:color="auto"/>
        <w:bottom w:val="none" w:sz="0" w:space="0" w:color="auto"/>
        <w:right w:val="none" w:sz="0" w:space="0" w:color="auto"/>
      </w:divBdr>
    </w:div>
    <w:div w:id="1463965686">
      <w:bodyDiv w:val="1"/>
      <w:marLeft w:val="0"/>
      <w:marRight w:val="0"/>
      <w:marTop w:val="0"/>
      <w:marBottom w:val="0"/>
      <w:divBdr>
        <w:top w:val="none" w:sz="0" w:space="0" w:color="auto"/>
        <w:left w:val="none" w:sz="0" w:space="0" w:color="auto"/>
        <w:bottom w:val="none" w:sz="0" w:space="0" w:color="auto"/>
        <w:right w:val="none" w:sz="0" w:space="0" w:color="auto"/>
      </w:divBdr>
    </w:div>
    <w:div w:id="1465736226">
      <w:bodyDiv w:val="1"/>
      <w:marLeft w:val="0"/>
      <w:marRight w:val="0"/>
      <w:marTop w:val="0"/>
      <w:marBottom w:val="0"/>
      <w:divBdr>
        <w:top w:val="none" w:sz="0" w:space="0" w:color="auto"/>
        <w:left w:val="none" w:sz="0" w:space="0" w:color="auto"/>
        <w:bottom w:val="none" w:sz="0" w:space="0" w:color="auto"/>
        <w:right w:val="none" w:sz="0" w:space="0" w:color="auto"/>
      </w:divBdr>
    </w:div>
    <w:div w:id="1466314299">
      <w:bodyDiv w:val="1"/>
      <w:marLeft w:val="0"/>
      <w:marRight w:val="0"/>
      <w:marTop w:val="0"/>
      <w:marBottom w:val="0"/>
      <w:divBdr>
        <w:top w:val="none" w:sz="0" w:space="0" w:color="auto"/>
        <w:left w:val="none" w:sz="0" w:space="0" w:color="auto"/>
        <w:bottom w:val="none" w:sz="0" w:space="0" w:color="auto"/>
        <w:right w:val="none" w:sz="0" w:space="0" w:color="auto"/>
      </w:divBdr>
    </w:div>
    <w:div w:id="1466657635">
      <w:bodyDiv w:val="1"/>
      <w:marLeft w:val="0"/>
      <w:marRight w:val="0"/>
      <w:marTop w:val="0"/>
      <w:marBottom w:val="0"/>
      <w:divBdr>
        <w:top w:val="none" w:sz="0" w:space="0" w:color="auto"/>
        <w:left w:val="none" w:sz="0" w:space="0" w:color="auto"/>
        <w:bottom w:val="none" w:sz="0" w:space="0" w:color="auto"/>
        <w:right w:val="none" w:sz="0" w:space="0" w:color="auto"/>
      </w:divBdr>
    </w:div>
    <w:div w:id="1467434438">
      <w:bodyDiv w:val="1"/>
      <w:marLeft w:val="0"/>
      <w:marRight w:val="0"/>
      <w:marTop w:val="0"/>
      <w:marBottom w:val="0"/>
      <w:divBdr>
        <w:top w:val="none" w:sz="0" w:space="0" w:color="auto"/>
        <w:left w:val="none" w:sz="0" w:space="0" w:color="auto"/>
        <w:bottom w:val="none" w:sz="0" w:space="0" w:color="auto"/>
        <w:right w:val="none" w:sz="0" w:space="0" w:color="auto"/>
      </w:divBdr>
    </w:div>
    <w:div w:id="1468015708">
      <w:bodyDiv w:val="1"/>
      <w:marLeft w:val="0"/>
      <w:marRight w:val="0"/>
      <w:marTop w:val="0"/>
      <w:marBottom w:val="0"/>
      <w:divBdr>
        <w:top w:val="none" w:sz="0" w:space="0" w:color="auto"/>
        <w:left w:val="none" w:sz="0" w:space="0" w:color="auto"/>
        <w:bottom w:val="none" w:sz="0" w:space="0" w:color="auto"/>
        <w:right w:val="none" w:sz="0" w:space="0" w:color="auto"/>
      </w:divBdr>
    </w:div>
    <w:div w:id="1468350710">
      <w:bodyDiv w:val="1"/>
      <w:marLeft w:val="0"/>
      <w:marRight w:val="0"/>
      <w:marTop w:val="0"/>
      <w:marBottom w:val="0"/>
      <w:divBdr>
        <w:top w:val="none" w:sz="0" w:space="0" w:color="auto"/>
        <w:left w:val="none" w:sz="0" w:space="0" w:color="auto"/>
        <w:bottom w:val="none" w:sz="0" w:space="0" w:color="auto"/>
        <w:right w:val="none" w:sz="0" w:space="0" w:color="auto"/>
      </w:divBdr>
    </w:div>
    <w:div w:id="1468426927">
      <w:bodyDiv w:val="1"/>
      <w:marLeft w:val="0"/>
      <w:marRight w:val="0"/>
      <w:marTop w:val="0"/>
      <w:marBottom w:val="0"/>
      <w:divBdr>
        <w:top w:val="none" w:sz="0" w:space="0" w:color="auto"/>
        <w:left w:val="none" w:sz="0" w:space="0" w:color="auto"/>
        <w:bottom w:val="none" w:sz="0" w:space="0" w:color="auto"/>
        <w:right w:val="none" w:sz="0" w:space="0" w:color="auto"/>
      </w:divBdr>
    </w:div>
    <w:div w:id="1468619823">
      <w:bodyDiv w:val="1"/>
      <w:marLeft w:val="0"/>
      <w:marRight w:val="0"/>
      <w:marTop w:val="0"/>
      <w:marBottom w:val="0"/>
      <w:divBdr>
        <w:top w:val="none" w:sz="0" w:space="0" w:color="auto"/>
        <w:left w:val="none" w:sz="0" w:space="0" w:color="auto"/>
        <w:bottom w:val="none" w:sz="0" w:space="0" w:color="auto"/>
        <w:right w:val="none" w:sz="0" w:space="0" w:color="auto"/>
      </w:divBdr>
    </w:div>
    <w:div w:id="1468815249">
      <w:bodyDiv w:val="1"/>
      <w:marLeft w:val="0"/>
      <w:marRight w:val="0"/>
      <w:marTop w:val="0"/>
      <w:marBottom w:val="0"/>
      <w:divBdr>
        <w:top w:val="none" w:sz="0" w:space="0" w:color="auto"/>
        <w:left w:val="none" w:sz="0" w:space="0" w:color="auto"/>
        <w:bottom w:val="none" w:sz="0" w:space="0" w:color="auto"/>
        <w:right w:val="none" w:sz="0" w:space="0" w:color="auto"/>
      </w:divBdr>
    </w:div>
    <w:div w:id="1468816321">
      <w:bodyDiv w:val="1"/>
      <w:marLeft w:val="0"/>
      <w:marRight w:val="0"/>
      <w:marTop w:val="0"/>
      <w:marBottom w:val="0"/>
      <w:divBdr>
        <w:top w:val="none" w:sz="0" w:space="0" w:color="auto"/>
        <w:left w:val="none" w:sz="0" w:space="0" w:color="auto"/>
        <w:bottom w:val="none" w:sz="0" w:space="0" w:color="auto"/>
        <w:right w:val="none" w:sz="0" w:space="0" w:color="auto"/>
      </w:divBdr>
    </w:div>
    <w:div w:id="1468936399">
      <w:bodyDiv w:val="1"/>
      <w:marLeft w:val="0"/>
      <w:marRight w:val="0"/>
      <w:marTop w:val="0"/>
      <w:marBottom w:val="0"/>
      <w:divBdr>
        <w:top w:val="none" w:sz="0" w:space="0" w:color="auto"/>
        <w:left w:val="none" w:sz="0" w:space="0" w:color="auto"/>
        <w:bottom w:val="none" w:sz="0" w:space="0" w:color="auto"/>
        <w:right w:val="none" w:sz="0" w:space="0" w:color="auto"/>
      </w:divBdr>
    </w:div>
    <w:div w:id="1470973407">
      <w:bodyDiv w:val="1"/>
      <w:marLeft w:val="0"/>
      <w:marRight w:val="0"/>
      <w:marTop w:val="0"/>
      <w:marBottom w:val="0"/>
      <w:divBdr>
        <w:top w:val="none" w:sz="0" w:space="0" w:color="auto"/>
        <w:left w:val="none" w:sz="0" w:space="0" w:color="auto"/>
        <w:bottom w:val="none" w:sz="0" w:space="0" w:color="auto"/>
        <w:right w:val="none" w:sz="0" w:space="0" w:color="auto"/>
      </w:divBdr>
    </w:div>
    <w:div w:id="1471628689">
      <w:bodyDiv w:val="1"/>
      <w:marLeft w:val="0"/>
      <w:marRight w:val="0"/>
      <w:marTop w:val="0"/>
      <w:marBottom w:val="0"/>
      <w:divBdr>
        <w:top w:val="none" w:sz="0" w:space="0" w:color="auto"/>
        <w:left w:val="none" w:sz="0" w:space="0" w:color="auto"/>
        <w:bottom w:val="none" w:sz="0" w:space="0" w:color="auto"/>
        <w:right w:val="none" w:sz="0" w:space="0" w:color="auto"/>
      </w:divBdr>
    </w:div>
    <w:div w:id="1471824200">
      <w:bodyDiv w:val="1"/>
      <w:marLeft w:val="0"/>
      <w:marRight w:val="0"/>
      <w:marTop w:val="0"/>
      <w:marBottom w:val="0"/>
      <w:divBdr>
        <w:top w:val="none" w:sz="0" w:space="0" w:color="auto"/>
        <w:left w:val="none" w:sz="0" w:space="0" w:color="auto"/>
        <w:bottom w:val="none" w:sz="0" w:space="0" w:color="auto"/>
        <w:right w:val="none" w:sz="0" w:space="0" w:color="auto"/>
      </w:divBdr>
    </w:div>
    <w:div w:id="1474326848">
      <w:bodyDiv w:val="1"/>
      <w:marLeft w:val="0"/>
      <w:marRight w:val="0"/>
      <w:marTop w:val="0"/>
      <w:marBottom w:val="0"/>
      <w:divBdr>
        <w:top w:val="none" w:sz="0" w:space="0" w:color="auto"/>
        <w:left w:val="none" w:sz="0" w:space="0" w:color="auto"/>
        <w:bottom w:val="none" w:sz="0" w:space="0" w:color="auto"/>
        <w:right w:val="none" w:sz="0" w:space="0" w:color="auto"/>
      </w:divBdr>
    </w:div>
    <w:div w:id="1474367335">
      <w:bodyDiv w:val="1"/>
      <w:marLeft w:val="0"/>
      <w:marRight w:val="0"/>
      <w:marTop w:val="0"/>
      <w:marBottom w:val="0"/>
      <w:divBdr>
        <w:top w:val="none" w:sz="0" w:space="0" w:color="auto"/>
        <w:left w:val="none" w:sz="0" w:space="0" w:color="auto"/>
        <w:bottom w:val="none" w:sz="0" w:space="0" w:color="auto"/>
        <w:right w:val="none" w:sz="0" w:space="0" w:color="auto"/>
      </w:divBdr>
    </w:div>
    <w:div w:id="1474442833">
      <w:bodyDiv w:val="1"/>
      <w:marLeft w:val="0"/>
      <w:marRight w:val="0"/>
      <w:marTop w:val="0"/>
      <w:marBottom w:val="0"/>
      <w:divBdr>
        <w:top w:val="none" w:sz="0" w:space="0" w:color="auto"/>
        <w:left w:val="none" w:sz="0" w:space="0" w:color="auto"/>
        <w:bottom w:val="none" w:sz="0" w:space="0" w:color="auto"/>
        <w:right w:val="none" w:sz="0" w:space="0" w:color="auto"/>
      </w:divBdr>
    </w:div>
    <w:div w:id="1475030311">
      <w:bodyDiv w:val="1"/>
      <w:marLeft w:val="0"/>
      <w:marRight w:val="0"/>
      <w:marTop w:val="0"/>
      <w:marBottom w:val="0"/>
      <w:divBdr>
        <w:top w:val="none" w:sz="0" w:space="0" w:color="auto"/>
        <w:left w:val="none" w:sz="0" w:space="0" w:color="auto"/>
        <w:bottom w:val="none" w:sz="0" w:space="0" w:color="auto"/>
        <w:right w:val="none" w:sz="0" w:space="0" w:color="auto"/>
      </w:divBdr>
    </w:div>
    <w:div w:id="1475218808">
      <w:bodyDiv w:val="1"/>
      <w:marLeft w:val="0"/>
      <w:marRight w:val="0"/>
      <w:marTop w:val="0"/>
      <w:marBottom w:val="0"/>
      <w:divBdr>
        <w:top w:val="none" w:sz="0" w:space="0" w:color="auto"/>
        <w:left w:val="none" w:sz="0" w:space="0" w:color="auto"/>
        <w:bottom w:val="none" w:sz="0" w:space="0" w:color="auto"/>
        <w:right w:val="none" w:sz="0" w:space="0" w:color="auto"/>
      </w:divBdr>
    </w:div>
    <w:div w:id="1475442911">
      <w:bodyDiv w:val="1"/>
      <w:marLeft w:val="0"/>
      <w:marRight w:val="0"/>
      <w:marTop w:val="0"/>
      <w:marBottom w:val="0"/>
      <w:divBdr>
        <w:top w:val="none" w:sz="0" w:space="0" w:color="auto"/>
        <w:left w:val="none" w:sz="0" w:space="0" w:color="auto"/>
        <w:bottom w:val="none" w:sz="0" w:space="0" w:color="auto"/>
        <w:right w:val="none" w:sz="0" w:space="0" w:color="auto"/>
      </w:divBdr>
    </w:div>
    <w:div w:id="1475560793">
      <w:bodyDiv w:val="1"/>
      <w:marLeft w:val="0"/>
      <w:marRight w:val="0"/>
      <w:marTop w:val="0"/>
      <w:marBottom w:val="0"/>
      <w:divBdr>
        <w:top w:val="none" w:sz="0" w:space="0" w:color="auto"/>
        <w:left w:val="none" w:sz="0" w:space="0" w:color="auto"/>
        <w:bottom w:val="none" w:sz="0" w:space="0" w:color="auto"/>
        <w:right w:val="none" w:sz="0" w:space="0" w:color="auto"/>
      </w:divBdr>
    </w:div>
    <w:div w:id="1475759779">
      <w:bodyDiv w:val="1"/>
      <w:marLeft w:val="0"/>
      <w:marRight w:val="0"/>
      <w:marTop w:val="0"/>
      <w:marBottom w:val="0"/>
      <w:divBdr>
        <w:top w:val="none" w:sz="0" w:space="0" w:color="auto"/>
        <w:left w:val="none" w:sz="0" w:space="0" w:color="auto"/>
        <w:bottom w:val="none" w:sz="0" w:space="0" w:color="auto"/>
        <w:right w:val="none" w:sz="0" w:space="0" w:color="auto"/>
      </w:divBdr>
    </w:div>
    <w:div w:id="1476530045">
      <w:bodyDiv w:val="1"/>
      <w:marLeft w:val="0"/>
      <w:marRight w:val="0"/>
      <w:marTop w:val="0"/>
      <w:marBottom w:val="0"/>
      <w:divBdr>
        <w:top w:val="none" w:sz="0" w:space="0" w:color="auto"/>
        <w:left w:val="none" w:sz="0" w:space="0" w:color="auto"/>
        <w:bottom w:val="none" w:sz="0" w:space="0" w:color="auto"/>
        <w:right w:val="none" w:sz="0" w:space="0" w:color="auto"/>
      </w:divBdr>
    </w:div>
    <w:div w:id="1477529063">
      <w:bodyDiv w:val="1"/>
      <w:marLeft w:val="0"/>
      <w:marRight w:val="0"/>
      <w:marTop w:val="0"/>
      <w:marBottom w:val="0"/>
      <w:divBdr>
        <w:top w:val="none" w:sz="0" w:space="0" w:color="auto"/>
        <w:left w:val="none" w:sz="0" w:space="0" w:color="auto"/>
        <w:bottom w:val="none" w:sz="0" w:space="0" w:color="auto"/>
        <w:right w:val="none" w:sz="0" w:space="0" w:color="auto"/>
      </w:divBdr>
    </w:div>
    <w:div w:id="1478107223">
      <w:bodyDiv w:val="1"/>
      <w:marLeft w:val="0"/>
      <w:marRight w:val="0"/>
      <w:marTop w:val="0"/>
      <w:marBottom w:val="0"/>
      <w:divBdr>
        <w:top w:val="none" w:sz="0" w:space="0" w:color="auto"/>
        <w:left w:val="none" w:sz="0" w:space="0" w:color="auto"/>
        <w:bottom w:val="none" w:sz="0" w:space="0" w:color="auto"/>
        <w:right w:val="none" w:sz="0" w:space="0" w:color="auto"/>
      </w:divBdr>
    </w:div>
    <w:div w:id="1479496316">
      <w:bodyDiv w:val="1"/>
      <w:marLeft w:val="0"/>
      <w:marRight w:val="0"/>
      <w:marTop w:val="0"/>
      <w:marBottom w:val="0"/>
      <w:divBdr>
        <w:top w:val="none" w:sz="0" w:space="0" w:color="auto"/>
        <w:left w:val="none" w:sz="0" w:space="0" w:color="auto"/>
        <w:bottom w:val="none" w:sz="0" w:space="0" w:color="auto"/>
        <w:right w:val="none" w:sz="0" w:space="0" w:color="auto"/>
      </w:divBdr>
    </w:div>
    <w:div w:id="1479956545">
      <w:bodyDiv w:val="1"/>
      <w:marLeft w:val="0"/>
      <w:marRight w:val="0"/>
      <w:marTop w:val="0"/>
      <w:marBottom w:val="0"/>
      <w:divBdr>
        <w:top w:val="none" w:sz="0" w:space="0" w:color="auto"/>
        <w:left w:val="none" w:sz="0" w:space="0" w:color="auto"/>
        <w:bottom w:val="none" w:sz="0" w:space="0" w:color="auto"/>
        <w:right w:val="none" w:sz="0" w:space="0" w:color="auto"/>
      </w:divBdr>
    </w:div>
    <w:div w:id="1480533045">
      <w:bodyDiv w:val="1"/>
      <w:marLeft w:val="0"/>
      <w:marRight w:val="0"/>
      <w:marTop w:val="0"/>
      <w:marBottom w:val="0"/>
      <w:divBdr>
        <w:top w:val="none" w:sz="0" w:space="0" w:color="auto"/>
        <w:left w:val="none" w:sz="0" w:space="0" w:color="auto"/>
        <w:bottom w:val="none" w:sz="0" w:space="0" w:color="auto"/>
        <w:right w:val="none" w:sz="0" w:space="0" w:color="auto"/>
      </w:divBdr>
    </w:div>
    <w:div w:id="1481649592">
      <w:bodyDiv w:val="1"/>
      <w:marLeft w:val="0"/>
      <w:marRight w:val="0"/>
      <w:marTop w:val="0"/>
      <w:marBottom w:val="0"/>
      <w:divBdr>
        <w:top w:val="none" w:sz="0" w:space="0" w:color="auto"/>
        <w:left w:val="none" w:sz="0" w:space="0" w:color="auto"/>
        <w:bottom w:val="none" w:sz="0" w:space="0" w:color="auto"/>
        <w:right w:val="none" w:sz="0" w:space="0" w:color="auto"/>
      </w:divBdr>
    </w:div>
    <w:div w:id="1481727132">
      <w:bodyDiv w:val="1"/>
      <w:marLeft w:val="0"/>
      <w:marRight w:val="0"/>
      <w:marTop w:val="0"/>
      <w:marBottom w:val="0"/>
      <w:divBdr>
        <w:top w:val="none" w:sz="0" w:space="0" w:color="auto"/>
        <w:left w:val="none" w:sz="0" w:space="0" w:color="auto"/>
        <w:bottom w:val="none" w:sz="0" w:space="0" w:color="auto"/>
        <w:right w:val="none" w:sz="0" w:space="0" w:color="auto"/>
      </w:divBdr>
    </w:div>
    <w:div w:id="1482190113">
      <w:bodyDiv w:val="1"/>
      <w:marLeft w:val="0"/>
      <w:marRight w:val="0"/>
      <w:marTop w:val="0"/>
      <w:marBottom w:val="0"/>
      <w:divBdr>
        <w:top w:val="none" w:sz="0" w:space="0" w:color="auto"/>
        <w:left w:val="none" w:sz="0" w:space="0" w:color="auto"/>
        <w:bottom w:val="none" w:sz="0" w:space="0" w:color="auto"/>
        <w:right w:val="none" w:sz="0" w:space="0" w:color="auto"/>
      </w:divBdr>
    </w:div>
    <w:div w:id="1483079722">
      <w:bodyDiv w:val="1"/>
      <w:marLeft w:val="0"/>
      <w:marRight w:val="0"/>
      <w:marTop w:val="0"/>
      <w:marBottom w:val="0"/>
      <w:divBdr>
        <w:top w:val="none" w:sz="0" w:space="0" w:color="auto"/>
        <w:left w:val="none" w:sz="0" w:space="0" w:color="auto"/>
        <w:bottom w:val="none" w:sz="0" w:space="0" w:color="auto"/>
        <w:right w:val="none" w:sz="0" w:space="0" w:color="auto"/>
      </w:divBdr>
    </w:div>
    <w:div w:id="1483155496">
      <w:bodyDiv w:val="1"/>
      <w:marLeft w:val="0"/>
      <w:marRight w:val="0"/>
      <w:marTop w:val="0"/>
      <w:marBottom w:val="0"/>
      <w:divBdr>
        <w:top w:val="none" w:sz="0" w:space="0" w:color="auto"/>
        <w:left w:val="none" w:sz="0" w:space="0" w:color="auto"/>
        <w:bottom w:val="none" w:sz="0" w:space="0" w:color="auto"/>
        <w:right w:val="none" w:sz="0" w:space="0" w:color="auto"/>
      </w:divBdr>
    </w:div>
    <w:div w:id="1485199216">
      <w:bodyDiv w:val="1"/>
      <w:marLeft w:val="0"/>
      <w:marRight w:val="0"/>
      <w:marTop w:val="0"/>
      <w:marBottom w:val="0"/>
      <w:divBdr>
        <w:top w:val="none" w:sz="0" w:space="0" w:color="auto"/>
        <w:left w:val="none" w:sz="0" w:space="0" w:color="auto"/>
        <w:bottom w:val="none" w:sz="0" w:space="0" w:color="auto"/>
        <w:right w:val="none" w:sz="0" w:space="0" w:color="auto"/>
      </w:divBdr>
    </w:div>
    <w:div w:id="1485315670">
      <w:bodyDiv w:val="1"/>
      <w:marLeft w:val="0"/>
      <w:marRight w:val="0"/>
      <w:marTop w:val="0"/>
      <w:marBottom w:val="0"/>
      <w:divBdr>
        <w:top w:val="none" w:sz="0" w:space="0" w:color="auto"/>
        <w:left w:val="none" w:sz="0" w:space="0" w:color="auto"/>
        <w:bottom w:val="none" w:sz="0" w:space="0" w:color="auto"/>
        <w:right w:val="none" w:sz="0" w:space="0" w:color="auto"/>
      </w:divBdr>
    </w:div>
    <w:div w:id="1485320322">
      <w:bodyDiv w:val="1"/>
      <w:marLeft w:val="0"/>
      <w:marRight w:val="0"/>
      <w:marTop w:val="0"/>
      <w:marBottom w:val="0"/>
      <w:divBdr>
        <w:top w:val="none" w:sz="0" w:space="0" w:color="auto"/>
        <w:left w:val="none" w:sz="0" w:space="0" w:color="auto"/>
        <w:bottom w:val="none" w:sz="0" w:space="0" w:color="auto"/>
        <w:right w:val="none" w:sz="0" w:space="0" w:color="auto"/>
      </w:divBdr>
    </w:div>
    <w:div w:id="1485732231">
      <w:bodyDiv w:val="1"/>
      <w:marLeft w:val="0"/>
      <w:marRight w:val="0"/>
      <w:marTop w:val="0"/>
      <w:marBottom w:val="0"/>
      <w:divBdr>
        <w:top w:val="none" w:sz="0" w:space="0" w:color="auto"/>
        <w:left w:val="none" w:sz="0" w:space="0" w:color="auto"/>
        <w:bottom w:val="none" w:sz="0" w:space="0" w:color="auto"/>
        <w:right w:val="none" w:sz="0" w:space="0" w:color="auto"/>
      </w:divBdr>
    </w:div>
    <w:div w:id="1486436382">
      <w:bodyDiv w:val="1"/>
      <w:marLeft w:val="0"/>
      <w:marRight w:val="0"/>
      <w:marTop w:val="0"/>
      <w:marBottom w:val="0"/>
      <w:divBdr>
        <w:top w:val="none" w:sz="0" w:space="0" w:color="auto"/>
        <w:left w:val="none" w:sz="0" w:space="0" w:color="auto"/>
        <w:bottom w:val="none" w:sz="0" w:space="0" w:color="auto"/>
        <w:right w:val="none" w:sz="0" w:space="0" w:color="auto"/>
      </w:divBdr>
    </w:div>
    <w:div w:id="1487359573">
      <w:bodyDiv w:val="1"/>
      <w:marLeft w:val="0"/>
      <w:marRight w:val="0"/>
      <w:marTop w:val="0"/>
      <w:marBottom w:val="0"/>
      <w:divBdr>
        <w:top w:val="none" w:sz="0" w:space="0" w:color="auto"/>
        <w:left w:val="none" w:sz="0" w:space="0" w:color="auto"/>
        <w:bottom w:val="none" w:sz="0" w:space="0" w:color="auto"/>
        <w:right w:val="none" w:sz="0" w:space="0" w:color="auto"/>
      </w:divBdr>
    </w:div>
    <w:div w:id="1487934235">
      <w:bodyDiv w:val="1"/>
      <w:marLeft w:val="0"/>
      <w:marRight w:val="0"/>
      <w:marTop w:val="0"/>
      <w:marBottom w:val="0"/>
      <w:divBdr>
        <w:top w:val="none" w:sz="0" w:space="0" w:color="auto"/>
        <w:left w:val="none" w:sz="0" w:space="0" w:color="auto"/>
        <w:bottom w:val="none" w:sz="0" w:space="0" w:color="auto"/>
        <w:right w:val="none" w:sz="0" w:space="0" w:color="auto"/>
      </w:divBdr>
    </w:div>
    <w:div w:id="1488204707">
      <w:bodyDiv w:val="1"/>
      <w:marLeft w:val="0"/>
      <w:marRight w:val="0"/>
      <w:marTop w:val="0"/>
      <w:marBottom w:val="0"/>
      <w:divBdr>
        <w:top w:val="none" w:sz="0" w:space="0" w:color="auto"/>
        <w:left w:val="none" w:sz="0" w:space="0" w:color="auto"/>
        <w:bottom w:val="none" w:sz="0" w:space="0" w:color="auto"/>
        <w:right w:val="none" w:sz="0" w:space="0" w:color="auto"/>
      </w:divBdr>
    </w:div>
    <w:div w:id="1488398382">
      <w:bodyDiv w:val="1"/>
      <w:marLeft w:val="0"/>
      <w:marRight w:val="0"/>
      <w:marTop w:val="0"/>
      <w:marBottom w:val="0"/>
      <w:divBdr>
        <w:top w:val="none" w:sz="0" w:space="0" w:color="auto"/>
        <w:left w:val="none" w:sz="0" w:space="0" w:color="auto"/>
        <w:bottom w:val="none" w:sz="0" w:space="0" w:color="auto"/>
        <w:right w:val="none" w:sz="0" w:space="0" w:color="auto"/>
      </w:divBdr>
    </w:div>
    <w:div w:id="1489789760">
      <w:bodyDiv w:val="1"/>
      <w:marLeft w:val="0"/>
      <w:marRight w:val="0"/>
      <w:marTop w:val="0"/>
      <w:marBottom w:val="0"/>
      <w:divBdr>
        <w:top w:val="none" w:sz="0" w:space="0" w:color="auto"/>
        <w:left w:val="none" w:sz="0" w:space="0" w:color="auto"/>
        <w:bottom w:val="none" w:sz="0" w:space="0" w:color="auto"/>
        <w:right w:val="none" w:sz="0" w:space="0" w:color="auto"/>
      </w:divBdr>
    </w:div>
    <w:div w:id="1489977130">
      <w:bodyDiv w:val="1"/>
      <w:marLeft w:val="0"/>
      <w:marRight w:val="0"/>
      <w:marTop w:val="0"/>
      <w:marBottom w:val="0"/>
      <w:divBdr>
        <w:top w:val="none" w:sz="0" w:space="0" w:color="auto"/>
        <w:left w:val="none" w:sz="0" w:space="0" w:color="auto"/>
        <w:bottom w:val="none" w:sz="0" w:space="0" w:color="auto"/>
        <w:right w:val="none" w:sz="0" w:space="0" w:color="auto"/>
      </w:divBdr>
    </w:div>
    <w:div w:id="1490057310">
      <w:bodyDiv w:val="1"/>
      <w:marLeft w:val="0"/>
      <w:marRight w:val="0"/>
      <w:marTop w:val="0"/>
      <w:marBottom w:val="0"/>
      <w:divBdr>
        <w:top w:val="none" w:sz="0" w:space="0" w:color="auto"/>
        <w:left w:val="none" w:sz="0" w:space="0" w:color="auto"/>
        <w:bottom w:val="none" w:sz="0" w:space="0" w:color="auto"/>
        <w:right w:val="none" w:sz="0" w:space="0" w:color="auto"/>
      </w:divBdr>
    </w:div>
    <w:div w:id="1490245087">
      <w:bodyDiv w:val="1"/>
      <w:marLeft w:val="0"/>
      <w:marRight w:val="0"/>
      <w:marTop w:val="0"/>
      <w:marBottom w:val="0"/>
      <w:divBdr>
        <w:top w:val="none" w:sz="0" w:space="0" w:color="auto"/>
        <w:left w:val="none" w:sz="0" w:space="0" w:color="auto"/>
        <w:bottom w:val="none" w:sz="0" w:space="0" w:color="auto"/>
        <w:right w:val="none" w:sz="0" w:space="0" w:color="auto"/>
      </w:divBdr>
    </w:div>
    <w:div w:id="1492327062">
      <w:bodyDiv w:val="1"/>
      <w:marLeft w:val="0"/>
      <w:marRight w:val="0"/>
      <w:marTop w:val="0"/>
      <w:marBottom w:val="0"/>
      <w:divBdr>
        <w:top w:val="none" w:sz="0" w:space="0" w:color="auto"/>
        <w:left w:val="none" w:sz="0" w:space="0" w:color="auto"/>
        <w:bottom w:val="none" w:sz="0" w:space="0" w:color="auto"/>
        <w:right w:val="none" w:sz="0" w:space="0" w:color="auto"/>
      </w:divBdr>
    </w:div>
    <w:div w:id="1493833380">
      <w:bodyDiv w:val="1"/>
      <w:marLeft w:val="0"/>
      <w:marRight w:val="0"/>
      <w:marTop w:val="0"/>
      <w:marBottom w:val="0"/>
      <w:divBdr>
        <w:top w:val="none" w:sz="0" w:space="0" w:color="auto"/>
        <w:left w:val="none" w:sz="0" w:space="0" w:color="auto"/>
        <w:bottom w:val="none" w:sz="0" w:space="0" w:color="auto"/>
        <w:right w:val="none" w:sz="0" w:space="0" w:color="auto"/>
      </w:divBdr>
    </w:div>
    <w:div w:id="1495102239">
      <w:bodyDiv w:val="1"/>
      <w:marLeft w:val="0"/>
      <w:marRight w:val="0"/>
      <w:marTop w:val="0"/>
      <w:marBottom w:val="0"/>
      <w:divBdr>
        <w:top w:val="none" w:sz="0" w:space="0" w:color="auto"/>
        <w:left w:val="none" w:sz="0" w:space="0" w:color="auto"/>
        <w:bottom w:val="none" w:sz="0" w:space="0" w:color="auto"/>
        <w:right w:val="none" w:sz="0" w:space="0" w:color="auto"/>
      </w:divBdr>
    </w:div>
    <w:div w:id="1495299941">
      <w:bodyDiv w:val="1"/>
      <w:marLeft w:val="0"/>
      <w:marRight w:val="0"/>
      <w:marTop w:val="0"/>
      <w:marBottom w:val="0"/>
      <w:divBdr>
        <w:top w:val="none" w:sz="0" w:space="0" w:color="auto"/>
        <w:left w:val="none" w:sz="0" w:space="0" w:color="auto"/>
        <w:bottom w:val="none" w:sz="0" w:space="0" w:color="auto"/>
        <w:right w:val="none" w:sz="0" w:space="0" w:color="auto"/>
      </w:divBdr>
    </w:div>
    <w:div w:id="1497383180">
      <w:bodyDiv w:val="1"/>
      <w:marLeft w:val="0"/>
      <w:marRight w:val="0"/>
      <w:marTop w:val="0"/>
      <w:marBottom w:val="0"/>
      <w:divBdr>
        <w:top w:val="none" w:sz="0" w:space="0" w:color="auto"/>
        <w:left w:val="none" w:sz="0" w:space="0" w:color="auto"/>
        <w:bottom w:val="none" w:sz="0" w:space="0" w:color="auto"/>
        <w:right w:val="none" w:sz="0" w:space="0" w:color="auto"/>
      </w:divBdr>
    </w:div>
    <w:div w:id="1498109915">
      <w:bodyDiv w:val="1"/>
      <w:marLeft w:val="0"/>
      <w:marRight w:val="0"/>
      <w:marTop w:val="0"/>
      <w:marBottom w:val="0"/>
      <w:divBdr>
        <w:top w:val="none" w:sz="0" w:space="0" w:color="auto"/>
        <w:left w:val="none" w:sz="0" w:space="0" w:color="auto"/>
        <w:bottom w:val="none" w:sz="0" w:space="0" w:color="auto"/>
        <w:right w:val="none" w:sz="0" w:space="0" w:color="auto"/>
      </w:divBdr>
    </w:div>
    <w:div w:id="1498305541">
      <w:bodyDiv w:val="1"/>
      <w:marLeft w:val="0"/>
      <w:marRight w:val="0"/>
      <w:marTop w:val="0"/>
      <w:marBottom w:val="0"/>
      <w:divBdr>
        <w:top w:val="none" w:sz="0" w:space="0" w:color="auto"/>
        <w:left w:val="none" w:sz="0" w:space="0" w:color="auto"/>
        <w:bottom w:val="none" w:sz="0" w:space="0" w:color="auto"/>
        <w:right w:val="none" w:sz="0" w:space="0" w:color="auto"/>
      </w:divBdr>
    </w:div>
    <w:div w:id="1499810278">
      <w:bodyDiv w:val="1"/>
      <w:marLeft w:val="0"/>
      <w:marRight w:val="0"/>
      <w:marTop w:val="0"/>
      <w:marBottom w:val="0"/>
      <w:divBdr>
        <w:top w:val="none" w:sz="0" w:space="0" w:color="auto"/>
        <w:left w:val="none" w:sz="0" w:space="0" w:color="auto"/>
        <w:bottom w:val="none" w:sz="0" w:space="0" w:color="auto"/>
        <w:right w:val="none" w:sz="0" w:space="0" w:color="auto"/>
      </w:divBdr>
    </w:div>
    <w:div w:id="1500658355">
      <w:bodyDiv w:val="1"/>
      <w:marLeft w:val="0"/>
      <w:marRight w:val="0"/>
      <w:marTop w:val="0"/>
      <w:marBottom w:val="0"/>
      <w:divBdr>
        <w:top w:val="none" w:sz="0" w:space="0" w:color="auto"/>
        <w:left w:val="none" w:sz="0" w:space="0" w:color="auto"/>
        <w:bottom w:val="none" w:sz="0" w:space="0" w:color="auto"/>
        <w:right w:val="none" w:sz="0" w:space="0" w:color="auto"/>
      </w:divBdr>
    </w:div>
    <w:div w:id="1501047736">
      <w:bodyDiv w:val="1"/>
      <w:marLeft w:val="0"/>
      <w:marRight w:val="0"/>
      <w:marTop w:val="0"/>
      <w:marBottom w:val="0"/>
      <w:divBdr>
        <w:top w:val="none" w:sz="0" w:space="0" w:color="auto"/>
        <w:left w:val="none" w:sz="0" w:space="0" w:color="auto"/>
        <w:bottom w:val="none" w:sz="0" w:space="0" w:color="auto"/>
        <w:right w:val="none" w:sz="0" w:space="0" w:color="auto"/>
      </w:divBdr>
    </w:div>
    <w:div w:id="1501849863">
      <w:bodyDiv w:val="1"/>
      <w:marLeft w:val="0"/>
      <w:marRight w:val="0"/>
      <w:marTop w:val="0"/>
      <w:marBottom w:val="0"/>
      <w:divBdr>
        <w:top w:val="none" w:sz="0" w:space="0" w:color="auto"/>
        <w:left w:val="none" w:sz="0" w:space="0" w:color="auto"/>
        <w:bottom w:val="none" w:sz="0" w:space="0" w:color="auto"/>
        <w:right w:val="none" w:sz="0" w:space="0" w:color="auto"/>
      </w:divBdr>
    </w:div>
    <w:div w:id="1501965270">
      <w:bodyDiv w:val="1"/>
      <w:marLeft w:val="0"/>
      <w:marRight w:val="0"/>
      <w:marTop w:val="0"/>
      <w:marBottom w:val="0"/>
      <w:divBdr>
        <w:top w:val="none" w:sz="0" w:space="0" w:color="auto"/>
        <w:left w:val="none" w:sz="0" w:space="0" w:color="auto"/>
        <w:bottom w:val="none" w:sz="0" w:space="0" w:color="auto"/>
        <w:right w:val="none" w:sz="0" w:space="0" w:color="auto"/>
      </w:divBdr>
    </w:div>
    <w:div w:id="1502349317">
      <w:bodyDiv w:val="1"/>
      <w:marLeft w:val="0"/>
      <w:marRight w:val="0"/>
      <w:marTop w:val="0"/>
      <w:marBottom w:val="0"/>
      <w:divBdr>
        <w:top w:val="none" w:sz="0" w:space="0" w:color="auto"/>
        <w:left w:val="none" w:sz="0" w:space="0" w:color="auto"/>
        <w:bottom w:val="none" w:sz="0" w:space="0" w:color="auto"/>
        <w:right w:val="none" w:sz="0" w:space="0" w:color="auto"/>
      </w:divBdr>
    </w:div>
    <w:div w:id="1502890035">
      <w:bodyDiv w:val="1"/>
      <w:marLeft w:val="0"/>
      <w:marRight w:val="0"/>
      <w:marTop w:val="0"/>
      <w:marBottom w:val="0"/>
      <w:divBdr>
        <w:top w:val="none" w:sz="0" w:space="0" w:color="auto"/>
        <w:left w:val="none" w:sz="0" w:space="0" w:color="auto"/>
        <w:bottom w:val="none" w:sz="0" w:space="0" w:color="auto"/>
        <w:right w:val="none" w:sz="0" w:space="0" w:color="auto"/>
      </w:divBdr>
    </w:div>
    <w:div w:id="1503203014">
      <w:bodyDiv w:val="1"/>
      <w:marLeft w:val="0"/>
      <w:marRight w:val="0"/>
      <w:marTop w:val="0"/>
      <w:marBottom w:val="0"/>
      <w:divBdr>
        <w:top w:val="none" w:sz="0" w:space="0" w:color="auto"/>
        <w:left w:val="none" w:sz="0" w:space="0" w:color="auto"/>
        <w:bottom w:val="none" w:sz="0" w:space="0" w:color="auto"/>
        <w:right w:val="none" w:sz="0" w:space="0" w:color="auto"/>
      </w:divBdr>
    </w:div>
    <w:div w:id="1503544572">
      <w:bodyDiv w:val="1"/>
      <w:marLeft w:val="0"/>
      <w:marRight w:val="0"/>
      <w:marTop w:val="0"/>
      <w:marBottom w:val="0"/>
      <w:divBdr>
        <w:top w:val="none" w:sz="0" w:space="0" w:color="auto"/>
        <w:left w:val="none" w:sz="0" w:space="0" w:color="auto"/>
        <w:bottom w:val="none" w:sz="0" w:space="0" w:color="auto"/>
        <w:right w:val="none" w:sz="0" w:space="0" w:color="auto"/>
      </w:divBdr>
    </w:div>
    <w:div w:id="1505242316">
      <w:bodyDiv w:val="1"/>
      <w:marLeft w:val="0"/>
      <w:marRight w:val="0"/>
      <w:marTop w:val="0"/>
      <w:marBottom w:val="0"/>
      <w:divBdr>
        <w:top w:val="none" w:sz="0" w:space="0" w:color="auto"/>
        <w:left w:val="none" w:sz="0" w:space="0" w:color="auto"/>
        <w:bottom w:val="none" w:sz="0" w:space="0" w:color="auto"/>
        <w:right w:val="none" w:sz="0" w:space="0" w:color="auto"/>
      </w:divBdr>
    </w:div>
    <w:div w:id="1508402354">
      <w:bodyDiv w:val="1"/>
      <w:marLeft w:val="0"/>
      <w:marRight w:val="0"/>
      <w:marTop w:val="0"/>
      <w:marBottom w:val="0"/>
      <w:divBdr>
        <w:top w:val="none" w:sz="0" w:space="0" w:color="auto"/>
        <w:left w:val="none" w:sz="0" w:space="0" w:color="auto"/>
        <w:bottom w:val="none" w:sz="0" w:space="0" w:color="auto"/>
        <w:right w:val="none" w:sz="0" w:space="0" w:color="auto"/>
      </w:divBdr>
    </w:div>
    <w:div w:id="1510295918">
      <w:bodyDiv w:val="1"/>
      <w:marLeft w:val="0"/>
      <w:marRight w:val="0"/>
      <w:marTop w:val="0"/>
      <w:marBottom w:val="0"/>
      <w:divBdr>
        <w:top w:val="none" w:sz="0" w:space="0" w:color="auto"/>
        <w:left w:val="none" w:sz="0" w:space="0" w:color="auto"/>
        <w:bottom w:val="none" w:sz="0" w:space="0" w:color="auto"/>
        <w:right w:val="none" w:sz="0" w:space="0" w:color="auto"/>
      </w:divBdr>
    </w:div>
    <w:div w:id="1511137882">
      <w:bodyDiv w:val="1"/>
      <w:marLeft w:val="0"/>
      <w:marRight w:val="0"/>
      <w:marTop w:val="0"/>
      <w:marBottom w:val="0"/>
      <w:divBdr>
        <w:top w:val="none" w:sz="0" w:space="0" w:color="auto"/>
        <w:left w:val="none" w:sz="0" w:space="0" w:color="auto"/>
        <w:bottom w:val="none" w:sz="0" w:space="0" w:color="auto"/>
        <w:right w:val="none" w:sz="0" w:space="0" w:color="auto"/>
      </w:divBdr>
    </w:div>
    <w:div w:id="1511216819">
      <w:bodyDiv w:val="1"/>
      <w:marLeft w:val="0"/>
      <w:marRight w:val="0"/>
      <w:marTop w:val="0"/>
      <w:marBottom w:val="0"/>
      <w:divBdr>
        <w:top w:val="none" w:sz="0" w:space="0" w:color="auto"/>
        <w:left w:val="none" w:sz="0" w:space="0" w:color="auto"/>
        <w:bottom w:val="none" w:sz="0" w:space="0" w:color="auto"/>
        <w:right w:val="none" w:sz="0" w:space="0" w:color="auto"/>
      </w:divBdr>
    </w:div>
    <w:div w:id="1512179873">
      <w:bodyDiv w:val="1"/>
      <w:marLeft w:val="0"/>
      <w:marRight w:val="0"/>
      <w:marTop w:val="0"/>
      <w:marBottom w:val="0"/>
      <w:divBdr>
        <w:top w:val="none" w:sz="0" w:space="0" w:color="auto"/>
        <w:left w:val="none" w:sz="0" w:space="0" w:color="auto"/>
        <w:bottom w:val="none" w:sz="0" w:space="0" w:color="auto"/>
        <w:right w:val="none" w:sz="0" w:space="0" w:color="auto"/>
      </w:divBdr>
    </w:div>
    <w:div w:id="1514109473">
      <w:bodyDiv w:val="1"/>
      <w:marLeft w:val="0"/>
      <w:marRight w:val="0"/>
      <w:marTop w:val="0"/>
      <w:marBottom w:val="0"/>
      <w:divBdr>
        <w:top w:val="none" w:sz="0" w:space="0" w:color="auto"/>
        <w:left w:val="none" w:sz="0" w:space="0" w:color="auto"/>
        <w:bottom w:val="none" w:sz="0" w:space="0" w:color="auto"/>
        <w:right w:val="none" w:sz="0" w:space="0" w:color="auto"/>
      </w:divBdr>
    </w:div>
    <w:div w:id="1514226685">
      <w:bodyDiv w:val="1"/>
      <w:marLeft w:val="0"/>
      <w:marRight w:val="0"/>
      <w:marTop w:val="0"/>
      <w:marBottom w:val="0"/>
      <w:divBdr>
        <w:top w:val="none" w:sz="0" w:space="0" w:color="auto"/>
        <w:left w:val="none" w:sz="0" w:space="0" w:color="auto"/>
        <w:bottom w:val="none" w:sz="0" w:space="0" w:color="auto"/>
        <w:right w:val="none" w:sz="0" w:space="0" w:color="auto"/>
      </w:divBdr>
    </w:div>
    <w:div w:id="1515345472">
      <w:bodyDiv w:val="1"/>
      <w:marLeft w:val="0"/>
      <w:marRight w:val="0"/>
      <w:marTop w:val="0"/>
      <w:marBottom w:val="0"/>
      <w:divBdr>
        <w:top w:val="none" w:sz="0" w:space="0" w:color="auto"/>
        <w:left w:val="none" w:sz="0" w:space="0" w:color="auto"/>
        <w:bottom w:val="none" w:sz="0" w:space="0" w:color="auto"/>
        <w:right w:val="none" w:sz="0" w:space="0" w:color="auto"/>
      </w:divBdr>
    </w:div>
    <w:div w:id="1516071250">
      <w:bodyDiv w:val="1"/>
      <w:marLeft w:val="0"/>
      <w:marRight w:val="0"/>
      <w:marTop w:val="0"/>
      <w:marBottom w:val="0"/>
      <w:divBdr>
        <w:top w:val="none" w:sz="0" w:space="0" w:color="auto"/>
        <w:left w:val="none" w:sz="0" w:space="0" w:color="auto"/>
        <w:bottom w:val="none" w:sz="0" w:space="0" w:color="auto"/>
        <w:right w:val="none" w:sz="0" w:space="0" w:color="auto"/>
      </w:divBdr>
    </w:div>
    <w:div w:id="1516188161">
      <w:bodyDiv w:val="1"/>
      <w:marLeft w:val="0"/>
      <w:marRight w:val="0"/>
      <w:marTop w:val="0"/>
      <w:marBottom w:val="0"/>
      <w:divBdr>
        <w:top w:val="none" w:sz="0" w:space="0" w:color="auto"/>
        <w:left w:val="none" w:sz="0" w:space="0" w:color="auto"/>
        <w:bottom w:val="none" w:sz="0" w:space="0" w:color="auto"/>
        <w:right w:val="none" w:sz="0" w:space="0" w:color="auto"/>
      </w:divBdr>
    </w:div>
    <w:div w:id="1517427876">
      <w:bodyDiv w:val="1"/>
      <w:marLeft w:val="0"/>
      <w:marRight w:val="0"/>
      <w:marTop w:val="0"/>
      <w:marBottom w:val="0"/>
      <w:divBdr>
        <w:top w:val="none" w:sz="0" w:space="0" w:color="auto"/>
        <w:left w:val="none" w:sz="0" w:space="0" w:color="auto"/>
        <w:bottom w:val="none" w:sz="0" w:space="0" w:color="auto"/>
        <w:right w:val="none" w:sz="0" w:space="0" w:color="auto"/>
      </w:divBdr>
    </w:div>
    <w:div w:id="1518427219">
      <w:bodyDiv w:val="1"/>
      <w:marLeft w:val="0"/>
      <w:marRight w:val="0"/>
      <w:marTop w:val="0"/>
      <w:marBottom w:val="0"/>
      <w:divBdr>
        <w:top w:val="none" w:sz="0" w:space="0" w:color="auto"/>
        <w:left w:val="none" w:sz="0" w:space="0" w:color="auto"/>
        <w:bottom w:val="none" w:sz="0" w:space="0" w:color="auto"/>
        <w:right w:val="none" w:sz="0" w:space="0" w:color="auto"/>
      </w:divBdr>
    </w:div>
    <w:div w:id="1518537707">
      <w:bodyDiv w:val="1"/>
      <w:marLeft w:val="0"/>
      <w:marRight w:val="0"/>
      <w:marTop w:val="0"/>
      <w:marBottom w:val="0"/>
      <w:divBdr>
        <w:top w:val="none" w:sz="0" w:space="0" w:color="auto"/>
        <w:left w:val="none" w:sz="0" w:space="0" w:color="auto"/>
        <w:bottom w:val="none" w:sz="0" w:space="0" w:color="auto"/>
        <w:right w:val="none" w:sz="0" w:space="0" w:color="auto"/>
      </w:divBdr>
    </w:div>
    <w:div w:id="1518733468">
      <w:bodyDiv w:val="1"/>
      <w:marLeft w:val="0"/>
      <w:marRight w:val="0"/>
      <w:marTop w:val="0"/>
      <w:marBottom w:val="0"/>
      <w:divBdr>
        <w:top w:val="none" w:sz="0" w:space="0" w:color="auto"/>
        <w:left w:val="none" w:sz="0" w:space="0" w:color="auto"/>
        <w:bottom w:val="none" w:sz="0" w:space="0" w:color="auto"/>
        <w:right w:val="none" w:sz="0" w:space="0" w:color="auto"/>
      </w:divBdr>
    </w:div>
    <w:div w:id="1519197870">
      <w:bodyDiv w:val="1"/>
      <w:marLeft w:val="0"/>
      <w:marRight w:val="0"/>
      <w:marTop w:val="0"/>
      <w:marBottom w:val="0"/>
      <w:divBdr>
        <w:top w:val="none" w:sz="0" w:space="0" w:color="auto"/>
        <w:left w:val="none" w:sz="0" w:space="0" w:color="auto"/>
        <w:bottom w:val="none" w:sz="0" w:space="0" w:color="auto"/>
        <w:right w:val="none" w:sz="0" w:space="0" w:color="auto"/>
      </w:divBdr>
    </w:div>
    <w:div w:id="1519537868">
      <w:bodyDiv w:val="1"/>
      <w:marLeft w:val="0"/>
      <w:marRight w:val="0"/>
      <w:marTop w:val="0"/>
      <w:marBottom w:val="0"/>
      <w:divBdr>
        <w:top w:val="none" w:sz="0" w:space="0" w:color="auto"/>
        <w:left w:val="none" w:sz="0" w:space="0" w:color="auto"/>
        <w:bottom w:val="none" w:sz="0" w:space="0" w:color="auto"/>
        <w:right w:val="none" w:sz="0" w:space="0" w:color="auto"/>
      </w:divBdr>
    </w:div>
    <w:div w:id="1519585116">
      <w:bodyDiv w:val="1"/>
      <w:marLeft w:val="0"/>
      <w:marRight w:val="0"/>
      <w:marTop w:val="0"/>
      <w:marBottom w:val="0"/>
      <w:divBdr>
        <w:top w:val="none" w:sz="0" w:space="0" w:color="auto"/>
        <w:left w:val="none" w:sz="0" w:space="0" w:color="auto"/>
        <w:bottom w:val="none" w:sz="0" w:space="0" w:color="auto"/>
        <w:right w:val="none" w:sz="0" w:space="0" w:color="auto"/>
      </w:divBdr>
    </w:div>
    <w:div w:id="1520460894">
      <w:bodyDiv w:val="1"/>
      <w:marLeft w:val="0"/>
      <w:marRight w:val="0"/>
      <w:marTop w:val="0"/>
      <w:marBottom w:val="0"/>
      <w:divBdr>
        <w:top w:val="none" w:sz="0" w:space="0" w:color="auto"/>
        <w:left w:val="none" w:sz="0" w:space="0" w:color="auto"/>
        <w:bottom w:val="none" w:sz="0" w:space="0" w:color="auto"/>
        <w:right w:val="none" w:sz="0" w:space="0" w:color="auto"/>
      </w:divBdr>
    </w:div>
    <w:div w:id="1520895778">
      <w:bodyDiv w:val="1"/>
      <w:marLeft w:val="0"/>
      <w:marRight w:val="0"/>
      <w:marTop w:val="0"/>
      <w:marBottom w:val="0"/>
      <w:divBdr>
        <w:top w:val="none" w:sz="0" w:space="0" w:color="auto"/>
        <w:left w:val="none" w:sz="0" w:space="0" w:color="auto"/>
        <w:bottom w:val="none" w:sz="0" w:space="0" w:color="auto"/>
        <w:right w:val="none" w:sz="0" w:space="0" w:color="auto"/>
      </w:divBdr>
    </w:div>
    <w:div w:id="1522432554">
      <w:bodyDiv w:val="1"/>
      <w:marLeft w:val="0"/>
      <w:marRight w:val="0"/>
      <w:marTop w:val="0"/>
      <w:marBottom w:val="0"/>
      <w:divBdr>
        <w:top w:val="none" w:sz="0" w:space="0" w:color="auto"/>
        <w:left w:val="none" w:sz="0" w:space="0" w:color="auto"/>
        <w:bottom w:val="none" w:sz="0" w:space="0" w:color="auto"/>
        <w:right w:val="none" w:sz="0" w:space="0" w:color="auto"/>
      </w:divBdr>
    </w:div>
    <w:div w:id="1524368723">
      <w:bodyDiv w:val="1"/>
      <w:marLeft w:val="0"/>
      <w:marRight w:val="0"/>
      <w:marTop w:val="0"/>
      <w:marBottom w:val="0"/>
      <w:divBdr>
        <w:top w:val="none" w:sz="0" w:space="0" w:color="auto"/>
        <w:left w:val="none" w:sz="0" w:space="0" w:color="auto"/>
        <w:bottom w:val="none" w:sz="0" w:space="0" w:color="auto"/>
        <w:right w:val="none" w:sz="0" w:space="0" w:color="auto"/>
      </w:divBdr>
    </w:div>
    <w:div w:id="1524590313">
      <w:bodyDiv w:val="1"/>
      <w:marLeft w:val="0"/>
      <w:marRight w:val="0"/>
      <w:marTop w:val="0"/>
      <w:marBottom w:val="0"/>
      <w:divBdr>
        <w:top w:val="none" w:sz="0" w:space="0" w:color="auto"/>
        <w:left w:val="none" w:sz="0" w:space="0" w:color="auto"/>
        <w:bottom w:val="none" w:sz="0" w:space="0" w:color="auto"/>
        <w:right w:val="none" w:sz="0" w:space="0" w:color="auto"/>
      </w:divBdr>
    </w:div>
    <w:div w:id="1525169069">
      <w:bodyDiv w:val="1"/>
      <w:marLeft w:val="0"/>
      <w:marRight w:val="0"/>
      <w:marTop w:val="0"/>
      <w:marBottom w:val="0"/>
      <w:divBdr>
        <w:top w:val="none" w:sz="0" w:space="0" w:color="auto"/>
        <w:left w:val="none" w:sz="0" w:space="0" w:color="auto"/>
        <w:bottom w:val="none" w:sz="0" w:space="0" w:color="auto"/>
        <w:right w:val="none" w:sz="0" w:space="0" w:color="auto"/>
      </w:divBdr>
    </w:div>
    <w:div w:id="1525171341">
      <w:bodyDiv w:val="1"/>
      <w:marLeft w:val="0"/>
      <w:marRight w:val="0"/>
      <w:marTop w:val="0"/>
      <w:marBottom w:val="0"/>
      <w:divBdr>
        <w:top w:val="none" w:sz="0" w:space="0" w:color="auto"/>
        <w:left w:val="none" w:sz="0" w:space="0" w:color="auto"/>
        <w:bottom w:val="none" w:sz="0" w:space="0" w:color="auto"/>
        <w:right w:val="none" w:sz="0" w:space="0" w:color="auto"/>
      </w:divBdr>
    </w:div>
    <w:div w:id="1525316279">
      <w:bodyDiv w:val="1"/>
      <w:marLeft w:val="0"/>
      <w:marRight w:val="0"/>
      <w:marTop w:val="0"/>
      <w:marBottom w:val="0"/>
      <w:divBdr>
        <w:top w:val="none" w:sz="0" w:space="0" w:color="auto"/>
        <w:left w:val="none" w:sz="0" w:space="0" w:color="auto"/>
        <w:bottom w:val="none" w:sz="0" w:space="0" w:color="auto"/>
        <w:right w:val="none" w:sz="0" w:space="0" w:color="auto"/>
      </w:divBdr>
    </w:div>
    <w:div w:id="1525442926">
      <w:bodyDiv w:val="1"/>
      <w:marLeft w:val="0"/>
      <w:marRight w:val="0"/>
      <w:marTop w:val="0"/>
      <w:marBottom w:val="0"/>
      <w:divBdr>
        <w:top w:val="none" w:sz="0" w:space="0" w:color="auto"/>
        <w:left w:val="none" w:sz="0" w:space="0" w:color="auto"/>
        <w:bottom w:val="none" w:sz="0" w:space="0" w:color="auto"/>
        <w:right w:val="none" w:sz="0" w:space="0" w:color="auto"/>
      </w:divBdr>
    </w:div>
    <w:div w:id="1526598185">
      <w:bodyDiv w:val="1"/>
      <w:marLeft w:val="0"/>
      <w:marRight w:val="0"/>
      <w:marTop w:val="0"/>
      <w:marBottom w:val="0"/>
      <w:divBdr>
        <w:top w:val="none" w:sz="0" w:space="0" w:color="auto"/>
        <w:left w:val="none" w:sz="0" w:space="0" w:color="auto"/>
        <w:bottom w:val="none" w:sz="0" w:space="0" w:color="auto"/>
        <w:right w:val="none" w:sz="0" w:space="0" w:color="auto"/>
      </w:divBdr>
    </w:div>
    <w:div w:id="1527525907">
      <w:bodyDiv w:val="1"/>
      <w:marLeft w:val="0"/>
      <w:marRight w:val="0"/>
      <w:marTop w:val="0"/>
      <w:marBottom w:val="0"/>
      <w:divBdr>
        <w:top w:val="none" w:sz="0" w:space="0" w:color="auto"/>
        <w:left w:val="none" w:sz="0" w:space="0" w:color="auto"/>
        <w:bottom w:val="none" w:sz="0" w:space="0" w:color="auto"/>
        <w:right w:val="none" w:sz="0" w:space="0" w:color="auto"/>
      </w:divBdr>
    </w:div>
    <w:div w:id="1527981560">
      <w:bodyDiv w:val="1"/>
      <w:marLeft w:val="0"/>
      <w:marRight w:val="0"/>
      <w:marTop w:val="0"/>
      <w:marBottom w:val="0"/>
      <w:divBdr>
        <w:top w:val="none" w:sz="0" w:space="0" w:color="auto"/>
        <w:left w:val="none" w:sz="0" w:space="0" w:color="auto"/>
        <w:bottom w:val="none" w:sz="0" w:space="0" w:color="auto"/>
        <w:right w:val="none" w:sz="0" w:space="0" w:color="auto"/>
      </w:divBdr>
    </w:div>
    <w:div w:id="1530489663">
      <w:bodyDiv w:val="1"/>
      <w:marLeft w:val="0"/>
      <w:marRight w:val="0"/>
      <w:marTop w:val="0"/>
      <w:marBottom w:val="0"/>
      <w:divBdr>
        <w:top w:val="none" w:sz="0" w:space="0" w:color="auto"/>
        <w:left w:val="none" w:sz="0" w:space="0" w:color="auto"/>
        <w:bottom w:val="none" w:sz="0" w:space="0" w:color="auto"/>
        <w:right w:val="none" w:sz="0" w:space="0" w:color="auto"/>
      </w:divBdr>
    </w:div>
    <w:div w:id="1531071962">
      <w:bodyDiv w:val="1"/>
      <w:marLeft w:val="0"/>
      <w:marRight w:val="0"/>
      <w:marTop w:val="0"/>
      <w:marBottom w:val="0"/>
      <w:divBdr>
        <w:top w:val="none" w:sz="0" w:space="0" w:color="auto"/>
        <w:left w:val="none" w:sz="0" w:space="0" w:color="auto"/>
        <w:bottom w:val="none" w:sz="0" w:space="0" w:color="auto"/>
        <w:right w:val="none" w:sz="0" w:space="0" w:color="auto"/>
      </w:divBdr>
    </w:div>
    <w:div w:id="1531259989">
      <w:bodyDiv w:val="1"/>
      <w:marLeft w:val="0"/>
      <w:marRight w:val="0"/>
      <w:marTop w:val="0"/>
      <w:marBottom w:val="0"/>
      <w:divBdr>
        <w:top w:val="none" w:sz="0" w:space="0" w:color="auto"/>
        <w:left w:val="none" w:sz="0" w:space="0" w:color="auto"/>
        <w:bottom w:val="none" w:sz="0" w:space="0" w:color="auto"/>
        <w:right w:val="none" w:sz="0" w:space="0" w:color="auto"/>
      </w:divBdr>
    </w:div>
    <w:div w:id="1531333032">
      <w:bodyDiv w:val="1"/>
      <w:marLeft w:val="0"/>
      <w:marRight w:val="0"/>
      <w:marTop w:val="0"/>
      <w:marBottom w:val="0"/>
      <w:divBdr>
        <w:top w:val="none" w:sz="0" w:space="0" w:color="auto"/>
        <w:left w:val="none" w:sz="0" w:space="0" w:color="auto"/>
        <w:bottom w:val="none" w:sz="0" w:space="0" w:color="auto"/>
        <w:right w:val="none" w:sz="0" w:space="0" w:color="auto"/>
      </w:divBdr>
    </w:div>
    <w:div w:id="1532183790">
      <w:bodyDiv w:val="1"/>
      <w:marLeft w:val="0"/>
      <w:marRight w:val="0"/>
      <w:marTop w:val="0"/>
      <w:marBottom w:val="0"/>
      <w:divBdr>
        <w:top w:val="none" w:sz="0" w:space="0" w:color="auto"/>
        <w:left w:val="none" w:sz="0" w:space="0" w:color="auto"/>
        <w:bottom w:val="none" w:sz="0" w:space="0" w:color="auto"/>
        <w:right w:val="none" w:sz="0" w:space="0" w:color="auto"/>
      </w:divBdr>
    </w:div>
    <w:div w:id="1533688227">
      <w:bodyDiv w:val="1"/>
      <w:marLeft w:val="0"/>
      <w:marRight w:val="0"/>
      <w:marTop w:val="0"/>
      <w:marBottom w:val="0"/>
      <w:divBdr>
        <w:top w:val="none" w:sz="0" w:space="0" w:color="auto"/>
        <w:left w:val="none" w:sz="0" w:space="0" w:color="auto"/>
        <w:bottom w:val="none" w:sz="0" w:space="0" w:color="auto"/>
        <w:right w:val="none" w:sz="0" w:space="0" w:color="auto"/>
      </w:divBdr>
    </w:div>
    <w:div w:id="1536111524">
      <w:bodyDiv w:val="1"/>
      <w:marLeft w:val="0"/>
      <w:marRight w:val="0"/>
      <w:marTop w:val="0"/>
      <w:marBottom w:val="0"/>
      <w:divBdr>
        <w:top w:val="none" w:sz="0" w:space="0" w:color="auto"/>
        <w:left w:val="none" w:sz="0" w:space="0" w:color="auto"/>
        <w:bottom w:val="none" w:sz="0" w:space="0" w:color="auto"/>
        <w:right w:val="none" w:sz="0" w:space="0" w:color="auto"/>
      </w:divBdr>
    </w:div>
    <w:div w:id="1536432509">
      <w:bodyDiv w:val="1"/>
      <w:marLeft w:val="0"/>
      <w:marRight w:val="0"/>
      <w:marTop w:val="0"/>
      <w:marBottom w:val="0"/>
      <w:divBdr>
        <w:top w:val="none" w:sz="0" w:space="0" w:color="auto"/>
        <w:left w:val="none" w:sz="0" w:space="0" w:color="auto"/>
        <w:bottom w:val="none" w:sz="0" w:space="0" w:color="auto"/>
        <w:right w:val="none" w:sz="0" w:space="0" w:color="auto"/>
      </w:divBdr>
    </w:div>
    <w:div w:id="1536967375">
      <w:bodyDiv w:val="1"/>
      <w:marLeft w:val="0"/>
      <w:marRight w:val="0"/>
      <w:marTop w:val="0"/>
      <w:marBottom w:val="0"/>
      <w:divBdr>
        <w:top w:val="none" w:sz="0" w:space="0" w:color="auto"/>
        <w:left w:val="none" w:sz="0" w:space="0" w:color="auto"/>
        <w:bottom w:val="none" w:sz="0" w:space="0" w:color="auto"/>
        <w:right w:val="none" w:sz="0" w:space="0" w:color="auto"/>
      </w:divBdr>
    </w:div>
    <w:div w:id="1537504133">
      <w:bodyDiv w:val="1"/>
      <w:marLeft w:val="0"/>
      <w:marRight w:val="0"/>
      <w:marTop w:val="0"/>
      <w:marBottom w:val="0"/>
      <w:divBdr>
        <w:top w:val="none" w:sz="0" w:space="0" w:color="auto"/>
        <w:left w:val="none" w:sz="0" w:space="0" w:color="auto"/>
        <w:bottom w:val="none" w:sz="0" w:space="0" w:color="auto"/>
        <w:right w:val="none" w:sz="0" w:space="0" w:color="auto"/>
      </w:divBdr>
    </w:div>
    <w:div w:id="1537961034">
      <w:bodyDiv w:val="1"/>
      <w:marLeft w:val="0"/>
      <w:marRight w:val="0"/>
      <w:marTop w:val="0"/>
      <w:marBottom w:val="0"/>
      <w:divBdr>
        <w:top w:val="none" w:sz="0" w:space="0" w:color="auto"/>
        <w:left w:val="none" w:sz="0" w:space="0" w:color="auto"/>
        <w:bottom w:val="none" w:sz="0" w:space="0" w:color="auto"/>
        <w:right w:val="none" w:sz="0" w:space="0" w:color="auto"/>
      </w:divBdr>
    </w:div>
    <w:div w:id="1538272241">
      <w:bodyDiv w:val="1"/>
      <w:marLeft w:val="0"/>
      <w:marRight w:val="0"/>
      <w:marTop w:val="0"/>
      <w:marBottom w:val="0"/>
      <w:divBdr>
        <w:top w:val="none" w:sz="0" w:space="0" w:color="auto"/>
        <w:left w:val="none" w:sz="0" w:space="0" w:color="auto"/>
        <w:bottom w:val="none" w:sz="0" w:space="0" w:color="auto"/>
        <w:right w:val="none" w:sz="0" w:space="0" w:color="auto"/>
      </w:divBdr>
    </w:div>
    <w:div w:id="1538422804">
      <w:bodyDiv w:val="1"/>
      <w:marLeft w:val="0"/>
      <w:marRight w:val="0"/>
      <w:marTop w:val="0"/>
      <w:marBottom w:val="0"/>
      <w:divBdr>
        <w:top w:val="none" w:sz="0" w:space="0" w:color="auto"/>
        <w:left w:val="none" w:sz="0" w:space="0" w:color="auto"/>
        <w:bottom w:val="none" w:sz="0" w:space="0" w:color="auto"/>
        <w:right w:val="none" w:sz="0" w:space="0" w:color="auto"/>
      </w:divBdr>
    </w:div>
    <w:div w:id="1538542710">
      <w:bodyDiv w:val="1"/>
      <w:marLeft w:val="0"/>
      <w:marRight w:val="0"/>
      <w:marTop w:val="0"/>
      <w:marBottom w:val="0"/>
      <w:divBdr>
        <w:top w:val="none" w:sz="0" w:space="0" w:color="auto"/>
        <w:left w:val="none" w:sz="0" w:space="0" w:color="auto"/>
        <w:bottom w:val="none" w:sz="0" w:space="0" w:color="auto"/>
        <w:right w:val="none" w:sz="0" w:space="0" w:color="auto"/>
      </w:divBdr>
    </w:div>
    <w:div w:id="1539471015">
      <w:bodyDiv w:val="1"/>
      <w:marLeft w:val="0"/>
      <w:marRight w:val="0"/>
      <w:marTop w:val="0"/>
      <w:marBottom w:val="0"/>
      <w:divBdr>
        <w:top w:val="none" w:sz="0" w:space="0" w:color="auto"/>
        <w:left w:val="none" w:sz="0" w:space="0" w:color="auto"/>
        <w:bottom w:val="none" w:sz="0" w:space="0" w:color="auto"/>
        <w:right w:val="none" w:sz="0" w:space="0" w:color="auto"/>
      </w:divBdr>
    </w:div>
    <w:div w:id="1539660423">
      <w:bodyDiv w:val="1"/>
      <w:marLeft w:val="0"/>
      <w:marRight w:val="0"/>
      <w:marTop w:val="0"/>
      <w:marBottom w:val="0"/>
      <w:divBdr>
        <w:top w:val="none" w:sz="0" w:space="0" w:color="auto"/>
        <w:left w:val="none" w:sz="0" w:space="0" w:color="auto"/>
        <w:bottom w:val="none" w:sz="0" w:space="0" w:color="auto"/>
        <w:right w:val="none" w:sz="0" w:space="0" w:color="auto"/>
      </w:divBdr>
    </w:div>
    <w:div w:id="1539704089">
      <w:bodyDiv w:val="1"/>
      <w:marLeft w:val="0"/>
      <w:marRight w:val="0"/>
      <w:marTop w:val="0"/>
      <w:marBottom w:val="0"/>
      <w:divBdr>
        <w:top w:val="none" w:sz="0" w:space="0" w:color="auto"/>
        <w:left w:val="none" w:sz="0" w:space="0" w:color="auto"/>
        <w:bottom w:val="none" w:sz="0" w:space="0" w:color="auto"/>
        <w:right w:val="none" w:sz="0" w:space="0" w:color="auto"/>
      </w:divBdr>
    </w:div>
    <w:div w:id="1540778013">
      <w:bodyDiv w:val="1"/>
      <w:marLeft w:val="0"/>
      <w:marRight w:val="0"/>
      <w:marTop w:val="0"/>
      <w:marBottom w:val="0"/>
      <w:divBdr>
        <w:top w:val="none" w:sz="0" w:space="0" w:color="auto"/>
        <w:left w:val="none" w:sz="0" w:space="0" w:color="auto"/>
        <w:bottom w:val="none" w:sz="0" w:space="0" w:color="auto"/>
        <w:right w:val="none" w:sz="0" w:space="0" w:color="auto"/>
      </w:divBdr>
    </w:div>
    <w:div w:id="1542010236">
      <w:bodyDiv w:val="1"/>
      <w:marLeft w:val="0"/>
      <w:marRight w:val="0"/>
      <w:marTop w:val="0"/>
      <w:marBottom w:val="0"/>
      <w:divBdr>
        <w:top w:val="none" w:sz="0" w:space="0" w:color="auto"/>
        <w:left w:val="none" w:sz="0" w:space="0" w:color="auto"/>
        <w:bottom w:val="none" w:sz="0" w:space="0" w:color="auto"/>
        <w:right w:val="none" w:sz="0" w:space="0" w:color="auto"/>
      </w:divBdr>
    </w:div>
    <w:div w:id="1545024766">
      <w:bodyDiv w:val="1"/>
      <w:marLeft w:val="0"/>
      <w:marRight w:val="0"/>
      <w:marTop w:val="0"/>
      <w:marBottom w:val="0"/>
      <w:divBdr>
        <w:top w:val="none" w:sz="0" w:space="0" w:color="auto"/>
        <w:left w:val="none" w:sz="0" w:space="0" w:color="auto"/>
        <w:bottom w:val="none" w:sz="0" w:space="0" w:color="auto"/>
        <w:right w:val="none" w:sz="0" w:space="0" w:color="auto"/>
      </w:divBdr>
    </w:div>
    <w:div w:id="1545559446">
      <w:bodyDiv w:val="1"/>
      <w:marLeft w:val="0"/>
      <w:marRight w:val="0"/>
      <w:marTop w:val="0"/>
      <w:marBottom w:val="0"/>
      <w:divBdr>
        <w:top w:val="none" w:sz="0" w:space="0" w:color="auto"/>
        <w:left w:val="none" w:sz="0" w:space="0" w:color="auto"/>
        <w:bottom w:val="none" w:sz="0" w:space="0" w:color="auto"/>
        <w:right w:val="none" w:sz="0" w:space="0" w:color="auto"/>
      </w:divBdr>
    </w:div>
    <w:div w:id="1545823195">
      <w:bodyDiv w:val="1"/>
      <w:marLeft w:val="0"/>
      <w:marRight w:val="0"/>
      <w:marTop w:val="0"/>
      <w:marBottom w:val="0"/>
      <w:divBdr>
        <w:top w:val="none" w:sz="0" w:space="0" w:color="auto"/>
        <w:left w:val="none" w:sz="0" w:space="0" w:color="auto"/>
        <w:bottom w:val="none" w:sz="0" w:space="0" w:color="auto"/>
        <w:right w:val="none" w:sz="0" w:space="0" w:color="auto"/>
      </w:divBdr>
    </w:div>
    <w:div w:id="1545823974">
      <w:bodyDiv w:val="1"/>
      <w:marLeft w:val="0"/>
      <w:marRight w:val="0"/>
      <w:marTop w:val="0"/>
      <w:marBottom w:val="0"/>
      <w:divBdr>
        <w:top w:val="none" w:sz="0" w:space="0" w:color="auto"/>
        <w:left w:val="none" w:sz="0" w:space="0" w:color="auto"/>
        <w:bottom w:val="none" w:sz="0" w:space="0" w:color="auto"/>
        <w:right w:val="none" w:sz="0" w:space="0" w:color="auto"/>
      </w:divBdr>
    </w:div>
    <w:div w:id="1545873041">
      <w:bodyDiv w:val="1"/>
      <w:marLeft w:val="0"/>
      <w:marRight w:val="0"/>
      <w:marTop w:val="0"/>
      <w:marBottom w:val="0"/>
      <w:divBdr>
        <w:top w:val="none" w:sz="0" w:space="0" w:color="auto"/>
        <w:left w:val="none" w:sz="0" w:space="0" w:color="auto"/>
        <w:bottom w:val="none" w:sz="0" w:space="0" w:color="auto"/>
        <w:right w:val="none" w:sz="0" w:space="0" w:color="auto"/>
      </w:divBdr>
    </w:div>
    <w:div w:id="1546405423">
      <w:bodyDiv w:val="1"/>
      <w:marLeft w:val="0"/>
      <w:marRight w:val="0"/>
      <w:marTop w:val="0"/>
      <w:marBottom w:val="0"/>
      <w:divBdr>
        <w:top w:val="none" w:sz="0" w:space="0" w:color="auto"/>
        <w:left w:val="none" w:sz="0" w:space="0" w:color="auto"/>
        <w:bottom w:val="none" w:sz="0" w:space="0" w:color="auto"/>
        <w:right w:val="none" w:sz="0" w:space="0" w:color="auto"/>
      </w:divBdr>
    </w:div>
    <w:div w:id="1547764124">
      <w:bodyDiv w:val="1"/>
      <w:marLeft w:val="0"/>
      <w:marRight w:val="0"/>
      <w:marTop w:val="0"/>
      <w:marBottom w:val="0"/>
      <w:divBdr>
        <w:top w:val="none" w:sz="0" w:space="0" w:color="auto"/>
        <w:left w:val="none" w:sz="0" w:space="0" w:color="auto"/>
        <w:bottom w:val="none" w:sz="0" w:space="0" w:color="auto"/>
        <w:right w:val="none" w:sz="0" w:space="0" w:color="auto"/>
      </w:divBdr>
    </w:div>
    <w:div w:id="1548951272">
      <w:bodyDiv w:val="1"/>
      <w:marLeft w:val="0"/>
      <w:marRight w:val="0"/>
      <w:marTop w:val="0"/>
      <w:marBottom w:val="0"/>
      <w:divBdr>
        <w:top w:val="none" w:sz="0" w:space="0" w:color="auto"/>
        <w:left w:val="none" w:sz="0" w:space="0" w:color="auto"/>
        <w:bottom w:val="none" w:sz="0" w:space="0" w:color="auto"/>
        <w:right w:val="none" w:sz="0" w:space="0" w:color="auto"/>
      </w:divBdr>
    </w:div>
    <w:div w:id="1549338633">
      <w:bodyDiv w:val="1"/>
      <w:marLeft w:val="0"/>
      <w:marRight w:val="0"/>
      <w:marTop w:val="0"/>
      <w:marBottom w:val="0"/>
      <w:divBdr>
        <w:top w:val="none" w:sz="0" w:space="0" w:color="auto"/>
        <w:left w:val="none" w:sz="0" w:space="0" w:color="auto"/>
        <w:bottom w:val="none" w:sz="0" w:space="0" w:color="auto"/>
        <w:right w:val="none" w:sz="0" w:space="0" w:color="auto"/>
      </w:divBdr>
    </w:div>
    <w:div w:id="1549414311">
      <w:bodyDiv w:val="1"/>
      <w:marLeft w:val="0"/>
      <w:marRight w:val="0"/>
      <w:marTop w:val="0"/>
      <w:marBottom w:val="0"/>
      <w:divBdr>
        <w:top w:val="none" w:sz="0" w:space="0" w:color="auto"/>
        <w:left w:val="none" w:sz="0" w:space="0" w:color="auto"/>
        <w:bottom w:val="none" w:sz="0" w:space="0" w:color="auto"/>
        <w:right w:val="none" w:sz="0" w:space="0" w:color="auto"/>
      </w:divBdr>
    </w:div>
    <w:div w:id="1550801268">
      <w:bodyDiv w:val="1"/>
      <w:marLeft w:val="0"/>
      <w:marRight w:val="0"/>
      <w:marTop w:val="0"/>
      <w:marBottom w:val="0"/>
      <w:divBdr>
        <w:top w:val="none" w:sz="0" w:space="0" w:color="auto"/>
        <w:left w:val="none" w:sz="0" w:space="0" w:color="auto"/>
        <w:bottom w:val="none" w:sz="0" w:space="0" w:color="auto"/>
        <w:right w:val="none" w:sz="0" w:space="0" w:color="auto"/>
      </w:divBdr>
    </w:div>
    <w:div w:id="1551108128">
      <w:bodyDiv w:val="1"/>
      <w:marLeft w:val="0"/>
      <w:marRight w:val="0"/>
      <w:marTop w:val="0"/>
      <w:marBottom w:val="0"/>
      <w:divBdr>
        <w:top w:val="none" w:sz="0" w:space="0" w:color="auto"/>
        <w:left w:val="none" w:sz="0" w:space="0" w:color="auto"/>
        <w:bottom w:val="none" w:sz="0" w:space="0" w:color="auto"/>
        <w:right w:val="none" w:sz="0" w:space="0" w:color="auto"/>
      </w:divBdr>
    </w:div>
    <w:div w:id="1551262003">
      <w:bodyDiv w:val="1"/>
      <w:marLeft w:val="0"/>
      <w:marRight w:val="0"/>
      <w:marTop w:val="0"/>
      <w:marBottom w:val="0"/>
      <w:divBdr>
        <w:top w:val="none" w:sz="0" w:space="0" w:color="auto"/>
        <w:left w:val="none" w:sz="0" w:space="0" w:color="auto"/>
        <w:bottom w:val="none" w:sz="0" w:space="0" w:color="auto"/>
        <w:right w:val="none" w:sz="0" w:space="0" w:color="auto"/>
      </w:divBdr>
    </w:div>
    <w:div w:id="1551575147">
      <w:bodyDiv w:val="1"/>
      <w:marLeft w:val="0"/>
      <w:marRight w:val="0"/>
      <w:marTop w:val="0"/>
      <w:marBottom w:val="0"/>
      <w:divBdr>
        <w:top w:val="none" w:sz="0" w:space="0" w:color="auto"/>
        <w:left w:val="none" w:sz="0" w:space="0" w:color="auto"/>
        <w:bottom w:val="none" w:sz="0" w:space="0" w:color="auto"/>
        <w:right w:val="none" w:sz="0" w:space="0" w:color="auto"/>
      </w:divBdr>
    </w:div>
    <w:div w:id="1551842225">
      <w:bodyDiv w:val="1"/>
      <w:marLeft w:val="0"/>
      <w:marRight w:val="0"/>
      <w:marTop w:val="0"/>
      <w:marBottom w:val="0"/>
      <w:divBdr>
        <w:top w:val="none" w:sz="0" w:space="0" w:color="auto"/>
        <w:left w:val="none" w:sz="0" w:space="0" w:color="auto"/>
        <w:bottom w:val="none" w:sz="0" w:space="0" w:color="auto"/>
        <w:right w:val="none" w:sz="0" w:space="0" w:color="auto"/>
      </w:divBdr>
    </w:div>
    <w:div w:id="1551964038">
      <w:bodyDiv w:val="1"/>
      <w:marLeft w:val="0"/>
      <w:marRight w:val="0"/>
      <w:marTop w:val="0"/>
      <w:marBottom w:val="0"/>
      <w:divBdr>
        <w:top w:val="none" w:sz="0" w:space="0" w:color="auto"/>
        <w:left w:val="none" w:sz="0" w:space="0" w:color="auto"/>
        <w:bottom w:val="none" w:sz="0" w:space="0" w:color="auto"/>
        <w:right w:val="none" w:sz="0" w:space="0" w:color="auto"/>
      </w:divBdr>
    </w:div>
    <w:div w:id="1552303632">
      <w:bodyDiv w:val="1"/>
      <w:marLeft w:val="0"/>
      <w:marRight w:val="0"/>
      <w:marTop w:val="0"/>
      <w:marBottom w:val="0"/>
      <w:divBdr>
        <w:top w:val="none" w:sz="0" w:space="0" w:color="auto"/>
        <w:left w:val="none" w:sz="0" w:space="0" w:color="auto"/>
        <w:bottom w:val="none" w:sz="0" w:space="0" w:color="auto"/>
        <w:right w:val="none" w:sz="0" w:space="0" w:color="auto"/>
      </w:divBdr>
    </w:div>
    <w:div w:id="1553610501">
      <w:bodyDiv w:val="1"/>
      <w:marLeft w:val="0"/>
      <w:marRight w:val="0"/>
      <w:marTop w:val="0"/>
      <w:marBottom w:val="0"/>
      <w:divBdr>
        <w:top w:val="none" w:sz="0" w:space="0" w:color="auto"/>
        <w:left w:val="none" w:sz="0" w:space="0" w:color="auto"/>
        <w:bottom w:val="none" w:sz="0" w:space="0" w:color="auto"/>
        <w:right w:val="none" w:sz="0" w:space="0" w:color="auto"/>
      </w:divBdr>
    </w:div>
    <w:div w:id="1553612813">
      <w:bodyDiv w:val="1"/>
      <w:marLeft w:val="0"/>
      <w:marRight w:val="0"/>
      <w:marTop w:val="0"/>
      <w:marBottom w:val="0"/>
      <w:divBdr>
        <w:top w:val="none" w:sz="0" w:space="0" w:color="auto"/>
        <w:left w:val="none" w:sz="0" w:space="0" w:color="auto"/>
        <w:bottom w:val="none" w:sz="0" w:space="0" w:color="auto"/>
        <w:right w:val="none" w:sz="0" w:space="0" w:color="auto"/>
      </w:divBdr>
    </w:div>
    <w:div w:id="1554805456">
      <w:bodyDiv w:val="1"/>
      <w:marLeft w:val="0"/>
      <w:marRight w:val="0"/>
      <w:marTop w:val="0"/>
      <w:marBottom w:val="0"/>
      <w:divBdr>
        <w:top w:val="none" w:sz="0" w:space="0" w:color="auto"/>
        <w:left w:val="none" w:sz="0" w:space="0" w:color="auto"/>
        <w:bottom w:val="none" w:sz="0" w:space="0" w:color="auto"/>
        <w:right w:val="none" w:sz="0" w:space="0" w:color="auto"/>
      </w:divBdr>
    </w:div>
    <w:div w:id="1555240782">
      <w:bodyDiv w:val="1"/>
      <w:marLeft w:val="0"/>
      <w:marRight w:val="0"/>
      <w:marTop w:val="0"/>
      <w:marBottom w:val="0"/>
      <w:divBdr>
        <w:top w:val="none" w:sz="0" w:space="0" w:color="auto"/>
        <w:left w:val="none" w:sz="0" w:space="0" w:color="auto"/>
        <w:bottom w:val="none" w:sz="0" w:space="0" w:color="auto"/>
        <w:right w:val="none" w:sz="0" w:space="0" w:color="auto"/>
      </w:divBdr>
    </w:div>
    <w:div w:id="1555315841">
      <w:bodyDiv w:val="1"/>
      <w:marLeft w:val="0"/>
      <w:marRight w:val="0"/>
      <w:marTop w:val="0"/>
      <w:marBottom w:val="0"/>
      <w:divBdr>
        <w:top w:val="none" w:sz="0" w:space="0" w:color="auto"/>
        <w:left w:val="none" w:sz="0" w:space="0" w:color="auto"/>
        <w:bottom w:val="none" w:sz="0" w:space="0" w:color="auto"/>
        <w:right w:val="none" w:sz="0" w:space="0" w:color="auto"/>
      </w:divBdr>
    </w:div>
    <w:div w:id="1555391604">
      <w:bodyDiv w:val="1"/>
      <w:marLeft w:val="0"/>
      <w:marRight w:val="0"/>
      <w:marTop w:val="0"/>
      <w:marBottom w:val="0"/>
      <w:divBdr>
        <w:top w:val="none" w:sz="0" w:space="0" w:color="auto"/>
        <w:left w:val="none" w:sz="0" w:space="0" w:color="auto"/>
        <w:bottom w:val="none" w:sz="0" w:space="0" w:color="auto"/>
        <w:right w:val="none" w:sz="0" w:space="0" w:color="auto"/>
      </w:divBdr>
    </w:div>
    <w:div w:id="1555460369">
      <w:bodyDiv w:val="1"/>
      <w:marLeft w:val="0"/>
      <w:marRight w:val="0"/>
      <w:marTop w:val="0"/>
      <w:marBottom w:val="0"/>
      <w:divBdr>
        <w:top w:val="none" w:sz="0" w:space="0" w:color="auto"/>
        <w:left w:val="none" w:sz="0" w:space="0" w:color="auto"/>
        <w:bottom w:val="none" w:sz="0" w:space="0" w:color="auto"/>
        <w:right w:val="none" w:sz="0" w:space="0" w:color="auto"/>
      </w:divBdr>
    </w:div>
    <w:div w:id="1555584570">
      <w:bodyDiv w:val="1"/>
      <w:marLeft w:val="0"/>
      <w:marRight w:val="0"/>
      <w:marTop w:val="0"/>
      <w:marBottom w:val="0"/>
      <w:divBdr>
        <w:top w:val="none" w:sz="0" w:space="0" w:color="auto"/>
        <w:left w:val="none" w:sz="0" w:space="0" w:color="auto"/>
        <w:bottom w:val="none" w:sz="0" w:space="0" w:color="auto"/>
        <w:right w:val="none" w:sz="0" w:space="0" w:color="auto"/>
      </w:divBdr>
    </w:div>
    <w:div w:id="1555852461">
      <w:bodyDiv w:val="1"/>
      <w:marLeft w:val="0"/>
      <w:marRight w:val="0"/>
      <w:marTop w:val="0"/>
      <w:marBottom w:val="0"/>
      <w:divBdr>
        <w:top w:val="none" w:sz="0" w:space="0" w:color="auto"/>
        <w:left w:val="none" w:sz="0" w:space="0" w:color="auto"/>
        <w:bottom w:val="none" w:sz="0" w:space="0" w:color="auto"/>
        <w:right w:val="none" w:sz="0" w:space="0" w:color="auto"/>
      </w:divBdr>
    </w:div>
    <w:div w:id="1557081183">
      <w:bodyDiv w:val="1"/>
      <w:marLeft w:val="0"/>
      <w:marRight w:val="0"/>
      <w:marTop w:val="0"/>
      <w:marBottom w:val="0"/>
      <w:divBdr>
        <w:top w:val="none" w:sz="0" w:space="0" w:color="auto"/>
        <w:left w:val="none" w:sz="0" w:space="0" w:color="auto"/>
        <w:bottom w:val="none" w:sz="0" w:space="0" w:color="auto"/>
        <w:right w:val="none" w:sz="0" w:space="0" w:color="auto"/>
      </w:divBdr>
    </w:div>
    <w:div w:id="1557471527">
      <w:bodyDiv w:val="1"/>
      <w:marLeft w:val="0"/>
      <w:marRight w:val="0"/>
      <w:marTop w:val="0"/>
      <w:marBottom w:val="0"/>
      <w:divBdr>
        <w:top w:val="none" w:sz="0" w:space="0" w:color="auto"/>
        <w:left w:val="none" w:sz="0" w:space="0" w:color="auto"/>
        <w:bottom w:val="none" w:sz="0" w:space="0" w:color="auto"/>
        <w:right w:val="none" w:sz="0" w:space="0" w:color="auto"/>
      </w:divBdr>
    </w:div>
    <w:div w:id="1557935708">
      <w:bodyDiv w:val="1"/>
      <w:marLeft w:val="0"/>
      <w:marRight w:val="0"/>
      <w:marTop w:val="0"/>
      <w:marBottom w:val="0"/>
      <w:divBdr>
        <w:top w:val="none" w:sz="0" w:space="0" w:color="auto"/>
        <w:left w:val="none" w:sz="0" w:space="0" w:color="auto"/>
        <w:bottom w:val="none" w:sz="0" w:space="0" w:color="auto"/>
        <w:right w:val="none" w:sz="0" w:space="0" w:color="auto"/>
      </w:divBdr>
    </w:div>
    <w:div w:id="1558273695">
      <w:bodyDiv w:val="1"/>
      <w:marLeft w:val="0"/>
      <w:marRight w:val="0"/>
      <w:marTop w:val="0"/>
      <w:marBottom w:val="0"/>
      <w:divBdr>
        <w:top w:val="none" w:sz="0" w:space="0" w:color="auto"/>
        <w:left w:val="none" w:sz="0" w:space="0" w:color="auto"/>
        <w:bottom w:val="none" w:sz="0" w:space="0" w:color="auto"/>
        <w:right w:val="none" w:sz="0" w:space="0" w:color="auto"/>
      </w:divBdr>
    </w:div>
    <w:div w:id="1558785498">
      <w:bodyDiv w:val="1"/>
      <w:marLeft w:val="0"/>
      <w:marRight w:val="0"/>
      <w:marTop w:val="0"/>
      <w:marBottom w:val="0"/>
      <w:divBdr>
        <w:top w:val="none" w:sz="0" w:space="0" w:color="auto"/>
        <w:left w:val="none" w:sz="0" w:space="0" w:color="auto"/>
        <w:bottom w:val="none" w:sz="0" w:space="0" w:color="auto"/>
        <w:right w:val="none" w:sz="0" w:space="0" w:color="auto"/>
      </w:divBdr>
    </w:div>
    <w:div w:id="1560165007">
      <w:bodyDiv w:val="1"/>
      <w:marLeft w:val="0"/>
      <w:marRight w:val="0"/>
      <w:marTop w:val="0"/>
      <w:marBottom w:val="0"/>
      <w:divBdr>
        <w:top w:val="none" w:sz="0" w:space="0" w:color="auto"/>
        <w:left w:val="none" w:sz="0" w:space="0" w:color="auto"/>
        <w:bottom w:val="none" w:sz="0" w:space="0" w:color="auto"/>
        <w:right w:val="none" w:sz="0" w:space="0" w:color="auto"/>
      </w:divBdr>
    </w:div>
    <w:div w:id="1560625142">
      <w:bodyDiv w:val="1"/>
      <w:marLeft w:val="0"/>
      <w:marRight w:val="0"/>
      <w:marTop w:val="0"/>
      <w:marBottom w:val="0"/>
      <w:divBdr>
        <w:top w:val="none" w:sz="0" w:space="0" w:color="auto"/>
        <w:left w:val="none" w:sz="0" w:space="0" w:color="auto"/>
        <w:bottom w:val="none" w:sz="0" w:space="0" w:color="auto"/>
        <w:right w:val="none" w:sz="0" w:space="0" w:color="auto"/>
      </w:divBdr>
    </w:div>
    <w:div w:id="1561742716">
      <w:bodyDiv w:val="1"/>
      <w:marLeft w:val="0"/>
      <w:marRight w:val="0"/>
      <w:marTop w:val="0"/>
      <w:marBottom w:val="0"/>
      <w:divBdr>
        <w:top w:val="none" w:sz="0" w:space="0" w:color="auto"/>
        <w:left w:val="none" w:sz="0" w:space="0" w:color="auto"/>
        <w:bottom w:val="none" w:sz="0" w:space="0" w:color="auto"/>
        <w:right w:val="none" w:sz="0" w:space="0" w:color="auto"/>
      </w:divBdr>
    </w:div>
    <w:div w:id="1562866775">
      <w:bodyDiv w:val="1"/>
      <w:marLeft w:val="0"/>
      <w:marRight w:val="0"/>
      <w:marTop w:val="0"/>
      <w:marBottom w:val="0"/>
      <w:divBdr>
        <w:top w:val="none" w:sz="0" w:space="0" w:color="auto"/>
        <w:left w:val="none" w:sz="0" w:space="0" w:color="auto"/>
        <w:bottom w:val="none" w:sz="0" w:space="0" w:color="auto"/>
        <w:right w:val="none" w:sz="0" w:space="0" w:color="auto"/>
      </w:divBdr>
    </w:div>
    <w:div w:id="1563054055">
      <w:bodyDiv w:val="1"/>
      <w:marLeft w:val="0"/>
      <w:marRight w:val="0"/>
      <w:marTop w:val="0"/>
      <w:marBottom w:val="0"/>
      <w:divBdr>
        <w:top w:val="none" w:sz="0" w:space="0" w:color="auto"/>
        <w:left w:val="none" w:sz="0" w:space="0" w:color="auto"/>
        <w:bottom w:val="none" w:sz="0" w:space="0" w:color="auto"/>
        <w:right w:val="none" w:sz="0" w:space="0" w:color="auto"/>
      </w:divBdr>
    </w:div>
    <w:div w:id="1563757835">
      <w:bodyDiv w:val="1"/>
      <w:marLeft w:val="0"/>
      <w:marRight w:val="0"/>
      <w:marTop w:val="0"/>
      <w:marBottom w:val="0"/>
      <w:divBdr>
        <w:top w:val="none" w:sz="0" w:space="0" w:color="auto"/>
        <w:left w:val="none" w:sz="0" w:space="0" w:color="auto"/>
        <w:bottom w:val="none" w:sz="0" w:space="0" w:color="auto"/>
        <w:right w:val="none" w:sz="0" w:space="0" w:color="auto"/>
      </w:divBdr>
    </w:div>
    <w:div w:id="1564095195">
      <w:bodyDiv w:val="1"/>
      <w:marLeft w:val="0"/>
      <w:marRight w:val="0"/>
      <w:marTop w:val="0"/>
      <w:marBottom w:val="0"/>
      <w:divBdr>
        <w:top w:val="none" w:sz="0" w:space="0" w:color="auto"/>
        <w:left w:val="none" w:sz="0" w:space="0" w:color="auto"/>
        <w:bottom w:val="none" w:sz="0" w:space="0" w:color="auto"/>
        <w:right w:val="none" w:sz="0" w:space="0" w:color="auto"/>
      </w:divBdr>
    </w:div>
    <w:div w:id="1564221197">
      <w:bodyDiv w:val="1"/>
      <w:marLeft w:val="0"/>
      <w:marRight w:val="0"/>
      <w:marTop w:val="0"/>
      <w:marBottom w:val="0"/>
      <w:divBdr>
        <w:top w:val="none" w:sz="0" w:space="0" w:color="auto"/>
        <w:left w:val="none" w:sz="0" w:space="0" w:color="auto"/>
        <w:bottom w:val="none" w:sz="0" w:space="0" w:color="auto"/>
        <w:right w:val="none" w:sz="0" w:space="0" w:color="auto"/>
      </w:divBdr>
    </w:div>
    <w:div w:id="1564363681">
      <w:bodyDiv w:val="1"/>
      <w:marLeft w:val="0"/>
      <w:marRight w:val="0"/>
      <w:marTop w:val="0"/>
      <w:marBottom w:val="0"/>
      <w:divBdr>
        <w:top w:val="none" w:sz="0" w:space="0" w:color="auto"/>
        <w:left w:val="none" w:sz="0" w:space="0" w:color="auto"/>
        <w:bottom w:val="none" w:sz="0" w:space="0" w:color="auto"/>
        <w:right w:val="none" w:sz="0" w:space="0" w:color="auto"/>
      </w:divBdr>
    </w:div>
    <w:div w:id="1564870635">
      <w:bodyDiv w:val="1"/>
      <w:marLeft w:val="0"/>
      <w:marRight w:val="0"/>
      <w:marTop w:val="0"/>
      <w:marBottom w:val="0"/>
      <w:divBdr>
        <w:top w:val="none" w:sz="0" w:space="0" w:color="auto"/>
        <w:left w:val="none" w:sz="0" w:space="0" w:color="auto"/>
        <w:bottom w:val="none" w:sz="0" w:space="0" w:color="auto"/>
        <w:right w:val="none" w:sz="0" w:space="0" w:color="auto"/>
      </w:divBdr>
    </w:div>
    <w:div w:id="1564871244">
      <w:bodyDiv w:val="1"/>
      <w:marLeft w:val="0"/>
      <w:marRight w:val="0"/>
      <w:marTop w:val="0"/>
      <w:marBottom w:val="0"/>
      <w:divBdr>
        <w:top w:val="none" w:sz="0" w:space="0" w:color="auto"/>
        <w:left w:val="none" w:sz="0" w:space="0" w:color="auto"/>
        <w:bottom w:val="none" w:sz="0" w:space="0" w:color="auto"/>
        <w:right w:val="none" w:sz="0" w:space="0" w:color="auto"/>
      </w:divBdr>
    </w:div>
    <w:div w:id="1565408930">
      <w:bodyDiv w:val="1"/>
      <w:marLeft w:val="0"/>
      <w:marRight w:val="0"/>
      <w:marTop w:val="0"/>
      <w:marBottom w:val="0"/>
      <w:divBdr>
        <w:top w:val="none" w:sz="0" w:space="0" w:color="auto"/>
        <w:left w:val="none" w:sz="0" w:space="0" w:color="auto"/>
        <w:bottom w:val="none" w:sz="0" w:space="0" w:color="auto"/>
        <w:right w:val="none" w:sz="0" w:space="0" w:color="auto"/>
      </w:divBdr>
    </w:div>
    <w:div w:id="1565793710">
      <w:bodyDiv w:val="1"/>
      <w:marLeft w:val="0"/>
      <w:marRight w:val="0"/>
      <w:marTop w:val="0"/>
      <w:marBottom w:val="0"/>
      <w:divBdr>
        <w:top w:val="none" w:sz="0" w:space="0" w:color="auto"/>
        <w:left w:val="none" w:sz="0" w:space="0" w:color="auto"/>
        <w:bottom w:val="none" w:sz="0" w:space="0" w:color="auto"/>
        <w:right w:val="none" w:sz="0" w:space="0" w:color="auto"/>
      </w:divBdr>
    </w:div>
    <w:div w:id="1565869293">
      <w:bodyDiv w:val="1"/>
      <w:marLeft w:val="0"/>
      <w:marRight w:val="0"/>
      <w:marTop w:val="0"/>
      <w:marBottom w:val="0"/>
      <w:divBdr>
        <w:top w:val="none" w:sz="0" w:space="0" w:color="auto"/>
        <w:left w:val="none" w:sz="0" w:space="0" w:color="auto"/>
        <w:bottom w:val="none" w:sz="0" w:space="0" w:color="auto"/>
        <w:right w:val="none" w:sz="0" w:space="0" w:color="auto"/>
      </w:divBdr>
    </w:div>
    <w:div w:id="1565945622">
      <w:bodyDiv w:val="1"/>
      <w:marLeft w:val="0"/>
      <w:marRight w:val="0"/>
      <w:marTop w:val="0"/>
      <w:marBottom w:val="0"/>
      <w:divBdr>
        <w:top w:val="none" w:sz="0" w:space="0" w:color="auto"/>
        <w:left w:val="none" w:sz="0" w:space="0" w:color="auto"/>
        <w:bottom w:val="none" w:sz="0" w:space="0" w:color="auto"/>
        <w:right w:val="none" w:sz="0" w:space="0" w:color="auto"/>
      </w:divBdr>
    </w:div>
    <w:div w:id="1566642341">
      <w:bodyDiv w:val="1"/>
      <w:marLeft w:val="0"/>
      <w:marRight w:val="0"/>
      <w:marTop w:val="0"/>
      <w:marBottom w:val="0"/>
      <w:divBdr>
        <w:top w:val="none" w:sz="0" w:space="0" w:color="auto"/>
        <w:left w:val="none" w:sz="0" w:space="0" w:color="auto"/>
        <w:bottom w:val="none" w:sz="0" w:space="0" w:color="auto"/>
        <w:right w:val="none" w:sz="0" w:space="0" w:color="auto"/>
      </w:divBdr>
    </w:div>
    <w:div w:id="1568952980">
      <w:bodyDiv w:val="1"/>
      <w:marLeft w:val="0"/>
      <w:marRight w:val="0"/>
      <w:marTop w:val="0"/>
      <w:marBottom w:val="0"/>
      <w:divBdr>
        <w:top w:val="none" w:sz="0" w:space="0" w:color="auto"/>
        <w:left w:val="none" w:sz="0" w:space="0" w:color="auto"/>
        <w:bottom w:val="none" w:sz="0" w:space="0" w:color="auto"/>
        <w:right w:val="none" w:sz="0" w:space="0" w:color="auto"/>
      </w:divBdr>
    </w:div>
    <w:div w:id="1569150043">
      <w:bodyDiv w:val="1"/>
      <w:marLeft w:val="0"/>
      <w:marRight w:val="0"/>
      <w:marTop w:val="0"/>
      <w:marBottom w:val="0"/>
      <w:divBdr>
        <w:top w:val="none" w:sz="0" w:space="0" w:color="auto"/>
        <w:left w:val="none" w:sz="0" w:space="0" w:color="auto"/>
        <w:bottom w:val="none" w:sz="0" w:space="0" w:color="auto"/>
        <w:right w:val="none" w:sz="0" w:space="0" w:color="auto"/>
      </w:divBdr>
    </w:div>
    <w:div w:id="1569609215">
      <w:bodyDiv w:val="1"/>
      <w:marLeft w:val="0"/>
      <w:marRight w:val="0"/>
      <w:marTop w:val="0"/>
      <w:marBottom w:val="0"/>
      <w:divBdr>
        <w:top w:val="none" w:sz="0" w:space="0" w:color="auto"/>
        <w:left w:val="none" w:sz="0" w:space="0" w:color="auto"/>
        <w:bottom w:val="none" w:sz="0" w:space="0" w:color="auto"/>
        <w:right w:val="none" w:sz="0" w:space="0" w:color="auto"/>
      </w:divBdr>
    </w:div>
    <w:div w:id="1569800811">
      <w:bodyDiv w:val="1"/>
      <w:marLeft w:val="0"/>
      <w:marRight w:val="0"/>
      <w:marTop w:val="0"/>
      <w:marBottom w:val="0"/>
      <w:divBdr>
        <w:top w:val="none" w:sz="0" w:space="0" w:color="auto"/>
        <w:left w:val="none" w:sz="0" w:space="0" w:color="auto"/>
        <w:bottom w:val="none" w:sz="0" w:space="0" w:color="auto"/>
        <w:right w:val="none" w:sz="0" w:space="0" w:color="auto"/>
      </w:divBdr>
    </w:div>
    <w:div w:id="1570265528">
      <w:bodyDiv w:val="1"/>
      <w:marLeft w:val="0"/>
      <w:marRight w:val="0"/>
      <w:marTop w:val="0"/>
      <w:marBottom w:val="0"/>
      <w:divBdr>
        <w:top w:val="none" w:sz="0" w:space="0" w:color="auto"/>
        <w:left w:val="none" w:sz="0" w:space="0" w:color="auto"/>
        <w:bottom w:val="none" w:sz="0" w:space="0" w:color="auto"/>
        <w:right w:val="none" w:sz="0" w:space="0" w:color="auto"/>
      </w:divBdr>
    </w:div>
    <w:div w:id="1570531671">
      <w:bodyDiv w:val="1"/>
      <w:marLeft w:val="0"/>
      <w:marRight w:val="0"/>
      <w:marTop w:val="0"/>
      <w:marBottom w:val="0"/>
      <w:divBdr>
        <w:top w:val="none" w:sz="0" w:space="0" w:color="auto"/>
        <w:left w:val="none" w:sz="0" w:space="0" w:color="auto"/>
        <w:bottom w:val="none" w:sz="0" w:space="0" w:color="auto"/>
        <w:right w:val="none" w:sz="0" w:space="0" w:color="auto"/>
      </w:divBdr>
    </w:div>
    <w:div w:id="1571236760">
      <w:bodyDiv w:val="1"/>
      <w:marLeft w:val="0"/>
      <w:marRight w:val="0"/>
      <w:marTop w:val="0"/>
      <w:marBottom w:val="0"/>
      <w:divBdr>
        <w:top w:val="none" w:sz="0" w:space="0" w:color="auto"/>
        <w:left w:val="none" w:sz="0" w:space="0" w:color="auto"/>
        <w:bottom w:val="none" w:sz="0" w:space="0" w:color="auto"/>
        <w:right w:val="none" w:sz="0" w:space="0" w:color="auto"/>
      </w:divBdr>
    </w:div>
    <w:div w:id="1571306328">
      <w:bodyDiv w:val="1"/>
      <w:marLeft w:val="0"/>
      <w:marRight w:val="0"/>
      <w:marTop w:val="0"/>
      <w:marBottom w:val="0"/>
      <w:divBdr>
        <w:top w:val="none" w:sz="0" w:space="0" w:color="auto"/>
        <w:left w:val="none" w:sz="0" w:space="0" w:color="auto"/>
        <w:bottom w:val="none" w:sz="0" w:space="0" w:color="auto"/>
        <w:right w:val="none" w:sz="0" w:space="0" w:color="auto"/>
      </w:divBdr>
    </w:div>
    <w:div w:id="1571501012">
      <w:bodyDiv w:val="1"/>
      <w:marLeft w:val="0"/>
      <w:marRight w:val="0"/>
      <w:marTop w:val="0"/>
      <w:marBottom w:val="0"/>
      <w:divBdr>
        <w:top w:val="none" w:sz="0" w:space="0" w:color="auto"/>
        <w:left w:val="none" w:sz="0" w:space="0" w:color="auto"/>
        <w:bottom w:val="none" w:sz="0" w:space="0" w:color="auto"/>
        <w:right w:val="none" w:sz="0" w:space="0" w:color="auto"/>
      </w:divBdr>
    </w:div>
    <w:div w:id="1572158119">
      <w:bodyDiv w:val="1"/>
      <w:marLeft w:val="0"/>
      <w:marRight w:val="0"/>
      <w:marTop w:val="0"/>
      <w:marBottom w:val="0"/>
      <w:divBdr>
        <w:top w:val="none" w:sz="0" w:space="0" w:color="auto"/>
        <w:left w:val="none" w:sz="0" w:space="0" w:color="auto"/>
        <w:bottom w:val="none" w:sz="0" w:space="0" w:color="auto"/>
        <w:right w:val="none" w:sz="0" w:space="0" w:color="auto"/>
      </w:divBdr>
    </w:div>
    <w:div w:id="1572232992">
      <w:bodyDiv w:val="1"/>
      <w:marLeft w:val="0"/>
      <w:marRight w:val="0"/>
      <w:marTop w:val="0"/>
      <w:marBottom w:val="0"/>
      <w:divBdr>
        <w:top w:val="none" w:sz="0" w:space="0" w:color="auto"/>
        <w:left w:val="none" w:sz="0" w:space="0" w:color="auto"/>
        <w:bottom w:val="none" w:sz="0" w:space="0" w:color="auto"/>
        <w:right w:val="none" w:sz="0" w:space="0" w:color="auto"/>
      </w:divBdr>
    </w:div>
    <w:div w:id="1572621837">
      <w:bodyDiv w:val="1"/>
      <w:marLeft w:val="0"/>
      <w:marRight w:val="0"/>
      <w:marTop w:val="0"/>
      <w:marBottom w:val="0"/>
      <w:divBdr>
        <w:top w:val="none" w:sz="0" w:space="0" w:color="auto"/>
        <w:left w:val="none" w:sz="0" w:space="0" w:color="auto"/>
        <w:bottom w:val="none" w:sz="0" w:space="0" w:color="auto"/>
        <w:right w:val="none" w:sz="0" w:space="0" w:color="auto"/>
      </w:divBdr>
    </w:div>
    <w:div w:id="1573199826">
      <w:bodyDiv w:val="1"/>
      <w:marLeft w:val="0"/>
      <w:marRight w:val="0"/>
      <w:marTop w:val="0"/>
      <w:marBottom w:val="0"/>
      <w:divBdr>
        <w:top w:val="none" w:sz="0" w:space="0" w:color="auto"/>
        <w:left w:val="none" w:sz="0" w:space="0" w:color="auto"/>
        <w:bottom w:val="none" w:sz="0" w:space="0" w:color="auto"/>
        <w:right w:val="none" w:sz="0" w:space="0" w:color="auto"/>
      </w:divBdr>
    </w:div>
    <w:div w:id="1574268657">
      <w:bodyDiv w:val="1"/>
      <w:marLeft w:val="0"/>
      <w:marRight w:val="0"/>
      <w:marTop w:val="0"/>
      <w:marBottom w:val="0"/>
      <w:divBdr>
        <w:top w:val="none" w:sz="0" w:space="0" w:color="auto"/>
        <w:left w:val="none" w:sz="0" w:space="0" w:color="auto"/>
        <w:bottom w:val="none" w:sz="0" w:space="0" w:color="auto"/>
        <w:right w:val="none" w:sz="0" w:space="0" w:color="auto"/>
      </w:divBdr>
    </w:div>
    <w:div w:id="1575894264">
      <w:bodyDiv w:val="1"/>
      <w:marLeft w:val="0"/>
      <w:marRight w:val="0"/>
      <w:marTop w:val="0"/>
      <w:marBottom w:val="0"/>
      <w:divBdr>
        <w:top w:val="none" w:sz="0" w:space="0" w:color="auto"/>
        <w:left w:val="none" w:sz="0" w:space="0" w:color="auto"/>
        <w:bottom w:val="none" w:sz="0" w:space="0" w:color="auto"/>
        <w:right w:val="none" w:sz="0" w:space="0" w:color="auto"/>
      </w:divBdr>
    </w:div>
    <w:div w:id="1576931978">
      <w:bodyDiv w:val="1"/>
      <w:marLeft w:val="0"/>
      <w:marRight w:val="0"/>
      <w:marTop w:val="0"/>
      <w:marBottom w:val="0"/>
      <w:divBdr>
        <w:top w:val="none" w:sz="0" w:space="0" w:color="auto"/>
        <w:left w:val="none" w:sz="0" w:space="0" w:color="auto"/>
        <w:bottom w:val="none" w:sz="0" w:space="0" w:color="auto"/>
        <w:right w:val="none" w:sz="0" w:space="0" w:color="auto"/>
      </w:divBdr>
    </w:div>
    <w:div w:id="1576932717">
      <w:bodyDiv w:val="1"/>
      <w:marLeft w:val="0"/>
      <w:marRight w:val="0"/>
      <w:marTop w:val="0"/>
      <w:marBottom w:val="0"/>
      <w:divBdr>
        <w:top w:val="none" w:sz="0" w:space="0" w:color="auto"/>
        <w:left w:val="none" w:sz="0" w:space="0" w:color="auto"/>
        <w:bottom w:val="none" w:sz="0" w:space="0" w:color="auto"/>
        <w:right w:val="none" w:sz="0" w:space="0" w:color="auto"/>
      </w:divBdr>
    </w:div>
    <w:div w:id="1577280503">
      <w:bodyDiv w:val="1"/>
      <w:marLeft w:val="0"/>
      <w:marRight w:val="0"/>
      <w:marTop w:val="0"/>
      <w:marBottom w:val="0"/>
      <w:divBdr>
        <w:top w:val="none" w:sz="0" w:space="0" w:color="auto"/>
        <w:left w:val="none" w:sz="0" w:space="0" w:color="auto"/>
        <w:bottom w:val="none" w:sz="0" w:space="0" w:color="auto"/>
        <w:right w:val="none" w:sz="0" w:space="0" w:color="auto"/>
      </w:divBdr>
    </w:div>
    <w:div w:id="1577472775">
      <w:bodyDiv w:val="1"/>
      <w:marLeft w:val="0"/>
      <w:marRight w:val="0"/>
      <w:marTop w:val="0"/>
      <w:marBottom w:val="0"/>
      <w:divBdr>
        <w:top w:val="none" w:sz="0" w:space="0" w:color="auto"/>
        <w:left w:val="none" w:sz="0" w:space="0" w:color="auto"/>
        <w:bottom w:val="none" w:sz="0" w:space="0" w:color="auto"/>
        <w:right w:val="none" w:sz="0" w:space="0" w:color="auto"/>
      </w:divBdr>
    </w:div>
    <w:div w:id="1577860957">
      <w:bodyDiv w:val="1"/>
      <w:marLeft w:val="0"/>
      <w:marRight w:val="0"/>
      <w:marTop w:val="0"/>
      <w:marBottom w:val="0"/>
      <w:divBdr>
        <w:top w:val="none" w:sz="0" w:space="0" w:color="auto"/>
        <w:left w:val="none" w:sz="0" w:space="0" w:color="auto"/>
        <w:bottom w:val="none" w:sz="0" w:space="0" w:color="auto"/>
        <w:right w:val="none" w:sz="0" w:space="0" w:color="auto"/>
      </w:divBdr>
    </w:div>
    <w:div w:id="1577933667">
      <w:bodyDiv w:val="1"/>
      <w:marLeft w:val="0"/>
      <w:marRight w:val="0"/>
      <w:marTop w:val="0"/>
      <w:marBottom w:val="0"/>
      <w:divBdr>
        <w:top w:val="none" w:sz="0" w:space="0" w:color="auto"/>
        <w:left w:val="none" w:sz="0" w:space="0" w:color="auto"/>
        <w:bottom w:val="none" w:sz="0" w:space="0" w:color="auto"/>
        <w:right w:val="none" w:sz="0" w:space="0" w:color="auto"/>
      </w:divBdr>
    </w:div>
    <w:div w:id="1579632487">
      <w:bodyDiv w:val="1"/>
      <w:marLeft w:val="0"/>
      <w:marRight w:val="0"/>
      <w:marTop w:val="0"/>
      <w:marBottom w:val="0"/>
      <w:divBdr>
        <w:top w:val="none" w:sz="0" w:space="0" w:color="auto"/>
        <w:left w:val="none" w:sz="0" w:space="0" w:color="auto"/>
        <w:bottom w:val="none" w:sz="0" w:space="0" w:color="auto"/>
        <w:right w:val="none" w:sz="0" w:space="0" w:color="auto"/>
      </w:divBdr>
    </w:div>
    <w:div w:id="1580214310">
      <w:bodyDiv w:val="1"/>
      <w:marLeft w:val="0"/>
      <w:marRight w:val="0"/>
      <w:marTop w:val="0"/>
      <w:marBottom w:val="0"/>
      <w:divBdr>
        <w:top w:val="none" w:sz="0" w:space="0" w:color="auto"/>
        <w:left w:val="none" w:sz="0" w:space="0" w:color="auto"/>
        <w:bottom w:val="none" w:sz="0" w:space="0" w:color="auto"/>
        <w:right w:val="none" w:sz="0" w:space="0" w:color="auto"/>
      </w:divBdr>
    </w:div>
    <w:div w:id="1581597593">
      <w:bodyDiv w:val="1"/>
      <w:marLeft w:val="0"/>
      <w:marRight w:val="0"/>
      <w:marTop w:val="0"/>
      <w:marBottom w:val="0"/>
      <w:divBdr>
        <w:top w:val="none" w:sz="0" w:space="0" w:color="auto"/>
        <w:left w:val="none" w:sz="0" w:space="0" w:color="auto"/>
        <w:bottom w:val="none" w:sz="0" w:space="0" w:color="auto"/>
        <w:right w:val="none" w:sz="0" w:space="0" w:color="auto"/>
      </w:divBdr>
    </w:div>
    <w:div w:id="1581603213">
      <w:bodyDiv w:val="1"/>
      <w:marLeft w:val="0"/>
      <w:marRight w:val="0"/>
      <w:marTop w:val="0"/>
      <w:marBottom w:val="0"/>
      <w:divBdr>
        <w:top w:val="none" w:sz="0" w:space="0" w:color="auto"/>
        <w:left w:val="none" w:sz="0" w:space="0" w:color="auto"/>
        <w:bottom w:val="none" w:sz="0" w:space="0" w:color="auto"/>
        <w:right w:val="none" w:sz="0" w:space="0" w:color="auto"/>
      </w:divBdr>
    </w:div>
    <w:div w:id="1581864229">
      <w:bodyDiv w:val="1"/>
      <w:marLeft w:val="0"/>
      <w:marRight w:val="0"/>
      <w:marTop w:val="0"/>
      <w:marBottom w:val="0"/>
      <w:divBdr>
        <w:top w:val="none" w:sz="0" w:space="0" w:color="auto"/>
        <w:left w:val="none" w:sz="0" w:space="0" w:color="auto"/>
        <w:bottom w:val="none" w:sz="0" w:space="0" w:color="auto"/>
        <w:right w:val="none" w:sz="0" w:space="0" w:color="auto"/>
      </w:divBdr>
    </w:div>
    <w:div w:id="1582911472">
      <w:bodyDiv w:val="1"/>
      <w:marLeft w:val="0"/>
      <w:marRight w:val="0"/>
      <w:marTop w:val="0"/>
      <w:marBottom w:val="0"/>
      <w:divBdr>
        <w:top w:val="none" w:sz="0" w:space="0" w:color="auto"/>
        <w:left w:val="none" w:sz="0" w:space="0" w:color="auto"/>
        <w:bottom w:val="none" w:sz="0" w:space="0" w:color="auto"/>
        <w:right w:val="none" w:sz="0" w:space="0" w:color="auto"/>
      </w:divBdr>
    </w:div>
    <w:div w:id="1584073773">
      <w:bodyDiv w:val="1"/>
      <w:marLeft w:val="0"/>
      <w:marRight w:val="0"/>
      <w:marTop w:val="0"/>
      <w:marBottom w:val="0"/>
      <w:divBdr>
        <w:top w:val="none" w:sz="0" w:space="0" w:color="auto"/>
        <w:left w:val="none" w:sz="0" w:space="0" w:color="auto"/>
        <w:bottom w:val="none" w:sz="0" w:space="0" w:color="auto"/>
        <w:right w:val="none" w:sz="0" w:space="0" w:color="auto"/>
      </w:divBdr>
    </w:div>
    <w:div w:id="1585452825">
      <w:bodyDiv w:val="1"/>
      <w:marLeft w:val="0"/>
      <w:marRight w:val="0"/>
      <w:marTop w:val="0"/>
      <w:marBottom w:val="0"/>
      <w:divBdr>
        <w:top w:val="none" w:sz="0" w:space="0" w:color="auto"/>
        <w:left w:val="none" w:sz="0" w:space="0" w:color="auto"/>
        <w:bottom w:val="none" w:sz="0" w:space="0" w:color="auto"/>
        <w:right w:val="none" w:sz="0" w:space="0" w:color="auto"/>
      </w:divBdr>
    </w:div>
    <w:div w:id="1585605981">
      <w:bodyDiv w:val="1"/>
      <w:marLeft w:val="0"/>
      <w:marRight w:val="0"/>
      <w:marTop w:val="0"/>
      <w:marBottom w:val="0"/>
      <w:divBdr>
        <w:top w:val="none" w:sz="0" w:space="0" w:color="auto"/>
        <w:left w:val="none" w:sz="0" w:space="0" w:color="auto"/>
        <w:bottom w:val="none" w:sz="0" w:space="0" w:color="auto"/>
        <w:right w:val="none" w:sz="0" w:space="0" w:color="auto"/>
      </w:divBdr>
    </w:div>
    <w:div w:id="1586767007">
      <w:bodyDiv w:val="1"/>
      <w:marLeft w:val="0"/>
      <w:marRight w:val="0"/>
      <w:marTop w:val="0"/>
      <w:marBottom w:val="0"/>
      <w:divBdr>
        <w:top w:val="none" w:sz="0" w:space="0" w:color="auto"/>
        <w:left w:val="none" w:sz="0" w:space="0" w:color="auto"/>
        <w:bottom w:val="none" w:sz="0" w:space="0" w:color="auto"/>
        <w:right w:val="none" w:sz="0" w:space="0" w:color="auto"/>
      </w:divBdr>
    </w:div>
    <w:div w:id="1587229144">
      <w:bodyDiv w:val="1"/>
      <w:marLeft w:val="0"/>
      <w:marRight w:val="0"/>
      <w:marTop w:val="0"/>
      <w:marBottom w:val="0"/>
      <w:divBdr>
        <w:top w:val="none" w:sz="0" w:space="0" w:color="auto"/>
        <w:left w:val="none" w:sz="0" w:space="0" w:color="auto"/>
        <w:bottom w:val="none" w:sz="0" w:space="0" w:color="auto"/>
        <w:right w:val="none" w:sz="0" w:space="0" w:color="auto"/>
      </w:divBdr>
    </w:div>
    <w:div w:id="1587298161">
      <w:bodyDiv w:val="1"/>
      <w:marLeft w:val="0"/>
      <w:marRight w:val="0"/>
      <w:marTop w:val="0"/>
      <w:marBottom w:val="0"/>
      <w:divBdr>
        <w:top w:val="none" w:sz="0" w:space="0" w:color="auto"/>
        <w:left w:val="none" w:sz="0" w:space="0" w:color="auto"/>
        <w:bottom w:val="none" w:sz="0" w:space="0" w:color="auto"/>
        <w:right w:val="none" w:sz="0" w:space="0" w:color="auto"/>
      </w:divBdr>
    </w:div>
    <w:div w:id="1587691546">
      <w:bodyDiv w:val="1"/>
      <w:marLeft w:val="0"/>
      <w:marRight w:val="0"/>
      <w:marTop w:val="0"/>
      <w:marBottom w:val="0"/>
      <w:divBdr>
        <w:top w:val="none" w:sz="0" w:space="0" w:color="auto"/>
        <w:left w:val="none" w:sz="0" w:space="0" w:color="auto"/>
        <w:bottom w:val="none" w:sz="0" w:space="0" w:color="auto"/>
        <w:right w:val="none" w:sz="0" w:space="0" w:color="auto"/>
      </w:divBdr>
    </w:div>
    <w:div w:id="1587759799">
      <w:bodyDiv w:val="1"/>
      <w:marLeft w:val="0"/>
      <w:marRight w:val="0"/>
      <w:marTop w:val="0"/>
      <w:marBottom w:val="0"/>
      <w:divBdr>
        <w:top w:val="none" w:sz="0" w:space="0" w:color="auto"/>
        <w:left w:val="none" w:sz="0" w:space="0" w:color="auto"/>
        <w:bottom w:val="none" w:sz="0" w:space="0" w:color="auto"/>
        <w:right w:val="none" w:sz="0" w:space="0" w:color="auto"/>
      </w:divBdr>
    </w:div>
    <w:div w:id="1589532355">
      <w:bodyDiv w:val="1"/>
      <w:marLeft w:val="0"/>
      <w:marRight w:val="0"/>
      <w:marTop w:val="0"/>
      <w:marBottom w:val="0"/>
      <w:divBdr>
        <w:top w:val="none" w:sz="0" w:space="0" w:color="auto"/>
        <w:left w:val="none" w:sz="0" w:space="0" w:color="auto"/>
        <w:bottom w:val="none" w:sz="0" w:space="0" w:color="auto"/>
        <w:right w:val="none" w:sz="0" w:space="0" w:color="auto"/>
      </w:divBdr>
    </w:div>
    <w:div w:id="1589536903">
      <w:bodyDiv w:val="1"/>
      <w:marLeft w:val="0"/>
      <w:marRight w:val="0"/>
      <w:marTop w:val="0"/>
      <w:marBottom w:val="0"/>
      <w:divBdr>
        <w:top w:val="none" w:sz="0" w:space="0" w:color="auto"/>
        <w:left w:val="none" w:sz="0" w:space="0" w:color="auto"/>
        <w:bottom w:val="none" w:sz="0" w:space="0" w:color="auto"/>
        <w:right w:val="none" w:sz="0" w:space="0" w:color="auto"/>
      </w:divBdr>
    </w:div>
    <w:div w:id="1589651002">
      <w:bodyDiv w:val="1"/>
      <w:marLeft w:val="0"/>
      <w:marRight w:val="0"/>
      <w:marTop w:val="0"/>
      <w:marBottom w:val="0"/>
      <w:divBdr>
        <w:top w:val="none" w:sz="0" w:space="0" w:color="auto"/>
        <w:left w:val="none" w:sz="0" w:space="0" w:color="auto"/>
        <w:bottom w:val="none" w:sz="0" w:space="0" w:color="auto"/>
        <w:right w:val="none" w:sz="0" w:space="0" w:color="auto"/>
      </w:divBdr>
    </w:div>
    <w:div w:id="1589849600">
      <w:bodyDiv w:val="1"/>
      <w:marLeft w:val="0"/>
      <w:marRight w:val="0"/>
      <w:marTop w:val="0"/>
      <w:marBottom w:val="0"/>
      <w:divBdr>
        <w:top w:val="none" w:sz="0" w:space="0" w:color="auto"/>
        <w:left w:val="none" w:sz="0" w:space="0" w:color="auto"/>
        <w:bottom w:val="none" w:sz="0" w:space="0" w:color="auto"/>
        <w:right w:val="none" w:sz="0" w:space="0" w:color="auto"/>
      </w:divBdr>
    </w:div>
    <w:div w:id="1591506387">
      <w:bodyDiv w:val="1"/>
      <w:marLeft w:val="0"/>
      <w:marRight w:val="0"/>
      <w:marTop w:val="0"/>
      <w:marBottom w:val="0"/>
      <w:divBdr>
        <w:top w:val="none" w:sz="0" w:space="0" w:color="auto"/>
        <w:left w:val="none" w:sz="0" w:space="0" w:color="auto"/>
        <w:bottom w:val="none" w:sz="0" w:space="0" w:color="auto"/>
        <w:right w:val="none" w:sz="0" w:space="0" w:color="auto"/>
      </w:divBdr>
    </w:div>
    <w:div w:id="1592005499">
      <w:bodyDiv w:val="1"/>
      <w:marLeft w:val="0"/>
      <w:marRight w:val="0"/>
      <w:marTop w:val="0"/>
      <w:marBottom w:val="0"/>
      <w:divBdr>
        <w:top w:val="none" w:sz="0" w:space="0" w:color="auto"/>
        <w:left w:val="none" w:sz="0" w:space="0" w:color="auto"/>
        <w:bottom w:val="none" w:sz="0" w:space="0" w:color="auto"/>
        <w:right w:val="none" w:sz="0" w:space="0" w:color="auto"/>
      </w:divBdr>
    </w:div>
    <w:div w:id="1592349443">
      <w:bodyDiv w:val="1"/>
      <w:marLeft w:val="0"/>
      <w:marRight w:val="0"/>
      <w:marTop w:val="0"/>
      <w:marBottom w:val="0"/>
      <w:divBdr>
        <w:top w:val="none" w:sz="0" w:space="0" w:color="auto"/>
        <w:left w:val="none" w:sz="0" w:space="0" w:color="auto"/>
        <w:bottom w:val="none" w:sz="0" w:space="0" w:color="auto"/>
        <w:right w:val="none" w:sz="0" w:space="0" w:color="auto"/>
      </w:divBdr>
    </w:div>
    <w:div w:id="1592398703">
      <w:bodyDiv w:val="1"/>
      <w:marLeft w:val="0"/>
      <w:marRight w:val="0"/>
      <w:marTop w:val="0"/>
      <w:marBottom w:val="0"/>
      <w:divBdr>
        <w:top w:val="none" w:sz="0" w:space="0" w:color="auto"/>
        <w:left w:val="none" w:sz="0" w:space="0" w:color="auto"/>
        <w:bottom w:val="none" w:sz="0" w:space="0" w:color="auto"/>
        <w:right w:val="none" w:sz="0" w:space="0" w:color="auto"/>
      </w:divBdr>
    </w:div>
    <w:div w:id="1592470408">
      <w:bodyDiv w:val="1"/>
      <w:marLeft w:val="0"/>
      <w:marRight w:val="0"/>
      <w:marTop w:val="0"/>
      <w:marBottom w:val="0"/>
      <w:divBdr>
        <w:top w:val="none" w:sz="0" w:space="0" w:color="auto"/>
        <w:left w:val="none" w:sz="0" w:space="0" w:color="auto"/>
        <w:bottom w:val="none" w:sz="0" w:space="0" w:color="auto"/>
        <w:right w:val="none" w:sz="0" w:space="0" w:color="auto"/>
      </w:divBdr>
    </w:div>
    <w:div w:id="1593122356">
      <w:bodyDiv w:val="1"/>
      <w:marLeft w:val="0"/>
      <w:marRight w:val="0"/>
      <w:marTop w:val="0"/>
      <w:marBottom w:val="0"/>
      <w:divBdr>
        <w:top w:val="none" w:sz="0" w:space="0" w:color="auto"/>
        <w:left w:val="none" w:sz="0" w:space="0" w:color="auto"/>
        <w:bottom w:val="none" w:sz="0" w:space="0" w:color="auto"/>
        <w:right w:val="none" w:sz="0" w:space="0" w:color="auto"/>
      </w:divBdr>
    </w:div>
    <w:div w:id="1593514178">
      <w:bodyDiv w:val="1"/>
      <w:marLeft w:val="0"/>
      <w:marRight w:val="0"/>
      <w:marTop w:val="0"/>
      <w:marBottom w:val="0"/>
      <w:divBdr>
        <w:top w:val="none" w:sz="0" w:space="0" w:color="auto"/>
        <w:left w:val="none" w:sz="0" w:space="0" w:color="auto"/>
        <w:bottom w:val="none" w:sz="0" w:space="0" w:color="auto"/>
        <w:right w:val="none" w:sz="0" w:space="0" w:color="auto"/>
      </w:divBdr>
    </w:div>
    <w:div w:id="1593928026">
      <w:bodyDiv w:val="1"/>
      <w:marLeft w:val="0"/>
      <w:marRight w:val="0"/>
      <w:marTop w:val="0"/>
      <w:marBottom w:val="0"/>
      <w:divBdr>
        <w:top w:val="none" w:sz="0" w:space="0" w:color="auto"/>
        <w:left w:val="none" w:sz="0" w:space="0" w:color="auto"/>
        <w:bottom w:val="none" w:sz="0" w:space="0" w:color="auto"/>
        <w:right w:val="none" w:sz="0" w:space="0" w:color="auto"/>
      </w:divBdr>
    </w:div>
    <w:div w:id="1593973179">
      <w:bodyDiv w:val="1"/>
      <w:marLeft w:val="0"/>
      <w:marRight w:val="0"/>
      <w:marTop w:val="0"/>
      <w:marBottom w:val="0"/>
      <w:divBdr>
        <w:top w:val="none" w:sz="0" w:space="0" w:color="auto"/>
        <w:left w:val="none" w:sz="0" w:space="0" w:color="auto"/>
        <w:bottom w:val="none" w:sz="0" w:space="0" w:color="auto"/>
        <w:right w:val="none" w:sz="0" w:space="0" w:color="auto"/>
      </w:divBdr>
    </w:div>
    <w:div w:id="1594389050">
      <w:bodyDiv w:val="1"/>
      <w:marLeft w:val="0"/>
      <w:marRight w:val="0"/>
      <w:marTop w:val="0"/>
      <w:marBottom w:val="0"/>
      <w:divBdr>
        <w:top w:val="none" w:sz="0" w:space="0" w:color="auto"/>
        <w:left w:val="none" w:sz="0" w:space="0" w:color="auto"/>
        <w:bottom w:val="none" w:sz="0" w:space="0" w:color="auto"/>
        <w:right w:val="none" w:sz="0" w:space="0" w:color="auto"/>
      </w:divBdr>
    </w:div>
    <w:div w:id="1594557429">
      <w:bodyDiv w:val="1"/>
      <w:marLeft w:val="0"/>
      <w:marRight w:val="0"/>
      <w:marTop w:val="0"/>
      <w:marBottom w:val="0"/>
      <w:divBdr>
        <w:top w:val="none" w:sz="0" w:space="0" w:color="auto"/>
        <w:left w:val="none" w:sz="0" w:space="0" w:color="auto"/>
        <w:bottom w:val="none" w:sz="0" w:space="0" w:color="auto"/>
        <w:right w:val="none" w:sz="0" w:space="0" w:color="auto"/>
      </w:divBdr>
    </w:div>
    <w:div w:id="1594629963">
      <w:bodyDiv w:val="1"/>
      <w:marLeft w:val="0"/>
      <w:marRight w:val="0"/>
      <w:marTop w:val="0"/>
      <w:marBottom w:val="0"/>
      <w:divBdr>
        <w:top w:val="none" w:sz="0" w:space="0" w:color="auto"/>
        <w:left w:val="none" w:sz="0" w:space="0" w:color="auto"/>
        <w:bottom w:val="none" w:sz="0" w:space="0" w:color="auto"/>
        <w:right w:val="none" w:sz="0" w:space="0" w:color="auto"/>
      </w:divBdr>
    </w:div>
    <w:div w:id="1594633297">
      <w:bodyDiv w:val="1"/>
      <w:marLeft w:val="0"/>
      <w:marRight w:val="0"/>
      <w:marTop w:val="0"/>
      <w:marBottom w:val="0"/>
      <w:divBdr>
        <w:top w:val="none" w:sz="0" w:space="0" w:color="auto"/>
        <w:left w:val="none" w:sz="0" w:space="0" w:color="auto"/>
        <w:bottom w:val="none" w:sz="0" w:space="0" w:color="auto"/>
        <w:right w:val="none" w:sz="0" w:space="0" w:color="auto"/>
      </w:divBdr>
    </w:div>
    <w:div w:id="1594777576">
      <w:bodyDiv w:val="1"/>
      <w:marLeft w:val="0"/>
      <w:marRight w:val="0"/>
      <w:marTop w:val="0"/>
      <w:marBottom w:val="0"/>
      <w:divBdr>
        <w:top w:val="none" w:sz="0" w:space="0" w:color="auto"/>
        <w:left w:val="none" w:sz="0" w:space="0" w:color="auto"/>
        <w:bottom w:val="none" w:sz="0" w:space="0" w:color="auto"/>
        <w:right w:val="none" w:sz="0" w:space="0" w:color="auto"/>
      </w:divBdr>
    </w:div>
    <w:div w:id="1596355157">
      <w:bodyDiv w:val="1"/>
      <w:marLeft w:val="0"/>
      <w:marRight w:val="0"/>
      <w:marTop w:val="0"/>
      <w:marBottom w:val="0"/>
      <w:divBdr>
        <w:top w:val="none" w:sz="0" w:space="0" w:color="auto"/>
        <w:left w:val="none" w:sz="0" w:space="0" w:color="auto"/>
        <w:bottom w:val="none" w:sz="0" w:space="0" w:color="auto"/>
        <w:right w:val="none" w:sz="0" w:space="0" w:color="auto"/>
      </w:divBdr>
    </w:div>
    <w:div w:id="1596743388">
      <w:bodyDiv w:val="1"/>
      <w:marLeft w:val="0"/>
      <w:marRight w:val="0"/>
      <w:marTop w:val="0"/>
      <w:marBottom w:val="0"/>
      <w:divBdr>
        <w:top w:val="none" w:sz="0" w:space="0" w:color="auto"/>
        <w:left w:val="none" w:sz="0" w:space="0" w:color="auto"/>
        <w:bottom w:val="none" w:sz="0" w:space="0" w:color="auto"/>
        <w:right w:val="none" w:sz="0" w:space="0" w:color="auto"/>
      </w:divBdr>
    </w:div>
    <w:div w:id="1597251753">
      <w:bodyDiv w:val="1"/>
      <w:marLeft w:val="0"/>
      <w:marRight w:val="0"/>
      <w:marTop w:val="0"/>
      <w:marBottom w:val="0"/>
      <w:divBdr>
        <w:top w:val="none" w:sz="0" w:space="0" w:color="auto"/>
        <w:left w:val="none" w:sz="0" w:space="0" w:color="auto"/>
        <w:bottom w:val="none" w:sz="0" w:space="0" w:color="auto"/>
        <w:right w:val="none" w:sz="0" w:space="0" w:color="auto"/>
      </w:divBdr>
    </w:div>
    <w:div w:id="1598708368">
      <w:bodyDiv w:val="1"/>
      <w:marLeft w:val="0"/>
      <w:marRight w:val="0"/>
      <w:marTop w:val="0"/>
      <w:marBottom w:val="0"/>
      <w:divBdr>
        <w:top w:val="none" w:sz="0" w:space="0" w:color="auto"/>
        <w:left w:val="none" w:sz="0" w:space="0" w:color="auto"/>
        <w:bottom w:val="none" w:sz="0" w:space="0" w:color="auto"/>
        <w:right w:val="none" w:sz="0" w:space="0" w:color="auto"/>
      </w:divBdr>
    </w:div>
    <w:div w:id="1598824721">
      <w:bodyDiv w:val="1"/>
      <w:marLeft w:val="0"/>
      <w:marRight w:val="0"/>
      <w:marTop w:val="0"/>
      <w:marBottom w:val="0"/>
      <w:divBdr>
        <w:top w:val="none" w:sz="0" w:space="0" w:color="auto"/>
        <w:left w:val="none" w:sz="0" w:space="0" w:color="auto"/>
        <w:bottom w:val="none" w:sz="0" w:space="0" w:color="auto"/>
        <w:right w:val="none" w:sz="0" w:space="0" w:color="auto"/>
      </w:divBdr>
    </w:div>
    <w:div w:id="1599561439">
      <w:bodyDiv w:val="1"/>
      <w:marLeft w:val="0"/>
      <w:marRight w:val="0"/>
      <w:marTop w:val="0"/>
      <w:marBottom w:val="0"/>
      <w:divBdr>
        <w:top w:val="none" w:sz="0" w:space="0" w:color="auto"/>
        <w:left w:val="none" w:sz="0" w:space="0" w:color="auto"/>
        <w:bottom w:val="none" w:sz="0" w:space="0" w:color="auto"/>
        <w:right w:val="none" w:sz="0" w:space="0" w:color="auto"/>
      </w:divBdr>
    </w:div>
    <w:div w:id="1600793853">
      <w:bodyDiv w:val="1"/>
      <w:marLeft w:val="0"/>
      <w:marRight w:val="0"/>
      <w:marTop w:val="0"/>
      <w:marBottom w:val="0"/>
      <w:divBdr>
        <w:top w:val="none" w:sz="0" w:space="0" w:color="auto"/>
        <w:left w:val="none" w:sz="0" w:space="0" w:color="auto"/>
        <w:bottom w:val="none" w:sz="0" w:space="0" w:color="auto"/>
        <w:right w:val="none" w:sz="0" w:space="0" w:color="auto"/>
      </w:divBdr>
    </w:div>
    <w:div w:id="1600869881">
      <w:bodyDiv w:val="1"/>
      <w:marLeft w:val="0"/>
      <w:marRight w:val="0"/>
      <w:marTop w:val="0"/>
      <w:marBottom w:val="0"/>
      <w:divBdr>
        <w:top w:val="none" w:sz="0" w:space="0" w:color="auto"/>
        <w:left w:val="none" w:sz="0" w:space="0" w:color="auto"/>
        <w:bottom w:val="none" w:sz="0" w:space="0" w:color="auto"/>
        <w:right w:val="none" w:sz="0" w:space="0" w:color="auto"/>
      </w:divBdr>
    </w:div>
    <w:div w:id="1601795123">
      <w:bodyDiv w:val="1"/>
      <w:marLeft w:val="0"/>
      <w:marRight w:val="0"/>
      <w:marTop w:val="0"/>
      <w:marBottom w:val="0"/>
      <w:divBdr>
        <w:top w:val="none" w:sz="0" w:space="0" w:color="auto"/>
        <w:left w:val="none" w:sz="0" w:space="0" w:color="auto"/>
        <w:bottom w:val="none" w:sz="0" w:space="0" w:color="auto"/>
        <w:right w:val="none" w:sz="0" w:space="0" w:color="auto"/>
      </w:divBdr>
    </w:div>
    <w:div w:id="1601912626">
      <w:bodyDiv w:val="1"/>
      <w:marLeft w:val="0"/>
      <w:marRight w:val="0"/>
      <w:marTop w:val="0"/>
      <w:marBottom w:val="0"/>
      <w:divBdr>
        <w:top w:val="none" w:sz="0" w:space="0" w:color="auto"/>
        <w:left w:val="none" w:sz="0" w:space="0" w:color="auto"/>
        <w:bottom w:val="none" w:sz="0" w:space="0" w:color="auto"/>
        <w:right w:val="none" w:sz="0" w:space="0" w:color="auto"/>
      </w:divBdr>
    </w:div>
    <w:div w:id="1602641788">
      <w:bodyDiv w:val="1"/>
      <w:marLeft w:val="0"/>
      <w:marRight w:val="0"/>
      <w:marTop w:val="0"/>
      <w:marBottom w:val="0"/>
      <w:divBdr>
        <w:top w:val="none" w:sz="0" w:space="0" w:color="auto"/>
        <w:left w:val="none" w:sz="0" w:space="0" w:color="auto"/>
        <w:bottom w:val="none" w:sz="0" w:space="0" w:color="auto"/>
        <w:right w:val="none" w:sz="0" w:space="0" w:color="auto"/>
      </w:divBdr>
    </w:div>
    <w:div w:id="1602685696">
      <w:bodyDiv w:val="1"/>
      <w:marLeft w:val="0"/>
      <w:marRight w:val="0"/>
      <w:marTop w:val="0"/>
      <w:marBottom w:val="0"/>
      <w:divBdr>
        <w:top w:val="none" w:sz="0" w:space="0" w:color="auto"/>
        <w:left w:val="none" w:sz="0" w:space="0" w:color="auto"/>
        <w:bottom w:val="none" w:sz="0" w:space="0" w:color="auto"/>
        <w:right w:val="none" w:sz="0" w:space="0" w:color="auto"/>
      </w:divBdr>
    </w:div>
    <w:div w:id="1603342860">
      <w:bodyDiv w:val="1"/>
      <w:marLeft w:val="0"/>
      <w:marRight w:val="0"/>
      <w:marTop w:val="0"/>
      <w:marBottom w:val="0"/>
      <w:divBdr>
        <w:top w:val="none" w:sz="0" w:space="0" w:color="auto"/>
        <w:left w:val="none" w:sz="0" w:space="0" w:color="auto"/>
        <w:bottom w:val="none" w:sz="0" w:space="0" w:color="auto"/>
        <w:right w:val="none" w:sz="0" w:space="0" w:color="auto"/>
      </w:divBdr>
    </w:div>
    <w:div w:id="1603494715">
      <w:bodyDiv w:val="1"/>
      <w:marLeft w:val="0"/>
      <w:marRight w:val="0"/>
      <w:marTop w:val="0"/>
      <w:marBottom w:val="0"/>
      <w:divBdr>
        <w:top w:val="none" w:sz="0" w:space="0" w:color="auto"/>
        <w:left w:val="none" w:sz="0" w:space="0" w:color="auto"/>
        <w:bottom w:val="none" w:sz="0" w:space="0" w:color="auto"/>
        <w:right w:val="none" w:sz="0" w:space="0" w:color="auto"/>
      </w:divBdr>
    </w:div>
    <w:div w:id="1603535902">
      <w:bodyDiv w:val="1"/>
      <w:marLeft w:val="0"/>
      <w:marRight w:val="0"/>
      <w:marTop w:val="0"/>
      <w:marBottom w:val="0"/>
      <w:divBdr>
        <w:top w:val="none" w:sz="0" w:space="0" w:color="auto"/>
        <w:left w:val="none" w:sz="0" w:space="0" w:color="auto"/>
        <w:bottom w:val="none" w:sz="0" w:space="0" w:color="auto"/>
        <w:right w:val="none" w:sz="0" w:space="0" w:color="auto"/>
      </w:divBdr>
    </w:div>
    <w:div w:id="1603763849">
      <w:bodyDiv w:val="1"/>
      <w:marLeft w:val="0"/>
      <w:marRight w:val="0"/>
      <w:marTop w:val="0"/>
      <w:marBottom w:val="0"/>
      <w:divBdr>
        <w:top w:val="none" w:sz="0" w:space="0" w:color="auto"/>
        <w:left w:val="none" w:sz="0" w:space="0" w:color="auto"/>
        <w:bottom w:val="none" w:sz="0" w:space="0" w:color="auto"/>
        <w:right w:val="none" w:sz="0" w:space="0" w:color="auto"/>
      </w:divBdr>
    </w:div>
    <w:div w:id="1603950279">
      <w:bodyDiv w:val="1"/>
      <w:marLeft w:val="0"/>
      <w:marRight w:val="0"/>
      <w:marTop w:val="0"/>
      <w:marBottom w:val="0"/>
      <w:divBdr>
        <w:top w:val="none" w:sz="0" w:space="0" w:color="auto"/>
        <w:left w:val="none" w:sz="0" w:space="0" w:color="auto"/>
        <w:bottom w:val="none" w:sz="0" w:space="0" w:color="auto"/>
        <w:right w:val="none" w:sz="0" w:space="0" w:color="auto"/>
      </w:divBdr>
    </w:div>
    <w:div w:id="1603952944">
      <w:bodyDiv w:val="1"/>
      <w:marLeft w:val="0"/>
      <w:marRight w:val="0"/>
      <w:marTop w:val="0"/>
      <w:marBottom w:val="0"/>
      <w:divBdr>
        <w:top w:val="none" w:sz="0" w:space="0" w:color="auto"/>
        <w:left w:val="none" w:sz="0" w:space="0" w:color="auto"/>
        <w:bottom w:val="none" w:sz="0" w:space="0" w:color="auto"/>
        <w:right w:val="none" w:sz="0" w:space="0" w:color="auto"/>
      </w:divBdr>
    </w:div>
    <w:div w:id="1604458766">
      <w:bodyDiv w:val="1"/>
      <w:marLeft w:val="0"/>
      <w:marRight w:val="0"/>
      <w:marTop w:val="0"/>
      <w:marBottom w:val="0"/>
      <w:divBdr>
        <w:top w:val="none" w:sz="0" w:space="0" w:color="auto"/>
        <w:left w:val="none" w:sz="0" w:space="0" w:color="auto"/>
        <w:bottom w:val="none" w:sz="0" w:space="0" w:color="auto"/>
        <w:right w:val="none" w:sz="0" w:space="0" w:color="auto"/>
      </w:divBdr>
    </w:div>
    <w:div w:id="1605258955">
      <w:bodyDiv w:val="1"/>
      <w:marLeft w:val="0"/>
      <w:marRight w:val="0"/>
      <w:marTop w:val="0"/>
      <w:marBottom w:val="0"/>
      <w:divBdr>
        <w:top w:val="none" w:sz="0" w:space="0" w:color="auto"/>
        <w:left w:val="none" w:sz="0" w:space="0" w:color="auto"/>
        <w:bottom w:val="none" w:sz="0" w:space="0" w:color="auto"/>
        <w:right w:val="none" w:sz="0" w:space="0" w:color="auto"/>
      </w:divBdr>
    </w:div>
    <w:div w:id="1605304328">
      <w:bodyDiv w:val="1"/>
      <w:marLeft w:val="0"/>
      <w:marRight w:val="0"/>
      <w:marTop w:val="0"/>
      <w:marBottom w:val="0"/>
      <w:divBdr>
        <w:top w:val="none" w:sz="0" w:space="0" w:color="auto"/>
        <w:left w:val="none" w:sz="0" w:space="0" w:color="auto"/>
        <w:bottom w:val="none" w:sz="0" w:space="0" w:color="auto"/>
        <w:right w:val="none" w:sz="0" w:space="0" w:color="auto"/>
      </w:divBdr>
    </w:div>
    <w:div w:id="1606425634">
      <w:bodyDiv w:val="1"/>
      <w:marLeft w:val="0"/>
      <w:marRight w:val="0"/>
      <w:marTop w:val="0"/>
      <w:marBottom w:val="0"/>
      <w:divBdr>
        <w:top w:val="none" w:sz="0" w:space="0" w:color="auto"/>
        <w:left w:val="none" w:sz="0" w:space="0" w:color="auto"/>
        <w:bottom w:val="none" w:sz="0" w:space="0" w:color="auto"/>
        <w:right w:val="none" w:sz="0" w:space="0" w:color="auto"/>
      </w:divBdr>
    </w:div>
    <w:div w:id="1607080522">
      <w:bodyDiv w:val="1"/>
      <w:marLeft w:val="0"/>
      <w:marRight w:val="0"/>
      <w:marTop w:val="0"/>
      <w:marBottom w:val="0"/>
      <w:divBdr>
        <w:top w:val="none" w:sz="0" w:space="0" w:color="auto"/>
        <w:left w:val="none" w:sz="0" w:space="0" w:color="auto"/>
        <w:bottom w:val="none" w:sz="0" w:space="0" w:color="auto"/>
        <w:right w:val="none" w:sz="0" w:space="0" w:color="auto"/>
      </w:divBdr>
    </w:div>
    <w:div w:id="1607272414">
      <w:bodyDiv w:val="1"/>
      <w:marLeft w:val="0"/>
      <w:marRight w:val="0"/>
      <w:marTop w:val="0"/>
      <w:marBottom w:val="0"/>
      <w:divBdr>
        <w:top w:val="none" w:sz="0" w:space="0" w:color="auto"/>
        <w:left w:val="none" w:sz="0" w:space="0" w:color="auto"/>
        <w:bottom w:val="none" w:sz="0" w:space="0" w:color="auto"/>
        <w:right w:val="none" w:sz="0" w:space="0" w:color="auto"/>
      </w:divBdr>
    </w:div>
    <w:div w:id="1607419593">
      <w:bodyDiv w:val="1"/>
      <w:marLeft w:val="0"/>
      <w:marRight w:val="0"/>
      <w:marTop w:val="0"/>
      <w:marBottom w:val="0"/>
      <w:divBdr>
        <w:top w:val="none" w:sz="0" w:space="0" w:color="auto"/>
        <w:left w:val="none" w:sz="0" w:space="0" w:color="auto"/>
        <w:bottom w:val="none" w:sz="0" w:space="0" w:color="auto"/>
        <w:right w:val="none" w:sz="0" w:space="0" w:color="auto"/>
      </w:divBdr>
    </w:div>
    <w:div w:id="1608005215">
      <w:bodyDiv w:val="1"/>
      <w:marLeft w:val="0"/>
      <w:marRight w:val="0"/>
      <w:marTop w:val="0"/>
      <w:marBottom w:val="0"/>
      <w:divBdr>
        <w:top w:val="none" w:sz="0" w:space="0" w:color="auto"/>
        <w:left w:val="none" w:sz="0" w:space="0" w:color="auto"/>
        <w:bottom w:val="none" w:sz="0" w:space="0" w:color="auto"/>
        <w:right w:val="none" w:sz="0" w:space="0" w:color="auto"/>
      </w:divBdr>
    </w:div>
    <w:div w:id="1608195405">
      <w:bodyDiv w:val="1"/>
      <w:marLeft w:val="0"/>
      <w:marRight w:val="0"/>
      <w:marTop w:val="0"/>
      <w:marBottom w:val="0"/>
      <w:divBdr>
        <w:top w:val="none" w:sz="0" w:space="0" w:color="auto"/>
        <w:left w:val="none" w:sz="0" w:space="0" w:color="auto"/>
        <w:bottom w:val="none" w:sz="0" w:space="0" w:color="auto"/>
        <w:right w:val="none" w:sz="0" w:space="0" w:color="auto"/>
      </w:divBdr>
    </w:div>
    <w:div w:id="1609771999">
      <w:bodyDiv w:val="1"/>
      <w:marLeft w:val="0"/>
      <w:marRight w:val="0"/>
      <w:marTop w:val="0"/>
      <w:marBottom w:val="0"/>
      <w:divBdr>
        <w:top w:val="none" w:sz="0" w:space="0" w:color="auto"/>
        <w:left w:val="none" w:sz="0" w:space="0" w:color="auto"/>
        <w:bottom w:val="none" w:sz="0" w:space="0" w:color="auto"/>
        <w:right w:val="none" w:sz="0" w:space="0" w:color="auto"/>
      </w:divBdr>
    </w:div>
    <w:div w:id="1609774322">
      <w:bodyDiv w:val="1"/>
      <w:marLeft w:val="0"/>
      <w:marRight w:val="0"/>
      <w:marTop w:val="0"/>
      <w:marBottom w:val="0"/>
      <w:divBdr>
        <w:top w:val="none" w:sz="0" w:space="0" w:color="auto"/>
        <w:left w:val="none" w:sz="0" w:space="0" w:color="auto"/>
        <w:bottom w:val="none" w:sz="0" w:space="0" w:color="auto"/>
        <w:right w:val="none" w:sz="0" w:space="0" w:color="auto"/>
      </w:divBdr>
    </w:div>
    <w:div w:id="1609847673">
      <w:bodyDiv w:val="1"/>
      <w:marLeft w:val="0"/>
      <w:marRight w:val="0"/>
      <w:marTop w:val="0"/>
      <w:marBottom w:val="0"/>
      <w:divBdr>
        <w:top w:val="none" w:sz="0" w:space="0" w:color="auto"/>
        <w:left w:val="none" w:sz="0" w:space="0" w:color="auto"/>
        <w:bottom w:val="none" w:sz="0" w:space="0" w:color="auto"/>
        <w:right w:val="none" w:sz="0" w:space="0" w:color="auto"/>
      </w:divBdr>
    </w:div>
    <w:div w:id="1610359712">
      <w:bodyDiv w:val="1"/>
      <w:marLeft w:val="0"/>
      <w:marRight w:val="0"/>
      <w:marTop w:val="0"/>
      <w:marBottom w:val="0"/>
      <w:divBdr>
        <w:top w:val="none" w:sz="0" w:space="0" w:color="auto"/>
        <w:left w:val="none" w:sz="0" w:space="0" w:color="auto"/>
        <w:bottom w:val="none" w:sz="0" w:space="0" w:color="auto"/>
        <w:right w:val="none" w:sz="0" w:space="0" w:color="auto"/>
      </w:divBdr>
    </w:div>
    <w:div w:id="1612084807">
      <w:bodyDiv w:val="1"/>
      <w:marLeft w:val="0"/>
      <w:marRight w:val="0"/>
      <w:marTop w:val="0"/>
      <w:marBottom w:val="0"/>
      <w:divBdr>
        <w:top w:val="none" w:sz="0" w:space="0" w:color="auto"/>
        <w:left w:val="none" w:sz="0" w:space="0" w:color="auto"/>
        <w:bottom w:val="none" w:sz="0" w:space="0" w:color="auto"/>
        <w:right w:val="none" w:sz="0" w:space="0" w:color="auto"/>
      </w:divBdr>
    </w:div>
    <w:div w:id="1612475988">
      <w:bodyDiv w:val="1"/>
      <w:marLeft w:val="0"/>
      <w:marRight w:val="0"/>
      <w:marTop w:val="0"/>
      <w:marBottom w:val="0"/>
      <w:divBdr>
        <w:top w:val="none" w:sz="0" w:space="0" w:color="auto"/>
        <w:left w:val="none" w:sz="0" w:space="0" w:color="auto"/>
        <w:bottom w:val="none" w:sz="0" w:space="0" w:color="auto"/>
        <w:right w:val="none" w:sz="0" w:space="0" w:color="auto"/>
      </w:divBdr>
    </w:div>
    <w:div w:id="1614048832">
      <w:bodyDiv w:val="1"/>
      <w:marLeft w:val="0"/>
      <w:marRight w:val="0"/>
      <w:marTop w:val="0"/>
      <w:marBottom w:val="0"/>
      <w:divBdr>
        <w:top w:val="none" w:sz="0" w:space="0" w:color="auto"/>
        <w:left w:val="none" w:sz="0" w:space="0" w:color="auto"/>
        <w:bottom w:val="none" w:sz="0" w:space="0" w:color="auto"/>
        <w:right w:val="none" w:sz="0" w:space="0" w:color="auto"/>
      </w:divBdr>
    </w:div>
    <w:div w:id="1614747033">
      <w:bodyDiv w:val="1"/>
      <w:marLeft w:val="0"/>
      <w:marRight w:val="0"/>
      <w:marTop w:val="0"/>
      <w:marBottom w:val="0"/>
      <w:divBdr>
        <w:top w:val="none" w:sz="0" w:space="0" w:color="auto"/>
        <w:left w:val="none" w:sz="0" w:space="0" w:color="auto"/>
        <w:bottom w:val="none" w:sz="0" w:space="0" w:color="auto"/>
        <w:right w:val="none" w:sz="0" w:space="0" w:color="auto"/>
      </w:divBdr>
    </w:div>
    <w:div w:id="1615206525">
      <w:bodyDiv w:val="1"/>
      <w:marLeft w:val="0"/>
      <w:marRight w:val="0"/>
      <w:marTop w:val="0"/>
      <w:marBottom w:val="0"/>
      <w:divBdr>
        <w:top w:val="none" w:sz="0" w:space="0" w:color="auto"/>
        <w:left w:val="none" w:sz="0" w:space="0" w:color="auto"/>
        <w:bottom w:val="none" w:sz="0" w:space="0" w:color="auto"/>
        <w:right w:val="none" w:sz="0" w:space="0" w:color="auto"/>
      </w:divBdr>
    </w:div>
    <w:div w:id="1616526021">
      <w:bodyDiv w:val="1"/>
      <w:marLeft w:val="0"/>
      <w:marRight w:val="0"/>
      <w:marTop w:val="0"/>
      <w:marBottom w:val="0"/>
      <w:divBdr>
        <w:top w:val="none" w:sz="0" w:space="0" w:color="auto"/>
        <w:left w:val="none" w:sz="0" w:space="0" w:color="auto"/>
        <w:bottom w:val="none" w:sz="0" w:space="0" w:color="auto"/>
        <w:right w:val="none" w:sz="0" w:space="0" w:color="auto"/>
      </w:divBdr>
    </w:div>
    <w:div w:id="1617325577">
      <w:bodyDiv w:val="1"/>
      <w:marLeft w:val="0"/>
      <w:marRight w:val="0"/>
      <w:marTop w:val="0"/>
      <w:marBottom w:val="0"/>
      <w:divBdr>
        <w:top w:val="none" w:sz="0" w:space="0" w:color="auto"/>
        <w:left w:val="none" w:sz="0" w:space="0" w:color="auto"/>
        <w:bottom w:val="none" w:sz="0" w:space="0" w:color="auto"/>
        <w:right w:val="none" w:sz="0" w:space="0" w:color="auto"/>
      </w:divBdr>
    </w:div>
    <w:div w:id="1617639067">
      <w:bodyDiv w:val="1"/>
      <w:marLeft w:val="0"/>
      <w:marRight w:val="0"/>
      <w:marTop w:val="0"/>
      <w:marBottom w:val="0"/>
      <w:divBdr>
        <w:top w:val="none" w:sz="0" w:space="0" w:color="auto"/>
        <w:left w:val="none" w:sz="0" w:space="0" w:color="auto"/>
        <w:bottom w:val="none" w:sz="0" w:space="0" w:color="auto"/>
        <w:right w:val="none" w:sz="0" w:space="0" w:color="auto"/>
      </w:divBdr>
    </w:div>
    <w:div w:id="1619213053">
      <w:bodyDiv w:val="1"/>
      <w:marLeft w:val="0"/>
      <w:marRight w:val="0"/>
      <w:marTop w:val="0"/>
      <w:marBottom w:val="0"/>
      <w:divBdr>
        <w:top w:val="none" w:sz="0" w:space="0" w:color="auto"/>
        <w:left w:val="none" w:sz="0" w:space="0" w:color="auto"/>
        <w:bottom w:val="none" w:sz="0" w:space="0" w:color="auto"/>
        <w:right w:val="none" w:sz="0" w:space="0" w:color="auto"/>
      </w:divBdr>
    </w:div>
    <w:div w:id="1619217829">
      <w:bodyDiv w:val="1"/>
      <w:marLeft w:val="0"/>
      <w:marRight w:val="0"/>
      <w:marTop w:val="0"/>
      <w:marBottom w:val="0"/>
      <w:divBdr>
        <w:top w:val="none" w:sz="0" w:space="0" w:color="auto"/>
        <w:left w:val="none" w:sz="0" w:space="0" w:color="auto"/>
        <w:bottom w:val="none" w:sz="0" w:space="0" w:color="auto"/>
        <w:right w:val="none" w:sz="0" w:space="0" w:color="auto"/>
      </w:divBdr>
    </w:div>
    <w:div w:id="1619992309">
      <w:bodyDiv w:val="1"/>
      <w:marLeft w:val="0"/>
      <w:marRight w:val="0"/>
      <w:marTop w:val="0"/>
      <w:marBottom w:val="0"/>
      <w:divBdr>
        <w:top w:val="none" w:sz="0" w:space="0" w:color="auto"/>
        <w:left w:val="none" w:sz="0" w:space="0" w:color="auto"/>
        <w:bottom w:val="none" w:sz="0" w:space="0" w:color="auto"/>
        <w:right w:val="none" w:sz="0" w:space="0" w:color="auto"/>
      </w:divBdr>
    </w:div>
    <w:div w:id="1620993843">
      <w:bodyDiv w:val="1"/>
      <w:marLeft w:val="0"/>
      <w:marRight w:val="0"/>
      <w:marTop w:val="0"/>
      <w:marBottom w:val="0"/>
      <w:divBdr>
        <w:top w:val="none" w:sz="0" w:space="0" w:color="auto"/>
        <w:left w:val="none" w:sz="0" w:space="0" w:color="auto"/>
        <w:bottom w:val="none" w:sz="0" w:space="0" w:color="auto"/>
        <w:right w:val="none" w:sz="0" w:space="0" w:color="auto"/>
      </w:divBdr>
    </w:div>
    <w:div w:id="1621064384">
      <w:bodyDiv w:val="1"/>
      <w:marLeft w:val="0"/>
      <w:marRight w:val="0"/>
      <w:marTop w:val="0"/>
      <w:marBottom w:val="0"/>
      <w:divBdr>
        <w:top w:val="none" w:sz="0" w:space="0" w:color="auto"/>
        <w:left w:val="none" w:sz="0" w:space="0" w:color="auto"/>
        <w:bottom w:val="none" w:sz="0" w:space="0" w:color="auto"/>
        <w:right w:val="none" w:sz="0" w:space="0" w:color="auto"/>
      </w:divBdr>
    </w:div>
    <w:div w:id="1621649476">
      <w:bodyDiv w:val="1"/>
      <w:marLeft w:val="0"/>
      <w:marRight w:val="0"/>
      <w:marTop w:val="0"/>
      <w:marBottom w:val="0"/>
      <w:divBdr>
        <w:top w:val="none" w:sz="0" w:space="0" w:color="auto"/>
        <w:left w:val="none" w:sz="0" w:space="0" w:color="auto"/>
        <w:bottom w:val="none" w:sz="0" w:space="0" w:color="auto"/>
        <w:right w:val="none" w:sz="0" w:space="0" w:color="auto"/>
      </w:divBdr>
    </w:div>
    <w:div w:id="1621837345">
      <w:bodyDiv w:val="1"/>
      <w:marLeft w:val="0"/>
      <w:marRight w:val="0"/>
      <w:marTop w:val="0"/>
      <w:marBottom w:val="0"/>
      <w:divBdr>
        <w:top w:val="none" w:sz="0" w:space="0" w:color="auto"/>
        <w:left w:val="none" w:sz="0" w:space="0" w:color="auto"/>
        <w:bottom w:val="none" w:sz="0" w:space="0" w:color="auto"/>
        <w:right w:val="none" w:sz="0" w:space="0" w:color="auto"/>
      </w:divBdr>
    </w:div>
    <w:div w:id="1622221818">
      <w:bodyDiv w:val="1"/>
      <w:marLeft w:val="0"/>
      <w:marRight w:val="0"/>
      <w:marTop w:val="0"/>
      <w:marBottom w:val="0"/>
      <w:divBdr>
        <w:top w:val="none" w:sz="0" w:space="0" w:color="auto"/>
        <w:left w:val="none" w:sz="0" w:space="0" w:color="auto"/>
        <w:bottom w:val="none" w:sz="0" w:space="0" w:color="auto"/>
        <w:right w:val="none" w:sz="0" w:space="0" w:color="auto"/>
      </w:divBdr>
    </w:div>
    <w:div w:id="1622615561">
      <w:bodyDiv w:val="1"/>
      <w:marLeft w:val="0"/>
      <w:marRight w:val="0"/>
      <w:marTop w:val="0"/>
      <w:marBottom w:val="0"/>
      <w:divBdr>
        <w:top w:val="none" w:sz="0" w:space="0" w:color="auto"/>
        <w:left w:val="none" w:sz="0" w:space="0" w:color="auto"/>
        <w:bottom w:val="none" w:sz="0" w:space="0" w:color="auto"/>
        <w:right w:val="none" w:sz="0" w:space="0" w:color="auto"/>
      </w:divBdr>
    </w:div>
    <w:div w:id="1622958816">
      <w:bodyDiv w:val="1"/>
      <w:marLeft w:val="0"/>
      <w:marRight w:val="0"/>
      <w:marTop w:val="0"/>
      <w:marBottom w:val="0"/>
      <w:divBdr>
        <w:top w:val="none" w:sz="0" w:space="0" w:color="auto"/>
        <w:left w:val="none" w:sz="0" w:space="0" w:color="auto"/>
        <w:bottom w:val="none" w:sz="0" w:space="0" w:color="auto"/>
        <w:right w:val="none" w:sz="0" w:space="0" w:color="auto"/>
      </w:divBdr>
    </w:div>
    <w:div w:id="1626079432">
      <w:bodyDiv w:val="1"/>
      <w:marLeft w:val="0"/>
      <w:marRight w:val="0"/>
      <w:marTop w:val="0"/>
      <w:marBottom w:val="0"/>
      <w:divBdr>
        <w:top w:val="none" w:sz="0" w:space="0" w:color="auto"/>
        <w:left w:val="none" w:sz="0" w:space="0" w:color="auto"/>
        <w:bottom w:val="none" w:sz="0" w:space="0" w:color="auto"/>
        <w:right w:val="none" w:sz="0" w:space="0" w:color="auto"/>
      </w:divBdr>
    </w:div>
    <w:div w:id="1626303825">
      <w:bodyDiv w:val="1"/>
      <w:marLeft w:val="0"/>
      <w:marRight w:val="0"/>
      <w:marTop w:val="0"/>
      <w:marBottom w:val="0"/>
      <w:divBdr>
        <w:top w:val="none" w:sz="0" w:space="0" w:color="auto"/>
        <w:left w:val="none" w:sz="0" w:space="0" w:color="auto"/>
        <w:bottom w:val="none" w:sz="0" w:space="0" w:color="auto"/>
        <w:right w:val="none" w:sz="0" w:space="0" w:color="auto"/>
      </w:divBdr>
    </w:div>
    <w:div w:id="1626622381">
      <w:bodyDiv w:val="1"/>
      <w:marLeft w:val="0"/>
      <w:marRight w:val="0"/>
      <w:marTop w:val="0"/>
      <w:marBottom w:val="0"/>
      <w:divBdr>
        <w:top w:val="none" w:sz="0" w:space="0" w:color="auto"/>
        <w:left w:val="none" w:sz="0" w:space="0" w:color="auto"/>
        <w:bottom w:val="none" w:sz="0" w:space="0" w:color="auto"/>
        <w:right w:val="none" w:sz="0" w:space="0" w:color="auto"/>
      </w:divBdr>
    </w:div>
    <w:div w:id="1626934094">
      <w:bodyDiv w:val="1"/>
      <w:marLeft w:val="0"/>
      <w:marRight w:val="0"/>
      <w:marTop w:val="0"/>
      <w:marBottom w:val="0"/>
      <w:divBdr>
        <w:top w:val="none" w:sz="0" w:space="0" w:color="auto"/>
        <w:left w:val="none" w:sz="0" w:space="0" w:color="auto"/>
        <w:bottom w:val="none" w:sz="0" w:space="0" w:color="auto"/>
        <w:right w:val="none" w:sz="0" w:space="0" w:color="auto"/>
      </w:divBdr>
    </w:div>
    <w:div w:id="1627615970">
      <w:bodyDiv w:val="1"/>
      <w:marLeft w:val="0"/>
      <w:marRight w:val="0"/>
      <w:marTop w:val="0"/>
      <w:marBottom w:val="0"/>
      <w:divBdr>
        <w:top w:val="none" w:sz="0" w:space="0" w:color="auto"/>
        <w:left w:val="none" w:sz="0" w:space="0" w:color="auto"/>
        <w:bottom w:val="none" w:sz="0" w:space="0" w:color="auto"/>
        <w:right w:val="none" w:sz="0" w:space="0" w:color="auto"/>
      </w:divBdr>
    </w:div>
    <w:div w:id="1627808430">
      <w:bodyDiv w:val="1"/>
      <w:marLeft w:val="0"/>
      <w:marRight w:val="0"/>
      <w:marTop w:val="0"/>
      <w:marBottom w:val="0"/>
      <w:divBdr>
        <w:top w:val="none" w:sz="0" w:space="0" w:color="auto"/>
        <w:left w:val="none" w:sz="0" w:space="0" w:color="auto"/>
        <w:bottom w:val="none" w:sz="0" w:space="0" w:color="auto"/>
        <w:right w:val="none" w:sz="0" w:space="0" w:color="auto"/>
      </w:divBdr>
    </w:div>
    <w:div w:id="1628242119">
      <w:bodyDiv w:val="1"/>
      <w:marLeft w:val="0"/>
      <w:marRight w:val="0"/>
      <w:marTop w:val="0"/>
      <w:marBottom w:val="0"/>
      <w:divBdr>
        <w:top w:val="none" w:sz="0" w:space="0" w:color="auto"/>
        <w:left w:val="none" w:sz="0" w:space="0" w:color="auto"/>
        <w:bottom w:val="none" w:sz="0" w:space="0" w:color="auto"/>
        <w:right w:val="none" w:sz="0" w:space="0" w:color="auto"/>
      </w:divBdr>
    </w:div>
    <w:div w:id="1629624488">
      <w:bodyDiv w:val="1"/>
      <w:marLeft w:val="0"/>
      <w:marRight w:val="0"/>
      <w:marTop w:val="0"/>
      <w:marBottom w:val="0"/>
      <w:divBdr>
        <w:top w:val="none" w:sz="0" w:space="0" w:color="auto"/>
        <w:left w:val="none" w:sz="0" w:space="0" w:color="auto"/>
        <w:bottom w:val="none" w:sz="0" w:space="0" w:color="auto"/>
        <w:right w:val="none" w:sz="0" w:space="0" w:color="auto"/>
      </w:divBdr>
    </w:div>
    <w:div w:id="1630237088">
      <w:bodyDiv w:val="1"/>
      <w:marLeft w:val="0"/>
      <w:marRight w:val="0"/>
      <w:marTop w:val="0"/>
      <w:marBottom w:val="0"/>
      <w:divBdr>
        <w:top w:val="none" w:sz="0" w:space="0" w:color="auto"/>
        <w:left w:val="none" w:sz="0" w:space="0" w:color="auto"/>
        <w:bottom w:val="none" w:sz="0" w:space="0" w:color="auto"/>
        <w:right w:val="none" w:sz="0" w:space="0" w:color="auto"/>
      </w:divBdr>
    </w:div>
    <w:div w:id="1630480010">
      <w:bodyDiv w:val="1"/>
      <w:marLeft w:val="0"/>
      <w:marRight w:val="0"/>
      <w:marTop w:val="0"/>
      <w:marBottom w:val="0"/>
      <w:divBdr>
        <w:top w:val="none" w:sz="0" w:space="0" w:color="auto"/>
        <w:left w:val="none" w:sz="0" w:space="0" w:color="auto"/>
        <w:bottom w:val="none" w:sz="0" w:space="0" w:color="auto"/>
        <w:right w:val="none" w:sz="0" w:space="0" w:color="auto"/>
      </w:divBdr>
    </w:div>
    <w:div w:id="1630815406">
      <w:bodyDiv w:val="1"/>
      <w:marLeft w:val="0"/>
      <w:marRight w:val="0"/>
      <w:marTop w:val="0"/>
      <w:marBottom w:val="0"/>
      <w:divBdr>
        <w:top w:val="none" w:sz="0" w:space="0" w:color="auto"/>
        <w:left w:val="none" w:sz="0" w:space="0" w:color="auto"/>
        <w:bottom w:val="none" w:sz="0" w:space="0" w:color="auto"/>
        <w:right w:val="none" w:sz="0" w:space="0" w:color="auto"/>
      </w:divBdr>
    </w:div>
    <w:div w:id="1631285039">
      <w:bodyDiv w:val="1"/>
      <w:marLeft w:val="0"/>
      <w:marRight w:val="0"/>
      <w:marTop w:val="0"/>
      <w:marBottom w:val="0"/>
      <w:divBdr>
        <w:top w:val="none" w:sz="0" w:space="0" w:color="auto"/>
        <w:left w:val="none" w:sz="0" w:space="0" w:color="auto"/>
        <w:bottom w:val="none" w:sz="0" w:space="0" w:color="auto"/>
        <w:right w:val="none" w:sz="0" w:space="0" w:color="auto"/>
      </w:divBdr>
    </w:div>
    <w:div w:id="1631324197">
      <w:bodyDiv w:val="1"/>
      <w:marLeft w:val="0"/>
      <w:marRight w:val="0"/>
      <w:marTop w:val="0"/>
      <w:marBottom w:val="0"/>
      <w:divBdr>
        <w:top w:val="none" w:sz="0" w:space="0" w:color="auto"/>
        <w:left w:val="none" w:sz="0" w:space="0" w:color="auto"/>
        <w:bottom w:val="none" w:sz="0" w:space="0" w:color="auto"/>
        <w:right w:val="none" w:sz="0" w:space="0" w:color="auto"/>
      </w:divBdr>
    </w:div>
    <w:div w:id="1631547590">
      <w:bodyDiv w:val="1"/>
      <w:marLeft w:val="0"/>
      <w:marRight w:val="0"/>
      <w:marTop w:val="0"/>
      <w:marBottom w:val="0"/>
      <w:divBdr>
        <w:top w:val="none" w:sz="0" w:space="0" w:color="auto"/>
        <w:left w:val="none" w:sz="0" w:space="0" w:color="auto"/>
        <w:bottom w:val="none" w:sz="0" w:space="0" w:color="auto"/>
        <w:right w:val="none" w:sz="0" w:space="0" w:color="auto"/>
      </w:divBdr>
    </w:div>
    <w:div w:id="1632132410">
      <w:bodyDiv w:val="1"/>
      <w:marLeft w:val="0"/>
      <w:marRight w:val="0"/>
      <w:marTop w:val="0"/>
      <w:marBottom w:val="0"/>
      <w:divBdr>
        <w:top w:val="none" w:sz="0" w:space="0" w:color="auto"/>
        <w:left w:val="none" w:sz="0" w:space="0" w:color="auto"/>
        <w:bottom w:val="none" w:sz="0" w:space="0" w:color="auto"/>
        <w:right w:val="none" w:sz="0" w:space="0" w:color="auto"/>
      </w:divBdr>
    </w:div>
    <w:div w:id="1632248155">
      <w:bodyDiv w:val="1"/>
      <w:marLeft w:val="0"/>
      <w:marRight w:val="0"/>
      <w:marTop w:val="0"/>
      <w:marBottom w:val="0"/>
      <w:divBdr>
        <w:top w:val="none" w:sz="0" w:space="0" w:color="auto"/>
        <w:left w:val="none" w:sz="0" w:space="0" w:color="auto"/>
        <w:bottom w:val="none" w:sz="0" w:space="0" w:color="auto"/>
        <w:right w:val="none" w:sz="0" w:space="0" w:color="auto"/>
      </w:divBdr>
    </w:div>
    <w:div w:id="1632899369">
      <w:bodyDiv w:val="1"/>
      <w:marLeft w:val="0"/>
      <w:marRight w:val="0"/>
      <w:marTop w:val="0"/>
      <w:marBottom w:val="0"/>
      <w:divBdr>
        <w:top w:val="none" w:sz="0" w:space="0" w:color="auto"/>
        <w:left w:val="none" w:sz="0" w:space="0" w:color="auto"/>
        <w:bottom w:val="none" w:sz="0" w:space="0" w:color="auto"/>
        <w:right w:val="none" w:sz="0" w:space="0" w:color="auto"/>
      </w:divBdr>
    </w:div>
    <w:div w:id="1632973445">
      <w:bodyDiv w:val="1"/>
      <w:marLeft w:val="0"/>
      <w:marRight w:val="0"/>
      <w:marTop w:val="0"/>
      <w:marBottom w:val="0"/>
      <w:divBdr>
        <w:top w:val="none" w:sz="0" w:space="0" w:color="auto"/>
        <w:left w:val="none" w:sz="0" w:space="0" w:color="auto"/>
        <w:bottom w:val="none" w:sz="0" w:space="0" w:color="auto"/>
        <w:right w:val="none" w:sz="0" w:space="0" w:color="auto"/>
      </w:divBdr>
    </w:div>
    <w:div w:id="1634016678">
      <w:bodyDiv w:val="1"/>
      <w:marLeft w:val="0"/>
      <w:marRight w:val="0"/>
      <w:marTop w:val="0"/>
      <w:marBottom w:val="0"/>
      <w:divBdr>
        <w:top w:val="none" w:sz="0" w:space="0" w:color="auto"/>
        <w:left w:val="none" w:sz="0" w:space="0" w:color="auto"/>
        <w:bottom w:val="none" w:sz="0" w:space="0" w:color="auto"/>
        <w:right w:val="none" w:sz="0" w:space="0" w:color="auto"/>
      </w:divBdr>
    </w:div>
    <w:div w:id="1635132915">
      <w:bodyDiv w:val="1"/>
      <w:marLeft w:val="0"/>
      <w:marRight w:val="0"/>
      <w:marTop w:val="0"/>
      <w:marBottom w:val="0"/>
      <w:divBdr>
        <w:top w:val="none" w:sz="0" w:space="0" w:color="auto"/>
        <w:left w:val="none" w:sz="0" w:space="0" w:color="auto"/>
        <w:bottom w:val="none" w:sz="0" w:space="0" w:color="auto"/>
        <w:right w:val="none" w:sz="0" w:space="0" w:color="auto"/>
      </w:divBdr>
    </w:div>
    <w:div w:id="1635597134">
      <w:bodyDiv w:val="1"/>
      <w:marLeft w:val="0"/>
      <w:marRight w:val="0"/>
      <w:marTop w:val="0"/>
      <w:marBottom w:val="0"/>
      <w:divBdr>
        <w:top w:val="none" w:sz="0" w:space="0" w:color="auto"/>
        <w:left w:val="none" w:sz="0" w:space="0" w:color="auto"/>
        <w:bottom w:val="none" w:sz="0" w:space="0" w:color="auto"/>
        <w:right w:val="none" w:sz="0" w:space="0" w:color="auto"/>
      </w:divBdr>
    </w:div>
    <w:div w:id="1636524469">
      <w:bodyDiv w:val="1"/>
      <w:marLeft w:val="0"/>
      <w:marRight w:val="0"/>
      <w:marTop w:val="0"/>
      <w:marBottom w:val="0"/>
      <w:divBdr>
        <w:top w:val="none" w:sz="0" w:space="0" w:color="auto"/>
        <w:left w:val="none" w:sz="0" w:space="0" w:color="auto"/>
        <w:bottom w:val="none" w:sz="0" w:space="0" w:color="auto"/>
        <w:right w:val="none" w:sz="0" w:space="0" w:color="auto"/>
      </w:divBdr>
    </w:div>
    <w:div w:id="1636762318">
      <w:bodyDiv w:val="1"/>
      <w:marLeft w:val="0"/>
      <w:marRight w:val="0"/>
      <w:marTop w:val="0"/>
      <w:marBottom w:val="0"/>
      <w:divBdr>
        <w:top w:val="none" w:sz="0" w:space="0" w:color="auto"/>
        <w:left w:val="none" w:sz="0" w:space="0" w:color="auto"/>
        <w:bottom w:val="none" w:sz="0" w:space="0" w:color="auto"/>
        <w:right w:val="none" w:sz="0" w:space="0" w:color="auto"/>
      </w:divBdr>
    </w:div>
    <w:div w:id="1637568415">
      <w:bodyDiv w:val="1"/>
      <w:marLeft w:val="0"/>
      <w:marRight w:val="0"/>
      <w:marTop w:val="0"/>
      <w:marBottom w:val="0"/>
      <w:divBdr>
        <w:top w:val="none" w:sz="0" w:space="0" w:color="auto"/>
        <w:left w:val="none" w:sz="0" w:space="0" w:color="auto"/>
        <w:bottom w:val="none" w:sz="0" w:space="0" w:color="auto"/>
        <w:right w:val="none" w:sz="0" w:space="0" w:color="auto"/>
      </w:divBdr>
    </w:div>
    <w:div w:id="1639189395">
      <w:bodyDiv w:val="1"/>
      <w:marLeft w:val="0"/>
      <w:marRight w:val="0"/>
      <w:marTop w:val="0"/>
      <w:marBottom w:val="0"/>
      <w:divBdr>
        <w:top w:val="none" w:sz="0" w:space="0" w:color="auto"/>
        <w:left w:val="none" w:sz="0" w:space="0" w:color="auto"/>
        <w:bottom w:val="none" w:sz="0" w:space="0" w:color="auto"/>
        <w:right w:val="none" w:sz="0" w:space="0" w:color="auto"/>
      </w:divBdr>
    </w:div>
    <w:div w:id="1640919544">
      <w:bodyDiv w:val="1"/>
      <w:marLeft w:val="0"/>
      <w:marRight w:val="0"/>
      <w:marTop w:val="0"/>
      <w:marBottom w:val="0"/>
      <w:divBdr>
        <w:top w:val="none" w:sz="0" w:space="0" w:color="auto"/>
        <w:left w:val="none" w:sz="0" w:space="0" w:color="auto"/>
        <w:bottom w:val="none" w:sz="0" w:space="0" w:color="auto"/>
        <w:right w:val="none" w:sz="0" w:space="0" w:color="auto"/>
      </w:divBdr>
    </w:div>
    <w:div w:id="1641838025">
      <w:bodyDiv w:val="1"/>
      <w:marLeft w:val="0"/>
      <w:marRight w:val="0"/>
      <w:marTop w:val="0"/>
      <w:marBottom w:val="0"/>
      <w:divBdr>
        <w:top w:val="none" w:sz="0" w:space="0" w:color="auto"/>
        <w:left w:val="none" w:sz="0" w:space="0" w:color="auto"/>
        <w:bottom w:val="none" w:sz="0" w:space="0" w:color="auto"/>
        <w:right w:val="none" w:sz="0" w:space="0" w:color="auto"/>
      </w:divBdr>
    </w:div>
    <w:div w:id="1641883223">
      <w:bodyDiv w:val="1"/>
      <w:marLeft w:val="0"/>
      <w:marRight w:val="0"/>
      <w:marTop w:val="0"/>
      <w:marBottom w:val="0"/>
      <w:divBdr>
        <w:top w:val="none" w:sz="0" w:space="0" w:color="auto"/>
        <w:left w:val="none" w:sz="0" w:space="0" w:color="auto"/>
        <w:bottom w:val="none" w:sz="0" w:space="0" w:color="auto"/>
        <w:right w:val="none" w:sz="0" w:space="0" w:color="auto"/>
      </w:divBdr>
    </w:div>
    <w:div w:id="1643581082">
      <w:bodyDiv w:val="1"/>
      <w:marLeft w:val="0"/>
      <w:marRight w:val="0"/>
      <w:marTop w:val="0"/>
      <w:marBottom w:val="0"/>
      <w:divBdr>
        <w:top w:val="none" w:sz="0" w:space="0" w:color="auto"/>
        <w:left w:val="none" w:sz="0" w:space="0" w:color="auto"/>
        <w:bottom w:val="none" w:sz="0" w:space="0" w:color="auto"/>
        <w:right w:val="none" w:sz="0" w:space="0" w:color="auto"/>
      </w:divBdr>
    </w:div>
    <w:div w:id="1643660095">
      <w:bodyDiv w:val="1"/>
      <w:marLeft w:val="0"/>
      <w:marRight w:val="0"/>
      <w:marTop w:val="0"/>
      <w:marBottom w:val="0"/>
      <w:divBdr>
        <w:top w:val="none" w:sz="0" w:space="0" w:color="auto"/>
        <w:left w:val="none" w:sz="0" w:space="0" w:color="auto"/>
        <w:bottom w:val="none" w:sz="0" w:space="0" w:color="auto"/>
        <w:right w:val="none" w:sz="0" w:space="0" w:color="auto"/>
      </w:divBdr>
    </w:div>
    <w:div w:id="1643996343">
      <w:bodyDiv w:val="1"/>
      <w:marLeft w:val="0"/>
      <w:marRight w:val="0"/>
      <w:marTop w:val="0"/>
      <w:marBottom w:val="0"/>
      <w:divBdr>
        <w:top w:val="none" w:sz="0" w:space="0" w:color="auto"/>
        <w:left w:val="none" w:sz="0" w:space="0" w:color="auto"/>
        <w:bottom w:val="none" w:sz="0" w:space="0" w:color="auto"/>
        <w:right w:val="none" w:sz="0" w:space="0" w:color="auto"/>
      </w:divBdr>
    </w:div>
    <w:div w:id="1644233001">
      <w:bodyDiv w:val="1"/>
      <w:marLeft w:val="0"/>
      <w:marRight w:val="0"/>
      <w:marTop w:val="0"/>
      <w:marBottom w:val="0"/>
      <w:divBdr>
        <w:top w:val="none" w:sz="0" w:space="0" w:color="auto"/>
        <w:left w:val="none" w:sz="0" w:space="0" w:color="auto"/>
        <w:bottom w:val="none" w:sz="0" w:space="0" w:color="auto"/>
        <w:right w:val="none" w:sz="0" w:space="0" w:color="auto"/>
      </w:divBdr>
    </w:div>
    <w:div w:id="1644390308">
      <w:bodyDiv w:val="1"/>
      <w:marLeft w:val="0"/>
      <w:marRight w:val="0"/>
      <w:marTop w:val="0"/>
      <w:marBottom w:val="0"/>
      <w:divBdr>
        <w:top w:val="none" w:sz="0" w:space="0" w:color="auto"/>
        <w:left w:val="none" w:sz="0" w:space="0" w:color="auto"/>
        <w:bottom w:val="none" w:sz="0" w:space="0" w:color="auto"/>
        <w:right w:val="none" w:sz="0" w:space="0" w:color="auto"/>
      </w:divBdr>
    </w:div>
    <w:div w:id="1645117139">
      <w:bodyDiv w:val="1"/>
      <w:marLeft w:val="0"/>
      <w:marRight w:val="0"/>
      <w:marTop w:val="0"/>
      <w:marBottom w:val="0"/>
      <w:divBdr>
        <w:top w:val="none" w:sz="0" w:space="0" w:color="auto"/>
        <w:left w:val="none" w:sz="0" w:space="0" w:color="auto"/>
        <w:bottom w:val="none" w:sz="0" w:space="0" w:color="auto"/>
        <w:right w:val="none" w:sz="0" w:space="0" w:color="auto"/>
      </w:divBdr>
    </w:div>
    <w:div w:id="1645431363">
      <w:bodyDiv w:val="1"/>
      <w:marLeft w:val="0"/>
      <w:marRight w:val="0"/>
      <w:marTop w:val="0"/>
      <w:marBottom w:val="0"/>
      <w:divBdr>
        <w:top w:val="none" w:sz="0" w:space="0" w:color="auto"/>
        <w:left w:val="none" w:sz="0" w:space="0" w:color="auto"/>
        <w:bottom w:val="none" w:sz="0" w:space="0" w:color="auto"/>
        <w:right w:val="none" w:sz="0" w:space="0" w:color="auto"/>
      </w:divBdr>
    </w:div>
    <w:div w:id="1645772752">
      <w:bodyDiv w:val="1"/>
      <w:marLeft w:val="0"/>
      <w:marRight w:val="0"/>
      <w:marTop w:val="0"/>
      <w:marBottom w:val="0"/>
      <w:divBdr>
        <w:top w:val="none" w:sz="0" w:space="0" w:color="auto"/>
        <w:left w:val="none" w:sz="0" w:space="0" w:color="auto"/>
        <w:bottom w:val="none" w:sz="0" w:space="0" w:color="auto"/>
        <w:right w:val="none" w:sz="0" w:space="0" w:color="auto"/>
      </w:divBdr>
    </w:div>
    <w:div w:id="1646356358">
      <w:bodyDiv w:val="1"/>
      <w:marLeft w:val="0"/>
      <w:marRight w:val="0"/>
      <w:marTop w:val="0"/>
      <w:marBottom w:val="0"/>
      <w:divBdr>
        <w:top w:val="none" w:sz="0" w:space="0" w:color="auto"/>
        <w:left w:val="none" w:sz="0" w:space="0" w:color="auto"/>
        <w:bottom w:val="none" w:sz="0" w:space="0" w:color="auto"/>
        <w:right w:val="none" w:sz="0" w:space="0" w:color="auto"/>
      </w:divBdr>
    </w:div>
    <w:div w:id="1646663438">
      <w:bodyDiv w:val="1"/>
      <w:marLeft w:val="0"/>
      <w:marRight w:val="0"/>
      <w:marTop w:val="0"/>
      <w:marBottom w:val="0"/>
      <w:divBdr>
        <w:top w:val="none" w:sz="0" w:space="0" w:color="auto"/>
        <w:left w:val="none" w:sz="0" w:space="0" w:color="auto"/>
        <w:bottom w:val="none" w:sz="0" w:space="0" w:color="auto"/>
        <w:right w:val="none" w:sz="0" w:space="0" w:color="auto"/>
      </w:divBdr>
    </w:div>
    <w:div w:id="1646814035">
      <w:bodyDiv w:val="1"/>
      <w:marLeft w:val="0"/>
      <w:marRight w:val="0"/>
      <w:marTop w:val="0"/>
      <w:marBottom w:val="0"/>
      <w:divBdr>
        <w:top w:val="none" w:sz="0" w:space="0" w:color="auto"/>
        <w:left w:val="none" w:sz="0" w:space="0" w:color="auto"/>
        <w:bottom w:val="none" w:sz="0" w:space="0" w:color="auto"/>
        <w:right w:val="none" w:sz="0" w:space="0" w:color="auto"/>
      </w:divBdr>
    </w:div>
    <w:div w:id="1647782453">
      <w:bodyDiv w:val="1"/>
      <w:marLeft w:val="0"/>
      <w:marRight w:val="0"/>
      <w:marTop w:val="0"/>
      <w:marBottom w:val="0"/>
      <w:divBdr>
        <w:top w:val="none" w:sz="0" w:space="0" w:color="auto"/>
        <w:left w:val="none" w:sz="0" w:space="0" w:color="auto"/>
        <w:bottom w:val="none" w:sz="0" w:space="0" w:color="auto"/>
        <w:right w:val="none" w:sz="0" w:space="0" w:color="auto"/>
      </w:divBdr>
    </w:div>
    <w:div w:id="1648047358">
      <w:bodyDiv w:val="1"/>
      <w:marLeft w:val="0"/>
      <w:marRight w:val="0"/>
      <w:marTop w:val="0"/>
      <w:marBottom w:val="0"/>
      <w:divBdr>
        <w:top w:val="none" w:sz="0" w:space="0" w:color="auto"/>
        <w:left w:val="none" w:sz="0" w:space="0" w:color="auto"/>
        <w:bottom w:val="none" w:sz="0" w:space="0" w:color="auto"/>
        <w:right w:val="none" w:sz="0" w:space="0" w:color="auto"/>
      </w:divBdr>
    </w:div>
    <w:div w:id="1648321545">
      <w:bodyDiv w:val="1"/>
      <w:marLeft w:val="0"/>
      <w:marRight w:val="0"/>
      <w:marTop w:val="0"/>
      <w:marBottom w:val="0"/>
      <w:divBdr>
        <w:top w:val="none" w:sz="0" w:space="0" w:color="auto"/>
        <w:left w:val="none" w:sz="0" w:space="0" w:color="auto"/>
        <w:bottom w:val="none" w:sz="0" w:space="0" w:color="auto"/>
        <w:right w:val="none" w:sz="0" w:space="0" w:color="auto"/>
      </w:divBdr>
    </w:div>
    <w:div w:id="1648507433">
      <w:bodyDiv w:val="1"/>
      <w:marLeft w:val="0"/>
      <w:marRight w:val="0"/>
      <w:marTop w:val="0"/>
      <w:marBottom w:val="0"/>
      <w:divBdr>
        <w:top w:val="none" w:sz="0" w:space="0" w:color="auto"/>
        <w:left w:val="none" w:sz="0" w:space="0" w:color="auto"/>
        <w:bottom w:val="none" w:sz="0" w:space="0" w:color="auto"/>
        <w:right w:val="none" w:sz="0" w:space="0" w:color="auto"/>
      </w:divBdr>
    </w:div>
    <w:div w:id="1649938527">
      <w:bodyDiv w:val="1"/>
      <w:marLeft w:val="0"/>
      <w:marRight w:val="0"/>
      <w:marTop w:val="0"/>
      <w:marBottom w:val="0"/>
      <w:divBdr>
        <w:top w:val="none" w:sz="0" w:space="0" w:color="auto"/>
        <w:left w:val="none" w:sz="0" w:space="0" w:color="auto"/>
        <w:bottom w:val="none" w:sz="0" w:space="0" w:color="auto"/>
        <w:right w:val="none" w:sz="0" w:space="0" w:color="auto"/>
      </w:divBdr>
    </w:div>
    <w:div w:id="1650093480">
      <w:bodyDiv w:val="1"/>
      <w:marLeft w:val="0"/>
      <w:marRight w:val="0"/>
      <w:marTop w:val="0"/>
      <w:marBottom w:val="0"/>
      <w:divBdr>
        <w:top w:val="none" w:sz="0" w:space="0" w:color="auto"/>
        <w:left w:val="none" w:sz="0" w:space="0" w:color="auto"/>
        <w:bottom w:val="none" w:sz="0" w:space="0" w:color="auto"/>
        <w:right w:val="none" w:sz="0" w:space="0" w:color="auto"/>
      </w:divBdr>
    </w:div>
    <w:div w:id="1652252470">
      <w:bodyDiv w:val="1"/>
      <w:marLeft w:val="0"/>
      <w:marRight w:val="0"/>
      <w:marTop w:val="0"/>
      <w:marBottom w:val="0"/>
      <w:divBdr>
        <w:top w:val="none" w:sz="0" w:space="0" w:color="auto"/>
        <w:left w:val="none" w:sz="0" w:space="0" w:color="auto"/>
        <w:bottom w:val="none" w:sz="0" w:space="0" w:color="auto"/>
        <w:right w:val="none" w:sz="0" w:space="0" w:color="auto"/>
      </w:divBdr>
    </w:div>
    <w:div w:id="1652561205">
      <w:bodyDiv w:val="1"/>
      <w:marLeft w:val="0"/>
      <w:marRight w:val="0"/>
      <w:marTop w:val="0"/>
      <w:marBottom w:val="0"/>
      <w:divBdr>
        <w:top w:val="none" w:sz="0" w:space="0" w:color="auto"/>
        <w:left w:val="none" w:sz="0" w:space="0" w:color="auto"/>
        <w:bottom w:val="none" w:sz="0" w:space="0" w:color="auto"/>
        <w:right w:val="none" w:sz="0" w:space="0" w:color="auto"/>
      </w:divBdr>
    </w:div>
    <w:div w:id="1652561596">
      <w:bodyDiv w:val="1"/>
      <w:marLeft w:val="0"/>
      <w:marRight w:val="0"/>
      <w:marTop w:val="0"/>
      <w:marBottom w:val="0"/>
      <w:divBdr>
        <w:top w:val="none" w:sz="0" w:space="0" w:color="auto"/>
        <w:left w:val="none" w:sz="0" w:space="0" w:color="auto"/>
        <w:bottom w:val="none" w:sz="0" w:space="0" w:color="auto"/>
        <w:right w:val="none" w:sz="0" w:space="0" w:color="auto"/>
      </w:divBdr>
    </w:div>
    <w:div w:id="1652827807">
      <w:bodyDiv w:val="1"/>
      <w:marLeft w:val="0"/>
      <w:marRight w:val="0"/>
      <w:marTop w:val="0"/>
      <w:marBottom w:val="0"/>
      <w:divBdr>
        <w:top w:val="none" w:sz="0" w:space="0" w:color="auto"/>
        <w:left w:val="none" w:sz="0" w:space="0" w:color="auto"/>
        <w:bottom w:val="none" w:sz="0" w:space="0" w:color="auto"/>
        <w:right w:val="none" w:sz="0" w:space="0" w:color="auto"/>
      </w:divBdr>
    </w:div>
    <w:div w:id="1655179112">
      <w:bodyDiv w:val="1"/>
      <w:marLeft w:val="0"/>
      <w:marRight w:val="0"/>
      <w:marTop w:val="0"/>
      <w:marBottom w:val="0"/>
      <w:divBdr>
        <w:top w:val="none" w:sz="0" w:space="0" w:color="auto"/>
        <w:left w:val="none" w:sz="0" w:space="0" w:color="auto"/>
        <w:bottom w:val="none" w:sz="0" w:space="0" w:color="auto"/>
        <w:right w:val="none" w:sz="0" w:space="0" w:color="auto"/>
      </w:divBdr>
    </w:div>
    <w:div w:id="1655331533">
      <w:bodyDiv w:val="1"/>
      <w:marLeft w:val="0"/>
      <w:marRight w:val="0"/>
      <w:marTop w:val="0"/>
      <w:marBottom w:val="0"/>
      <w:divBdr>
        <w:top w:val="none" w:sz="0" w:space="0" w:color="auto"/>
        <w:left w:val="none" w:sz="0" w:space="0" w:color="auto"/>
        <w:bottom w:val="none" w:sz="0" w:space="0" w:color="auto"/>
        <w:right w:val="none" w:sz="0" w:space="0" w:color="auto"/>
      </w:divBdr>
    </w:div>
    <w:div w:id="1655716449">
      <w:bodyDiv w:val="1"/>
      <w:marLeft w:val="0"/>
      <w:marRight w:val="0"/>
      <w:marTop w:val="0"/>
      <w:marBottom w:val="0"/>
      <w:divBdr>
        <w:top w:val="none" w:sz="0" w:space="0" w:color="auto"/>
        <w:left w:val="none" w:sz="0" w:space="0" w:color="auto"/>
        <w:bottom w:val="none" w:sz="0" w:space="0" w:color="auto"/>
        <w:right w:val="none" w:sz="0" w:space="0" w:color="auto"/>
      </w:divBdr>
    </w:div>
    <w:div w:id="1656178244">
      <w:bodyDiv w:val="1"/>
      <w:marLeft w:val="0"/>
      <w:marRight w:val="0"/>
      <w:marTop w:val="0"/>
      <w:marBottom w:val="0"/>
      <w:divBdr>
        <w:top w:val="none" w:sz="0" w:space="0" w:color="auto"/>
        <w:left w:val="none" w:sz="0" w:space="0" w:color="auto"/>
        <w:bottom w:val="none" w:sz="0" w:space="0" w:color="auto"/>
        <w:right w:val="none" w:sz="0" w:space="0" w:color="auto"/>
      </w:divBdr>
    </w:div>
    <w:div w:id="1656761112">
      <w:bodyDiv w:val="1"/>
      <w:marLeft w:val="0"/>
      <w:marRight w:val="0"/>
      <w:marTop w:val="0"/>
      <w:marBottom w:val="0"/>
      <w:divBdr>
        <w:top w:val="none" w:sz="0" w:space="0" w:color="auto"/>
        <w:left w:val="none" w:sz="0" w:space="0" w:color="auto"/>
        <w:bottom w:val="none" w:sz="0" w:space="0" w:color="auto"/>
        <w:right w:val="none" w:sz="0" w:space="0" w:color="auto"/>
      </w:divBdr>
    </w:div>
    <w:div w:id="1656956231">
      <w:bodyDiv w:val="1"/>
      <w:marLeft w:val="0"/>
      <w:marRight w:val="0"/>
      <w:marTop w:val="0"/>
      <w:marBottom w:val="0"/>
      <w:divBdr>
        <w:top w:val="none" w:sz="0" w:space="0" w:color="auto"/>
        <w:left w:val="none" w:sz="0" w:space="0" w:color="auto"/>
        <w:bottom w:val="none" w:sz="0" w:space="0" w:color="auto"/>
        <w:right w:val="none" w:sz="0" w:space="0" w:color="auto"/>
      </w:divBdr>
    </w:div>
    <w:div w:id="1657344010">
      <w:bodyDiv w:val="1"/>
      <w:marLeft w:val="0"/>
      <w:marRight w:val="0"/>
      <w:marTop w:val="0"/>
      <w:marBottom w:val="0"/>
      <w:divBdr>
        <w:top w:val="none" w:sz="0" w:space="0" w:color="auto"/>
        <w:left w:val="none" w:sz="0" w:space="0" w:color="auto"/>
        <w:bottom w:val="none" w:sz="0" w:space="0" w:color="auto"/>
        <w:right w:val="none" w:sz="0" w:space="0" w:color="auto"/>
      </w:divBdr>
    </w:div>
    <w:div w:id="1657416890">
      <w:bodyDiv w:val="1"/>
      <w:marLeft w:val="0"/>
      <w:marRight w:val="0"/>
      <w:marTop w:val="0"/>
      <w:marBottom w:val="0"/>
      <w:divBdr>
        <w:top w:val="none" w:sz="0" w:space="0" w:color="auto"/>
        <w:left w:val="none" w:sz="0" w:space="0" w:color="auto"/>
        <w:bottom w:val="none" w:sz="0" w:space="0" w:color="auto"/>
        <w:right w:val="none" w:sz="0" w:space="0" w:color="auto"/>
      </w:divBdr>
    </w:div>
    <w:div w:id="1657686765">
      <w:bodyDiv w:val="1"/>
      <w:marLeft w:val="0"/>
      <w:marRight w:val="0"/>
      <w:marTop w:val="0"/>
      <w:marBottom w:val="0"/>
      <w:divBdr>
        <w:top w:val="none" w:sz="0" w:space="0" w:color="auto"/>
        <w:left w:val="none" w:sz="0" w:space="0" w:color="auto"/>
        <w:bottom w:val="none" w:sz="0" w:space="0" w:color="auto"/>
        <w:right w:val="none" w:sz="0" w:space="0" w:color="auto"/>
      </w:divBdr>
    </w:div>
    <w:div w:id="1657801606">
      <w:bodyDiv w:val="1"/>
      <w:marLeft w:val="0"/>
      <w:marRight w:val="0"/>
      <w:marTop w:val="0"/>
      <w:marBottom w:val="0"/>
      <w:divBdr>
        <w:top w:val="none" w:sz="0" w:space="0" w:color="auto"/>
        <w:left w:val="none" w:sz="0" w:space="0" w:color="auto"/>
        <w:bottom w:val="none" w:sz="0" w:space="0" w:color="auto"/>
        <w:right w:val="none" w:sz="0" w:space="0" w:color="auto"/>
      </w:divBdr>
    </w:div>
    <w:div w:id="1658223991">
      <w:bodyDiv w:val="1"/>
      <w:marLeft w:val="0"/>
      <w:marRight w:val="0"/>
      <w:marTop w:val="0"/>
      <w:marBottom w:val="0"/>
      <w:divBdr>
        <w:top w:val="none" w:sz="0" w:space="0" w:color="auto"/>
        <w:left w:val="none" w:sz="0" w:space="0" w:color="auto"/>
        <w:bottom w:val="none" w:sz="0" w:space="0" w:color="auto"/>
        <w:right w:val="none" w:sz="0" w:space="0" w:color="auto"/>
      </w:divBdr>
    </w:div>
    <w:div w:id="1658340751">
      <w:bodyDiv w:val="1"/>
      <w:marLeft w:val="0"/>
      <w:marRight w:val="0"/>
      <w:marTop w:val="0"/>
      <w:marBottom w:val="0"/>
      <w:divBdr>
        <w:top w:val="none" w:sz="0" w:space="0" w:color="auto"/>
        <w:left w:val="none" w:sz="0" w:space="0" w:color="auto"/>
        <w:bottom w:val="none" w:sz="0" w:space="0" w:color="auto"/>
        <w:right w:val="none" w:sz="0" w:space="0" w:color="auto"/>
      </w:divBdr>
    </w:div>
    <w:div w:id="1658420142">
      <w:bodyDiv w:val="1"/>
      <w:marLeft w:val="0"/>
      <w:marRight w:val="0"/>
      <w:marTop w:val="0"/>
      <w:marBottom w:val="0"/>
      <w:divBdr>
        <w:top w:val="none" w:sz="0" w:space="0" w:color="auto"/>
        <w:left w:val="none" w:sz="0" w:space="0" w:color="auto"/>
        <w:bottom w:val="none" w:sz="0" w:space="0" w:color="auto"/>
        <w:right w:val="none" w:sz="0" w:space="0" w:color="auto"/>
      </w:divBdr>
    </w:div>
    <w:div w:id="1659381670">
      <w:bodyDiv w:val="1"/>
      <w:marLeft w:val="0"/>
      <w:marRight w:val="0"/>
      <w:marTop w:val="0"/>
      <w:marBottom w:val="0"/>
      <w:divBdr>
        <w:top w:val="none" w:sz="0" w:space="0" w:color="auto"/>
        <w:left w:val="none" w:sz="0" w:space="0" w:color="auto"/>
        <w:bottom w:val="none" w:sz="0" w:space="0" w:color="auto"/>
        <w:right w:val="none" w:sz="0" w:space="0" w:color="auto"/>
      </w:divBdr>
    </w:div>
    <w:div w:id="1660227686">
      <w:bodyDiv w:val="1"/>
      <w:marLeft w:val="0"/>
      <w:marRight w:val="0"/>
      <w:marTop w:val="0"/>
      <w:marBottom w:val="0"/>
      <w:divBdr>
        <w:top w:val="none" w:sz="0" w:space="0" w:color="auto"/>
        <w:left w:val="none" w:sz="0" w:space="0" w:color="auto"/>
        <w:bottom w:val="none" w:sz="0" w:space="0" w:color="auto"/>
        <w:right w:val="none" w:sz="0" w:space="0" w:color="auto"/>
      </w:divBdr>
    </w:div>
    <w:div w:id="1660962436">
      <w:bodyDiv w:val="1"/>
      <w:marLeft w:val="0"/>
      <w:marRight w:val="0"/>
      <w:marTop w:val="0"/>
      <w:marBottom w:val="0"/>
      <w:divBdr>
        <w:top w:val="none" w:sz="0" w:space="0" w:color="auto"/>
        <w:left w:val="none" w:sz="0" w:space="0" w:color="auto"/>
        <w:bottom w:val="none" w:sz="0" w:space="0" w:color="auto"/>
        <w:right w:val="none" w:sz="0" w:space="0" w:color="auto"/>
      </w:divBdr>
    </w:div>
    <w:div w:id="1661814020">
      <w:bodyDiv w:val="1"/>
      <w:marLeft w:val="0"/>
      <w:marRight w:val="0"/>
      <w:marTop w:val="0"/>
      <w:marBottom w:val="0"/>
      <w:divBdr>
        <w:top w:val="none" w:sz="0" w:space="0" w:color="auto"/>
        <w:left w:val="none" w:sz="0" w:space="0" w:color="auto"/>
        <w:bottom w:val="none" w:sz="0" w:space="0" w:color="auto"/>
        <w:right w:val="none" w:sz="0" w:space="0" w:color="auto"/>
      </w:divBdr>
    </w:div>
    <w:div w:id="1663851746">
      <w:bodyDiv w:val="1"/>
      <w:marLeft w:val="0"/>
      <w:marRight w:val="0"/>
      <w:marTop w:val="0"/>
      <w:marBottom w:val="0"/>
      <w:divBdr>
        <w:top w:val="none" w:sz="0" w:space="0" w:color="auto"/>
        <w:left w:val="none" w:sz="0" w:space="0" w:color="auto"/>
        <w:bottom w:val="none" w:sz="0" w:space="0" w:color="auto"/>
        <w:right w:val="none" w:sz="0" w:space="0" w:color="auto"/>
      </w:divBdr>
    </w:div>
    <w:div w:id="1664510122">
      <w:bodyDiv w:val="1"/>
      <w:marLeft w:val="0"/>
      <w:marRight w:val="0"/>
      <w:marTop w:val="0"/>
      <w:marBottom w:val="0"/>
      <w:divBdr>
        <w:top w:val="none" w:sz="0" w:space="0" w:color="auto"/>
        <w:left w:val="none" w:sz="0" w:space="0" w:color="auto"/>
        <w:bottom w:val="none" w:sz="0" w:space="0" w:color="auto"/>
        <w:right w:val="none" w:sz="0" w:space="0" w:color="auto"/>
      </w:divBdr>
    </w:div>
    <w:div w:id="1664702405">
      <w:bodyDiv w:val="1"/>
      <w:marLeft w:val="0"/>
      <w:marRight w:val="0"/>
      <w:marTop w:val="0"/>
      <w:marBottom w:val="0"/>
      <w:divBdr>
        <w:top w:val="none" w:sz="0" w:space="0" w:color="auto"/>
        <w:left w:val="none" w:sz="0" w:space="0" w:color="auto"/>
        <w:bottom w:val="none" w:sz="0" w:space="0" w:color="auto"/>
        <w:right w:val="none" w:sz="0" w:space="0" w:color="auto"/>
      </w:divBdr>
    </w:div>
    <w:div w:id="1666398365">
      <w:bodyDiv w:val="1"/>
      <w:marLeft w:val="0"/>
      <w:marRight w:val="0"/>
      <w:marTop w:val="0"/>
      <w:marBottom w:val="0"/>
      <w:divBdr>
        <w:top w:val="none" w:sz="0" w:space="0" w:color="auto"/>
        <w:left w:val="none" w:sz="0" w:space="0" w:color="auto"/>
        <w:bottom w:val="none" w:sz="0" w:space="0" w:color="auto"/>
        <w:right w:val="none" w:sz="0" w:space="0" w:color="auto"/>
      </w:divBdr>
    </w:div>
    <w:div w:id="1666935979">
      <w:bodyDiv w:val="1"/>
      <w:marLeft w:val="0"/>
      <w:marRight w:val="0"/>
      <w:marTop w:val="0"/>
      <w:marBottom w:val="0"/>
      <w:divBdr>
        <w:top w:val="none" w:sz="0" w:space="0" w:color="auto"/>
        <w:left w:val="none" w:sz="0" w:space="0" w:color="auto"/>
        <w:bottom w:val="none" w:sz="0" w:space="0" w:color="auto"/>
        <w:right w:val="none" w:sz="0" w:space="0" w:color="auto"/>
      </w:divBdr>
    </w:div>
    <w:div w:id="1667438979">
      <w:bodyDiv w:val="1"/>
      <w:marLeft w:val="0"/>
      <w:marRight w:val="0"/>
      <w:marTop w:val="0"/>
      <w:marBottom w:val="0"/>
      <w:divBdr>
        <w:top w:val="none" w:sz="0" w:space="0" w:color="auto"/>
        <w:left w:val="none" w:sz="0" w:space="0" w:color="auto"/>
        <w:bottom w:val="none" w:sz="0" w:space="0" w:color="auto"/>
        <w:right w:val="none" w:sz="0" w:space="0" w:color="auto"/>
      </w:divBdr>
    </w:div>
    <w:div w:id="1668434157">
      <w:bodyDiv w:val="1"/>
      <w:marLeft w:val="0"/>
      <w:marRight w:val="0"/>
      <w:marTop w:val="0"/>
      <w:marBottom w:val="0"/>
      <w:divBdr>
        <w:top w:val="none" w:sz="0" w:space="0" w:color="auto"/>
        <w:left w:val="none" w:sz="0" w:space="0" w:color="auto"/>
        <w:bottom w:val="none" w:sz="0" w:space="0" w:color="auto"/>
        <w:right w:val="none" w:sz="0" w:space="0" w:color="auto"/>
      </w:divBdr>
    </w:div>
    <w:div w:id="1668439831">
      <w:bodyDiv w:val="1"/>
      <w:marLeft w:val="0"/>
      <w:marRight w:val="0"/>
      <w:marTop w:val="0"/>
      <w:marBottom w:val="0"/>
      <w:divBdr>
        <w:top w:val="none" w:sz="0" w:space="0" w:color="auto"/>
        <w:left w:val="none" w:sz="0" w:space="0" w:color="auto"/>
        <w:bottom w:val="none" w:sz="0" w:space="0" w:color="auto"/>
        <w:right w:val="none" w:sz="0" w:space="0" w:color="auto"/>
      </w:divBdr>
    </w:div>
    <w:div w:id="1670712402">
      <w:bodyDiv w:val="1"/>
      <w:marLeft w:val="0"/>
      <w:marRight w:val="0"/>
      <w:marTop w:val="0"/>
      <w:marBottom w:val="0"/>
      <w:divBdr>
        <w:top w:val="none" w:sz="0" w:space="0" w:color="auto"/>
        <w:left w:val="none" w:sz="0" w:space="0" w:color="auto"/>
        <w:bottom w:val="none" w:sz="0" w:space="0" w:color="auto"/>
        <w:right w:val="none" w:sz="0" w:space="0" w:color="auto"/>
      </w:divBdr>
    </w:div>
    <w:div w:id="1670937985">
      <w:bodyDiv w:val="1"/>
      <w:marLeft w:val="0"/>
      <w:marRight w:val="0"/>
      <w:marTop w:val="0"/>
      <w:marBottom w:val="0"/>
      <w:divBdr>
        <w:top w:val="none" w:sz="0" w:space="0" w:color="auto"/>
        <w:left w:val="none" w:sz="0" w:space="0" w:color="auto"/>
        <w:bottom w:val="none" w:sz="0" w:space="0" w:color="auto"/>
        <w:right w:val="none" w:sz="0" w:space="0" w:color="auto"/>
      </w:divBdr>
    </w:div>
    <w:div w:id="1671373858">
      <w:bodyDiv w:val="1"/>
      <w:marLeft w:val="0"/>
      <w:marRight w:val="0"/>
      <w:marTop w:val="0"/>
      <w:marBottom w:val="0"/>
      <w:divBdr>
        <w:top w:val="none" w:sz="0" w:space="0" w:color="auto"/>
        <w:left w:val="none" w:sz="0" w:space="0" w:color="auto"/>
        <w:bottom w:val="none" w:sz="0" w:space="0" w:color="auto"/>
        <w:right w:val="none" w:sz="0" w:space="0" w:color="auto"/>
      </w:divBdr>
    </w:div>
    <w:div w:id="1671909493">
      <w:bodyDiv w:val="1"/>
      <w:marLeft w:val="0"/>
      <w:marRight w:val="0"/>
      <w:marTop w:val="0"/>
      <w:marBottom w:val="0"/>
      <w:divBdr>
        <w:top w:val="none" w:sz="0" w:space="0" w:color="auto"/>
        <w:left w:val="none" w:sz="0" w:space="0" w:color="auto"/>
        <w:bottom w:val="none" w:sz="0" w:space="0" w:color="auto"/>
        <w:right w:val="none" w:sz="0" w:space="0" w:color="auto"/>
      </w:divBdr>
    </w:div>
    <w:div w:id="1672177901">
      <w:bodyDiv w:val="1"/>
      <w:marLeft w:val="0"/>
      <w:marRight w:val="0"/>
      <w:marTop w:val="0"/>
      <w:marBottom w:val="0"/>
      <w:divBdr>
        <w:top w:val="none" w:sz="0" w:space="0" w:color="auto"/>
        <w:left w:val="none" w:sz="0" w:space="0" w:color="auto"/>
        <w:bottom w:val="none" w:sz="0" w:space="0" w:color="auto"/>
        <w:right w:val="none" w:sz="0" w:space="0" w:color="auto"/>
      </w:divBdr>
    </w:div>
    <w:div w:id="1673290014">
      <w:bodyDiv w:val="1"/>
      <w:marLeft w:val="0"/>
      <w:marRight w:val="0"/>
      <w:marTop w:val="0"/>
      <w:marBottom w:val="0"/>
      <w:divBdr>
        <w:top w:val="none" w:sz="0" w:space="0" w:color="auto"/>
        <w:left w:val="none" w:sz="0" w:space="0" w:color="auto"/>
        <w:bottom w:val="none" w:sz="0" w:space="0" w:color="auto"/>
        <w:right w:val="none" w:sz="0" w:space="0" w:color="auto"/>
      </w:divBdr>
    </w:div>
    <w:div w:id="1673726064">
      <w:bodyDiv w:val="1"/>
      <w:marLeft w:val="0"/>
      <w:marRight w:val="0"/>
      <w:marTop w:val="0"/>
      <w:marBottom w:val="0"/>
      <w:divBdr>
        <w:top w:val="none" w:sz="0" w:space="0" w:color="auto"/>
        <w:left w:val="none" w:sz="0" w:space="0" w:color="auto"/>
        <w:bottom w:val="none" w:sz="0" w:space="0" w:color="auto"/>
        <w:right w:val="none" w:sz="0" w:space="0" w:color="auto"/>
      </w:divBdr>
    </w:div>
    <w:div w:id="1674912062">
      <w:bodyDiv w:val="1"/>
      <w:marLeft w:val="0"/>
      <w:marRight w:val="0"/>
      <w:marTop w:val="0"/>
      <w:marBottom w:val="0"/>
      <w:divBdr>
        <w:top w:val="none" w:sz="0" w:space="0" w:color="auto"/>
        <w:left w:val="none" w:sz="0" w:space="0" w:color="auto"/>
        <w:bottom w:val="none" w:sz="0" w:space="0" w:color="auto"/>
        <w:right w:val="none" w:sz="0" w:space="0" w:color="auto"/>
      </w:divBdr>
    </w:div>
    <w:div w:id="1676415658">
      <w:bodyDiv w:val="1"/>
      <w:marLeft w:val="0"/>
      <w:marRight w:val="0"/>
      <w:marTop w:val="0"/>
      <w:marBottom w:val="0"/>
      <w:divBdr>
        <w:top w:val="none" w:sz="0" w:space="0" w:color="auto"/>
        <w:left w:val="none" w:sz="0" w:space="0" w:color="auto"/>
        <w:bottom w:val="none" w:sz="0" w:space="0" w:color="auto"/>
        <w:right w:val="none" w:sz="0" w:space="0" w:color="auto"/>
      </w:divBdr>
    </w:div>
    <w:div w:id="1677002988">
      <w:bodyDiv w:val="1"/>
      <w:marLeft w:val="0"/>
      <w:marRight w:val="0"/>
      <w:marTop w:val="0"/>
      <w:marBottom w:val="0"/>
      <w:divBdr>
        <w:top w:val="none" w:sz="0" w:space="0" w:color="auto"/>
        <w:left w:val="none" w:sz="0" w:space="0" w:color="auto"/>
        <w:bottom w:val="none" w:sz="0" w:space="0" w:color="auto"/>
        <w:right w:val="none" w:sz="0" w:space="0" w:color="auto"/>
      </w:divBdr>
    </w:div>
    <w:div w:id="1677266948">
      <w:bodyDiv w:val="1"/>
      <w:marLeft w:val="0"/>
      <w:marRight w:val="0"/>
      <w:marTop w:val="0"/>
      <w:marBottom w:val="0"/>
      <w:divBdr>
        <w:top w:val="none" w:sz="0" w:space="0" w:color="auto"/>
        <w:left w:val="none" w:sz="0" w:space="0" w:color="auto"/>
        <w:bottom w:val="none" w:sz="0" w:space="0" w:color="auto"/>
        <w:right w:val="none" w:sz="0" w:space="0" w:color="auto"/>
      </w:divBdr>
    </w:div>
    <w:div w:id="1678193504">
      <w:bodyDiv w:val="1"/>
      <w:marLeft w:val="0"/>
      <w:marRight w:val="0"/>
      <w:marTop w:val="0"/>
      <w:marBottom w:val="0"/>
      <w:divBdr>
        <w:top w:val="none" w:sz="0" w:space="0" w:color="auto"/>
        <w:left w:val="none" w:sz="0" w:space="0" w:color="auto"/>
        <w:bottom w:val="none" w:sz="0" w:space="0" w:color="auto"/>
        <w:right w:val="none" w:sz="0" w:space="0" w:color="auto"/>
      </w:divBdr>
    </w:div>
    <w:div w:id="1678388678">
      <w:bodyDiv w:val="1"/>
      <w:marLeft w:val="0"/>
      <w:marRight w:val="0"/>
      <w:marTop w:val="0"/>
      <w:marBottom w:val="0"/>
      <w:divBdr>
        <w:top w:val="none" w:sz="0" w:space="0" w:color="auto"/>
        <w:left w:val="none" w:sz="0" w:space="0" w:color="auto"/>
        <w:bottom w:val="none" w:sz="0" w:space="0" w:color="auto"/>
        <w:right w:val="none" w:sz="0" w:space="0" w:color="auto"/>
      </w:divBdr>
    </w:div>
    <w:div w:id="1679232859">
      <w:bodyDiv w:val="1"/>
      <w:marLeft w:val="0"/>
      <w:marRight w:val="0"/>
      <w:marTop w:val="0"/>
      <w:marBottom w:val="0"/>
      <w:divBdr>
        <w:top w:val="none" w:sz="0" w:space="0" w:color="auto"/>
        <w:left w:val="none" w:sz="0" w:space="0" w:color="auto"/>
        <w:bottom w:val="none" w:sz="0" w:space="0" w:color="auto"/>
        <w:right w:val="none" w:sz="0" w:space="0" w:color="auto"/>
      </w:divBdr>
    </w:div>
    <w:div w:id="1679891551">
      <w:bodyDiv w:val="1"/>
      <w:marLeft w:val="0"/>
      <w:marRight w:val="0"/>
      <w:marTop w:val="0"/>
      <w:marBottom w:val="0"/>
      <w:divBdr>
        <w:top w:val="none" w:sz="0" w:space="0" w:color="auto"/>
        <w:left w:val="none" w:sz="0" w:space="0" w:color="auto"/>
        <w:bottom w:val="none" w:sz="0" w:space="0" w:color="auto"/>
        <w:right w:val="none" w:sz="0" w:space="0" w:color="auto"/>
      </w:divBdr>
    </w:div>
    <w:div w:id="1680542536">
      <w:bodyDiv w:val="1"/>
      <w:marLeft w:val="0"/>
      <w:marRight w:val="0"/>
      <w:marTop w:val="0"/>
      <w:marBottom w:val="0"/>
      <w:divBdr>
        <w:top w:val="none" w:sz="0" w:space="0" w:color="auto"/>
        <w:left w:val="none" w:sz="0" w:space="0" w:color="auto"/>
        <w:bottom w:val="none" w:sz="0" w:space="0" w:color="auto"/>
        <w:right w:val="none" w:sz="0" w:space="0" w:color="auto"/>
      </w:divBdr>
    </w:div>
    <w:div w:id="1680623510">
      <w:bodyDiv w:val="1"/>
      <w:marLeft w:val="0"/>
      <w:marRight w:val="0"/>
      <w:marTop w:val="0"/>
      <w:marBottom w:val="0"/>
      <w:divBdr>
        <w:top w:val="none" w:sz="0" w:space="0" w:color="auto"/>
        <w:left w:val="none" w:sz="0" w:space="0" w:color="auto"/>
        <w:bottom w:val="none" w:sz="0" w:space="0" w:color="auto"/>
        <w:right w:val="none" w:sz="0" w:space="0" w:color="auto"/>
      </w:divBdr>
    </w:div>
    <w:div w:id="1682662045">
      <w:bodyDiv w:val="1"/>
      <w:marLeft w:val="0"/>
      <w:marRight w:val="0"/>
      <w:marTop w:val="0"/>
      <w:marBottom w:val="0"/>
      <w:divBdr>
        <w:top w:val="none" w:sz="0" w:space="0" w:color="auto"/>
        <w:left w:val="none" w:sz="0" w:space="0" w:color="auto"/>
        <w:bottom w:val="none" w:sz="0" w:space="0" w:color="auto"/>
        <w:right w:val="none" w:sz="0" w:space="0" w:color="auto"/>
      </w:divBdr>
    </w:div>
    <w:div w:id="1682899288">
      <w:bodyDiv w:val="1"/>
      <w:marLeft w:val="0"/>
      <w:marRight w:val="0"/>
      <w:marTop w:val="0"/>
      <w:marBottom w:val="0"/>
      <w:divBdr>
        <w:top w:val="none" w:sz="0" w:space="0" w:color="auto"/>
        <w:left w:val="none" w:sz="0" w:space="0" w:color="auto"/>
        <w:bottom w:val="none" w:sz="0" w:space="0" w:color="auto"/>
        <w:right w:val="none" w:sz="0" w:space="0" w:color="auto"/>
      </w:divBdr>
    </w:div>
    <w:div w:id="1682972914">
      <w:bodyDiv w:val="1"/>
      <w:marLeft w:val="0"/>
      <w:marRight w:val="0"/>
      <w:marTop w:val="0"/>
      <w:marBottom w:val="0"/>
      <w:divBdr>
        <w:top w:val="none" w:sz="0" w:space="0" w:color="auto"/>
        <w:left w:val="none" w:sz="0" w:space="0" w:color="auto"/>
        <w:bottom w:val="none" w:sz="0" w:space="0" w:color="auto"/>
        <w:right w:val="none" w:sz="0" w:space="0" w:color="auto"/>
      </w:divBdr>
    </w:div>
    <w:div w:id="1683166427">
      <w:bodyDiv w:val="1"/>
      <w:marLeft w:val="0"/>
      <w:marRight w:val="0"/>
      <w:marTop w:val="0"/>
      <w:marBottom w:val="0"/>
      <w:divBdr>
        <w:top w:val="none" w:sz="0" w:space="0" w:color="auto"/>
        <w:left w:val="none" w:sz="0" w:space="0" w:color="auto"/>
        <w:bottom w:val="none" w:sz="0" w:space="0" w:color="auto"/>
        <w:right w:val="none" w:sz="0" w:space="0" w:color="auto"/>
      </w:divBdr>
    </w:div>
    <w:div w:id="1683168820">
      <w:bodyDiv w:val="1"/>
      <w:marLeft w:val="0"/>
      <w:marRight w:val="0"/>
      <w:marTop w:val="0"/>
      <w:marBottom w:val="0"/>
      <w:divBdr>
        <w:top w:val="none" w:sz="0" w:space="0" w:color="auto"/>
        <w:left w:val="none" w:sz="0" w:space="0" w:color="auto"/>
        <w:bottom w:val="none" w:sz="0" w:space="0" w:color="auto"/>
        <w:right w:val="none" w:sz="0" w:space="0" w:color="auto"/>
      </w:divBdr>
    </w:div>
    <w:div w:id="1683242635">
      <w:bodyDiv w:val="1"/>
      <w:marLeft w:val="0"/>
      <w:marRight w:val="0"/>
      <w:marTop w:val="0"/>
      <w:marBottom w:val="0"/>
      <w:divBdr>
        <w:top w:val="none" w:sz="0" w:space="0" w:color="auto"/>
        <w:left w:val="none" w:sz="0" w:space="0" w:color="auto"/>
        <w:bottom w:val="none" w:sz="0" w:space="0" w:color="auto"/>
        <w:right w:val="none" w:sz="0" w:space="0" w:color="auto"/>
      </w:divBdr>
    </w:div>
    <w:div w:id="1684475980">
      <w:bodyDiv w:val="1"/>
      <w:marLeft w:val="0"/>
      <w:marRight w:val="0"/>
      <w:marTop w:val="0"/>
      <w:marBottom w:val="0"/>
      <w:divBdr>
        <w:top w:val="none" w:sz="0" w:space="0" w:color="auto"/>
        <w:left w:val="none" w:sz="0" w:space="0" w:color="auto"/>
        <w:bottom w:val="none" w:sz="0" w:space="0" w:color="auto"/>
        <w:right w:val="none" w:sz="0" w:space="0" w:color="auto"/>
      </w:divBdr>
    </w:div>
    <w:div w:id="1686638067">
      <w:bodyDiv w:val="1"/>
      <w:marLeft w:val="0"/>
      <w:marRight w:val="0"/>
      <w:marTop w:val="0"/>
      <w:marBottom w:val="0"/>
      <w:divBdr>
        <w:top w:val="none" w:sz="0" w:space="0" w:color="auto"/>
        <w:left w:val="none" w:sz="0" w:space="0" w:color="auto"/>
        <w:bottom w:val="none" w:sz="0" w:space="0" w:color="auto"/>
        <w:right w:val="none" w:sz="0" w:space="0" w:color="auto"/>
      </w:divBdr>
    </w:div>
    <w:div w:id="1687173078">
      <w:bodyDiv w:val="1"/>
      <w:marLeft w:val="0"/>
      <w:marRight w:val="0"/>
      <w:marTop w:val="0"/>
      <w:marBottom w:val="0"/>
      <w:divBdr>
        <w:top w:val="none" w:sz="0" w:space="0" w:color="auto"/>
        <w:left w:val="none" w:sz="0" w:space="0" w:color="auto"/>
        <w:bottom w:val="none" w:sz="0" w:space="0" w:color="auto"/>
        <w:right w:val="none" w:sz="0" w:space="0" w:color="auto"/>
      </w:divBdr>
    </w:div>
    <w:div w:id="1687754044">
      <w:bodyDiv w:val="1"/>
      <w:marLeft w:val="0"/>
      <w:marRight w:val="0"/>
      <w:marTop w:val="0"/>
      <w:marBottom w:val="0"/>
      <w:divBdr>
        <w:top w:val="none" w:sz="0" w:space="0" w:color="auto"/>
        <w:left w:val="none" w:sz="0" w:space="0" w:color="auto"/>
        <w:bottom w:val="none" w:sz="0" w:space="0" w:color="auto"/>
        <w:right w:val="none" w:sz="0" w:space="0" w:color="auto"/>
      </w:divBdr>
    </w:div>
    <w:div w:id="1688752497">
      <w:bodyDiv w:val="1"/>
      <w:marLeft w:val="0"/>
      <w:marRight w:val="0"/>
      <w:marTop w:val="0"/>
      <w:marBottom w:val="0"/>
      <w:divBdr>
        <w:top w:val="none" w:sz="0" w:space="0" w:color="auto"/>
        <w:left w:val="none" w:sz="0" w:space="0" w:color="auto"/>
        <w:bottom w:val="none" w:sz="0" w:space="0" w:color="auto"/>
        <w:right w:val="none" w:sz="0" w:space="0" w:color="auto"/>
      </w:divBdr>
    </w:div>
    <w:div w:id="1689288094">
      <w:bodyDiv w:val="1"/>
      <w:marLeft w:val="0"/>
      <w:marRight w:val="0"/>
      <w:marTop w:val="0"/>
      <w:marBottom w:val="0"/>
      <w:divBdr>
        <w:top w:val="none" w:sz="0" w:space="0" w:color="auto"/>
        <w:left w:val="none" w:sz="0" w:space="0" w:color="auto"/>
        <w:bottom w:val="none" w:sz="0" w:space="0" w:color="auto"/>
        <w:right w:val="none" w:sz="0" w:space="0" w:color="auto"/>
      </w:divBdr>
    </w:div>
    <w:div w:id="1689872614">
      <w:bodyDiv w:val="1"/>
      <w:marLeft w:val="0"/>
      <w:marRight w:val="0"/>
      <w:marTop w:val="0"/>
      <w:marBottom w:val="0"/>
      <w:divBdr>
        <w:top w:val="none" w:sz="0" w:space="0" w:color="auto"/>
        <w:left w:val="none" w:sz="0" w:space="0" w:color="auto"/>
        <w:bottom w:val="none" w:sz="0" w:space="0" w:color="auto"/>
        <w:right w:val="none" w:sz="0" w:space="0" w:color="auto"/>
      </w:divBdr>
    </w:div>
    <w:div w:id="1690451215">
      <w:bodyDiv w:val="1"/>
      <w:marLeft w:val="0"/>
      <w:marRight w:val="0"/>
      <w:marTop w:val="0"/>
      <w:marBottom w:val="0"/>
      <w:divBdr>
        <w:top w:val="none" w:sz="0" w:space="0" w:color="auto"/>
        <w:left w:val="none" w:sz="0" w:space="0" w:color="auto"/>
        <w:bottom w:val="none" w:sz="0" w:space="0" w:color="auto"/>
        <w:right w:val="none" w:sz="0" w:space="0" w:color="auto"/>
      </w:divBdr>
    </w:div>
    <w:div w:id="1690637940">
      <w:bodyDiv w:val="1"/>
      <w:marLeft w:val="0"/>
      <w:marRight w:val="0"/>
      <w:marTop w:val="0"/>
      <w:marBottom w:val="0"/>
      <w:divBdr>
        <w:top w:val="none" w:sz="0" w:space="0" w:color="auto"/>
        <w:left w:val="none" w:sz="0" w:space="0" w:color="auto"/>
        <w:bottom w:val="none" w:sz="0" w:space="0" w:color="auto"/>
        <w:right w:val="none" w:sz="0" w:space="0" w:color="auto"/>
      </w:divBdr>
    </w:div>
    <w:div w:id="1691181979">
      <w:bodyDiv w:val="1"/>
      <w:marLeft w:val="0"/>
      <w:marRight w:val="0"/>
      <w:marTop w:val="0"/>
      <w:marBottom w:val="0"/>
      <w:divBdr>
        <w:top w:val="none" w:sz="0" w:space="0" w:color="auto"/>
        <w:left w:val="none" w:sz="0" w:space="0" w:color="auto"/>
        <w:bottom w:val="none" w:sz="0" w:space="0" w:color="auto"/>
        <w:right w:val="none" w:sz="0" w:space="0" w:color="auto"/>
      </w:divBdr>
    </w:div>
    <w:div w:id="1691685171">
      <w:bodyDiv w:val="1"/>
      <w:marLeft w:val="0"/>
      <w:marRight w:val="0"/>
      <w:marTop w:val="0"/>
      <w:marBottom w:val="0"/>
      <w:divBdr>
        <w:top w:val="none" w:sz="0" w:space="0" w:color="auto"/>
        <w:left w:val="none" w:sz="0" w:space="0" w:color="auto"/>
        <w:bottom w:val="none" w:sz="0" w:space="0" w:color="auto"/>
        <w:right w:val="none" w:sz="0" w:space="0" w:color="auto"/>
      </w:divBdr>
    </w:div>
    <w:div w:id="1692217175">
      <w:bodyDiv w:val="1"/>
      <w:marLeft w:val="0"/>
      <w:marRight w:val="0"/>
      <w:marTop w:val="0"/>
      <w:marBottom w:val="0"/>
      <w:divBdr>
        <w:top w:val="none" w:sz="0" w:space="0" w:color="auto"/>
        <w:left w:val="none" w:sz="0" w:space="0" w:color="auto"/>
        <w:bottom w:val="none" w:sz="0" w:space="0" w:color="auto"/>
        <w:right w:val="none" w:sz="0" w:space="0" w:color="auto"/>
      </w:divBdr>
    </w:div>
    <w:div w:id="1692486024">
      <w:bodyDiv w:val="1"/>
      <w:marLeft w:val="0"/>
      <w:marRight w:val="0"/>
      <w:marTop w:val="0"/>
      <w:marBottom w:val="0"/>
      <w:divBdr>
        <w:top w:val="none" w:sz="0" w:space="0" w:color="auto"/>
        <w:left w:val="none" w:sz="0" w:space="0" w:color="auto"/>
        <w:bottom w:val="none" w:sz="0" w:space="0" w:color="auto"/>
        <w:right w:val="none" w:sz="0" w:space="0" w:color="auto"/>
      </w:divBdr>
    </w:div>
    <w:div w:id="1693145358">
      <w:bodyDiv w:val="1"/>
      <w:marLeft w:val="0"/>
      <w:marRight w:val="0"/>
      <w:marTop w:val="0"/>
      <w:marBottom w:val="0"/>
      <w:divBdr>
        <w:top w:val="none" w:sz="0" w:space="0" w:color="auto"/>
        <w:left w:val="none" w:sz="0" w:space="0" w:color="auto"/>
        <w:bottom w:val="none" w:sz="0" w:space="0" w:color="auto"/>
        <w:right w:val="none" w:sz="0" w:space="0" w:color="auto"/>
      </w:divBdr>
    </w:div>
    <w:div w:id="1693802500">
      <w:bodyDiv w:val="1"/>
      <w:marLeft w:val="0"/>
      <w:marRight w:val="0"/>
      <w:marTop w:val="0"/>
      <w:marBottom w:val="0"/>
      <w:divBdr>
        <w:top w:val="none" w:sz="0" w:space="0" w:color="auto"/>
        <w:left w:val="none" w:sz="0" w:space="0" w:color="auto"/>
        <w:bottom w:val="none" w:sz="0" w:space="0" w:color="auto"/>
        <w:right w:val="none" w:sz="0" w:space="0" w:color="auto"/>
      </w:divBdr>
    </w:div>
    <w:div w:id="1694069990">
      <w:bodyDiv w:val="1"/>
      <w:marLeft w:val="0"/>
      <w:marRight w:val="0"/>
      <w:marTop w:val="0"/>
      <w:marBottom w:val="0"/>
      <w:divBdr>
        <w:top w:val="none" w:sz="0" w:space="0" w:color="auto"/>
        <w:left w:val="none" w:sz="0" w:space="0" w:color="auto"/>
        <w:bottom w:val="none" w:sz="0" w:space="0" w:color="auto"/>
        <w:right w:val="none" w:sz="0" w:space="0" w:color="auto"/>
      </w:divBdr>
    </w:div>
    <w:div w:id="1694334319">
      <w:bodyDiv w:val="1"/>
      <w:marLeft w:val="0"/>
      <w:marRight w:val="0"/>
      <w:marTop w:val="0"/>
      <w:marBottom w:val="0"/>
      <w:divBdr>
        <w:top w:val="none" w:sz="0" w:space="0" w:color="auto"/>
        <w:left w:val="none" w:sz="0" w:space="0" w:color="auto"/>
        <w:bottom w:val="none" w:sz="0" w:space="0" w:color="auto"/>
        <w:right w:val="none" w:sz="0" w:space="0" w:color="auto"/>
      </w:divBdr>
    </w:div>
    <w:div w:id="1694568786">
      <w:bodyDiv w:val="1"/>
      <w:marLeft w:val="0"/>
      <w:marRight w:val="0"/>
      <w:marTop w:val="0"/>
      <w:marBottom w:val="0"/>
      <w:divBdr>
        <w:top w:val="none" w:sz="0" w:space="0" w:color="auto"/>
        <w:left w:val="none" w:sz="0" w:space="0" w:color="auto"/>
        <w:bottom w:val="none" w:sz="0" w:space="0" w:color="auto"/>
        <w:right w:val="none" w:sz="0" w:space="0" w:color="auto"/>
      </w:divBdr>
    </w:div>
    <w:div w:id="1694764277">
      <w:bodyDiv w:val="1"/>
      <w:marLeft w:val="0"/>
      <w:marRight w:val="0"/>
      <w:marTop w:val="0"/>
      <w:marBottom w:val="0"/>
      <w:divBdr>
        <w:top w:val="none" w:sz="0" w:space="0" w:color="auto"/>
        <w:left w:val="none" w:sz="0" w:space="0" w:color="auto"/>
        <w:bottom w:val="none" w:sz="0" w:space="0" w:color="auto"/>
        <w:right w:val="none" w:sz="0" w:space="0" w:color="auto"/>
      </w:divBdr>
    </w:div>
    <w:div w:id="1695109679">
      <w:bodyDiv w:val="1"/>
      <w:marLeft w:val="0"/>
      <w:marRight w:val="0"/>
      <w:marTop w:val="0"/>
      <w:marBottom w:val="0"/>
      <w:divBdr>
        <w:top w:val="none" w:sz="0" w:space="0" w:color="auto"/>
        <w:left w:val="none" w:sz="0" w:space="0" w:color="auto"/>
        <w:bottom w:val="none" w:sz="0" w:space="0" w:color="auto"/>
        <w:right w:val="none" w:sz="0" w:space="0" w:color="auto"/>
      </w:divBdr>
    </w:div>
    <w:div w:id="1695302881">
      <w:bodyDiv w:val="1"/>
      <w:marLeft w:val="0"/>
      <w:marRight w:val="0"/>
      <w:marTop w:val="0"/>
      <w:marBottom w:val="0"/>
      <w:divBdr>
        <w:top w:val="none" w:sz="0" w:space="0" w:color="auto"/>
        <w:left w:val="none" w:sz="0" w:space="0" w:color="auto"/>
        <w:bottom w:val="none" w:sz="0" w:space="0" w:color="auto"/>
        <w:right w:val="none" w:sz="0" w:space="0" w:color="auto"/>
      </w:divBdr>
    </w:div>
    <w:div w:id="1697388802">
      <w:bodyDiv w:val="1"/>
      <w:marLeft w:val="0"/>
      <w:marRight w:val="0"/>
      <w:marTop w:val="0"/>
      <w:marBottom w:val="0"/>
      <w:divBdr>
        <w:top w:val="none" w:sz="0" w:space="0" w:color="auto"/>
        <w:left w:val="none" w:sz="0" w:space="0" w:color="auto"/>
        <w:bottom w:val="none" w:sz="0" w:space="0" w:color="auto"/>
        <w:right w:val="none" w:sz="0" w:space="0" w:color="auto"/>
      </w:divBdr>
    </w:div>
    <w:div w:id="1698578782">
      <w:bodyDiv w:val="1"/>
      <w:marLeft w:val="0"/>
      <w:marRight w:val="0"/>
      <w:marTop w:val="0"/>
      <w:marBottom w:val="0"/>
      <w:divBdr>
        <w:top w:val="none" w:sz="0" w:space="0" w:color="auto"/>
        <w:left w:val="none" w:sz="0" w:space="0" w:color="auto"/>
        <w:bottom w:val="none" w:sz="0" w:space="0" w:color="auto"/>
        <w:right w:val="none" w:sz="0" w:space="0" w:color="auto"/>
      </w:divBdr>
    </w:div>
    <w:div w:id="1699506764">
      <w:bodyDiv w:val="1"/>
      <w:marLeft w:val="0"/>
      <w:marRight w:val="0"/>
      <w:marTop w:val="0"/>
      <w:marBottom w:val="0"/>
      <w:divBdr>
        <w:top w:val="none" w:sz="0" w:space="0" w:color="auto"/>
        <w:left w:val="none" w:sz="0" w:space="0" w:color="auto"/>
        <w:bottom w:val="none" w:sz="0" w:space="0" w:color="auto"/>
        <w:right w:val="none" w:sz="0" w:space="0" w:color="auto"/>
      </w:divBdr>
    </w:div>
    <w:div w:id="1699888703">
      <w:bodyDiv w:val="1"/>
      <w:marLeft w:val="0"/>
      <w:marRight w:val="0"/>
      <w:marTop w:val="0"/>
      <w:marBottom w:val="0"/>
      <w:divBdr>
        <w:top w:val="none" w:sz="0" w:space="0" w:color="auto"/>
        <w:left w:val="none" w:sz="0" w:space="0" w:color="auto"/>
        <w:bottom w:val="none" w:sz="0" w:space="0" w:color="auto"/>
        <w:right w:val="none" w:sz="0" w:space="0" w:color="auto"/>
      </w:divBdr>
    </w:div>
    <w:div w:id="1699894074">
      <w:bodyDiv w:val="1"/>
      <w:marLeft w:val="0"/>
      <w:marRight w:val="0"/>
      <w:marTop w:val="0"/>
      <w:marBottom w:val="0"/>
      <w:divBdr>
        <w:top w:val="none" w:sz="0" w:space="0" w:color="auto"/>
        <w:left w:val="none" w:sz="0" w:space="0" w:color="auto"/>
        <w:bottom w:val="none" w:sz="0" w:space="0" w:color="auto"/>
        <w:right w:val="none" w:sz="0" w:space="0" w:color="auto"/>
      </w:divBdr>
    </w:div>
    <w:div w:id="1699961734">
      <w:bodyDiv w:val="1"/>
      <w:marLeft w:val="0"/>
      <w:marRight w:val="0"/>
      <w:marTop w:val="0"/>
      <w:marBottom w:val="0"/>
      <w:divBdr>
        <w:top w:val="none" w:sz="0" w:space="0" w:color="auto"/>
        <w:left w:val="none" w:sz="0" w:space="0" w:color="auto"/>
        <w:bottom w:val="none" w:sz="0" w:space="0" w:color="auto"/>
        <w:right w:val="none" w:sz="0" w:space="0" w:color="auto"/>
      </w:divBdr>
    </w:div>
    <w:div w:id="1700859312">
      <w:bodyDiv w:val="1"/>
      <w:marLeft w:val="0"/>
      <w:marRight w:val="0"/>
      <w:marTop w:val="0"/>
      <w:marBottom w:val="0"/>
      <w:divBdr>
        <w:top w:val="none" w:sz="0" w:space="0" w:color="auto"/>
        <w:left w:val="none" w:sz="0" w:space="0" w:color="auto"/>
        <w:bottom w:val="none" w:sz="0" w:space="0" w:color="auto"/>
        <w:right w:val="none" w:sz="0" w:space="0" w:color="auto"/>
      </w:divBdr>
    </w:div>
    <w:div w:id="1701465448">
      <w:bodyDiv w:val="1"/>
      <w:marLeft w:val="0"/>
      <w:marRight w:val="0"/>
      <w:marTop w:val="0"/>
      <w:marBottom w:val="0"/>
      <w:divBdr>
        <w:top w:val="none" w:sz="0" w:space="0" w:color="auto"/>
        <w:left w:val="none" w:sz="0" w:space="0" w:color="auto"/>
        <w:bottom w:val="none" w:sz="0" w:space="0" w:color="auto"/>
        <w:right w:val="none" w:sz="0" w:space="0" w:color="auto"/>
      </w:divBdr>
    </w:div>
    <w:div w:id="1702590945">
      <w:bodyDiv w:val="1"/>
      <w:marLeft w:val="0"/>
      <w:marRight w:val="0"/>
      <w:marTop w:val="0"/>
      <w:marBottom w:val="0"/>
      <w:divBdr>
        <w:top w:val="none" w:sz="0" w:space="0" w:color="auto"/>
        <w:left w:val="none" w:sz="0" w:space="0" w:color="auto"/>
        <w:bottom w:val="none" w:sz="0" w:space="0" w:color="auto"/>
        <w:right w:val="none" w:sz="0" w:space="0" w:color="auto"/>
      </w:divBdr>
    </w:div>
    <w:div w:id="1702825001">
      <w:bodyDiv w:val="1"/>
      <w:marLeft w:val="0"/>
      <w:marRight w:val="0"/>
      <w:marTop w:val="0"/>
      <w:marBottom w:val="0"/>
      <w:divBdr>
        <w:top w:val="none" w:sz="0" w:space="0" w:color="auto"/>
        <w:left w:val="none" w:sz="0" w:space="0" w:color="auto"/>
        <w:bottom w:val="none" w:sz="0" w:space="0" w:color="auto"/>
        <w:right w:val="none" w:sz="0" w:space="0" w:color="auto"/>
      </w:divBdr>
    </w:div>
    <w:div w:id="1703742532">
      <w:bodyDiv w:val="1"/>
      <w:marLeft w:val="0"/>
      <w:marRight w:val="0"/>
      <w:marTop w:val="0"/>
      <w:marBottom w:val="0"/>
      <w:divBdr>
        <w:top w:val="none" w:sz="0" w:space="0" w:color="auto"/>
        <w:left w:val="none" w:sz="0" w:space="0" w:color="auto"/>
        <w:bottom w:val="none" w:sz="0" w:space="0" w:color="auto"/>
        <w:right w:val="none" w:sz="0" w:space="0" w:color="auto"/>
      </w:divBdr>
    </w:div>
    <w:div w:id="1703902358">
      <w:bodyDiv w:val="1"/>
      <w:marLeft w:val="0"/>
      <w:marRight w:val="0"/>
      <w:marTop w:val="0"/>
      <w:marBottom w:val="0"/>
      <w:divBdr>
        <w:top w:val="none" w:sz="0" w:space="0" w:color="auto"/>
        <w:left w:val="none" w:sz="0" w:space="0" w:color="auto"/>
        <w:bottom w:val="none" w:sz="0" w:space="0" w:color="auto"/>
        <w:right w:val="none" w:sz="0" w:space="0" w:color="auto"/>
      </w:divBdr>
    </w:div>
    <w:div w:id="1704091862">
      <w:bodyDiv w:val="1"/>
      <w:marLeft w:val="0"/>
      <w:marRight w:val="0"/>
      <w:marTop w:val="0"/>
      <w:marBottom w:val="0"/>
      <w:divBdr>
        <w:top w:val="none" w:sz="0" w:space="0" w:color="auto"/>
        <w:left w:val="none" w:sz="0" w:space="0" w:color="auto"/>
        <w:bottom w:val="none" w:sz="0" w:space="0" w:color="auto"/>
        <w:right w:val="none" w:sz="0" w:space="0" w:color="auto"/>
      </w:divBdr>
    </w:div>
    <w:div w:id="1704360476">
      <w:bodyDiv w:val="1"/>
      <w:marLeft w:val="0"/>
      <w:marRight w:val="0"/>
      <w:marTop w:val="0"/>
      <w:marBottom w:val="0"/>
      <w:divBdr>
        <w:top w:val="none" w:sz="0" w:space="0" w:color="auto"/>
        <w:left w:val="none" w:sz="0" w:space="0" w:color="auto"/>
        <w:bottom w:val="none" w:sz="0" w:space="0" w:color="auto"/>
        <w:right w:val="none" w:sz="0" w:space="0" w:color="auto"/>
      </w:divBdr>
    </w:div>
    <w:div w:id="1704405790">
      <w:bodyDiv w:val="1"/>
      <w:marLeft w:val="0"/>
      <w:marRight w:val="0"/>
      <w:marTop w:val="0"/>
      <w:marBottom w:val="0"/>
      <w:divBdr>
        <w:top w:val="none" w:sz="0" w:space="0" w:color="auto"/>
        <w:left w:val="none" w:sz="0" w:space="0" w:color="auto"/>
        <w:bottom w:val="none" w:sz="0" w:space="0" w:color="auto"/>
        <w:right w:val="none" w:sz="0" w:space="0" w:color="auto"/>
      </w:divBdr>
    </w:div>
    <w:div w:id="1705516040">
      <w:bodyDiv w:val="1"/>
      <w:marLeft w:val="0"/>
      <w:marRight w:val="0"/>
      <w:marTop w:val="0"/>
      <w:marBottom w:val="0"/>
      <w:divBdr>
        <w:top w:val="none" w:sz="0" w:space="0" w:color="auto"/>
        <w:left w:val="none" w:sz="0" w:space="0" w:color="auto"/>
        <w:bottom w:val="none" w:sz="0" w:space="0" w:color="auto"/>
        <w:right w:val="none" w:sz="0" w:space="0" w:color="auto"/>
      </w:divBdr>
    </w:div>
    <w:div w:id="1707414443">
      <w:bodyDiv w:val="1"/>
      <w:marLeft w:val="0"/>
      <w:marRight w:val="0"/>
      <w:marTop w:val="0"/>
      <w:marBottom w:val="0"/>
      <w:divBdr>
        <w:top w:val="none" w:sz="0" w:space="0" w:color="auto"/>
        <w:left w:val="none" w:sz="0" w:space="0" w:color="auto"/>
        <w:bottom w:val="none" w:sz="0" w:space="0" w:color="auto"/>
        <w:right w:val="none" w:sz="0" w:space="0" w:color="auto"/>
      </w:divBdr>
    </w:div>
    <w:div w:id="1707484532">
      <w:bodyDiv w:val="1"/>
      <w:marLeft w:val="0"/>
      <w:marRight w:val="0"/>
      <w:marTop w:val="0"/>
      <w:marBottom w:val="0"/>
      <w:divBdr>
        <w:top w:val="none" w:sz="0" w:space="0" w:color="auto"/>
        <w:left w:val="none" w:sz="0" w:space="0" w:color="auto"/>
        <w:bottom w:val="none" w:sz="0" w:space="0" w:color="auto"/>
        <w:right w:val="none" w:sz="0" w:space="0" w:color="auto"/>
      </w:divBdr>
    </w:div>
    <w:div w:id="1707683450">
      <w:bodyDiv w:val="1"/>
      <w:marLeft w:val="0"/>
      <w:marRight w:val="0"/>
      <w:marTop w:val="0"/>
      <w:marBottom w:val="0"/>
      <w:divBdr>
        <w:top w:val="none" w:sz="0" w:space="0" w:color="auto"/>
        <w:left w:val="none" w:sz="0" w:space="0" w:color="auto"/>
        <w:bottom w:val="none" w:sz="0" w:space="0" w:color="auto"/>
        <w:right w:val="none" w:sz="0" w:space="0" w:color="auto"/>
      </w:divBdr>
    </w:div>
    <w:div w:id="1707756999">
      <w:bodyDiv w:val="1"/>
      <w:marLeft w:val="0"/>
      <w:marRight w:val="0"/>
      <w:marTop w:val="0"/>
      <w:marBottom w:val="0"/>
      <w:divBdr>
        <w:top w:val="none" w:sz="0" w:space="0" w:color="auto"/>
        <w:left w:val="none" w:sz="0" w:space="0" w:color="auto"/>
        <w:bottom w:val="none" w:sz="0" w:space="0" w:color="auto"/>
        <w:right w:val="none" w:sz="0" w:space="0" w:color="auto"/>
      </w:divBdr>
    </w:div>
    <w:div w:id="1708530899">
      <w:bodyDiv w:val="1"/>
      <w:marLeft w:val="0"/>
      <w:marRight w:val="0"/>
      <w:marTop w:val="0"/>
      <w:marBottom w:val="0"/>
      <w:divBdr>
        <w:top w:val="none" w:sz="0" w:space="0" w:color="auto"/>
        <w:left w:val="none" w:sz="0" w:space="0" w:color="auto"/>
        <w:bottom w:val="none" w:sz="0" w:space="0" w:color="auto"/>
        <w:right w:val="none" w:sz="0" w:space="0" w:color="auto"/>
      </w:divBdr>
    </w:div>
    <w:div w:id="1708793012">
      <w:bodyDiv w:val="1"/>
      <w:marLeft w:val="0"/>
      <w:marRight w:val="0"/>
      <w:marTop w:val="0"/>
      <w:marBottom w:val="0"/>
      <w:divBdr>
        <w:top w:val="none" w:sz="0" w:space="0" w:color="auto"/>
        <w:left w:val="none" w:sz="0" w:space="0" w:color="auto"/>
        <w:bottom w:val="none" w:sz="0" w:space="0" w:color="auto"/>
        <w:right w:val="none" w:sz="0" w:space="0" w:color="auto"/>
      </w:divBdr>
    </w:div>
    <w:div w:id="1710298356">
      <w:bodyDiv w:val="1"/>
      <w:marLeft w:val="0"/>
      <w:marRight w:val="0"/>
      <w:marTop w:val="0"/>
      <w:marBottom w:val="0"/>
      <w:divBdr>
        <w:top w:val="none" w:sz="0" w:space="0" w:color="auto"/>
        <w:left w:val="none" w:sz="0" w:space="0" w:color="auto"/>
        <w:bottom w:val="none" w:sz="0" w:space="0" w:color="auto"/>
        <w:right w:val="none" w:sz="0" w:space="0" w:color="auto"/>
      </w:divBdr>
    </w:div>
    <w:div w:id="1711108518">
      <w:bodyDiv w:val="1"/>
      <w:marLeft w:val="0"/>
      <w:marRight w:val="0"/>
      <w:marTop w:val="0"/>
      <w:marBottom w:val="0"/>
      <w:divBdr>
        <w:top w:val="none" w:sz="0" w:space="0" w:color="auto"/>
        <w:left w:val="none" w:sz="0" w:space="0" w:color="auto"/>
        <w:bottom w:val="none" w:sz="0" w:space="0" w:color="auto"/>
        <w:right w:val="none" w:sz="0" w:space="0" w:color="auto"/>
      </w:divBdr>
    </w:div>
    <w:div w:id="1711998132">
      <w:bodyDiv w:val="1"/>
      <w:marLeft w:val="0"/>
      <w:marRight w:val="0"/>
      <w:marTop w:val="0"/>
      <w:marBottom w:val="0"/>
      <w:divBdr>
        <w:top w:val="none" w:sz="0" w:space="0" w:color="auto"/>
        <w:left w:val="none" w:sz="0" w:space="0" w:color="auto"/>
        <w:bottom w:val="none" w:sz="0" w:space="0" w:color="auto"/>
        <w:right w:val="none" w:sz="0" w:space="0" w:color="auto"/>
      </w:divBdr>
    </w:div>
    <w:div w:id="1712338494">
      <w:bodyDiv w:val="1"/>
      <w:marLeft w:val="0"/>
      <w:marRight w:val="0"/>
      <w:marTop w:val="0"/>
      <w:marBottom w:val="0"/>
      <w:divBdr>
        <w:top w:val="none" w:sz="0" w:space="0" w:color="auto"/>
        <w:left w:val="none" w:sz="0" w:space="0" w:color="auto"/>
        <w:bottom w:val="none" w:sz="0" w:space="0" w:color="auto"/>
        <w:right w:val="none" w:sz="0" w:space="0" w:color="auto"/>
      </w:divBdr>
    </w:div>
    <w:div w:id="1712345264">
      <w:bodyDiv w:val="1"/>
      <w:marLeft w:val="0"/>
      <w:marRight w:val="0"/>
      <w:marTop w:val="0"/>
      <w:marBottom w:val="0"/>
      <w:divBdr>
        <w:top w:val="none" w:sz="0" w:space="0" w:color="auto"/>
        <w:left w:val="none" w:sz="0" w:space="0" w:color="auto"/>
        <w:bottom w:val="none" w:sz="0" w:space="0" w:color="auto"/>
        <w:right w:val="none" w:sz="0" w:space="0" w:color="auto"/>
      </w:divBdr>
    </w:div>
    <w:div w:id="1713187154">
      <w:bodyDiv w:val="1"/>
      <w:marLeft w:val="0"/>
      <w:marRight w:val="0"/>
      <w:marTop w:val="0"/>
      <w:marBottom w:val="0"/>
      <w:divBdr>
        <w:top w:val="none" w:sz="0" w:space="0" w:color="auto"/>
        <w:left w:val="none" w:sz="0" w:space="0" w:color="auto"/>
        <w:bottom w:val="none" w:sz="0" w:space="0" w:color="auto"/>
        <w:right w:val="none" w:sz="0" w:space="0" w:color="auto"/>
      </w:divBdr>
    </w:div>
    <w:div w:id="1713534857">
      <w:bodyDiv w:val="1"/>
      <w:marLeft w:val="0"/>
      <w:marRight w:val="0"/>
      <w:marTop w:val="0"/>
      <w:marBottom w:val="0"/>
      <w:divBdr>
        <w:top w:val="none" w:sz="0" w:space="0" w:color="auto"/>
        <w:left w:val="none" w:sz="0" w:space="0" w:color="auto"/>
        <w:bottom w:val="none" w:sz="0" w:space="0" w:color="auto"/>
        <w:right w:val="none" w:sz="0" w:space="0" w:color="auto"/>
      </w:divBdr>
    </w:div>
    <w:div w:id="1714499164">
      <w:bodyDiv w:val="1"/>
      <w:marLeft w:val="0"/>
      <w:marRight w:val="0"/>
      <w:marTop w:val="0"/>
      <w:marBottom w:val="0"/>
      <w:divBdr>
        <w:top w:val="none" w:sz="0" w:space="0" w:color="auto"/>
        <w:left w:val="none" w:sz="0" w:space="0" w:color="auto"/>
        <w:bottom w:val="none" w:sz="0" w:space="0" w:color="auto"/>
        <w:right w:val="none" w:sz="0" w:space="0" w:color="auto"/>
      </w:divBdr>
    </w:div>
    <w:div w:id="1714500739">
      <w:bodyDiv w:val="1"/>
      <w:marLeft w:val="0"/>
      <w:marRight w:val="0"/>
      <w:marTop w:val="0"/>
      <w:marBottom w:val="0"/>
      <w:divBdr>
        <w:top w:val="none" w:sz="0" w:space="0" w:color="auto"/>
        <w:left w:val="none" w:sz="0" w:space="0" w:color="auto"/>
        <w:bottom w:val="none" w:sz="0" w:space="0" w:color="auto"/>
        <w:right w:val="none" w:sz="0" w:space="0" w:color="auto"/>
      </w:divBdr>
    </w:div>
    <w:div w:id="1715620276">
      <w:bodyDiv w:val="1"/>
      <w:marLeft w:val="0"/>
      <w:marRight w:val="0"/>
      <w:marTop w:val="0"/>
      <w:marBottom w:val="0"/>
      <w:divBdr>
        <w:top w:val="none" w:sz="0" w:space="0" w:color="auto"/>
        <w:left w:val="none" w:sz="0" w:space="0" w:color="auto"/>
        <w:bottom w:val="none" w:sz="0" w:space="0" w:color="auto"/>
        <w:right w:val="none" w:sz="0" w:space="0" w:color="auto"/>
      </w:divBdr>
    </w:div>
    <w:div w:id="1716006729">
      <w:bodyDiv w:val="1"/>
      <w:marLeft w:val="0"/>
      <w:marRight w:val="0"/>
      <w:marTop w:val="0"/>
      <w:marBottom w:val="0"/>
      <w:divBdr>
        <w:top w:val="none" w:sz="0" w:space="0" w:color="auto"/>
        <w:left w:val="none" w:sz="0" w:space="0" w:color="auto"/>
        <w:bottom w:val="none" w:sz="0" w:space="0" w:color="auto"/>
        <w:right w:val="none" w:sz="0" w:space="0" w:color="auto"/>
      </w:divBdr>
    </w:div>
    <w:div w:id="1716081422">
      <w:bodyDiv w:val="1"/>
      <w:marLeft w:val="0"/>
      <w:marRight w:val="0"/>
      <w:marTop w:val="0"/>
      <w:marBottom w:val="0"/>
      <w:divBdr>
        <w:top w:val="none" w:sz="0" w:space="0" w:color="auto"/>
        <w:left w:val="none" w:sz="0" w:space="0" w:color="auto"/>
        <w:bottom w:val="none" w:sz="0" w:space="0" w:color="auto"/>
        <w:right w:val="none" w:sz="0" w:space="0" w:color="auto"/>
      </w:divBdr>
    </w:div>
    <w:div w:id="1717506104">
      <w:bodyDiv w:val="1"/>
      <w:marLeft w:val="0"/>
      <w:marRight w:val="0"/>
      <w:marTop w:val="0"/>
      <w:marBottom w:val="0"/>
      <w:divBdr>
        <w:top w:val="none" w:sz="0" w:space="0" w:color="auto"/>
        <w:left w:val="none" w:sz="0" w:space="0" w:color="auto"/>
        <w:bottom w:val="none" w:sz="0" w:space="0" w:color="auto"/>
        <w:right w:val="none" w:sz="0" w:space="0" w:color="auto"/>
      </w:divBdr>
    </w:div>
    <w:div w:id="1717774811">
      <w:bodyDiv w:val="1"/>
      <w:marLeft w:val="0"/>
      <w:marRight w:val="0"/>
      <w:marTop w:val="0"/>
      <w:marBottom w:val="0"/>
      <w:divBdr>
        <w:top w:val="none" w:sz="0" w:space="0" w:color="auto"/>
        <w:left w:val="none" w:sz="0" w:space="0" w:color="auto"/>
        <w:bottom w:val="none" w:sz="0" w:space="0" w:color="auto"/>
        <w:right w:val="none" w:sz="0" w:space="0" w:color="auto"/>
      </w:divBdr>
    </w:div>
    <w:div w:id="1718234808">
      <w:bodyDiv w:val="1"/>
      <w:marLeft w:val="0"/>
      <w:marRight w:val="0"/>
      <w:marTop w:val="0"/>
      <w:marBottom w:val="0"/>
      <w:divBdr>
        <w:top w:val="none" w:sz="0" w:space="0" w:color="auto"/>
        <w:left w:val="none" w:sz="0" w:space="0" w:color="auto"/>
        <w:bottom w:val="none" w:sz="0" w:space="0" w:color="auto"/>
        <w:right w:val="none" w:sz="0" w:space="0" w:color="auto"/>
      </w:divBdr>
    </w:div>
    <w:div w:id="1718898655">
      <w:bodyDiv w:val="1"/>
      <w:marLeft w:val="0"/>
      <w:marRight w:val="0"/>
      <w:marTop w:val="0"/>
      <w:marBottom w:val="0"/>
      <w:divBdr>
        <w:top w:val="none" w:sz="0" w:space="0" w:color="auto"/>
        <w:left w:val="none" w:sz="0" w:space="0" w:color="auto"/>
        <w:bottom w:val="none" w:sz="0" w:space="0" w:color="auto"/>
        <w:right w:val="none" w:sz="0" w:space="0" w:color="auto"/>
      </w:divBdr>
    </w:div>
    <w:div w:id="1720284071">
      <w:bodyDiv w:val="1"/>
      <w:marLeft w:val="0"/>
      <w:marRight w:val="0"/>
      <w:marTop w:val="0"/>
      <w:marBottom w:val="0"/>
      <w:divBdr>
        <w:top w:val="none" w:sz="0" w:space="0" w:color="auto"/>
        <w:left w:val="none" w:sz="0" w:space="0" w:color="auto"/>
        <w:bottom w:val="none" w:sz="0" w:space="0" w:color="auto"/>
        <w:right w:val="none" w:sz="0" w:space="0" w:color="auto"/>
      </w:divBdr>
    </w:div>
    <w:div w:id="1720669275">
      <w:bodyDiv w:val="1"/>
      <w:marLeft w:val="0"/>
      <w:marRight w:val="0"/>
      <w:marTop w:val="0"/>
      <w:marBottom w:val="0"/>
      <w:divBdr>
        <w:top w:val="none" w:sz="0" w:space="0" w:color="auto"/>
        <w:left w:val="none" w:sz="0" w:space="0" w:color="auto"/>
        <w:bottom w:val="none" w:sz="0" w:space="0" w:color="auto"/>
        <w:right w:val="none" w:sz="0" w:space="0" w:color="auto"/>
      </w:divBdr>
    </w:div>
    <w:div w:id="1720857143">
      <w:bodyDiv w:val="1"/>
      <w:marLeft w:val="0"/>
      <w:marRight w:val="0"/>
      <w:marTop w:val="0"/>
      <w:marBottom w:val="0"/>
      <w:divBdr>
        <w:top w:val="none" w:sz="0" w:space="0" w:color="auto"/>
        <w:left w:val="none" w:sz="0" w:space="0" w:color="auto"/>
        <w:bottom w:val="none" w:sz="0" w:space="0" w:color="auto"/>
        <w:right w:val="none" w:sz="0" w:space="0" w:color="auto"/>
      </w:divBdr>
    </w:div>
    <w:div w:id="1722824184">
      <w:bodyDiv w:val="1"/>
      <w:marLeft w:val="0"/>
      <w:marRight w:val="0"/>
      <w:marTop w:val="0"/>
      <w:marBottom w:val="0"/>
      <w:divBdr>
        <w:top w:val="none" w:sz="0" w:space="0" w:color="auto"/>
        <w:left w:val="none" w:sz="0" w:space="0" w:color="auto"/>
        <w:bottom w:val="none" w:sz="0" w:space="0" w:color="auto"/>
        <w:right w:val="none" w:sz="0" w:space="0" w:color="auto"/>
      </w:divBdr>
    </w:div>
    <w:div w:id="1723016326">
      <w:bodyDiv w:val="1"/>
      <w:marLeft w:val="0"/>
      <w:marRight w:val="0"/>
      <w:marTop w:val="0"/>
      <w:marBottom w:val="0"/>
      <w:divBdr>
        <w:top w:val="none" w:sz="0" w:space="0" w:color="auto"/>
        <w:left w:val="none" w:sz="0" w:space="0" w:color="auto"/>
        <w:bottom w:val="none" w:sz="0" w:space="0" w:color="auto"/>
        <w:right w:val="none" w:sz="0" w:space="0" w:color="auto"/>
      </w:divBdr>
    </w:div>
    <w:div w:id="1723359279">
      <w:bodyDiv w:val="1"/>
      <w:marLeft w:val="0"/>
      <w:marRight w:val="0"/>
      <w:marTop w:val="0"/>
      <w:marBottom w:val="0"/>
      <w:divBdr>
        <w:top w:val="none" w:sz="0" w:space="0" w:color="auto"/>
        <w:left w:val="none" w:sz="0" w:space="0" w:color="auto"/>
        <w:bottom w:val="none" w:sz="0" w:space="0" w:color="auto"/>
        <w:right w:val="none" w:sz="0" w:space="0" w:color="auto"/>
      </w:divBdr>
    </w:div>
    <w:div w:id="1724402079">
      <w:bodyDiv w:val="1"/>
      <w:marLeft w:val="0"/>
      <w:marRight w:val="0"/>
      <w:marTop w:val="0"/>
      <w:marBottom w:val="0"/>
      <w:divBdr>
        <w:top w:val="none" w:sz="0" w:space="0" w:color="auto"/>
        <w:left w:val="none" w:sz="0" w:space="0" w:color="auto"/>
        <w:bottom w:val="none" w:sz="0" w:space="0" w:color="auto"/>
        <w:right w:val="none" w:sz="0" w:space="0" w:color="auto"/>
      </w:divBdr>
    </w:div>
    <w:div w:id="1724671320">
      <w:bodyDiv w:val="1"/>
      <w:marLeft w:val="0"/>
      <w:marRight w:val="0"/>
      <w:marTop w:val="0"/>
      <w:marBottom w:val="0"/>
      <w:divBdr>
        <w:top w:val="none" w:sz="0" w:space="0" w:color="auto"/>
        <w:left w:val="none" w:sz="0" w:space="0" w:color="auto"/>
        <w:bottom w:val="none" w:sz="0" w:space="0" w:color="auto"/>
        <w:right w:val="none" w:sz="0" w:space="0" w:color="auto"/>
      </w:divBdr>
    </w:div>
    <w:div w:id="1724909916">
      <w:bodyDiv w:val="1"/>
      <w:marLeft w:val="0"/>
      <w:marRight w:val="0"/>
      <w:marTop w:val="0"/>
      <w:marBottom w:val="0"/>
      <w:divBdr>
        <w:top w:val="none" w:sz="0" w:space="0" w:color="auto"/>
        <w:left w:val="none" w:sz="0" w:space="0" w:color="auto"/>
        <w:bottom w:val="none" w:sz="0" w:space="0" w:color="auto"/>
        <w:right w:val="none" w:sz="0" w:space="0" w:color="auto"/>
      </w:divBdr>
    </w:div>
    <w:div w:id="1724982359">
      <w:bodyDiv w:val="1"/>
      <w:marLeft w:val="0"/>
      <w:marRight w:val="0"/>
      <w:marTop w:val="0"/>
      <w:marBottom w:val="0"/>
      <w:divBdr>
        <w:top w:val="none" w:sz="0" w:space="0" w:color="auto"/>
        <w:left w:val="none" w:sz="0" w:space="0" w:color="auto"/>
        <w:bottom w:val="none" w:sz="0" w:space="0" w:color="auto"/>
        <w:right w:val="none" w:sz="0" w:space="0" w:color="auto"/>
      </w:divBdr>
    </w:div>
    <w:div w:id="1724986698">
      <w:bodyDiv w:val="1"/>
      <w:marLeft w:val="0"/>
      <w:marRight w:val="0"/>
      <w:marTop w:val="0"/>
      <w:marBottom w:val="0"/>
      <w:divBdr>
        <w:top w:val="none" w:sz="0" w:space="0" w:color="auto"/>
        <w:left w:val="none" w:sz="0" w:space="0" w:color="auto"/>
        <w:bottom w:val="none" w:sz="0" w:space="0" w:color="auto"/>
        <w:right w:val="none" w:sz="0" w:space="0" w:color="auto"/>
      </w:divBdr>
    </w:div>
    <w:div w:id="1725447272">
      <w:bodyDiv w:val="1"/>
      <w:marLeft w:val="0"/>
      <w:marRight w:val="0"/>
      <w:marTop w:val="0"/>
      <w:marBottom w:val="0"/>
      <w:divBdr>
        <w:top w:val="none" w:sz="0" w:space="0" w:color="auto"/>
        <w:left w:val="none" w:sz="0" w:space="0" w:color="auto"/>
        <w:bottom w:val="none" w:sz="0" w:space="0" w:color="auto"/>
        <w:right w:val="none" w:sz="0" w:space="0" w:color="auto"/>
      </w:divBdr>
    </w:div>
    <w:div w:id="1726370934">
      <w:bodyDiv w:val="1"/>
      <w:marLeft w:val="0"/>
      <w:marRight w:val="0"/>
      <w:marTop w:val="0"/>
      <w:marBottom w:val="0"/>
      <w:divBdr>
        <w:top w:val="none" w:sz="0" w:space="0" w:color="auto"/>
        <w:left w:val="none" w:sz="0" w:space="0" w:color="auto"/>
        <w:bottom w:val="none" w:sz="0" w:space="0" w:color="auto"/>
        <w:right w:val="none" w:sz="0" w:space="0" w:color="auto"/>
      </w:divBdr>
    </w:div>
    <w:div w:id="1726446651">
      <w:bodyDiv w:val="1"/>
      <w:marLeft w:val="0"/>
      <w:marRight w:val="0"/>
      <w:marTop w:val="0"/>
      <w:marBottom w:val="0"/>
      <w:divBdr>
        <w:top w:val="none" w:sz="0" w:space="0" w:color="auto"/>
        <w:left w:val="none" w:sz="0" w:space="0" w:color="auto"/>
        <w:bottom w:val="none" w:sz="0" w:space="0" w:color="auto"/>
        <w:right w:val="none" w:sz="0" w:space="0" w:color="auto"/>
      </w:divBdr>
    </w:div>
    <w:div w:id="1727605322">
      <w:bodyDiv w:val="1"/>
      <w:marLeft w:val="0"/>
      <w:marRight w:val="0"/>
      <w:marTop w:val="0"/>
      <w:marBottom w:val="0"/>
      <w:divBdr>
        <w:top w:val="none" w:sz="0" w:space="0" w:color="auto"/>
        <w:left w:val="none" w:sz="0" w:space="0" w:color="auto"/>
        <w:bottom w:val="none" w:sz="0" w:space="0" w:color="auto"/>
        <w:right w:val="none" w:sz="0" w:space="0" w:color="auto"/>
      </w:divBdr>
    </w:div>
    <w:div w:id="1729185542">
      <w:bodyDiv w:val="1"/>
      <w:marLeft w:val="0"/>
      <w:marRight w:val="0"/>
      <w:marTop w:val="0"/>
      <w:marBottom w:val="0"/>
      <w:divBdr>
        <w:top w:val="none" w:sz="0" w:space="0" w:color="auto"/>
        <w:left w:val="none" w:sz="0" w:space="0" w:color="auto"/>
        <w:bottom w:val="none" w:sz="0" w:space="0" w:color="auto"/>
        <w:right w:val="none" w:sz="0" w:space="0" w:color="auto"/>
      </w:divBdr>
    </w:div>
    <w:div w:id="1729374561">
      <w:bodyDiv w:val="1"/>
      <w:marLeft w:val="0"/>
      <w:marRight w:val="0"/>
      <w:marTop w:val="0"/>
      <w:marBottom w:val="0"/>
      <w:divBdr>
        <w:top w:val="none" w:sz="0" w:space="0" w:color="auto"/>
        <w:left w:val="none" w:sz="0" w:space="0" w:color="auto"/>
        <w:bottom w:val="none" w:sz="0" w:space="0" w:color="auto"/>
        <w:right w:val="none" w:sz="0" w:space="0" w:color="auto"/>
      </w:divBdr>
    </w:div>
    <w:div w:id="1729717429">
      <w:bodyDiv w:val="1"/>
      <w:marLeft w:val="0"/>
      <w:marRight w:val="0"/>
      <w:marTop w:val="0"/>
      <w:marBottom w:val="0"/>
      <w:divBdr>
        <w:top w:val="none" w:sz="0" w:space="0" w:color="auto"/>
        <w:left w:val="none" w:sz="0" w:space="0" w:color="auto"/>
        <w:bottom w:val="none" w:sz="0" w:space="0" w:color="auto"/>
        <w:right w:val="none" w:sz="0" w:space="0" w:color="auto"/>
      </w:divBdr>
    </w:div>
    <w:div w:id="1730299367">
      <w:bodyDiv w:val="1"/>
      <w:marLeft w:val="0"/>
      <w:marRight w:val="0"/>
      <w:marTop w:val="0"/>
      <w:marBottom w:val="0"/>
      <w:divBdr>
        <w:top w:val="none" w:sz="0" w:space="0" w:color="auto"/>
        <w:left w:val="none" w:sz="0" w:space="0" w:color="auto"/>
        <w:bottom w:val="none" w:sz="0" w:space="0" w:color="auto"/>
        <w:right w:val="none" w:sz="0" w:space="0" w:color="auto"/>
      </w:divBdr>
    </w:div>
    <w:div w:id="1731730127">
      <w:bodyDiv w:val="1"/>
      <w:marLeft w:val="0"/>
      <w:marRight w:val="0"/>
      <w:marTop w:val="0"/>
      <w:marBottom w:val="0"/>
      <w:divBdr>
        <w:top w:val="none" w:sz="0" w:space="0" w:color="auto"/>
        <w:left w:val="none" w:sz="0" w:space="0" w:color="auto"/>
        <w:bottom w:val="none" w:sz="0" w:space="0" w:color="auto"/>
        <w:right w:val="none" w:sz="0" w:space="0" w:color="auto"/>
      </w:divBdr>
    </w:div>
    <w:div w:id="1732076404">
      <w:bodyDiv w:val="1"/>
      <w:marLeft w:val="0"/>
      <w:marRight w:val="0"/>
      <w:marTop w:val="0"/>
      <w:marBottom w:val="0"/>
      <w:divBdr>
        <w:top w:val="none" w:sz="0" w:space="0" w:color="auto"/>
        <w:left w:val="none" w:sz="0" w:space="0" w:color="auto"/>
        <w:bottom w:val="none" w:sz="0" w:space="0" w:color="auto"/>
        <w:right w:val="none" w:sz="0" w:space="0" w:color="auto"/>
      </w:divBdr>
    </w:div>
    <w:div w:id="1732842941">
      <w:bodyDiv w:val="1"/>
      <w:marLeft w:val="0"/>
      <w:marRight w:val="0"/>
      <w:marTop w:val="0"/>
      <w:marBottom w:val="0"/>
      <w:divBdr>
        <w:top w:val="none" w:sz="0" w:space="0" w:color="auto"/>
        <w:left w:val="none" w:sz="0" w:space="0" w:color="auto"/>
        <w:bottom w:val="none" w:sz="0" w:space="0" w:color="auto"/>
        <w:right w:val="none" w:sz="0" w:space="0" w:color="auto"/>
      </w:divBdr>
    </w:div>
    <w:div w:id="1732968670">
      <w:bodyDiv w:val="1"/>
      <w:marLeft w:val="0"/>
      <w:marRight w:val="0"/>
      <w:marTop w:val="0"/>
      <w:marBottom w:val="0"/>
      <w:divBdr>
        <w:top w:val="none" w:sz="0" w:space="0" w:color="auto"/>
        <w:left w:val="none" w:sz="0" w:space="0" w:color="auto"/>
        <w:bottom w:val="none" w:sz="0" w:space="0" w:color="auto"/>
        <w:right w:val="none" w:sz="0" w:space="0" w:color="auto"/>
      </w:divBdr>
    </w:div>
    <w:div w:id="1733192223">
      <w:bodyDiv w:val="1"/>
      <w:marLeft w:val="0"/>
      <w:marRight w:val="0"/>
      <w:marTop w:val="0"/>
      <w:marBottom w:val="0"/>
      <w:divBdr>
        <w:top w:val="none" w:sz="0" w:space="0" w:color="auto"/>
        <w:left w:val="none" w:sz="0" w:space="0" w:color="auto"/>
        <w:bottom w:val="none" w:sz="0" w:space="0" w:color="auto"/>
        <w:right w:val="none" w:sz="0" w:space="0" w:color="auto"/>
      </w:divBdr>
    </w:div>
    <w:div w:id="1734044714">
      <w:bodyDiv w:val="1"/>
      <w:marLeft w:val="0"/>
      <w:marRight w:val="0"/>
      <w:marTop w:val="0"/>
      <w:marBottom w:val="0"/>
      <w:divBdr>
        <w:top w:val="none" w:sz="0" w:space="0" w:color="auto"/>
        <w:left w:val="none" w:sz="0" w:space="0" w:color="auto"/>
        <w:bottom w:val="none" w:sz="0" w:space="0" w:color="auto"/>
        <w:right w:val="none" w:sz="0" w:space="0" w:color="auto"/>
      </w:divBdr>
    </w:div>
    <w:div w:id="1734893535">
      <w:bodyDiv w:val="1"/>
      <w:marLeft w:val="0"/>
      <w:marRight w:val="0"/>
      <w:marTop w:val="0"/>
      <w:marBottom w:val="0"/>
      <w:divBdr>
        <w:top w:val="none" w:sz="0" w:space="0" w:color="auto"/>
        <w:left w:val="none" w:sz="0" w:space="0" w:color="auto"/>
        <w:bottom w:val="none" w:sz="0" w:space="0" w:color="auto"/>
        <w:right w:val="none" w:sz="0" w:space="0" w:color="auto"/>
      </w:divBdr>
    </w:div>
    <w:div w:id="1735004852">
      <w:bodyDiv w:val="1"/>
      <w:marLeft w:val="0"/>
      <w:marRight w:val="0"/>
      <w:marTop w:val="0"/>
      <w:marBottom w:val="0"/>
      <w:divBdr>
        <w:top w:val="none" w:sz="0" w:space="0" w:color="auto"/>
        <w:left w:val="none" w:sz="0" w:space="0" w:color="auto"/>
        <w:bottom w:val="none" w:sz="0" w:space="0" w:color="auto"/>
        <w:right w:val="none" w:sz="0" w:space="0" w:color="auto"/>
      </w:divBdr>
    </w:div>
    <w:div w:id="1735006116">
      <w:bodyDiv w:val="1"/>
      <w:marLeft w:val="0"/>
      <w:marRight w:val="0"/>
      <w:marTop w:val="0"/>
      <w:marBottom w:val="0"/>
      <w:divBdr>
        <w:top w:val="none" w:sz="0" w:space="0" w:color="auto"/>
        <w:left w:val="none" w:sz="0" w:space="0" w:color="auto"/>
        <w:bottom w:val="none" w:sz="0" w:space="0" w:color="auto"/>
        <w:right w:val="none" w:sz="0" w:space="0" w:color="auto"/>
      </w:divBdr>
    </w:div>
    <w:div w:id="1735931200">
      <w:bodyDiv w:val="1"/>
      <w:marLeft w:val="0"/>
      <w:marRight w:val="0"/>
      <w:marTop w:val="0"/>
      <w:marBottom w:val="0"/>
      <w:divBdr>
        <w:top w:val="none" w:sz="0" w:space="0" w:color="auto"/>
        <w:left w:val="none" w:sz="0" w:space="0" w:color="auto"/>
        <w:bottom w:val="none" w:sz="0" w:space="0" w:color="auto"/>
        <w:right w:val="none" w:sz="0" w:space="0" w:color="auto"/>
      </w:divBdr>
    </w:div>
    <w:div w:id="1736120755">
      <w:bodyDiv w:val="1"/>
      <w:marLeft w:val="0"/>
      <w:marRight w:val="0"/>
      <w:marTop w:val="0"/>
      <w:marBottom w:val="0"/>
      <w:divBdr>
        <w:top w:val="none" w:sz="0" w:space="0" w:color="auto"/>
        <w:left w:val="none" w:sz="0" w:space="0" w:color="auto"/>
        <w:bottom w:val="none" w:sz="0" w:space="0" w:color="auto"/>
        <w:right w:val="none" w:sz="0" w:space="0" w:color="auto"/>
      </w:divBdr>
    </w:div>
    <w:div w:id="1736321029">
      <w:bodyDiv w:val="1"/>
      <w:marLeft w:val="0"/>
      <w:marRight w:val="0"/>
      <w:marTop w:val="0"/>
      <w:marBottom w:val="0"/>
      <w:divBdr>
        <w:top w:val="none" w:sz="0" w:space="0" w:color="auto"/>
        <w:left w:val="none" w:sz="0" w:space="0" w:color="auto"/>
        <w:bottom w:val="none" w:sz="0" w:space="0" w:color="auto"/>
        <w:right w:val="none" w:sz="0" w:space="0" w:color="auto"/>
      </w:divBdr>
    </w:div>
    <w:div w:id="1737168859">
      <w:bodyDiv w:val="1"/>
      <w:marLeft w:val="0"/>
      <w:marRight w:val="0"/>
      <w:marTop w:val="0"/>
      <w:marBottom w:val="0"/>
      <w:divBdr>
        <w:top w:val="none" w:sz="0" w:space="0" w:color="auto"/>
        <w:left w:val="none" w:sz="0" w:space="0" w:color="auto"/>
        <w:bottom w:val="none" w:sz="0" w:space="0" w:color="auto"/>
        <w:right w:val="none" w:sz="0" w:space="0" w:color="auto"/>
      </w:divBdr>
    </w:div>
    <w:div w:id="1739204369">
      <w:bodyDiv w:val="1"/>
      <w:marLeft w:val="0"/>
      <w:marRight w:val="0"/>
      <w:marTop w:val="0"/>
      <w:marBottom w:val="0"/>
      <w:divBdr>
        <w:top w:val="none" w:sz="0" w:space="0" w:color="auto"/>
        <w:left w:val="none" w:sz="0" w:space="0" w:color="auto"/>
        <w:bottom w:val="none" w:sz="0" w:space="0" w:color="auto"/>
        <w:right w:val="none" w:sz="0" w:space="0" w:color="auto"/>
      </w:divBdr>
    </w:div>
    <w:div w:id="1740514473">
      <w:bodyDiv w:val="1"/>
      <w:marLeft w:val="0"/>
      <w:marRight w:val="0"/>
      <w:marTop w:val="0"/>
      <w:marBottom w:val="0"/>
      <w:divBdr>
        <w:top w:val="none" w:sz="0" w:space="0" w:color="auto"/>
        <w:left w:val="none" w:sz="0" w:space="0" w:color="auto"/>
        <w:bottom w:val="none" w:sz="0" w:space="0" w:color="auto"/>
        <w:right w:val="none" w:sz="0" w:space="0" w:color="auto"/>
      </w:divBdr>
    </w:div>
    <w:div w:id="1741363263">
      <w:bodyDiv w:val="1"/>
      <w:marLeft w:val="0"/>
      <w:marRight w:val="0"/>
      <w:marTop w:val="0"/>
      <w:marBottom w:val="0"/>
      <w:divBdr>
        <w:top w:val="none" w:sz="0" w:space="0" w:color="auto"/>
        <w:left w:val="none" w:sz="0" w:space="0" w:color="auto"/>
        <w:bottom w:val="none" w:sz="0" w:space="0" w:color="auto"/>
        <w:right w:val="none" w:sz="0" w:space="0" w:color="auto"/>
      </w:divBdr>
    </w:div>
    <w:div w:id="1741783019">
      <w:bodyDiv w:val="1"/>
      <w:marLeft w:val="0"/>
      <w:marRight w:val="0"/>
      <w:marTop w:val="0"/>
      <w:marBottom w:val="0"/>
      <w:divBdr>
        <w:top w:val="none" w:sz="0" w:space="0" w:color="auto"/>
        <w:left w:val="none" w:sz="0" w:space="0" w:color="auto"/>
        <w:bottom w:val="none" w:sz="0" w:space="0" w:color="auto"/>
        <w:right w:val="none" w:sz="0" w:space="0" w:color="auto"/>
      </w:divBdr>
    </w:div>
    <w:div w:id="1741979117">
      <w:bodyDiv w:val="1"/>
      <w:marLeft w:val="0"/>
      <w:marRight w:val="0"/>
      <w:marTop w:val="0"/>
      <w:marBottom w:val="0"/>
      <w:divBdr>
        <w:top w:val="none" w:sz="0" w:space="0" w:color="auto"/>
        <w:left w:val="none" w:sz="0" w:space="0" w:color="auto"/>
        <w:bottom w:val="none" w:sz="0" w:space="0" w:color="auto"/>
        <w:right w:val="none" w:sz="0" w:space="0" w:color="auto"/>
      </w:divBdr>
    </w:div>
    <w:div w:id="1742286616">
      <w:bodyDiv w:val="1"/>
      <w:marLeft w:val="0"/>
      <w:marRight w:val="0"/>
      <w:marTop w:val="0"/>
      <w:marBottom w:val="0"/>
      <w:divBdr>
        <w:top w:val="none" w:sz="0" w:space="0" w:color="auto"/>
        <w:left w:val="none" w:sz="0" w:space="0" w:color="auto"/>
        <w:bottom w:val="none" w:sz="0" w:space="0" w:color="auto"/>
        <w:right w:val="none" w:sz="0" w:space="0" w:color="auto"/>
      </w:divBdr>
    </w:div>
    <w:div w:id="1742483642">
      <w:bodyDiv w:val="1"/>
      <w:marLeft w:val="0"/>
      <w:marRight w:val="0"/>
      <w:marTop w:val="0"/>
      <w:marBottom w:val="0"/>
      <w:divBdr>
        <w:top w:val="none" w:sz="0" w:space="0" w:color="auto"/>
        <w:left w:val="none" w:sz="0" w:space="0" w:color="auto"/>
        <w:bottom w:val="none" w:sz="0" w:space="0" w:color="auto"/>
        <w:right w:val="none" w:sz="0" w:space="0" w:color="auto"/>
      </w:divBdr>
    </w:div>
    <w:div w:id="1742949782">
      <w:bodyDiv w:val="1"/>
      <w:marLeft w:val="0"/>
      <w:marRight w:val="0"/>
      <w:marTop w:val="0"/>
      <w:marBottom w:val="0"/>
      <w:divBdr>
        <w:top w:val="none" w:sz="0" w:space="0" w:color="auto"/>
        <w:left w:val="none" w:sz="0" w:space="0" w:color="auto"/>
        <w:bottom w:val="none" w:sz="0" w:space="0" w:color="auto"/>
        <w:right w:val="none" w:sz="0" w:space="0" w:color="auto"/>
      </w:divBdr>
    </w:div>
    <w:div w:id="1743141079">
      <w:bodyDiv w:val="1"/>
      <w:marLeft w:val="0"/>
      <w:marRight w:val="0"/>
      <w:marTop w:val="0"/>
      <w:marBottom w:val="0"/>
      <w:divBdr>
        <w:top w:val="none" w:sz="0" w:space="0" w:color="auto"/>
        <w:left w:val="none" w:sz="0" w:space="0" w:color="auto"/>
        <w:bottom w:val="none" w:sz="0" w:space="0" w:color="auto"/>
        <w:right w:val="none" w:sz="0" w:space="0" w:color="auto"/>
      </w:divBdr>
    </w:div>
    <w:div w:id="1745296045">
      <w:bodyDiv w:val="1"/>
      <w:marLeft w:val="0"/>
      <w:marRight w:val="0"/>
      <w:marTop w:val="0"/>
      <w:marBottom w:val="0"/>
      <w:divBdr>
        <w:top w:val="none" w:sz="0" w:space="0" w:color="auto"/>
        <w:left w:val="none" w:sz="0" w:space="0" w:color="auto"/>
        <w:bottom w:val="none" w:sz="0" w:space="0" w:color="auto"/>
        <w:right w:val="none" w:sz="0" w:space="0" w:color="auto"/>
      </w:divBdr>
    </w:div>
    <w:div w:id="1746144211">
      <w:bodyDiv w:val="1"/>
      <w:marLeft w:val="0"/>
      <w:marRight w:val="0"/>
      <w:marTop w:val="0"/>
      <w:marBottom w:val="0"/>
      <w:divBdr>
        <w:top w:val="none" w:sz="0" w:space="0" w:color="auto"/>
        <w:left w:val="none" w:sz="0" w:space="0" w:color="auto"/>
        <w:bottom w:val="none" w:sz="0" w:space="0" w:color="auto"/>
        <w:right w:val="none" w:sz="0" w:space="0" w:color="auto"/>
      </w:divBdr>
    </w:div>
    <w:div w:id="1746217961">
      <w:bodyDiv w:val="1"/>
      <w:marLeft w:val="0"/>
      <w:marRight w:val="0"/>
      <w:marTop w:val="0"/>
      <w:marBottom w:val="0"/>
      <w:divBdr>
        <w:top w:val="none" w:sz="0" w:space="0" w:color="auto"/>
        <w:left w:val="none" w:sz="0" w:space="0" w:color="auto"/>
        <w:bottom w:val="none" w:sz="0" w:space="0" w:color="auto"/>
        <w:right w:val="none" w:sz="0" w:space="0" w:color="auto"/>
      </w:divBdr>
    </w:div>
    <w:div w:id="1746416615">
      <w:bodyDiv w:val="1"/>
      <w:marLeft w:val="0"/>
      <w:marRight w:val="0"/>
      <w:marTop w:val="0"/>
      <w:marBottom w:val="0"/>
      <w:divBdr>
        <w:top w:val="none" w:sz="0" w:space="0" w:color="auto"/>
        <w:left w:val="none" w:sz="0" w:space="0" w:color="auto"/>
        <w:bottom w:val="none" w:sz="0" w:space="0" w:color="auto"/>
        <w:right w:val="none" w:sz="0" w:space="0" w:color="auto"/>
      </w:divBdr>
    </w:div>
    <w:div w:id="1746486520">
      <w:bodyDiv w:val="1"/>
      <w:marLeft w:val="0"/>
      <w:marRight w:val="0"/>
      <w:marTop w:val="0"/>
      <w:marBottom w:val="0"/>
      <w:divBdr>
        <w:top w:val="none" w:sz="0" w:space="0" w:color="auto"/>
        <w:left w:val="none" w:sz="0" w:space="0" w:color="auto"/>
        <w:bottom w:val="none" w:sz="0" w:space="0" w:color="auto"/>
        <w:right w:val="none" w:sz="0" w:space="0" w:color="auto"/>
      </w:divBdr>
    </w:div>
    <w:div w:id="1747067709">
      <w:bodyDiv w:val="1"/>
      <w:marLeft w:val="0"/>
      <w:marRight w:val="0"/>
      <w:marTop w:val="0"/>
      <w:marBottom w:val="0"/>
      <w:divBdr>
        <w:top w:val="none" w:sz="0" w:space="0" w:color="auto"/>
        <w:left w:val="none" w:sz="0" w:space="0" w:color="auto"/>
        <w:bottom w:val="none" w:sz="0" w:space="0" w:color="auto"/>
        <w:right w:val="none" w:sz="0" w:space="0" w:color="auto"/>
      </w:divBdr>
    </w:div>
    <w:div w:id="1747412884">
      <w:bodyDiv w:val="1"/>
      <w:marLeft w:val="0"/>
      <w:marRight w:val="0"/>
      <w:marTop w:val="0"/>
      <w:marBottom w:val="0"/>
      <w:divBdr>
        <w:top w:val="none" w:sz="0" w:space="0" w:color="auto"/>
        <w:left w:val="none" w:sz="0" w:space="0" w:color="auto"/>
        <w:bottom w:val="none" w:sz="0" w:space="0" w:color="auto"/>
        <w:right w:val="none" w:sz="0" w:space="0" w:color="auto"/>
      </w:divBdr>
    </w:div>
    <w:div w:id="1747416483">
      <w:bodyDiv w:val="1"/>
      <w:marLeft w:val="0"/>
      <w:marRight w:val="0"/>
      <w:marTop w:val="0"/>
      <w:marBottom w:val="0"/>
      <w:divBdr>
        <w:top w:val="none" w:sz="0" w:space="0" w:color="auto"/>
        <w:left w:val="none" w:sz="0" w:space="0" w:color="auto"/>
        <w:bottom w:val="none" w:sz="0" w:space="0" w:color="auto"/>
        <w:right w:val="none" w:sz="0" w:space="0" w:color="auto"/>
      </w:divBdr>
    </w:div>
    <w:div w:id="1747998539">
      <w:bodyDiv w:val="1"/>
      <w:marLeft w:val="0"/>
      <w:marRight w:val="0"/>
      <w:marTop w:val="0"/>
      <w:marBottom w:val="0"/>
      <w:divBdr>
        <w:top w:val="none" w:sz="0" w:space="0" w:color="auto"/>
        <w:left w:val="none" w:sz="0" w:space="0" w:color="auto"/>
        <w:bottom w:val="none" w:sz="0" w:space="0" w:color="auto"/>
        <w:right w:val="none" w:sz="0" w:space="0" w:color="auto"/>
      </w:divBdr>
    </w:div>
    <w:div w:id="1748455243">
      <w:bodyDiv w:val="1"/>
      <w:marLeft w:val="0"/>
      <w:marRight w:val="0"/>
      <w:marTop w:val="0"/>
      <w:marBottom w:val="0"/>
      <w:divBdr>
        <w:top w:val="none" w:sz="0" w:space="0" w:color="auto"/>
        <w:left w:val="none" w:sz="0" w:space="0" w:color="auto"/>
        <w:bottom w:val="none" w:sz="0" w:space="0" w:color="auto"/>
        <w:right w:val="none" w:sz="0" w:space="0" w:color="auto"/>
      </w:divBdr>
    </w:div>
    <w:div w:id="1748527411">
      <w:bodyDiv w:val="1"/>
      <w:marLeft w:val="0"/>
      <w:marRight w:val="0"/>
      <w:marTop w:val="0"/>
      <w:marBottom w:val="0"/>
      <w:divBdr>
        <w:top w:val="none" w:sz="0" w:space="0" w:color="auto"/>
        <w:left w:val="none" w:sz="0" w:space="0" w:color="auto"/>
        <w:bottom w:val="none" w:sz="0" w:space="0" w:color="auto"/>
        <w:right w:val="none" w:sz="0" w:space="0" w:color="auto"/>
      </w:divBdr>
    </w:div>
    <w:div w:id="1749110306">
      <w:bodyDiv w:val="1"/>
      <w:marLeft w:val="0"/>
      <w:marRight w:val="0"/>
      <w:marTop w:val="0"/>
      <w:marBottom w:val="0"/>
      <w:divBdr>
        <w:top w:val="none" w:sz="0" w:space="0" w:color="auto"/>
        <w:left w:val="none" w:sz="0" w:space="0" w:color="auto"/>
        <w:bottom w:val="none" w:sz="0" w:space="0" w:color="auto"/>
        <w:right w:val="none" w:sz="0" w:space="0" w:color="auto"/>
      </w:divBdr>
    </w:div>
    <w:div w:id="1750614758">
      <w:bodyDiv w:val="1"/>
      <w:marLeft w:val="0"/>
      <w:marRight w:val="0"/>
      <w:marTop w:val="0"/>
      <w:marBottom w:val="0"/>
      <w:divBdr>
        <w:top w:val="none" w:sz="0" w:space="0" w:color="auto"/>
        <w:left w:val="none" w:sz="0" w:space="0" w:color="auto"/>
        <w:bottom w:val="none" w:sz="0" w:space="0" w:color="auto"/>
        <w:right w:val="none" w:sz="0" w:space="0" w:color="auto"/>
      </w:divBdr>
    </w:div>
    <w:div w:id="1750618319">
      <w:bodyDiv w:val="1"/>
      <w:marLeft w:val="0"/>
      <w:marRight w:val="0"/>
      <w:marTop w:val="0"/>
      <w:marBottom w:val="0"/>
      <w:divBdr>
        <w:top w:val="none" w:sz="0" w:space="0" w:color="auto"/>
        <w:left w:val="none" w:sz="0" w:space="0" w:color="auto"/>
        <w:bottom w:val="none" w:sz="0" w:space="0" w:color="auto"/>
        <w:right w:val="none" w:sz="0" w:space="0" w:color="auto"/>
      </w:divBdr>
    </w:div>
    <w:div w:id="1750804594">
      <w:bodyDiv w:val="1"/>
      <w:marLeft w:val="0"/>
      <w:marRight w:val="0"/>
      <w:marTop w:val="0"/>
      <w:marBottom w:val="0"/>
      <w:divBdr>
        <w:top w:val="none" w:sz="0" w:space="0" w:color="auto"/>
        <w:left w:val="none" w:sz="0" w:space="0" w:color="auto"/>
        <w:bottom w:val="none" w:sz="0" w:space="0" w:color="auto"/>
        <w:right w:val="none" w:sz="0" w:space="0" w:color="auto"/>
      </w:divBdr>
    </w:div>
    <w:div w:id="1752118245">
      <w:bodyDiv w:val="1"/>
      <w:marLeft w:val="0"/>
      <w:marRight w:val="0"/>
      <w:marTop w:val="0"/>
      <w:marBottom w:val="0"/>
      <w:divBdr>
        <w:top w:val="none" w:sz="0" w:space="0" w:color="auto"/>
        <w:left w:val="none" w:sz="0" w:space="0" w:color="auto"/>
        <w:bottom w:val="none" w:sz="0" w:space="0" w:color="auto"/>
        <w:right w:val="none" w:sz="0" w:space="0" w:color="auto"/>
      </w:divBdr>
    </w:div>
    <w:div w:id="1752195507">
      <w:bodyDiv w:val="1"/>
      <w:marLeft w:val="0"/>
      <w:marRight w:val="0"/>
      <w:marTop w:val="0"/>
      <w:marBottom w:val="0"/>
      <w:divBdr>
        <w:top w:val="none" w:sz="0" w:space="0" w:color="auto"/>
        <w:left w:val="none" w:sz="0" w:space="0" w:color="auto"/>
        <w:bottom w:val="none" w:sz="0" w:space="0" w:color="auto"/>
        <w:right w:val="none" w:sz="0" w:space="0" w:color="auto"/>
      </w:divBdr>
    </w:div>
    <w:div w:id="1752240526">
      <w:bodyDiv w:val="1"/>
      <w:marLeft w:val="0"/>
      <w:marRight w:val="0"/>
      <w:marTop w:val="0"/>
      <w:marBottom w:val="0"/>
      <w:divBdr>
        <w:top w:val="none" w:sz="0" w:space="0" w:color="auto"/>
        <w:left w:val="none" w:sz="0" w:space="0" w:color="auto"/>
        <w:bottom w:val="none" w:sz="0" w:space="0" w:color="auto"/>
        <w:right w:val="none" w:sz="0" w:space="0" w:color="auto"/>
      </w:divBdr>
    </w:div>
    <w:div w:id="1752657615">
      <w:bodyDiv w:val="1"/>
      <w:marLeft w:val="0"/>
      <w:marRight w:val="0"/>
      <w:marTop w:val="0"/>
      <w:marBottom w:val="0"/>
      <w:divBdr>
        <w:top w:val="none" w:sz="0" w:space="0" w:color="auto"/>
        <w:left w:val="none" w:sz="0" w:space="0" w:color="auto"/>
        <w:bottom w:val="none" w:sz="0" w:space="0" w:color="auto"/>
        <w:right w:val="none" w:sz="0" w:space="0" w:color="auto"/>
      </w:divBdr>
    </w:div>
    <w:div w:id="1753043990">
      <w:bodyDiv w:val="1"/>
      <w:marLeft w:val="0"/>
      <w:marRight w:val="0"/>
      <w:marTop w:val="0"/>
      <w:marBottom w:val="0"/>
      <w:divBdr>
        <w:top w:val="none" w:sz="0" w:space="0" w:color="auto"/>
        <w:left w:val="none" w:sz="0" w:space="0" w:color="auto"/>
        <w:bottom w:val="none" w:sz="0" w:space="0" w:color="auto"/>
        <w:right w:val="none" w:sz="0" w:space="0" w:color="auto"/>
      </w:divBdr>
    </w:div>
    <w:div w:id="1754012696">
      <w:bodyDiv w:val="1"/>
      <w:marLeft w:val="0"/>
      <w:marRight w:val="0"/>
      <w:marTop w:val="0"/>
      <w:marBottom w:val="0"/>
      <w:divBdr>
        <w:top w:val="none" w:sz="0" w:space="0" w:color="auto"/>
        <w:left w:val="none" w:sz="0" w:space="0" w:color="auto"/>
        <w:bottom w:val="none" w:sz="0" w:space="0" w:color="auto"/>
        <w:right w:val="none" w:sz="0" w:space="0" w:color="auto"/>
      </w:divBdr>
    </w:div>
    <w:div w:id="1754087055">
      <w:bodyDiv w:val="1"/>
      <w:marLeft w:val="0"/>
      <w:marRight w:val="0"/>
      <w:marTop w:val="0"/>
      <w:marBottom w:val="0"/>
      <w:divBdr>
        <w:top w:val="none" w:sz="0" w:space="0" w:color="auto"/>
        <w:left w:val="none" w:sz="0" w:space="0" w:color="auto"/>
        <w:bottom w:val="none" w:sz="0" w:space="0" w:color="auto"/>
        <w:right w:val="none" w:sz="0" w:space="0" w:color="auto"/>
      </w:divBdr>
    </w:div>
    <w:div w:id="1754088803">
      <w:bodyDiv w:val="1"/>
      <w:marLeft w:val="0"/>
      <w:marRight w:val="0"/>
      <w:marTop w:val="0"/>
      <w:marBottom w:val="0"/>
      <w:divBdr>
        <w:top w:val="none" w:sz="0" w:space="0" w:color="auto"/>
        <w:left w:val="none" w:sz="0" w:space="0" w:color="auto"/>
        <w:bottom w:val="none" w:sz="0" w:space="0" w:color="auto"/>
        <w:right w:val="none" w:sz="0" w:space="0" w:color="auto"/>
      </w:divBdr>
    </w:div>
    <w:div w:id="1754735797">
      <w:bodyDiv w:val="1"/>
      <w:marLeft w:val="0"/>
      <w:marRight w:val="0"/>
      <w:marTop w:val="0"/>
      <w:marBottom w:val="0"/>
      <w:divBdr>
        <w:top w:val="none" w:sz="0" w:space="0" w:color="auto"/>
        <w:left w:val="none" w:sz="0" w:space="0" w:color="auto"/>
        <w:bottom w:val="none" w:sz="0" w:space="0" w:color="auto"/>
        <w:right w:val="none" w:sz="0" w:space="0" w:color="auto"/>
      </w:divBdr>
    </w:div>
    <w:div w:id="1754741505">
      <w:bodyDiv w:val="1"/>
      <w:marLeft w:val="0"/>
      <w:marRight w:val="0"/>
      <w:marTop w:val="0"/>
      <w:marBottom w:val="0"/>
      <w:divBdr>
        <w:top w:val="none" w:sz="0" w:space="0" w:color="auto"/>
        <w:left w:val="none" w:sz="0" w:space="0" w:color="auto"/>
        <w:bottom w:val="none" w:sz="0" w:space="0" w:color="auto"/>
        <w:right w:val="none" w:sz="0" w:space="0" w:color="auto"/>
      </w:divBdr>
    </w:div>
    <w:div w:id="1754862927">
      <w:bodyDiv w:val="1"/>
      <w:marLeft w:val="0"/>
      <w:marRight w:val="0"/>
      <w:marTop w:val="0"/>
      <w:marBottom w:val="0"/>
      <w:divBdr>
        <w:top w:val="none" w:sz="0" w:space="0" w:color="auto"/>
        <w:left w:val="none" w:sz="0" w:space="0" w:color="auto"/>
        <w:bottom w:val="none" w:sz="0" w:space="0" w:color="auto"/>
        <w:right w:val="none" w:sz="0" w:space="0" w:color="auto"/>
      </w:divBdr>
    </w:div>
    <w:div w:id="1754934987">
      <w:bodyDiv w:val="1"/>
      <w:marLeft w:val="0"/>
      <w:marRight w:val="0"/>
      <w:marTop w:val="0"/>
      <w:marBottom w:val="0"/>
      <w:divBdr>
        <w:top w:val="none" w:sz="0" w:space="0" w:color="auto"/>
        <w:left w:val="none" w:sz="0" w:space="0" w:color="auto"/>
        <w:bottom w:val="none" w:sz="0" w:space="0" w:color="auto"/>
        <w:right w:val="none" w:sz="0" w:space="0" w:color="auto"/>
      </w:divBdr>
    </w:div>
    <w:div w:id="1755710261">
      <w:bodyDiv w:val="1"/>
      <w:marLeft w:val="0"/>
      <w:marRight w:val="0"/>
      <w:marTop w:val="0"/>
      <w:marBottom w:val="0"/>
      <w:divBdr>
        <w:top w:val="none" w:sz="0" w:space="0" w:color="auto"/>
        <w:left w:val="none" w:sz="0" w:space="0" w:color="auto"/>
        <w:bottom w:val="none" w:sz="0" w:space="0" w:color="auto"/>
        <w:right w:val="none" w:sz="0" w:space="0" w:color="auto"/>
      </w:divBdr>
    </w:div>
    <w:div w:id="1756586272">
      <w:bodyDiv w:val="1"/>
      <w:marLeft w:val="0"/>
      <w:marRight w:val="0"/>
      <w:marTop w:val="0"/>
      <w:marBottom w:val="0"/>
      <w:divBdr>
        <w:top w:val="none" w:sz="0" w:space="0" w:color="auto"/>
        <w:left w:val="none" w:sz="0" w:space="0" w:color="auto"/>
        <w:bottom w:val="none" w:sz="0" w:space="0" w:color="auto"/>
        <w:right w:val="none" w:sz="0" w:space="0" w:color="auto"/>
      </w:divBdr>
    </w:div>
    <w:div w:id="1757358241">
      <w:bodyDiv w:val="1"/>
      <w:marLeft w:val="0"/>
      <w:marRight w:val="0"/>
      <w:marTop w:val="0"/>
      <w:marBottom w:val="0"/>
      <w:divBdr>
        <w:top w:val="none" w:sz="0" w:space="0" w:color="auto"/>
        <w:left w:val="none" w:sz="0" w:space="0" w:color="auto"/>
        <w:bottom w:val="none" w:sz="0" w:space="0" w:color="auto"/>
        <w:right w:val="none" w:sz="0" w:space="0" w:color="auto"/>
      </w:divBdr>
    </w:div>
    <w:div w:id="1757825552">
      <w:bodyDiv w:val="1"/>
      <w:marLeft w:val="0"/>
      <w:marRight w:val="0"/>
      <w:marTop w:val="0"/>
      <w:marBottom w:val="0"/>
      <w:divBdr>
        <w:top w:val="none" w:sz="0" w:space="0" w:color="auto"/>
        <w:left w:val="none" w:sz="0" w:space="0" w:color="auto"/>
        <w:bottom w:val="none" w:sz="0" w:space="0" w:color="auto"/>
        <w:right w:val="none" w:sz="0" w:space="0" w:color="auto"/>
      </w:divBdr>
    </w:div>
    <w:div w:id="1757939048">
      <w:bodyDiv w:val="1"/>
      <w:marLeft w:val="0"/>
      <w:marRight w:val="0"/>
      <w:marTop w:val="0"/>
      <w:marBottom w:val="0"/>
      <w:divBdr>
        <w:top w:val="none" w:sz="0" w:space="0" w:color="auto"/>
        <w:left w:val="none" w:sz="0" w:space="0" w:color="auto"/>
        <w:bottom w:val="none" w:sz="0" w:space="0" w:color="auto"/>
        <w:right w:val="none" w:sz="0" w:space="0" w:color="auto"/>
      </w:divBdr>
    </w:div>
    <w:div w:id="1759205477">
      <w:bodyDiv w:val="1"/>
      <w:marLeft w:val="0"/>
      <w:marRight w:val="0"/>
      <w:marTop w:val="0"/>
      <w:marBottom w:val="0"/>
      <w:divBdr>
        <w:top w:val="none" w:sz="0" w:space="0" w:color="auto"/>
        <w:left w:val="none" w:sz="0" w:space="0" w:color="auto"/>
        <w:bottom w:val="none" w:sz="0" w:space="0" w:color="auto"/>
        <w:right w:val="none" w:sz="0" w:space="0" w:color="auto"/>
      </w:divBdr>
    </w:div>
    <w:div w:id="1759330450">
      <w:bodyDiv w:val="1"/>
      <w:marLeft w:val="0"/>
      <w:marRight w:val="0"/>
      <w:marTop w:val="0"/>
      <w:marBottom w:val="0"/>
      <w:divBdr>
        <w:top w:val="none" w:sz="0" w:space="0" w:color="auto"/>
        <w:left w:val="none" w:sz="0" w:space="0" w:color="auto"/>
        <w:bottom w:val="none" w:sz="0" w:space="0" w:color="auto"/>
        <w:right w:val="none" w:sz="0" w:space="0" w:color="auto"/>
      </w:divBdr>
    </w:div>
    <w:div w:id="1760785655">
      <w:bodyDiv w:val="1"/>
      <w:marLeft w:val="0"/>
      <w:marRight w:val="0"/>
      <w:marTop w:val="0"/>
      <w:marBottom w:val="0"/>
      <w:divBdr>
        <w:top w:val="none" w:sz="0" w:space="0" w:color="auto"/>
        <w:left w:val="none" w:sz="0" w:space="0" w:color="auto"/>
        <w:bottom w:val="none" w:sz="0" w:space="0" w:color="auto"/>
        <w:right w:val="none" w:sz="0" w:space="0" w:color="auto"/>
      </w:divBdr>
    </w:div>
    <w:div w:id="1761560740">
      <w:bodyDiv w:val="1"/>
      <w:marLeft w:val="0"/>
      <w:marRight w:val="0"/>
      <w:marTop w:val="0"/>
      <w:marBottom w:val="0"/>
      <w:divBdr>
        <w:top w:val="none" w:sz="0" w:space="0" w:color="auto"/>
        <w:left w:val="none" w:sz="0" w:space="0" w:color="auto"/>
        <w:bottom w:val="none" w:sz="0" w:space="0" w:color="auto"/>
        <w:right w:val="none" w:sz="0" w:space="0" w:color="auto"/>
      </w:divBdr>
    </w:div>
    <w:div w:id="1762138022">
      <w:bodyDiv w:val="1"/>
      <w:marLeft w:val="0"/>
      <w:marRight w:val="0"/>
      <w:marTop w:val="0"/>
      <w:marBottom w:val="0"/>
      <w:divBdr>
        <w:top w:val="none" w:sz="0" w:space="0" w:color="auto"/>
        <w:left w:val="none" w:sz="0" w:space="0" w:color="auto"/>
        <w:bottom w:val="none" w:sz="0" w:space="0" w:color="auto"/>
        <w:right w:val="none" w:sz="0" w:space="0" w:color="auto"/>
      </w:divBdr>
    </w:div>
    <w:div w:id="1763141163">
      <w:bodyDiv w:val="1"/>
      <w:marLeft w:val="0"/>
      <w:marRight w:val="0"/>
      <w:marTop w:val="0"/>
      <w:marBottom w:val="0"/>
      <w:divBdr>
        <w:top w:val="none" w:sz="0" w:space="0" w:color="auto"/>
        <w:left w:val="none" w:sz="0" w:space="0" w:color="auto"/>
        <w:bottom w:val="none" w:sz="0" w:space="0" w:color="auto"/>
        <w:right w:val="none" w:sz="0" w:space="0" w:color="auto"/>
      </w:divBdr>
    </w:div>
    <w:div w:id="1763912504">
      <w:bodyDiv w:val="1"/>
      <w:marLeft w:val="0"/>
      <w:marRight w:val="0"/>
      <w:marTop w:val="0"/>
      <w:marBottom w:val="0"/>
      <w:divBdr>
        <w:top w:val="none" w:sz="0" w:space="0" w:color="auto"/>
        <w:left w:val="none" w:sz="0" w:space="0" w:color="auto"/>
        <w:bottom w:val="none" w:sz="0" w:space="0" w:color="auto"/>
        <w:right w:val="none" w:sz="0" w:space="0" w:color="auto"/>
      </w:divBdr>
    </w:div>
    <w:div w:id="1764253259">
      <w:bodyDiv w:val="1"/>
      <w:marLeft w:val="0"/>
      <w:marRight w:val="0"/>
      <w:marTop w:val="0"/>
      <w:marBottom w:val="0"/>
      <w:divBdr>
        <w:top w:val="none" w:sz="0" w:space="0" w:color="auto"/>
        <w:left w:val="none" w:sz="0" w:space="0" w:color="auto"/>
        <w:bottom w:val="none" w:sz="0" w:space="0" w:color="auto"/>
        <w:right w:val="none" w:sz="0" w:space="0" w:color="auto"/>
      </w:divBdr>
    </w:div>
    <w:div w:id="1764716016">
      <w:bodyDiv w:val="1"/>
      <w:marLeft w:val="0"/>
      <w:marRight w:val="0"/>
      <w:marTop w:val="0"/>
      <w:marBottom w:val="0"/>
      <w:divBdr>
        <w:top w:val="none" w:sz="0" w:space="0" w:color="auto"/>
        <w:left w:val="none" w:sz="0" w:space="0" w:color="auto"/>
        <w:bottom w:val="none" w:sz="0" w:space="0" w:color="auto"/>
        <w:right w:val="none" w:sz="0" w:space="0" w:color="auto"/>
      </w:divBdr>
    </w:div>
    <w:div w:id="1764912336">
      <w:bodyDiv w:val="1"/>
      <w:marLeft w:val="0"/>
      <w:marRight w:val="0"/>
      <w:marTop w:val="0"/>
      <w:marBottom w:val="0"/>
      <w:divBdr>
        <w:top w:val="none" w:sz="0" w:space="0" w:color="auto"/>
        <w:left w:val="none" w:sz="0" w:space="0" w:color="auto"/>
        <w:bottom w:val="none" w:sz="0" w:space="0" w:color="auto"/>
        <w:right w:val="none" w:sz="0" w:space="0" w:color="auto"/>
      </w:divBdr>
    </w:div>
    <w:div w:id="1767115348">
      <w:bodyDiv w:val="1"/>
      <w:marLeft w:val="0"/>
      <w:marRight w:val="0"/>
      <w:marTop w:val="0"/>
      <w:marBottom w:val="0"/>
      <w:divBdr>
        <w:top w:val="none" w:sz="0" w:space="0" w:color="auto"/>
        <w:left w:val="none" w:sz="0" w:space="0" w:color="auto"/>
        <w:bottom w:val="none" w:sz="0" w:space="0" w:color="auto"/>
        <w:right w:val="none" w:sz="0" w:space="0" w:color="auto"/>
      </w:divBdr>
    </w:div>
    <w:div w:id="1767261554">
      <w:bodyDiv w:val="1"/>
      <w:marLeft w:val="0"/>
      <w:marRight w:val="0"/>
      <w:marTop w:val="0"/>
      <w:marBottom w:val="0"/>
      <w:divBdr>
        <w:top w:val="none" w:sz="0" w:space="0" w:color="auto"/>
        <w:left w:val="none" w:sz="0" w:space="0" w:color="auto"/>
        <w:bottom w:val="none" w:sz="0" w:space="0" w:color="auto"/>
        <w:right w:val="none" w:sz="0" w:space="0" w:color="auto"/>
      </w:divBdr>
    </w:div>
    <w:div w:id="1767647770">
      <w:bodyDiv w:val="1"/>
      <w:marLeft w:val="0"/>
      <w:marRight w:val="0"/>
      <w:marTop w:val="0"/>
      <w:marBottom w:val="0"/>
      <w:divBdr>
        <w:top w:val="none" w:sz="0" w:space="0" w:color="auto"/>
        <w:left w:val="none" w:sz="0" w:space="0" w:color="auto"/>
        <w:bottom w:val="none" w:sz="0" w:space="0" w:color="auto"/>
        <w:right w:val="none" w:sz="0" w:space="0" w:color="auto"/>
      </w:divBdr>
    </w:div>
    <w:div w:id="1767726937">
      <w:bodyDiv w:val="1"/>
      <w:marLeft w:val="0"/>
      <w:marRight w:val="0"/>
      <w:marTop w:val="0"/>
      <w:marBottom w:val="0"/>
      <w:divBdr>
        <w:top w:val="none" w:sz="0" w:space="0" w:color="auto"/>
        <w:left w:val="none" w:sz="0" w:space="0" w:color="auto"/>
        <w:bottom w:val="none" w:sz="0" w:space="0" w:color="auto"/>
        <w:right w:val="none" w:sz="0" w:space="0" w:color="auto"/>
      </w:divBdr>
    </w:div>
    <w:div w:id="1767842120">
      <w:bodyDiv w:val="1"/>
      <w:marLeft w:val="0"/>
      <w:marRight w:val="0"/>
      <w:marTop w:val="0"/>
      <w:marBottom w:val="0"/>
      <w:divBdr>
        <w:top w:val="none" w:sz="0" w:space="0" w:color="auto"/>
        <w:left w:val="none" w:sz="0" w:space="0" w:color="auto"/>
        <w:bottom w:val="none" w:sz="0" w:space="0" w:color="auto"/>
        <w:right w:val="none" w:sz="0" w:space="0" w:color="auto"/>
      </w:divBdr>
    </w:div>
    <w:div w:id="1768113568">
      <w:bodyDiv w:val="1"/>
      <w:marLeft w:val="0"/>
      <w:marRight w:val="0"/>
      <w:marTop w:val="0"/>
      <w:marBottom w:val="0"/>
      <w:divBdr>
        <w:top w:val="none" w:sz="0" w:space="0" w:color="auto"/>
        <w:left w:val="none" w:sz="0" w:space="0" w:color="auto"/>
        <w:bottom w:val="none" w:sz="0" w:space="0" w:color="auto"/>
        <w:right w:val="none" w:sz="0" w:space="0" w:color="auto"/>
      </w:divBdr>
    </w:div>
    <w:div w:id="1769037935">
      <w:bodyDiv w:val="1"/>
      <w:marLeft w:val="0"/>
      <w:marRight w:val="0"/>
      <w:marTop w:val="0"/>
      <w:marBottom w:val="0"/>
      <w:divBdr>
        <w:top w:val="none" w:sz="0" w:space="0" w:color="auto"/>
        <w:left w:val="none" w:sz="0" w:space="0" w:color="auto"/>
        <w:bottom w:val="none" w:sz="0" w:space="0" w:color="auto"/>
        <w:right w:val="none" w:sz="0" w:space="0" w:color="auto"/>
      </w:divBdr>
    </w:div>
    <w:div w:id="1769302107">
      <w:bodyDiv w:val="1"/>
      <w:marLeft w:val="0"/>
      <w:marRight w:val="0"/>
      <w:marTop w:val="0"/>
      <w:marBottom w:val="0"/>
      <w:divBdr>
        <w:top w:val="none" w:sz="0" w:space="0" w:color="auto"/>
        <w:left w:val="none" w:sz="0" w:space="0" w:color="auto"/>
        <w:bottom w:val="none" w:sz="0" w:space="0" w:color="auto"/>
        <w:right w:val="none" w:sz="0" w:space="0" w:color="auto"/>
      </w:divBdr>
    </w:div>
    <w:div w:id="1770659017">
      <w:bodyDiv w:val="1"/>
      <w:marLeft w:val="0"/>
      <w:marRight w:val="0"/>
      <w:marTop w:val="0"/>
      <w:marBottom w:val="0"/>
      <w:divBdr>
        <w:top w:val="none" w:sz="0" w:space="0" w:color="auto"/>
        <w:left w:val="none" w:sz="0" w:space="0" w:color="auto"/>
        <w:bottom w:val="none" w:sz="0" w:space="0" w:color="auto"/>
        <w:right w:val="none" w:sz="0" w:space="0" w:color="auto"/>
      </w:divBdr>
    </w:div>
    <w:div w:id="1771774378">
      <w:bodyDiv w:val="1"/>
      <w:marLeft w:val="0"/>
      <w:marRight w:val="0"/>
      <w:marTop w:val="0"/>
      <w:marBottom w:val="0"/>
      <w:divBdr>
        <w:top w:val="none" w:sz="0" w:space="0" w:color="auto"/>
        <w:left w:val="none" w:sz="0" w:space="0" w:color="auto"/>
        <w:bottom w:val="none" w:sz="0" w:space="0" w:color="auto"/>
        <w:right w:val="none" w:sz="0" w:space="0" w:color="auto"/>
      </w:divBdr>
    </w:div>
    <w:div w:id="1773471154">
      <w:bodyDiv w:val="1"/>
      <w:marLeft w:val="0"/>
      <w:marRight w:val="0"/>
      <w:marTop w:val="0"/>
      <w:marBottom w:val="0"/>
      <w:divBdr>
        <w:top w:val="none" w:sz="0" w:space="0" w:color="auto"/>
        <w:left w:val="none" w:sz="0" w:space="0" w:color="auto"/>
        <w:bottom w:val="none" w:sz="0" w:space="0" w:color="auto"/>
        <w:right w:val="none" w:sz="0" w:space="0" w:color="auto"/>
      </w:divBdr>
    </w:div>
    <w:div w:id="1773939799">
      <w:bodyDiv w:val="1"/>
      <w:marLeft w:val="0"/>
      <w:marRight w:val="0"/>
      <w:marTop w:val="0"/>
      <w:marBottom w:val="0"/>
      <w:divBdr>
        <w:top w:val="none" w:sz="0" w:space="0" w:color="auto"/>
        <w:left w:val="none" w:sz="0" w:space="0" w:color="auto"/>
        <w:bottom w:val="none" w:sz="0" w:space="0" w:color="auto"/>
        <w:right w:val="none" w:sz="0" w:space="0" w:color="auto"/>
      </w:divBdr>
    </w:div>
    <w:div w:id="1774127111">
      <w:bodyDiv w:val="1"/>
      <w:marLeft w:val="0"/>
      <w:marRight w:val="0"/>
      <w:marTop w:val="0"/>
      <w:marBottom w:val="0"/>
      <w:divBdr>
        <w:top w:val="none" w:sz="0" w:space="0" w:color="auto"/>
        <w:left w:val="none" w:sz="0" w:space="0" w:color="auto"/>
        <w:bottom w:val="none" w:sz="0" w:space="0" w:color="auto"/>
        <w:right w:val="none" w:sz="0" w:space="0" w:color="auto"/>
      </w:divBdr>
    </w:div>
    <w:div w:id="1774206863">
      <w:bodyDiv w:val="1"/>
      <w:marLeft w:val="0"/>
      <w:marRight w:val="0"/>
      <w:marTop w:val="0"/>
      <w:marBottom w:val="0"/>
      <w:divBdr>
        <w:top w:val="none" w:sz="0" w:space="0" w:color="auto"/>
        <w:left w:val="none" w:sz="0" w:space="0" w:color="auto"/>
        <w:bottom w:val="none" w:sz="0" w:space="0" w:color="auto"/>
        <w:right w:val="none" w:sz="0" w:space="0" w:color="auto"/>
      </w:divBdr>
    </w:div>
    <w:div w:id="1774747061">
      <w:bodyDiv w:val="1"/>
      <w:marLeft w:val="0"/>
      <w:marRight w:val="0"/>
      <w:marTop w:val="0"/>
      <w:marBottom w:val="0"/>
      <w:divBdr>
        <w:top w:val="none" w:sz="0" w:space="0" w:color="auto"/>
        <w:left w:val="none" w:sz="0" w:space="0" w:color="auto"/>
        <w:bottom w:val="none" w:sz="0" w:space="0" w:color="auto"/>
        <w:right w:val="none" w:sz="0" w:space="0" w:color="auto"/>
      </w:divBdr>
    </w:div>
    <w:div w:id="1775325018">
      <w:bodyDiv w:val="1"/>
      <w:marLeft w:val="0"/>
      <w:marRight w:val="0"/>
      <w:marTop w:val="0"/>
      <w:marBottom w:val="0"/>
      <w:divBdr>
        <w:top w:val="none" w:sz="0" w:space="0" w:color="auto"/>
        <w:left w:val="none" w:sz="0" w:space="0" w:color="auto"/>
        <w:bottom w:val="none" w:sz="0" w:space="0" w:color="auto"/>
        <w:right w:val="none" w:sz="0" w:space="0" w:color="auto"/>
      </w:divBdr>
    </w:div>
    <w:div w:id="1776360576">
      <w:bodyDiv w:val="1"/>
      <w:marLeft w:val="0"/>
      <w:marRight w:val="0"/>
      <w:marTop w:val="0"/>
      <w:marBottom w:val="0"/>
      <w:divBdr>
        <w:top w:val="none" w:sz="0" w:space="0" w:color="auto"/>
        <w:left w:val="none" w:sz="0" w:space="0" w:color="auto"/>
        <w:bottom w:val="none" w:sz="0" w:space="0" w:color="auto"/>
        <w:right w:val="none" w:sz="0" w:space="0" w:color="auto"/>
      </w:divBdr>
    </w:div>
    <w:div w:id="1776706713">
      <w:bodyDiv w:val="1"/>
      <w:marLeft w:val="0"/>
      <w:marRight w:val="0"/>
      <w:marTop w:val="0"/>
      <w:marBottom w:val="0"/>
      <w:divBdr>
        <w:top w:val="none" w:sz="0" w:space="0" w:color="auto"/>
        <w:left w:val="none" w:sz="0" w:space="0" w:color="auto"/>
        <w:bottom w:val="none" w:sz="0" w:space="0" w:color="auto"/>
        <w:right w:val="none" w:sz="0" w:space="0" w:color="auto"/>
      </w:divBdr>
    </w:div>
    <w:div w:id="1777217540">
      <w:bodyDiv w:val="1"/>
      <w:marLeft w:val="0"/>
      <w:marRight w:val="0"/>
      <w:marTop w:val="0"/>
      <w:marBottom w:val="0"/>
      <w:divBdr>
        <w:top w:val="none" w:sz="0" w:space="0" w:color="auto"/>
        <w:left w:val="none" w:sz="0" w:space="0" w:color="auto"/>
        <w:bottom w:val="none" w:sz="0" w:space="0" w:color="auto"/>
        <w:right w:val="none" w:sz="0" w:space="0" w:color="auto"/>
      </w:divBdr>
    </w:div>
    <w:div w:id="1778863563">
      <w:bodyDiv w:val="1"/>
      <w:marLeft w:val="0"/>
      <w:marRight w:val="0"/>
      <w:marTop w:val="0"/>
      <w:marBottom w:val="0"/>
      <w:divBdr>
        <w:top w:val="none" w:sz="0" w:space="0" w:color="auto"/>
        <w:left w:val="none" w:sz="0" w:space="0" w:color="auto"/>
        <w:bottom w:val="none" w:sz="0" w:space="0" w:color="auto"/>
        <w:right w:val="none" w:sz="0" w:space="0" w:color="auto"/>
      </w:divBdr>
    </w:div>
    <w:div w:id="1779178422">
      <w:bodyDiv w:val="1"/>
      <w:marLeft w:val="0"/>
      <w:marRight w:val="0"/>
      <w:marTop w:val="0"/>
      <w:marBottom w:val="0"/>
      <w:divBdr>
        <w:top w:val="none" w:sz="0" w:space="0" w:color="auto"/>
        <w:left w:val="none" w:sz="0" w:space="0" w:color="auto"/>
        <w:bottom w:val="none" w:sz="0" w:space="0" w:color="auto"/>
        <w:right w:val="none" w:sz="0" w:space="0" w:color="auto"/>
      </w:divBdr>
    </w:div>
    <w:div w:id="1780485936">
      <w:bodyDiv w:val="1"/>
      <w:marLeft w:val="0"/>
      <w:marRight w:val="0"/>
      <w:marTop w:val="0"/>
      <w:marBottom w:val="0"/>
      <w:divBdr>
        <w:top w:val="none" w:sz="0" w:space="0" w:color="auto"/>
        <w:left w:val="none" w:sz="0" w:space="0" w:color="auto"/>
        <w:bottom w:val="none" w:sz="0" w:space="0" w:color="auto"/>
        <w:right w:val="none" w:sz="0" w:space="0" w:color="auto"/>
      </w:divBdr>
    </w:div>
    <w:div w:id="1781677199">
      <w:bodyDiv w:val="1"/>
      <w:marLeft w:val="0"/>
      <w:marRight w:val="0"/>
      <w:marTop w:val="0"/>
      <w:marBottom w:val="0"/>
      <w:divBdr>
        <w:top w:val="none" w:sz="0" w:space="0" w:color="auto"/>
        <w:left w:val="none" w:sz="0" w:space="0" w:color="auto"/>
        <w:bottom w:val="none" w:sz="0" w:space="0" w:color="auto"/>
        <w:right w:val="none" w:sz="0" w:space="0" w:color="auto"/>
      </w:divBdr>
    </w:div>
    <w:div w:id="1781989776">
      <w:bodyDiv w:val="1"/>
      <w:marLeft w:val="0"/>
      <w:marRight w:val="0"/>
      <w:marTop w:val="0"/>
      <w:marBottom w:val="0"/>
      <w:divBdr>
        <w:top w:val="none" w:sz="0" w:space="0" w:color="auto"/>
        <w:left w:val="none" w:sz="0" w:space="0" w:color="auto"/>
        <w:bottom w:val="none" w:sz="0" w:space="0" w:color="auto"/>
        <w:right w:val="none" w:sz="0" w:space="0" w:color="auto"/>
      </w:divBdr>
    </w:div>
    <w:div w:id="1782604054">
      <w:bodyDiv w:val="1"/>
      <w:marLeft w:val="0"/>
      <w:marRight w:val="0"/>
      <w:marTop w:val="0"/>
      <w:marBottom w:val="0"/>
      <w:divBdr>
        <w:top w:val="none" w:sz="0" w:space="0" w:color="auto"/>
        <w:left w:val="none" w:sz="0" w:space="0" w:color="auto"/>
        <w:bottom w:val="none" w:sz="0" w:space="0" w:color="auto"/>
        <w:right w:val="none" w:sz="0" w:space="0" w:color="auto"/>
      </w:divBdr>
    </w:div>
    <w:div w:id="1782608699">
      <w:bodyDiv w:val="1"/>
      <w:marLeft w:val="0"/>
      <w:marRight w:val="0"/>
      <w:marTop w:val="0"/>
      <w:marBottom w:val="0"/>
      <w:divBdr>
        <w:top w:val="none" w:sz="0" w:space="0" w:color="auto"/>
        <w:left w:val="none" w:sz="0" w:space="0" w:color="auto"/>
        <w:bottom w:val="none" w:sz="0" w:space="0" w:color="auto"/>
        <w:right w:val="none" w:sz="0" w:space="0" w:color="auto"/>
      </w:divBdr>
    </w:div>
    <w:div w:id="1783571889">
      <w:bodyDiv w:val="1"/>
      <w:marLeft w:val="0"/>
      <w:marRight w:val="0"/>
      <w:marTop w:val="0"/>
      <w:marBottom w:val="0"/>
      <w:divBdr>
        <w:top w:val="none" w:sz="0" w:space="0" w:color="auto"/>
        <w:left w:val="none" w:sz="0" w:space="0" w:color="auto"/>
        <w:bottom w:val="none" w:sz="0" w:space="0" w:color="auto"/>
        <w:right w:val="none" w:sz="0" w:space="0" w:color="auto"/>
      </w:divBdr>
    </w:div>
    <w:div w:id="1785080331">
      <w:bodyDiv w:val="1"/>
      <w:marLeft w:val="0"/>
      <w:marRight w:val="0"/>
      <w:marTop w:val="0"/>
      <w:marBottom w:val="0"/>
      <w:divBdr>
        <w:top w:val="none" w:sz="0" w:space="0" w:color="auto"/>
        <w:left w:val="none" w:sz="0" w:space="0" w:color="auto"/>
        <w:bottom w:val="none" w:sz="0" w:space="0" w:color="auto"/>
        <w:right w:val="none" w:sz="0" w:space="0" w:color="auto"/>
      </w:divBdr>
    </w:div>
    <w:div w:id="1785149124">
      <w:bodyDiv w:val="1"/>
      <w:marLeft w:val="0"/>
      <w:marRight w:val="0"/>
      <w:marTop w:val="0"/>
      <w:marBottom w:val="0"/>
      <w:divBdr>
        <w:top w:val="none" w:sz="0" w:space="0" w:color="auto"/>
        <w:left w:val="none" w:sz="0" w:space="0" w:color="auto"/>
        <w:bottom w:val="none" w:sz="0" w:space="0" w:color="auto"/>
        <w:right w:val="none" w:sz="0" w:space="0" w:color="auto"/>
      </w:divBdr>
    </w:div>
    <w:div w:id="1785343894">
      <w:bodyDiv w:val="1"/>
      <w:marLeft w:val="0"/>
      <w:marRight w:val="0"/>
      <w:marTop w:val="0"/>
      <w:marBottom w:val="0"/>
      <w:divBdr>
        <w:top w:val="none" w:sz="0" w:space="0" w:color="auto"/>
        <w:left w:val="none" w:sz="0" w:space="0" w:color="auto"/>
        <w:bottom w:val="none" w:sz="0" w:space="0" w:color="auto"/>
        <w:right w:val="none" w:sz="0" w:space="0" w:color="auto"/>
      </w:divBdr>
    </w:div>
    <w:div w:id="1785534731">
      <w:bodyDiv w:val="1"/>
      <w:marLeft w:val="0"/>
      <w:marRight w:val="0"/>
      <w:marTop w:val="0"/>
      <w:marBottom w:val="0"/>
      <w:divBdr>
        <w:top w:val="none" w:sz="0" w:space="0" w:color="auto"/>
        <w:left w:val="none" w:sz="0" w:space="0" w:color="auto"/>
        <w:bottom w:val="none" w:sz="0" w:space="0" w:color="auto"/>
        <w:right w:val="none" w:sz="0" w:space="0" w:color="auto"/>
      </w:divBdr>
    </w:div>
    <w:div w:id="1786072616">
      <w:bodyDiv w:val="1"/>
      <w:marLeft w:val="0"/>
      <w:marRight w:val="0"/>
      <w:marTop w:val="0"/>
      <w:marBottom w:val="0"/>
      <w:divBdr>
        <w:top w:val="none" w:sz="0" w:space="0" w:color="auto"/>
        <w:left w:val="none" w:sz="0" w:space="0" w:color="auto"/>
        <w:bottom w:val="none" w:sz="0" w:space="0" w:color="auto"/>
        <w:right w:val="none" w:sz="0" w:space="0" w:color="auto"/>
      </w:divBdr>
    </w:div>
    <w:div w:id="1786121761">
      <w:bodyDiv w:val="1"/>
      <w:marLeft w:val="0"/>
      <w:marRight w:val="0"/>
      <w:marTop w:val="0"/>
      <w:marBottom w:val="0"/>
      <w:divBdr>
        <w:top w:val="none" w:sz="0" w:space="0" w:color="auto"/>
        <w:left w:val="none" w:sz="0" w:space="0" w:color="auto"/>
        <w:bottom w:val="none" w:sz="0" w:space="0" w:color="auto"/>
        <w:right w:val="none" w:sz="0" w:space="0" w:color="auto"/>
      </w:divBdr>
    </w:div>
    <w:div w:id="1786271960">
      <w:bodyDiv w:val="1"/>
      <w:marLeft w:val="0"/>
      <w:marRight w:val="0"/>
      <w:marTop w:val="0"/>
      <w:marBottom w:val="0"/>
      <w:divBdr>
        <w:top w:val="none" w:sz="0" w:space="0" w:color="auto"/>
        <w:left w:val="none" w:sz="0" w:space="0" w:color="auto"/>
        <w:bottom w:val="none" w:sz="0" w:space="0" w:color="auto"/>
        <w:right w:val="none" w:sz="0" w:space="0" w:color="auto"/>
      </w:divBdr>
    </w:div>
    <w:div w:id="1787384244">
      <w:bodyDiv w:val="1"/>
      <w:marLeft w:val="0"/>
      <w:marRight w:val="0"/>
      <w:marTop w:val="0"/>
      <w:marBottom w:val="0"/>
      <w:divBdr>
        <w:top w:val="none" w:sz="0" w:space="0" w:color="auto"/>
        <w:left w:val="none" w:sz="0" w:space="0" w:color="auto"/>
        <w:bottom w:val="none" w:sz="0" w:space="0" w:color="auto"/>
        <w:right w:val="none" w:sz="0" w:space="0" w:color="auto"/>
      </w:divBdr>
    </w:div>
    <w:div w:id="1788039198">
      <w:bodyDiv w:val="1"/>
      <w:marLeft w:val="0"/>
      <w:marRight w:val="0"/>
      <w:marTop w:val="0"/>
      <w:marBottom w:val="0"/>
      <w:divBdr>
        <w:top w:val="none" w:sz="0" w:space="0" w:color="auto"/>
        <w:left w:val="none" w:sz="0" w:space="0" w:color="auto"/>
        <w:bottom w:val="none" w:sz="0" w:space="0" w:color="auto"/>
        <w:right w:val="none" w:sz="0" w:space="0" w:color="auto"/>
      </w:divBdr>
    </w:div>
    <w:div w:id="1789933319">
      <w:bodyDiv w:val="1"/>
      <w:marLeft w:val="0"/>
      <w:marRight w:val="0"/>
      <w:marTop w:val="0"/>
      <w:marBottom w:val="0"/>
      <w:divBdr>
        <w:top w:val="none" w:sz="0" w:space="0" w:color="auto"/>
        <w:left w:val="none" w:sz="0" w:space="0" w:color="auto"/>
        <w:bottom w:val="none" w:sz="0" w:space="0" w:color="auto"/>
        <w:right w:val="none" w:sz="0" w:space="0" w:color="auto"/>
      </w:divBdr>
    </w:div>
    <w:div w:id="1792243311">
      <w:bodyDiv w:val="1"/>
      <w:marLeft w:val="0"/>
      <w:marRight w:val="0"/>
      <w:marTop w:val="0"/>
      <w:marBottom w:val="0"/>
      <w:divBdr>
        <w:top w:val="none" w:sz="0" w:space="0" w:color="auto"/>
        <w:left w:val="none" w:sz="0" w:space="0" w:color="auto"/>
        <w:bottom w:val="none" w:sz="0" w:space="0" w:color="auto"/>
        <w:right w:val="none" w:sz="0" w:space="0" w:color="auto"/>
      </w:divBdr>
    </w:div>
    <w:div w:id="1792896723">
      <w:bodyDiv w:val="1"/>
      <w:marLeft w:val="0"/>
      <w:marRight w:val="0"/>
      <w:marTop w:val="0"/>
      <w:marBottom w:val="0"/>
      <w:divBdr>
        <w:top w:val="none" w:sz="0" w:space="0" w:color="auto"/>
        <w:left w:val="none" w:sz="0" w:space="0" w:color="auto"/>
        <w:bottom w:val="none" w:sz="0" w:space="0" w:color="auto"/>
        <w:right w:val="none" w:sz="0" w:space="0" w:color="auto"/>
      </w:divBdr>
    </w:div>
    <w:div w:id="1793405736">
      <w:bodyDiv w:val="1"/>
      <w:marLeft w:val="0"/>
      <w:marRight w:val="0"/>
      <w:marTop w:val="0"/>
      <w:marBottom w:val="0"/>
      <w:divBdr>
        <w:top w:val="none" w:sz="0" w:space="0" w:color="auto"/>
        <w:left w:val="none" w:sz="0" w:space="0" w:color="auto"/>
        <w:bottom w:val="none" w:sz="0" w:space="0" w:color="auto"/>
        <w:right w:val="none" w:sz="0" w:space="0" w:color="auto"/>
      </w:divBdr>
    </w:div>
    <w:div w:id="1794135644">
      <w:bodyDiv w:val="1"/>
      <w:marLeft w:val="0"/>
      <w:marRight w:val="0"/>
      <w:marTop w:val="0"/>
      <w:marBottom w:val="0"/>
      <w:divBdr>
        <w:top w:val="none" w:sz="0" w:space="0" w:color="auto"/>
        <w:left w:val="none" w:sz="0" w:space="0" w:color="auto"/>
        <w:bottom w:val="none" w:sz="0" w:space="0" w:color="auto"/>
        <w:right w:val="none" w:sz="0" w:space="0" w:color="auto"/>
      </w:divBdr>
    </w:div>
    <w:div w:id="1794859178">
      <w:bodyDiv w:val="1"/>
      <w:marLeft w:val="0"/>
      <w:marRight w:val="0"/>
      <w:marTop w:val="0"/>
      <w:marBottom w:val="0"/>
      <w:divBdr>
        <w:top w:val="none" w:sz="0" w:space="0" w:color="auto"/>
        <w:left w:val="none" w:sz="0" w:space="0" w:color="auto"/>
        <w:bottom w:val="none" w:sz="0" w:space="0" w:color="auto"/>
        <w:right w:val="none" w:sz="0" w:space="0" w:color="auto"/>
      </w:divBdr>
    </w:div>
    <w:div w:id="1796171970">
      <w:bodyDiv w:val="1"/>
      <w:marLeft w:val="0"/>
      <w:marRight w:val="0"/>
      <w:marTop w:val="0"/>
      <w:marBottom w:val="0"/>
      <w:divBdr>
        <w:top w:val="none" w:sz="0" w:space="0" w:color="auto"/>
        <w:left w:val="none" w:sz="0" w:space="0" w:color="auto"/>
        <w:bottom w:val="none" w:sz="0" w:space="0" w:color="auto"/>
        <w:right w:val="none" w:sz="0" w:space="0" w:color="auto"/>
      </w:divBdr>
    </w:div>
    <w:div w:id="1796673728">
      <w:bodyDiv w:val="1"/>
      <w:marLeft w:val="0"/>
      <w:marRight w:val="0"/>
      <w:marTop w:val="0"/>
      <w:marBottom w:val="0"/>
      <w:divBdr>
        <w:top w:val="none" w:sz="0" w:space="0" w:color="auto"/>
        <w:left w:val="none" w:sz="0" w:space="0" w:color="auto"/>
        <w:bottom w:val="none" w:sz="0" w:space="0" w:color="auto"/>
        <w:right w:val="none" w:sz="0" w:space="0" w:color="auto"/>
      </w:divBdr>
    </w:div>
    <w:div w:id="1796753160">
      <w:bodyDiv w:val="1"/>
      <w:marLeft w:val="0"/>
      <w:marRight w:val="0"/>
      <w:marTop w:val="0"/>
      <w:marBottom w:val="0"/>
      <w:divBdr>
        <w:top w:val="none" w:sz="0" w:space="0" w:color="auto"/>
        <w:left w:val="none" w:sz="0" w:space="0" w:color="auto"/>
        <w:bottom w:val="none" w:sz="0" w:space="0" w:color="auto"/>
        <w:right w:val="none" w:sz="0" w:space="0" w:color="auto"/>
      </w:divBdr>
    </w:div>
    <w:div w:id="1797290263">
      <w:bodyDiv w:val="1"/>
      <w:marLeft w:val="0"/>
      <w:marRight w:val="0"/>
      <w:marTop w:val="0"/>
      <w:marBottom w:val="0"/>
      <w:divBdr>
        <w:top w:val="none" w:sz="0" w:space="0" w:color="auto"/>
        <w:left w:val="none" w:sz="0" w:space="0" w:color="auto"/>
        <w:bottom w:val="none" w:sz="0" w:space="0" w:color="auto"/>
        <w:right w:val="none" w:sz="0" w:space="0" w:color="auto"/>
      </w:divBdr>
    </w:div>
    <w:div w:id="1800225375">
      <w:bodyDiv w:val="1"/>
      <w:marLeft w:val="0"/>
      <w:marRight w:val="0"/>
      <w:marTop w:val="0"/>
      <w:marBottom w:val="0"/>
      <w:divBdr>
        <w:top w:val="none" w:sz="0" w:space="0" w:color="auto"/>
        <w:left w:val="none" w:sz="0" w:space="0" w:color="auto"/>
        <w:bottom w:val="none" w:sz="0" w:space="0" w:color="auto"/>
        <w:right w:val="none" w:sz="0" w:space="0" w:color="auto"/>
      </w:divBdr>
    </w:div>
    <w:div w:id="1800563536">
      <w:bodyDiv w:val="1"/>
      <w:marLeft w:val="0"/>
      <w:marRight w:val="0"/>
      <w:marTop w:val="0"/>
      <w:marBottom w:val="0"/>
      <w:divBdr>
        <w:top w:val="none" w:sz="0" w:space="0" w:color="auto"/>
        <w:left w:val="none" w:sz="0" w:space="0" w:color="auto"/>
        <w:bottom w:val="none" w:sz="0" w:space="0" w:color="auto"/>
        <w:right w:val="none" w:sz="0" w:space="0" w:color="auto"/>
      </w:divBdr>
    </w:div>
    <w:div w:id="1800687633">
      <w:bodyDiv w:val="1"/>
      <w:marLeft w:val="0"/>
      <w:marRight w:val="0"/>
      <w:marTop w:val="0"/>
      <w:marBottom w:val="0"/>
      <w:divBdr>
        <w:top w:val="none" w:sz="0" w:space="0" w:color="auto"/>
        <w:left w:val="none" w:sz="0" w:space="0" w:color="auto"/>
        <w:bottom w:val="none" w:sz="0" w:space="0" w:color="auto"/>
        <w:right w:val="none" w:sz="0" w:space="0" w:color="auto"/>
      </w:divBdr>
    </w:div>
    <w:div w:id="1800954874">
      <w:bodyDiv w:val="1"/>
      <w:marLeft w:val="0"/>
      <w:marRight w:val="0"/>
      <w:marTop w:val="0"/>
      <w:marBottom w:val="0"/>
      <w:divBdr>
        <w:top w:val="none" w:sz="0" w:space="0" w:color="auto"/>
        <w:left w:val="none" w:sz="0" w:space="0" w:color="auto"/>
        <w:bottom w:val="none" w:sz="0" w:space="0" w:color="auto"/>
        <w:right w:val="none" w:sz="0" w:space="0" w:color="auto"/>
      </w:divBdr>
    </w:div>
    <w:div w:id="1801654398">
      <w:bodyDiv w:val="1"/>
      <w:marLeft w:val="0"/>
      <w:marRight w:val="0"/>
      <w:marTop w:val="0"/>
      <w:marBottom w:val="0"/>
      <w:divBdr>
        <w:top w:val="none" w:sz="0" w:space="0" w:color="auto"/>
        <w:left w:val="none" w:sz="0" w:space="0" w:color="auto"/>
        <w:bottom w:val="none" w:sz="0" w:space="0" w:color="auto"/>
        <w:right w:val="none" w:sz="0" w:space="0" w:color="auto"/>
      </w:divBdr>
    </w:div>
    <w:div w:id="1802452371">
      <w:bodyDiv w:val="1"/>
      <w:marLeft w:val="0"/>
      <w:marRight w:val="0"/>
      <w:marTop w:val="0"/>
      <w:marBottom w:val="0"/>
      <w:divBdr>
        <w:top w:val="none" w:sz="0" w:space="0" w:color="auto"/>
        <w:left w:val="none" w:sz="0" w:space="0" w:color="auto"/>
        <w:bottom w:val="none" w:sz="0" w:space="0" w:color="auto"/>
        <w:right w:val="none" w:sz="0" w:space="0" w:color="auto"/>
      </w:divBdr>
    </w:div>
    <w:div w:id="1803305519">
      <w:bodyDiv w:val="1"/>
      <w:marLeft w:val="0"/>
      <w:marRight w:val="0"/>
      <w:marTop w:val="0"/>
      <w:marBottom w:val="0"/>
      <w:divBdr>
        <w:top w:val="none" w:sz="0" w:space="0" w:color="auto"/>
        <w:left w:val="none" w:sz="0" w:space="0" w:color="auto"/>
        <w:bottom w:val="none" w:sz="0" w:space="0" w:color="auto"/>
        <w:right w:val="none" w:sz="0" w:space="0" w:color="auto"/>
      </w:divBdr>
    </w:div>
    <w:div w:id="1803843274">
      <w:bodyDiv w:val="1"/>
      <w:marLeft w:val="0"/>
      <w:marRight w:val="0"/>
      <w:marTop w:val="0"/>
      <w:marBottom w:val="0"/>
      <w:divBdr>
        <w:top w:val="none" w:sz="0" w:space="0" w:color="auto"/>
        <w:left w:val="none" w:sz="0" w:space="0" w:color="auto"/>
        <w:bottom w:val="none" w:sz="0" w:space="0" w:color="auto"/>
        <w:right w:val="none" w:sz="0" w:space="0" w:color="auto"/>
      </w:divBdr>
    </w:div>
    <w:div w:id="1804232986">
      <w:bodyDiv w:val="1"/>
      <w:marLeft w:val="0"/>
      <w:marRight w:val="0"/>
      <w:marTop w:val="0"/>
      <w:marBottom w:val="0"/>
      <w:divBdr>
        <w:top w:val="none" w:sz="0" w:space="0" w:color="auto"/>
        <w:left w:val="none" w:sz="0" w:space="0" w:color="auto"/>
        <w:bottom w:val="none" w:sz="0" w:space="0" w:color="auto"/>
        <w:right w:val="none" w:sz="0" w:space="0" w:color="auto"/>
      </w:divBdr>
    </w:div>
    <w:div w:id="1804272787">
      <w:bodyDiv w:val="1"/>
      <w:marLeft w:val="0"/>
      <w:marRight w:val="0"/>
      <w:marTop w:val="0"/>
      <w:marBottom w:val="0"/>
      <w:divBdr>
        <w:top w:val="none" w:sz="0" w:space="0" w:color="auto"/>
        <w:left w:val="none" w:sz="0" w:space="0" w:color="auto"/>
        <w:bottom w:val="none" w:sz="0" w:space="0" w:color="auto"/>
        <w:right w:val="none" w:sz="0" w:space="0" w:color="auto"/>
      </w:divBdr>
    </w:div>
    <w:div w:id="1804419059">
      <w:bodyDiv w:val="1"/>
      <w:marLeft w:val="0"/>
      <w:marRight w:val="0"/>
      <w:marTop w:val="0"/>
      <w:marBottom w:val="0"/>
      <w:divBdr>
        <w:top w:val="none" w:sz="0" w:space="0" w:color="auto"/>
        <w:left w:val="none" w:sz="0" w:space="0" w:color="auto"/>
        <w:bottom w:val="none" w:sz="0" w:space="0" w:color="auto"/>
        <w:right w:val="none" w:sz="0" w:space="0" w:color="auto"/>
      </w:divBdr>
    </w:div>
    <w:div w:id="1804695373">
      <w:bodyDiv w:val="1"/>
      <w:marLeft w:val="0"/>
      <w:marRight w:val="0"/>
      <w:marTop w:val="0"/>
      <w:marBottom w:val="0"/>
      <w:divBdr>
        <w:top w:val="none" w:sz="0" w:space="0" w:color="auto"/>
        <w:left w:val="none" w:sz="0" w:space="0" w:color="auto"/>
        <w:bottom w:val="none" w:sz="0" w:space="0" w:color="auto"/>
        <w:right w:val="none" w:sz="0" w:space="0" w:color="auto"/>
      </w:divBdr>
    </w:div>
    <w:div w:id="1804811434">
      <w:bodyDiv w:val="1"/>
      <w:marLeft w:val="0"/>
      <w:marRight w:val="0"/>
      <w:marTop w:val="0"/>
      <w:marBottom w:val="0"/>
      <w:divBdr>
        <w:top w:val="none" w:sz="0" w:space="0" w:color="auto"/>
        <w:left w:val="none" w:sz="0" w:space="0" w:color="auto"/>
        <w:bottom w:val="none" w:sz="0" w:space="0" w:color="auto"/>
        <w:right w:val="none" w:sz="0" w:space="0" w:color="auto"/>
      </w:divBdr>
    </w:div>
    <w:div w:id="1805348925">
      <w:bodyDiv w:val="1"/>
      <w:marLeft w:val="0"/>
      <w:marRight w:val="0"/>
      <w:marTop w:val="0"/>
      <w:marBottom w:val="0"/>
      <w:divBdr>
        <w:top w:val="none" w:sz="0" w:space="0" w:color="auto"/>
        <w:left w:val="none" w:sz="0" w:space="0" w:color="auto"/>
        <w:bottom w:val="none" w:sz="0" w:space="0" w:color="auto"/>
        <w:right w:val="none" w:sz="0" w:space="0" w:color="auto"/>
      </w:divBdr>
    </w:div>
    <w:div w:id="1805388612">
      <w:bodyDiv w:val="1"/>
      <w:marLeft w:val="0"/>
      <w:marRight w:val="0"/>
      <w:marTop w:val="0"/>
      <w:marBottom w:val="0"/>
      <w:divBdr>
        <w:top w:val="none" w:sz="0" w:space="0" w:color="auto"/>
        <w:left w:val="none" w:sz="0" w:space="0" w:color="auto"/>
        <w:bottom w:val="none" w:sz="0" w:space="0" w:color="auto"/>
        <w:right w:val="none" w:sz="0" w:space="0" w:color="auto"/>
      </w:divBdr>
    </w:div>
    <w:div w:id="1805923206">
      <w:bodyDiv w:val="1"/>
      <w:marLeft w:val="0"/>
      <w:marRight w:val="0"/>
      <w:marTop w:val="0"/>
      <w:marBottom w:val="0"/>
      <w:divBdr>
        <w:top w:val="none" w:sz="0" w:space="0" w:color="auto"/>
        <w:left w:val="none" w:sz="0" w:space="0" w:color="auto"/>
        <w:bottom w:val="none" w:sz="0" w:space="0" w:color="auto"/>
        <w:right w:val="none" w:sz="0" w:space="0" w:color="auto"/>
      </w:divBdr>
    </w:div>
    <w:div w:id="1807310649">
      <w:bodyDiv w:val="1"/>
      <w:marLeft w:val="0"/>
      <w:marRight w:val="0"/>
      <w:marTop w:val="0"/>
      <w:marBottom w:val="0"/>
      <w:divBdr>
        <w:top w:val="none" w:sz="0" w:space="0" w:color="auto"/>
        <w:left w:val="none" w:sz="0" w:space="0" w:color="auto"/>
        <w:bottom w:val="none" w:sz="0" w:space="0" w:color="auto"/>
        <w:right w:val="none" w:sz="0" w:space="0" w:color="auto"/>
      </w:divBdr>
    </w:div>
    <w:div w:id="1807314165">
      <w:bodyDiv w:val="1"/>
      <w:marLeft w:val="0"/>
      <w:marRight w:val="0"/>
      <w:marTop w:val="0"/>
      <w:marBottom w:val="0"/>
      <w:divBdr>
        <w:top w:val="none" w:sz="0" w:space="0" w:color="auto"/>
        <w:left w:val="none" w:sz="0" w:space="0" w:color="auto"/>
        <w:bottom w:val="none" w:sz="0" w:space="0" w:color="auto"/>
        <w:right w:val="none" w:sz="0" w:space="0" w:color="auto"/>
      </w:divBdr>
    </w:div>
    <w:div w:id="1807774496">
      <w:bodyDiv w:val="1"/>
      <w:marLeft w:val="0"/>
      <w:marRight w:val="0"/>
      <w:marTop w:val="0"/>
      <w:marBottom w:val="0"/>
      <w:divBdr>
        <w:top w:val="none" w:sz="0" w:space="0" w:color="auto"/>
        <w:left w:val="none" w:sz="0" w:space="0" w:color="auto"/>
        <w:bottom w:val="none" w:sz="0" w:space="0" w:color="auto"/>
        <w:right w:val="none" w:sz="0" w:space="0" w:color="auto"/>
      </w:divBdr>
    </w:div>
    <w:div w:id="1808695234">
      <w:bodyDiv w:val="1"/>
      <w:marLeft w:val="0"/>
      <w:marRight w:val="0"/>
      <w:marTop w:val="0"/>
      <w:marBottom w:val="0"/>
      <w:divBdr>
        <w:top w:val="none" w:sz="0" w:space="0" w:color="auto"/>
        <w:left w:val="none" w:sz="0" w:space="0" w:color="auto"/>
        <w:bottom w:val="none" w:sz="0" w:space="0" w:color="auto"/>
        <w:right w:val="none" w:sz="0" w:space="0" w:color="auto"/>
      </w:divBdr>
    </w:div>
    <w:div w:id="1808888307">
      <w:bodyDiv w:val="1"/>
      <w:marLeft w:val="0"/>
      <w:marRight w:val="0"/>
      <w:marTop w:val="0"/>
      <w:marBottom w:val="0"/>
      <w:divBdr>
        <w:top w:val="none" w:sz="0" w:space="0" w:color="auto"/>
        <w:left w:val="none" w:sz="0" w:space="0" w:color="auto"/>
        <w:bottom w:val="none" w:sz="0" w:space="0" w:color="auto"/>
        <w:right w:val="none" w:sz="0" w:space="0" w:color="auto"/>
      </w:divBdr>
    </w:div>
    <w:div w:id="1809979327">
      <w:bodyDiv w:val="1"/>
      <w:marLeft w:val="0"/>
      <w:marRight w:val="0"/>
      <w:marTop w:val="0"/>
      <w:marBottom w:val="0"/>
      <w:divBdr>
        <w:top w:val="none" w:sz="0" w:space="0" w:color="auto"/>
        <w:left w:val="none" w:sz="0" w:space="0" w:color="auto"/>
        <w:bottom w:val="none" w:sz="0" w:space="0" w:color="auto"/>
        <w:right w:val="none" w:sz="0" w:space="0" w:color="auto"/>
      </w:divBdr>
    </w:div>
    <w:div w:id="1810707798">
      <w:bodyDiv w:val="1"/>
      <w:marLeft w:val="0"/>
      <w:marRight w:val="0"/>
      <w:marTop w:val="0"/>
      <w:marBottom w:val="0"/>
      <w:divBdr>
        <w:top w:val="none" w:sz="0" w:space="0" w:color="auto"/>
        <w:left w:val="none" w:sz="0" w:space="0" w:color="auto"/>
        <w:bottom w:val="none" w:sz="0" w:space="0" w:color="auto"/>
        <w:right w:val="none" w:sz="0" w:space="0" w:color="auto"/>
      </w:divBdr>
    </w:div>
    <w:div w:id="1811046700">
      <w:bodyDiv w:val="1"/>
      <w:marLeft w:val="0"/>
      <w:marRight w:val="0"/>
      <w:marTop w:val="0"/>
      <w:marBottom w:val="0"/>
      <w:divBdr>
        <w:top w:val="none" w:sz="0" w:space="0" w:color="auto"/>
        <w:left w:val="none" w:sz="0" w:space="0" w:color="auto"/>
        <w:bottom w:val="none" w:sz="0" w:space="0" w:color="auto"/>
        <w:right w:val="none" w:sz="0" w:space="0" w:color="auto"/>
      </w:divBdr>
    </w:div>
    <w:div w:id="1811246640">
      <w:bodyDiv w:val="1"/>
      <w:marLeft w:val="0"/>
      <w:marRight w:val="0"/>
      <w:marTop w:val="0"/>
      <w:marBottom w:val="0"/>
      <w:divBdr>
        <w:top w:val="none" w:sz="0" w:space="0" w:color="auto"/>
        <w:left w:val="none" w:sz="0" w:space="0" w:color="auto"/>
        <w:bottom w:val="none" w:sz="0" w:space="0" w:color="auto"/>
        <w:right w:val="none" w:sz="0" w:space="0" w:color="auto"/>
      </w:divBdr>
    </w:div>
    <w:div w:id="1811628866">
      <w:bodyDiv w:val="1"/>
      <w:marLeft w:val="0"/>
      <w:marRight w:val="0"/>
      <w:marTop w:val="0"/>
      <w:marBottom w:val="0"/>
      <w:divBdr>
        <w:top w:val="none" w:sz="0" w:space="0" w:color="auto"/>
        <w:left w:val="none" w:sz="0" w:space="0" w:color="auto"/>
        <w:bottom w:val="none" w:sz="0" w:space="0" w:color="auto"/>
        <w:right w:val="none" w:sz="0" w:space="0" w:color="auto"/>
      </w:divBdr>
    </w:div>
    <w:div w:id="1812214783">
      <w:bodyDiv w:val="1"/>
      <w:marLeft w:val="0"/>
      <w:marRight w:val="0"/>
      <w:marTop w:val="0"/>
      <w:marBottom w:val="0"/>
      <w:divBdr>
        <w:top w:val="none" w:sz="0" w:space="0" w:color="auto"/>
        <w:left w:val="none" w:sz="0" w:space="0" w:color="auto"/>
        <w:bottom w:val="none" w:sz="0" w:space="0" w:color="auto"/>
        <w:right w:val="none" w:sz="0" w:space="0" w:color="auto"/>
      </w:divBdr>
    </w:div>
    <w:div w:id="1813131054">
      <w:bodyDiv w:val="1"/>
      <w:marLeft w:val="0"/>
      <w:marRight w:val="0"/>
      <w:marTop w:val="0"/>
      <w:marBottom w:val="0"/>
      <w:divBdr>
        <w:top w:val="none" w:sz="0" w:space="0" w:color="auto"/>
        <w:left w:val="none" w:sz="0" w:space="0" w:color="auto"/>
        <w:bottom w:val="none" w:sz="0" w:space="0" w:color="auto"/>
        <w:right w:val="none" w:sz="0" w:space="0" w:color="auto"/>
      </w:divBdr>
    </w:div>
    <w:div w:id="1813867962">
      <w:bodyDiv w:val="1"/>
      <w:marLeft w:val="0"/>
      <w:marRight w:val="0"/>
      <w:marTop w:val="0"/>
      <w:marBottom w:val="0"/>
      <w:divBdr>
        <w:top w:val="none" w:sz="0" w:space="0" w:color="auto"/>
        <w:left w:val="none" w:sz="0" w:space="0" w:color="auto"/>
        <w:bottom w:val="none" w:sz="0" w:space="0" w:color="auto"/>
        <w:right w:val="none" w:sz="0" w:space="0" w:color="auto"/>
      </w:divBdr>
    </w:div>
    <w:div w:id="1814177630">
      <w:bodyDiv w:val="1"/>
      <w:marLeft w:val="0"/>
      <w:marRight w:val="0"/>
      <w:marTop w:val="0"/>
      <w:marBottom w:val="0"/>
      <w:divBdr>
        <w:top w:val="none" w:sz="0" w:space="0" w:color="auto"/>
        <w:left w:val="none" w:sz="0" w:space="0" w:color="auto"/>
        <w:bottom w:val="none" w:sz="0" w:space="0" w:color="auto"/>
        <w:right w:val="none" w:sz="0" w:space="0" w:color="auto"/>
      </w:divBdr>
    </w:div>
    <w:div w:id="1814565448">
      <w:bodyDiv w:val="1"/>
      <w:marLeft w:val="0"/>
      <w:marRight w:val="0"/>
      <w:marTop w:val="0"/>
      <w:marBottom w:val="0"/>
      <w:divBdr>
        <w:top w:val="none" w:sz="0" w:space="0" w:color="auto"/>
        <w:left w:val="none" w:sz="0" w:space="0" w:color="auto"/>
        <w:bottom w:val="none" w:sz="0" w:space="0" w:color="auto"/>
        <w:right w:val="none" w:sz="0" w:space="0" w:color="auto"/>
      </w:divBdr>
    </w:div>
    <w:div w:id="1815444555">
      <w:bodyDiv w:val="1"/>
      <w:marLeft w:val="0"/>
      <w:marRight w:val="0"/>
      <w:marTop w:val="0"/>
      <w:marBottom w:val="0"/>
      <w:divBdr>
        <w:top w:val="none" w:sz="0" w:space="0" w:color="auto"/>
        <w:left w:val="none" w:sz="0" w:space="0" w:color="auto"/>
        <w:bottom w:val="none" w:sz="0" w:space="0" w:color="auto"/>
        <w:right w:val="none" w:sz="0" w:space="0" w:color="auto"/>
      </w:divBdr>
    </w:div>
    <w:div w:id="1816288521">
      <w:bodyDiv w:val="1"/>
      <w:marLeft w:val="0"/>
      <w:marRight w:val="0"/>
      <w:marTop w:val="0"/>
      <w:marBottom w:val="0"/>
      <w:divBdr>
        <w:top w:val="none" w:sz="0" w:space="0" w:color="auto"/>
        <w:left w:val="none" w:sz="0" w:space="0" w:color="auto"/>
        <w:bottom w:val="none" w:sz="0" w:space="0" w:color="auto"/>
        <w:right w:val="none" w:sz="0" w:space="0" w:color="auto"/>
      </w:divBdr>
    </w:div>
    <w:div w:id="1816945239">
      <w:bodyDiv w:val="1"/>
      <w:marLeft w:val="0"/>
      <w:marRight w:val="0"/>
      <w:marTop w:val="0"/>
      <w:marBottom w:val="0"/>
      <w:divBdr>
        <w:top w:val="none" w:sz="0" w:space="0" w:color="auto"/>
        <w:left w:val="none" w:sz="0" w:space="0" w:color="auto"/>
        <w:bottom w:val="none" w:sz="0" w:space="0" w:color="auto"/>
        <w:right w:val="none" w:sz="0" w:space="0" w:color="auto"/>
      </w:divBdr>
    </w:div>
    <w:div w:id="1817261857">
      <w:bodyDiv w:val="1"/>
      <w:marLeft w:val="0"/>
      <w:marRight w:val="0"/>
      <w:marTop w:val="0"/>
      <w:marBottom w:val="0"/>
      <w:divBdr>
        <w:top w:val="none" w:sz="0" w:space="0" w:color="auto"/>
        <w:left w:val="none" w:sz="0" w:space="0" w:color="auto"/>
        <w:bottom w:val="none" w:sz="0" w:space="0" w:color="auto"/>
        <w:right w:val="none" w:sz="0" w:space="0" w:color="auto"/>
      </w:divBdr>
    </w:div>
    <w:div w:id="1817448365">
      <w:bodyDiv w:val="1"/>
      <w:marLeft w:val="0"/>
      <w:marRight w:val="0"/>
      <w:marTop w:val="0"/>
      <w:marBottom w:val="0"/>
      <w:divBdr>
        <w:top w:val="none" w:sz="0" w:space="0" w:color="auto"/>
        <w:left w:val="none" w:sz="0" w:space="0" w:color="auto"/>
        <w:bottom w:val="none" w:sz="0" w:space="0" w:color="auto"/>
        <w:right w:val="none" w:sz="0" w:space="0" w:color="auto"/>
      </w:divBdr>
    </w:div>
    <w:div w:id="1819111560">
      <w:bodyDiv w:val="1"/>
      <w:marLeft w:val="0"/>
      <w:marRight w:val="0"/>
      <w:marTop w:val="0"/>
      <w:marBottom w:val="0"/>
      <w:divBdr>
        <w:top w:val="none" w:sz="0" w:space="0" w:color="auto"/>
        <w:left w:val="none" w:sz="0" w:space="0" w:color="auto"/>
        <w:bottom w:val="none" w:sz="0" w:space="0" w:color="auto"/>
        <w:right w:val="none" w:sz="0" w:space="0" w:color="auto"/>
      </w:divBdr>
    </w:div>
    <w:div w:id="1820875914">
      <w:bodyDiv w:val="1"/>
      <w:marLeft w:val="0"/>
      <w:marRight w:val="0"/>
      <w:marTop w:val="0"/>
      <w:marBottom w:val="0"/>
      <w:divBdr>
        <w:top w:val="none" w:sz="0" w:space="0" w:color="auto"/>
        <w:left w:val="none" w:sz="0" w:space="0" w:color="auto"/>
        <w:bottom w:val="none" w:sz="0" w:space="0" w:color="auto"/>
        <w:right w:val="none" w:sz="0" w:space="0" w:color="auto"/>
      </w:divBdr>
    </w:div>
    <w:div w:id="1821388983">
      <w:bodyDiv w:val="1"/>
      <w:marLeft w:val="0"/>
      <w:marRight w:val="0"/>
      <w:marTop w:val="0"/>
      <w:marBottom w:val="0"/>
      <w:divBdr>
        <w:top w:val="none" w:sz="0" w:space="0" w:color="auto"/>
        <w:left w:val="none" w:sz="0" w:space="0" w:color="auto"/>
        <w:bottom w:val="none" w:sz="0" w:space="0" w:color="auto"/>
        <w:right w:val="none" w:sz="0" w:space="0" w:color="auto"/>
      </w:divBdr>
    </w:div>
    <w:div w:id="1821726211">
      <w:bodyDiv w:val="1"/>
      <w:marLeft w:val="0"/>
      <w:marRight w:val="0"/>
      <w:marTop w:val="0"/>
      <w:marBottom w:val="0"/>
      <w:divBdr>
        <w:top w:val="none" w:sz="0" w:space="0" w:color="auto"/>
        <w:left w:val="none" w:sz="0" w:space="0" w:color="auto"/>
        <w:bottom w:val="none" w:sz="0" w:space="0" w:color="auto"/>
        <w:right w:val="none" w:sz="0" w:space="0" w:color="auto"/>
      </w:divBdr>
    </w:div>
    <w:div w:id="1821998278">
      <w:bodyDiv w:val="1"/>
      <w:marLeft w:val="0"/>
      <w:marRight w:val="0"/>
      <w:marTop w:val="0"/>
      <w:marBottom w:val="0"/>
      <w:divBdr>
        <w:top w:val="none" w:sz="0" w:space="0" w:color="auto"/>
        <w:left w:val="none" w:sz="0" w:space="0" w:color="auto"/>
        <w:bottom w:val="none" w:sz="0" w:space="0" w:color="auto"/>
        <w:right w:val="none" w:sz="0" w:space="0" w:color="auto"/>
      </w:divBdr>
    </w:div>
    <w:div w:id="1822115812">
      <w:bodyDiv w:val="1"/>
      <w:marLeft w:val="0"/>
      <w:marRight w:val="0"/>
      <w:marTop w:val="0"/>
      <w:marBottom w:val="0"/>
      <w:divBdr>
        <w:top w:val="none" w:sz="0" w:space="0" w:color="auto"/>
        <w:left w:val="none" w:sz="0" w:space="0" w:color="auto"/>
        <w:bottom w:val="none" w:sz="0" w:space="0" w:color="auto"/>
        <w:right w:val="none" w:sz="0" w:space="0" w:color="auto"/>
      </w:divBdr>
    </w:div>
    <w:div w:id="1822653720">
      <w:bodyDiv w:val="1"/>
      <w:marLeft w:val="0"/>
      <w:marRight w:val="0"/>
      <w:marTop w:val="0"/>
      <w:marBottom w:val="0"/>
      <w:divBdr>
        <w:top w:val="none" w:sz="0" w:space="0" w:color="auto"/>
        <w:left w:val="none" w:sz="0" w:space="0" w:color="auto"/>
        <w:bottom w:val="none" w:sz="0" w:space="0" w:color="auto"/>
        <w:right w:val="none" w:sz="0" w:space="0" w:color="auto"/>
      </w:divBdr>
    </w:div>
    <w:div w:id="1824619079">
      <w:bodyDiv w:val="1"/>
      <w:marLeft w:val="0"/>
      <w:marRight w:val="0"/>
      <w:marTop w:val="0"/>
      <w:marBottom w:val="0"/>
      <w:divBdr>
        <w:top w:val="none" w:sz="0" w:space="0" w:color="auto"/>
        <w:left w:val="none" w:sz="0" w:space="0" w:color="auto"/>
        <w:bottom w:val="none" w:sz="0" w:space="0" w:color="auto"/>
        <w:right w:val="none" w:sz="0" w:space="0" w:color="auto"/>
      </w:divBdr>
    </w:div>
    <w:div w:id="1825009109">
      <w:bodyDiv w:val="1"/>
      <w:marLeft w:val="0"/>
      <w:marRight w:val="0"/>
      <w:marTop w:val="0"/>
      <w:marBottom w:val="0"/>
      <w:divBdr>
        <w:top w:val="none" w:sz="0" w:space="0" w:color="auto"/>
        <w:left w:val="none" w:sz="0" w:space="0" w:color="auto"/>
        <w:bottom w:val="none" w:sz="0" w:space="0" w:color="auto"/>
        <w:right w:val="none" w:sz="0" w:space="0" w:color="auto"/>
      </w:divBdr>
    </w:div>
    <w:div w:id="1825657237">
      <w:bodyDiv w:val="1"/>
      <w:marLeft w:val="0"/>
      <w:marRight w:val="0"/>
      <w:marTop w:val="0"/>
      <w:marBottom w:val="0"/>
      <w:divBdr>
        <w:top w:val="none" w:sz="0" w:space="0" w:color="auto"/>
        <w:left w:val="none" w:sz="0" w:space="0" w:color="auto"/>
        <w:bottom w:val="none" w:sz="0" w:space="0" w:color="auto"/>
        <w:right w:val="none" w:sz="0" w:space="0" w:color="auto"/>
      </w:divBdr>
    </w:div>
    <w:div w:id="1825852792">
      <w:bodyDiv w:val="1"/>
      <w:marLeft w:val="0"/>
      <w:marRight w:val="0"/>
      <w:marTop w:val="0"/>
      <w:marBottom w:val="0"/>
      <w:divBdr>
        <w:top w:val="none" w:sz="0" w:space="0" w:color="auto"/>
        <w:left w:val="none" w:sz="0" w:space="0" w:color="auto"/>
        <w:bottom w:val="none" w:sz="0" w:space="0" w:color="auto"/>
        <w:right w:val="none" w:sz="0" w:space="0" w:color="auto"/>
      </w:divBdr>
    </w:div>
    <w:div w:id="1826313877">
      <w:bodyDiv w:val="1"/>
      <w:marLeft w:val="0"/>
      <w:marRight w:val="0"/>
      <w:marTop w:val="0"/>
      <w:marBottom w:val="0"/>
      <w:divBdr>
        <w:top w:val="none" w:sz="0" w:space="0" w:color="auto"/>
        <w:left w:val="none" w:sz="0" w:space="0" w:color="auto"/>
        <w:bottom w:val="none" w:sz="0" w:space="0" w:color="auto"/>
        <w:right w:val="none" w:sz="0" w:space="0" w:color="auto"/>
      </w:divBdr>
    </w:div>
    <w:div w:id="1826314537">
      <w:bodyDiv w:val="1"/>
      <w:marLeft w:val="0"/>
      <w:marRight w:val="0"/>
      <w:marTop w:val="0"/>
      <w:marBottom w:val="0"/>
      <w:divBdr>
        <w:top w:val="none" w:sz="0" w:space="0" w:color="auto"/>
        <w:left w:val="none" w:sz="0" w:space="0" w:color="auto"/>
        <w:bottom w:val="none" w:sz="0" w:space="0" w:color="auto"/>
        <w:right w:val="none" w:sz="0" w:space="0" w:color="auto"/>
      </w:divBdr>
    </w:div>
    <w:div w:id="1827362106">
      <w:bodyDiv w:val="1"/>
      <w:marLeft w:val="0"/>
      <w:marRight w:val="0"/>
      <w:marTop w:val="0"/>
      <w:marBottom w:val="0"/>
      <w:divBdr>
        <w:top w:val="none" w:sz="0" w:space="0" w:color="auto"/>
        <w:left w:val="none" w:sz="0" w:space="0" w:color="auto"/>
        <w:bottom w:val="none" w:sz="0" w:space="0" w:color="auto"/>
        <w:right w:val="none" w:sz="0" w:space="0" w:color="auto"/>
      </w:divBdr>
    </w:div>
    <w:div w:id="1827671509">
      <w:bodyDiv w:val="1"/>
      <w:marLeft w:val="0"/>
      <w:marRight w:val="0"/>
      <w:marTop w:val="0"/>
      <w:marBottom w:val="0"/>
      <w:divBdr>
        <w:top w:val="none" w:sz="0" w:space="0" w:color="auto"/>
        <w:left w:val="none" w:sz="0" w:space="0" w:color="auto"/>
        <w:bottom w:val="none" w:sz="0" w:space="0" w:color="auto"/>
        <w:right w:val="none" w:sz="0" w:space="0" w:color="auto"/>
      </w:divBdr>
    </w:div>
    <w:div w:id="1830321979">
      <w:bodyDiv w:val="1"/>
      <w:marLeft w:val="0"/>
      <w:marRight w:val="0"/>
      <w:marTop w:val="0"/>
      <w:marBottom w:val="0"/>
      <w:divBdr>
        <w:top w:val="none" w:sz="0" w:space="0" w:color="auto"/>
        <w:left w:val="none" w:sz="0" w:space="0" w:color="auto"/>
        <w:bottom w:val="none" w:sz="0" w:space="0" w:color="auto"/>
        <w:right w:val="none" w:sz="0" w:space="0" w:color="auto"/>
      </w:divBdr>
    </w:div>
    <w:div w:id="1830514003">
      <w:bodyDiv w:val="1"/>
      <w:marLeft w:val="0"/>
      <w:marRight w:val="0"/>
      <w:marTop w:val="0"/>
      <w:marBottom w:val="0"/>
      <w:divBdr>
        <w:top w:val="none" w:sz="0" w:space="0" w:color="auto"/>
        <w:left w:val="none" w:sz="0" w:space="0" w:color="auto"/>
        <w:bottom w:val="none" w:sz="0" w:space="0" w:color="auto"/>
        <w:right w:val="none" w:sz="0" w:space="0" w:color="auto"/>
      </w:divBdr>
    </w:div>
    <w:div w:id="1830754535">
      <w:bodyDiv w:val="1"/>
      <w:marLeft w:val="0"/>
      <w:marRight w:val="0"/>
      <w:marTop w:val="0"/>
      <w:marBottom w:val="0"/>
      <w:divBdr>
        <w:top w:val="none" w:sz="0" w:space="0" w:color="auto"/>
        <w:left w:val="none" w:sz="0" w:space="0" w:color="auto"/>
        <w:bottom w:val="none" w:sz="0" w:space="0" w:color="auto"/>
        <w:right w:val="none" w:sz="0" w:space="0" w:color="auto"/>
      </w:divBdr>
    </w:div>
    <w:div w:id="1830827860">
      <w:bodyDiv w:val="1"/>
      <w:marLeft w:val="0"/>
      <w:marRight w:val="0"/>
      <w:marTop w:val="0"/>
      <w:marBottom w:val="0"/>
      <w:divBdr>
        <w:top w:val="none" w:sz="0" w:space="0" w:color="auto"/>
        <w:left w:val="none" w:sz="0" w:space="0" w:color="auto"/>
        <w:bottom w:val="none" w:sz="0" w:space="0" w:color="auto"/>
        <w:right w:val="none" w:sz="0" w:space="0" w:color="auto"/>
      </w:divBdr>
    </w:div>
    <w:div w:id="1831218368">
      <w:bodyDiv w:val="1"/>
      <w:marLeft w:val="0"/>
      <w:marRight w:val="0"/>
      <w:marTop w:val="0"/>
      <w:marBottom w:val="0"/>
      <w:divBdr>
        <w:top w:val="none" w:sz="0" w:space="0" w:color="auto"/>
        <w:left w:val="none" w:sz="0" w:space="0" w:color="auto"/>
        <w:bottom w:val="none" w:sz="0" w:space="0" w:color="auto"/>
        <w:right w:val="none" w:sz="0" w:space="0" w:color="auto"/>
      </w:divBdr>
    </w:div>
    <w:div w:id="1832140089">
      <w:bodyDiv w:val="1"/>
      <w:marLeft w:val="0"/>
      <w:marRight w:val="0"/>
      <w:marTop w:val="0"/>
      <w:marBottom w:val="0"/>
      <w:divBdr>
        <w:top w:val="none" w:sz="0" w:space="0" w:color="auto"/>
        <w:left w:val="none" w:sz="0" w:space="0" w:color="auto"/>
        <w:bottom w:val="none" w:sz="0" w:space="0" w:color="auto"/>
        <w:right w:val="none" w:sz="0" w:space="0" w:color="auto"/>
      </w:divBdr>
    </w:div>
    <w:div w:id="1833176507">
      <w:bodyDiv w:val="1"/>
      <w:marLeft w:val="0"/>
      <w:marRight w:val="0"/>
      <w:marTop w:val="0"/>
      <w:marBottom w:val="0"/>
      <w:divBdr>
        <w:top w:val="none" w:sz="0" w:space="0" w:color="auto"/>
        <w:left w:val="none" w:sz="0" w:space="0" w:color="auto"/>
        <w:bottom w:val="none" w:sz="0" w:space="0" w:color="auto"/>
        <w:right w:val="none" w:sz="0" w:space="0" w:color="auto"/>
      </w:divBdr>
    </w:div>
    <w:div w:id="1834565949">
      <w:bodyDiv w:val="1"/>
      <w:marLeft w:val="0"/>
      <w:marRight w:val="0"/>
      <w:marTop w:val="0"/>
      <w:marBottom w:val="0"/>
      <w:divBdr>
        <w:top w:val="none" w:sz="0" w:space="0" w:color="auto"/>
        <w:left w:val="none" w:sz="0" w:space="0" w:color="auto"/>
        <w:bottom w:val="none" w:sz="0" w:space="0" w:color="auto"/>
        <w:right w:val="none" w:sz="0" w:space="0" w:color="auto"/>
      </w:divBdr>
    </w:div>
    <w:div w:id="1835100814">
      <w:bodyDiv w:val="1"/>
      <w:marLeft w:val="0"/>
      <w:marRight w:val="0"/>
      <w:marTop w:val="0"/>
      <w:marBottom w:val="0"/>
      <w:divBdr>
        <w:top w:val="none" w:sz="0" w:space="0" w:color="auto"/>
        <w:left w:val="none" w:sz="0" w:space="0" w:color="auto"/>
        <w:bottom w:val="none" w:sz="0" w:space="0" w:color="auto"/>
        <w:right w:val="none" w:sz="0" w:space="0" w:color="auto"/>
      </w:divBdr>
    </w:div>
    <w:div w:id="1836068036">
      <w:bodyDiv w:val="1"/>
      <w:marLeft w:val="0"/>
      <w:marRight w:val="0"/>
      <w:marTop w:val="0"/>
      <w:marBottom w:val="0"/>
      <w:divBdr>
        <w:top w:val="none" w:sz="0" w:space="0" w:color="auto"/>
        <w:left w:val="none" w:sz="0" w:space="0" w:color="auto"/>
        <w:bottom w:val="none" w:sz="0" w:space="0" w:color="auto"/>
        <w:right w:val="none" w:sz="0" w:space="0" w:color="auto"/>
      </w:divBdr>
    </w:div>
    <w:div w:id="1836339513">
      <w:bodyDiv w:val="1"/>
      <w:marLeft w:val="0"/>
      <w:marRight w:val="0"/>
      <w:marTop w:val="0"/>
      <w:marBottom w:val="0"/>
      <w:divBdr>
        <w:top w:val="none" w:sz="0" w:space="0" w:color="auto"/>
        <w:left w:val="none" w:sz="0" w:space="0" w:color="auto"/>
        <w:bottom w:val="none" w:sz="0" w:space="0" w:color="auto"/>
        <w:right w:val="none" w:sz="0" w:space="0" w:color="auto"/>
      </w:divBdr>
    </w:div>
    <w:div w:id="1836917440">
      <w:bodyDiv w:val="1"/>
      <w:marLeft w:val="0"/>
      <w:marRight w:val="0"/>
      <w:marTop w:val="0"/>
      <w:marBottom w:val="0"/>
      <w:divBdr>
        <w:top w:val="none" w:sz="0" w:space="0" w:color="auto"/>
        <w:left w:val="none" w:sz="0" w:space="0" w:color="auto"/>
        <w:bottom w:val="none" w:sz="0" w:space="0" w:color="auto"/>
        <w:right w:val="none" w:sz="0" w:space="0" w:color="auto"/>
      </w:divBdr>
    </w:div>
    <w:div w:id="1836997575">
      <w:bodyDiv w:val="1"/>
      <w:marLeft w:val="0"/>
      <w:marRight w:val="0"/>
      <w:marTop w:val="0"/>
      <w:marBottom w:val="0"/>
      <w:divBdr>
        <w:top w:val="none" w:sz="0" w:space="0" w:color="auto"/>
        <w:left w:val="none" w:sz="0" w:space="0" w:color="auto"/>
        <w:bottom w:val="none" w:sz="0" w:space="0" w:color="auto"/>
        <w:right w:val="none" w:sz="0" w:space="0" w:color="auto"/>
      </w:divBdr>
    </w:div>
    <w:div w:id="1837576113">
      <w:bodyDiv w:val="1"/>
      <w:marLeft w:val="0"/>
      <w:marRight w:val="0"/>
      <w:marTop w:val="0"/>
      <w:marBottom w:val="0"/>
      <w:divBdr>
        <w:top w:val="none" w:sz="0" w:space="0" w:color="auto"/>
        <w:left w:val="none" w:sz="0" w:space="0" w:color="auto"/>
        <w:bottom w:val="none" w:sz="0" w:space="0" w:color="auto"/>
        <w:right w:val="none" w:sz="0" w:space="0" w:color="auto"/>
      </w:divBdr>
    </w:div>
    <w:div w:id="1837761521">
      <w:bodyDiv w:val="1"/>
      <w:marLeft w:val="0"/>
      <w:marRight w:val="0"/>
      <w:marTop w:val="0"/>
      <w:marBottom w:val="0"/>
      <w:divBdr>
        <w:top w:val="none" w:sz="0" w:space="0" w:color="auto"/>
        <w:left w:val="none" w:sz="0" w:space="0" w:color="auto"/>
        <w:bottom w:val="none" w:sz="0" w:space="0" w:color="auto"/>
        <w:right w:val="none" w:sz="0" w:space="0" w:color="auto"/>
      </w:divBdr>
    </w:div>
    <w:div w:id="1838229720">
      <w:bodyDiv w:val="1"/>
      <w:marLeft w:val="0"/>
      <w:marRight w:val="0"/>
      <w:marTop w:val="0"/>
      <w:marBottom w:val="0"/>
      <w:divBdr>
        <w:top w:val="none" w:sz="0" w:space="0" w:color="auto"/>
        <w:left w:val="none" w:sz="0" w:space="0" w:color="auto"/>
        <w:bottom w:val="none" w:sz="0" w:space="0" w:color="auto"/>
        <w:right w:val="none" w:sz="0" w:space="0" w:color="auto"/>
      </w:divBdr>
    </w:div>
    <w:div w:id="1838418992">
      <w:bodyDiv w:val="1"/>
      <w:marLeft w:val="0"/>
      <w:marRight w:val="0"/>
      <w:marTop w:val="0"/>
      <w:marBottom w:val="0"/>
      <w:divBdr>
        <w:top w:val="none" w:sz="0" w:space="0" w:color="auto"/>
        <w:left w:val="none" w:sz="0" w:space="0" w:color="auto"/>
        <w:bottom w:val="none" w:sz="0" w:space="0" w:color="auto"/>
        <w:right w:val="none" w:sz="0" w:space="0" w:color="auto"/>
      </w:divBdr>
    </w:div>
    <w:div w:id="1838568566">
      <w:bodyDiv w:val="1"/>
      <w:marLeft w:val="0"/>
      <w:marRight w:val="0"/>
      <w:marTop w:val="0"/>
      <w:marBottom w:val="0"/>
      <w:divBdr>
        <w:top w:val="none" w:sz="0" w:space="0" w:color="auto"/>
        <w:left w:val="none" w:sz="0" w:space="0" w:color="auto"/>
        <w:bottom w:val="none" w:sz="0" w:space="0" w:color="auto"/>
        <w:right w:val="none" w:sz="0" w:space="0" w:color="auto"/>
      </w:divBdr>
    </w:div>
    <w:div w:id="1838694748">
      <w:bodyDiv w:val="1"/>
      <w:marLeft w:val="0"/>
      <w:marRight w:val="0"/>
      <w:marTop w:val="0"/>
      <w:marBottom w:val="0"/>
      <w:divBdr>
        <w:top w:val="none" w:sz="0" w:space="0" w:color="auto"/>
        <w:left w:val="none" w:sz="0" w:space="0" w:color="auto"/>
        <w:bottom w:val="none" w:sz="0" w:space="0" w:color="auto"/>
        <w:right w:val="none" w:sz="0" w:space="0" w:color="auto"/>
      </w:divBdr>
    </w:div>
    <w:div w:id="1839037302">
      <w:bodyDiv w:val="1"/>
      <w:marLeft w:val="0"/>
      <w:marRight w:val="0"/>
      <w:marTop w:val="0"/>
      <w:marBottom w:val="0"/>
      <w:divBdr>
        <w:top w:val="none" w:sz="0" w:space="0" w:color="auto"/>
        <w:left w:val="none" w:sz="0" w:space="0" w:color="auto"/>
        <w:bottom w:val="none" w:sz="0" w:space="0" w:color="auto"/>
        <w:right w:val="none" w:sz="0" w:space="0" w:color="auto"/>
      </w:divBdr>
    </w:div>
    <w:div w:id="1839079948">
      <w:bodyDiv w:val="1"/>
      <w:marLeft w:val="0"/>
      <w:marRight w:val="0"/>
      <w:marTop w:val="0"/>
      <w:marBottom w:val="0"/>
      <w:divBdr>
        <w:top w:val="none" w:sz="0" w:space="0" w:color="auto"/>
        <w:left w:val="none" w:sz="0" w:space="0" w:color="auto"/>
        <w:bottom w:val="none" w:sz="0" w:space="0" w:color="auto"/>
        <w:right w:val="none" w:sz="0" w:space="0" w:color="auto"/>
      </w:divBdr>
    </w:div>
    <w:div w:id="1839493169">
      <w:bodyDiv w:val="1"/>
      <w:marLeft w:val="0"/>
      <w:marRight w:val="0"/>
      <w:marTop w:val="0"/>
      <w:marBottom w:val="0"/>
      <w:divBdr>
        <w:top w:val="none" w:sz="0" w:space="0" w:color="auto"/>
        <w:left w:val="none" w:sz="0" w:space="0" w:color="auto"/>
        <w:bottom w:val="none" w:sz="0" w:space="0" w:color="auto"/>
        <w:right w:val="none" w:sz="0" w:space="0" w:color="auto"/>
      </w:divBdr>
    </w:div>
    <w:div w:id="1839536526">
      <w:bodyDiv w:val="1"/>
      <w:marLeft w:val="0"/>
      <w:marRight w:val="0"/>
      <w:marTop w:val="0"/>
      <w:marBottom w:val="0"/>
      <w:divBdr>
        <w:top w:val="none" w:sz="0" w:space="0" w:color="auto"/>
        <w:left w:val="none" w:sz="0" w:space="0" w:color="auto"/>
        <w:bottom w:val="none" w:sz="0" w:space="0" w:color="auto"/>
        <w:right w:val="none" w:sz="0" w:space="0" w:color="auto"/>
      </w:divBdr>
    </w:div>
    <w:div w:id="1839690603">
      <w:bodyDiv w:val="1"/>
      <w:marLeft w:val="0"/>
      <w:marRight w:val="0"/>
      <w:marTop w:val="0"/>
      <w:marBottom w:val="0"/>
      <w:divBdr>
        <w:top w:val="none" w:sz="0" w:space="0" w:color="auto"/>
        <w:left w:val="none" w:sz="0" w:space="0" w:color="auto"/>
        <w:bottom w:val="none" w:sz="0" w:space="0" w:color="auto"/>
        <w:right w:val="none" w:sz="0" w:space="0" w:color="auto"/>
      </w:divBdr>
    </w:div>
    <w:div w:id="1840003085">
      <w:bodyDiv w:val="1"/>
      <w:marLeft w:val="0"/>
      <w:marRight w:val="0"/>
      <w:marTop w:val="0"/>
      <w:marBottom w:val="0"/>
      <w:divBdr>
        <w:top w:val="none" w:sz="0" w:space="0" w:color="auto"/>
        <w:left w:val="none" w:sz="0" w:space="0" w:color="auto"/>
        <w:bottom w:val="none" w:sz="0" w:space="0" w:color="auto"/>
        <w:right w:val="none" w:sz="0" w:space="0" w:color="auto"/>
      </w:divBdr>
    </w:div>
    <w:div w:id="1840079200">
      <w:bodyDiv w:val="1"/>
      <w:marLeft w:val="0"/>
      <w:marRight w:val="0"/>
      <w:marTop w:val="0"/>
      <w:marBottom w:val="0"/>
      <w:divBdr>
        <w:top w:val="none" w:sz="0" w:space="0" w:color="auto"/>
        <w:left w:val="none" w:sz="0" w:space="0" w:color="auto"/>
        <w:bottom w:val="none" w:sz="0" w:space="0" w:color="auto"/>
        <w:right w:val="none" w:sz="0" w:space="0" w:color="auto"/>
      </w:divBdr>
    </w:div>
    <w:div w:id="1840466726">
      <w:bodyDiv w:val="1"/>
      <w:marLeft w:val="0"/>
      <w:marRight w:val="0"/>
      <w:marTop w:val="0"/>
      <w:marBottom w:val="0"/>
      <w:divBdr>
        <w:top w:val="none" w:sz="0" w:space="0" w:color="auto"/>
        <w:left w:val="none" w:sz="0" w:space="0" w:color="auto"/>
        <w:bottom w:val="none" w:sz="0" w:space="0" w:color="auto"/>
        <w:right w:val="none" w:sz="0" w:space="0" w:color="auto"/>
      </w:divBdr>
    </w:div>
    <w:div w:id="1840920624">
      <w:bodyDiv w:val="1"/>
      <w:marLeft w:val="0"/>
      <w:marRight w:val="0"/>
      <w:marTop w:val="0"/>
      <w:marBottom w:val="0"/>
      <w:divBdr>
        <w:top w:val="none" w:sz="0" w:space="0" w:color="auto"/>
        <w:left w:val="none" w:sz="0" w:space="0" w:color="auto"/>
        <w:bottom w:val="none" w:sz="0" w:space="0" w:color="auto"/>
        <w:right w:val="none" w:sz="0" w:space="0" w:color="auto"/>
      </w:divBdr>
    </w:div>
    <w:div w:id="1841848947">
      <w:bodyDiv w:val="1"/>
      <w:marLeft w:val="0"/>
      <w:marRight w:val="0"/>
      <w:marTop w:val="0"/>
      <w:marBottom w:val="0"/>
      <w:divBdr>
        <w:top w:val="none" w:sz="0" w:space="0" w:color="auto"/>
        <w:left w:val="none" w:sz="0" w:space="0" w:color="auto"/>
        <w:bottom w:val="none" w:sz="0" w:space="0" w:color="auto"/>
        <w:right w:val="none" w:sz="0" w:space="0" w:color="auto"/>
      </w:divBdr>
    </w:div>
    <w:div w:id="1842433150">
      <w:bodyDiv w:val="1"/>
      <w:marLeft w:val="0"/>
      <w:marRight w:val="0"/>
      <w:marTop w:val="0"/>
      <w:marBottom w:val="0"/>
      <w:divBdr>
        <w:top w:val="none" w:sz="0" w:space="0" w:color="auto"/>
        <w:left w:val="none" w:sz="0" w:space="0" w:color="auto"/>
        <w:bottom w:val="none" w:sz="0" w:space="0" w:color="auto"/>
        <w:right w:val="none" w:sz="0" w:space="0" w:color="auto"/>
      </w:divBdr>
    </w:div>
    <w:div w:id="1844976236">
      <w:bodyDiv w:val="1"/>
      <w:marLeft w:val="0"/>
      <w:marRight w:val="0"/>
      <w:marTop w:val="0"/>
      <w:marBottom w:val="0"/>
      <w:divBdr>
        <w:top w:val="none" w:sz="0" w:space="0" w:color="auto"/>
        <w:left w:val="none" w:sz="0" w:space="0" w:color="auto"/>
        <w:bottom w:val="none" w:sz="0" w:space="0" w:color="auto"/>
        <w:right w:val="none" w:sz="0" w:space="0" w:color="auto"/>
      </w:divBdr>
    </w:div>
    <w:div w:id="1846243104">
      <w:bodyDiv w:val="1"/>
      <w:marLeft w:val="0"/>
      <w:marRight w:val="0"/>
      <w:marTop w:val="0"/>
      <w:marBottom w:val="0"/>
      <w:divBdr>
        <w:top w:val="none" w:sz="0" w:space="0" w:color="auto"/>
        <w:left w:val="none" w:sz="0" w:space="0" w:color="auto"/>
        <w:bottom w:val="none" w:sz="0" w:space="0" w:color="auto"/>
        <w:right w:val="none" w:sz="0" w:space="0" w:color="auto"/>
      </w:divBdr>
    </w:div>
    <w:div w:id="1847017401">
      <w:bodyDiv w:val="1"/>
      <w:marLeft w:val="0"/>
      <w:marRight w:val="0"/>
      <w:marTop w:val="0"/>
      <w:marBottom w:val="0"/>
      <w:divBdr>
        <w:top w:val="none" w:sz="0" w:space="0" w:color="auto"/>
        <w:left w:val="none" w:sz="0" w:space="0" w:color="auto"/>
        <w:bottom w:val="none" w:sz="0" w:space="0" w:color="auto"/>
        <w:right w:val="none" w:sz="0" w:space="0" w:color="auto"/>
      </w:divBdr>
    </w:div>
    <w:div w:id="1847472599">
      <w:bodyDiv w:val="1"/>
      <w:marLeft w:val="0"/>
      <w:marRight w:val="0"/>
      <w:marTop w:val="0"/>
      <w:marBottom w:val="0"/>
      <w:divBdr>
        <w:top w:val="none" w:sz="0" w:space="0" w:color="auto"/>
        <w:left w:val="none" w:sz="0" w:space="0" w:color="auto"/>
        <w:bottom w:val="none" w:sz="0" w:space="0" w:color="auto"/>
        <w:right w:val="none" w:sz="0" w:space="0" w:color="auto"/>
      </w:divBdr>
    </w:div>
    <w:div w:id="1847787552">
      <w:bodyDiv w:val="1"/>
      <w:marLeft w:val="0"/>
      <w:marRight w:val="0"/>
      <w:marTop w:val="0"/>
      <w:marBottom w:val="0"/>
      <w:divBdr>
        <w:top w:val="none" w:sz="0" w:space="0" w:color="auto"/>
        <w:left w:val="none" w:sz="0" w:space="0" w:color="auto"/>
        <w:bottom w:val="none" w:sz="0" w:space="0" w:color="auto"/>
        <w:right w:val="none" w:sz="0" w:space="0" w:color="auto"/>
      </w:divBdr>
    </w:div>
    <w:div w:id="1848055835">
      <w:bodyDiv w:val="1"/>
      <w:marLeft w:val="0"/>
      <w:marRight w:val="0"/>
      <w:marTop w:val="0"/>
      <w:marBottom w:val="0"/>
      <w:divBdr>
        <w:top w:val="none" w:sz="0" w:space="0" w:color="auto"/>
        <w:left w:val="none" w:sz="0" w:space="0" w:color="auto"/>
        <w:bottom w:val="none" w:sz="0" w:space="0" w:color="auto"/>
        <w:right w:val="none" w:sz="0" w:space="0" w:color="auto"/>
      </w:divBdr>
    </w:div>
    <w:div w:id="1850174289">
      <w:bodyDiv w:val="1"/>
      <w:marLeft w:val="0"/>
      <w:marRight w:val="0"/>
      <w:marTop w:val="0"/>
      <w:marBottom w:val="0"/>
      <w:divBdr>
        <w:top w:val="none" w:sz="0" w:space="0" w:color="auto"/>
        <w:left w:val="none" w:sz="0" w:space="0" w:color="auto"/>
        <w:bottom w:val="none" w:sz="0" w:space="0" w:color="auto"/>
        <w:right w:val="none" w:sz="0" w:space="0" w:color="auto"/>
      </w:divBdr>
    </w:div>
    <w:div w:id="1850489572">
      <w:bodyDiv w:val="1"/>
      <w:marLeft w:val="0"/>
      <w:marRight w:val="0"/>
      <w:marTop w:val="0"/>
      <w:marBottom w:val="0"/>
      <w:divBdr>
        <w:top w:val="none" w:sz="0" w:space="0" w:color="auto"/>
        <w:left w:val="none" w:sz="0" w:space="0" w:color="auto"/>
        <w:bottom w:val="none" w:sz="0" w:space="0" w:color="auto"/>
        <w:right w:val="none" w:sz="0" w:space="0" w:color="auto"/>
      </w:divBdr>
    </w:div>
    <w:div w:id="1851096306">
      <w:bodyDiv w:val="1"/>
      <w:marLeft w:val="0"/>
      <w:marRight w:val="0"/>
      <w:marTop w:val="0"/>
      <w:marBottom w:val="0"/>
      <w:divBdr>
        <w:top w:val="none" w:sz="0" w:space="0" w:color="auto"/>
        <w:left w:val="none" w:sz="0" w:space="0" w:color="auto"/>
        <w:bottom w:val="none" w:sz="0" w:space="0" w:color="auto"/>
        <w:right w:val="none" w:sz="0" w:space="0" w:color="auto"/>
      </w:divBdr>
    </w:div>
    <w:div w:id="1851481299">
      <w:bodyDiv w:val="1"/>
      <w:marLeft w:val="0"/>
      <w:marRight w:val="0"/>
      <w:marTop w:val="0"/>
      <w:marBottom w:val="0"/>
      <w:divBdr>
        <w:top w:val="none" w:sz="0" w:space="0" w:color="auto"/>
        <w:left w:val="none" w:sz="0" w:space="0" w:color="auto"/>
        <w:bottom w:val="none" w:sz="0" w:space="0" w:color="auto"/>
        <w:right w:val="none" w:sz="0" w:space="0" w:color="auto"/>
      </w:divBdr>
    </w:div>
    <w:div w:id="1851793485">
      <w:bodyDiv w:val="1"/>
      <w:marLeft w:val="0"/>
      <w:marRight w:val="0"/>
      <w:marTop w:val="0"/>
      <w:marBottom w:val="0"/>
      <w:divBdr>
        <w:top w:val="none" w:sz="0" w:space="0" w:color="auto"/>
        <w:left w:val="none" w:sz="0" w:space="0" w:color="auto"/>
        <w:bottom w:val="none" w:sz="0" w:space="0" w:color="auto"/>
        <w:right w:val="none" w:sz="0" w:space="0" w:color="auto"/>
      </w:divBdr>
    </w:div>
    <w:div w:id="1852917620">
      <w:bodyDiv w:val="1"/>
      <w:marLeft w:val="0"/>
      <w:marRight w:val="0"/>
      <w:marTop w:val="0"/>
      <w:marBottom w:val="0"/>
      <w:divBdr>
        <w:top w:val="none" w:sz="0" w:space="0" w:color="auto"/>
        <w:left w:val="none" w:sz="0" w:space="0" w:color="auto"/>
        <w:bottom w:val="none" w:sz="0" w:space="0" w:color="auto"/>
        <w:right w:val="none" w:sz="0" w:space="0" w:color="auto"/>
      </w:divBdr>
    </w:div>
    <w:div w:id="1853105853">
      <w:bodyDiv w:val="1"/>
      <w:marLeft w:val="0"/>
      <w:marRight w:val="0"/>
      <w:marTop w:val="0"/>
      <w:marBottom w:val="0"/>
      <w:divBdr>
        <w:top w:val="none" w:sz="0" w:space="0" w:color="auto"/>
        <w:left w:val="none" w:sz="0" w:space="0" w:color="auto"/>
        <w:bottom w:val="none" w:sz="0" w:space="0" w:color="auto"/>
        <w:right w:val="none" w:sz="0" w:space="0" w:color="auto"/>
      </w:divBdr>
    </w:div>
    <w:div w:id="1853835131">
      <w:bodyDiv w:val="1"/>
      <w:marLeft w:val="0"/>
      <w:marRight w:val="0"/>
      <w:marTop w:val="0"/>
      <w:marBottom w:val="0"/>
      <w:divBdr>
        <w:top w:val="none" w:sz="0" w:space="0" w:color="auto"/>
        <w:left w:val="none" w:sz="0" w:space="0" w:color="auto"/>
        <w:bottom w:val="none" w:sz="0" w:space="0" w:color="auto"/>
        <w:right w:val="none" w:sz="0" w:space="0" w:color="auto"/>
      </w:divBdr>
    </w:div>
    <w:div w:id="1854028895">
      <w:bodyDiv w:val="1"/>
      <w:marLeft w:val="0"/>
      <w:marRight w:val="0"/>
      <w:marTop w:val="0"/>
      <w:marBottom w:val="0"/>
      <w:divBdr>
        <w:top w:val="none" w:sz="0" w:space="0" w:color="auto"/>
        <w:left w:val="none" w:sz="0" w:space="0" w:color="auto"/>
        <w:bottom w:val="none" w:sz="0" w:space="0" w:color="auto"/>
        <w:right w:val="none" w:sz="0" w:space="0" w:color="auto"/>
      </w:divBdr>
    </w:div>
    <w:div w:id="1854762794">
      <w:bodyDiv w:val="1"/>
      <w:marLeft w:val="0"/>
      <w:marRight w:val="0"/>
      <w:marTop w:val="0"/>
      <w:marBottom w:val="0"/>
      <w:divBdr>
        <w:top w:val="none" w:sz="0" w:space="0" w:color="auto"/>
        <w:left w:val="none" w:sz="0" w:space="0" w:color="auto"/>
        <w:bottom w:val="none" w:sz="0" w:space="0" w:color="auto"/>
        <w:right w:val="none" w:sz="0" w:space="0" w:color="auto"/>
      </w:divBdr>
    </w:div>
    <w:div w:id="1854805337">
      <w:bodyDiv w:val="1"/>
      <w:marLeft w:val="0"/>
      <w:marRight w:val="0"/>
      <w:marTop w:val="0"/>
      <w:marBottom w:val="0"/>
      <w:divBdr>
        <w:top w:val="none" w:sz="0" w:space="0" w:color="auto"/>
        <w:left w:val="none" w:sz="0" w:space="0" w:color="auto"/>
        <w:bottom w:val="none" w:sz="0" w:space="0" w:color="auto"/>
        <w:right w:val="none" w:sz="0" w:space="0" w:color="auto"/>
      </w:divBdr>
    </w:div>
    <w:div w:id="1854877586">
      <w:bodyDiv w:val="1"/>
      <w:marLeft w:val="0"/>
      <w:marRight w:val="0"/>
      <w:marTop w:val="0"/>
      <w:marBottom w:val="0"/>
      <w:divBdr>
        <w:top w:val="none" w:sz="0" w:space="0" w:color="auto"/>
        <w:left w:val="none" w:sz="0" w:space="0" w:color="auto"/>
        <w:bottom w:val="none" w:sz="0" w:space="0" w:color="auto"/>
        <w:right w:val="none" w:sz="0" w:space="0" w:color="auto"/>
      </w:divBdr>
    </w:div>
    <w:div w:id="1855420077">
      <w:bodyDiv w:val="1"/>
      <w:marLeft w:val="0"/>
      <w:marRight w:val="0"/>
      <w:marTop w:val="0"/>
      <w:marBottom w:val="0"/>
      <w:divBdr>
        <w:top w:val="none" w:sz="0" w:space="0" w:color="auto"/>
        <w:left w:val="none" w:sz="0" w:space="0" w:color="auto"/>
        <w:bottom w:val="none" w:sz="0" w:space="0" w:color="auto"/>
        <w:right w:val="none" w:sz="0" w:space="0" w:color="auto"/>
      </w:divBdr>
    </w:div>
    <w:div w:id="1856117389">
      <w:bodyDiv w:val="1"/>
      <w:marLeft w:val="0"/>
      <w:marRight w:val="0"/>
      <w:marTop w:val="0"/>
      <w:marBottom w:val="0"/>
      <w:divBdr>
        <w:top w:val="none" w:sz="0" w:space="0" w:color="auto"/>
        <w:left w:val="none" w:sz="0" w:space="0" w:color="auto"/>
        <w:bottom w:val="none" w:sz="0" w:space="0" w:color="auto"/>
        <w:right w:val="none" w:sz="0" w:space="0" w:color="auto"/>
      </w:divBdr>
    </w:div>
    <w:div w:id="1856142509">
      <w:bodyDiv w:val="1"/>
      <w:marLeft w:val="0"/>
      <w:marRight w:val="0"/>
      <w:marTop w:val="0"/>
      <w:marBottom w:val="0"/>
      <w:divBdr>
        <w:top w:val="none" w:sz="0" w:space="0" w:color="auto"/>
        <w:left w:val="none" w:sz="0" w:space="0" w:color="auto"/>
        <w:bottom w:val="none" w:sz="0" w:space="0" w:color="auto"/>
        <w:right w:val="none" w:sz="0" w:space="0" w:color="auto"/>
      </w:divBdr>
    </w:div>
    <w:div w:id="1856648123">
      <w:bodyDiv w:val="1"/>
      <w:marLeft w:val="0"/>
      <w:marRight w:val="0"/>
      <w:marTop w:val="0"/>
      <w:marBottom w:val="0"/>
      <w:divBdr>
        <w:top w:val="none" w:sz="0" w:space="0" w:color="auto"/>
        <w:left w:val="none" w:sz="0" w:space="0" w:color="auto"/>
        <w:bottom w:val="none" w:sz="0" w:space="0" w:color="auto"/>
        <w:right w:val="none" w:sz="0" w:space="0" w:color="auto"/>
      </w:divBdr>
    </w:div>
    <w:div w:id="1856729508">
      <w:bodyDiv w:val="1"/>
      <w:marLeft w:val="0"/>
      <w:marRight w:val="0"/>
      <w:marTop w:val="0"/>
      <w:marBottom w:val="0"/>
      <w:divBdr>
        <w:top w:val="none" w:sz="0" w:space="0" w:color="auto"/>
        <w:left w:val="none" w:sz="0" w:space="0" w:color="auto"/>
        <w:bottom w:val="none" w:sz="0" w:space="0" w:color="auto"/>
        <w:right w:val="none" w:sz="0" w:space="0" w:color="auto"/>
      </w:divBdr>
    </w:div>
    <w:div w:id="1858273852">
      <w:bodyDiv w:val="1"/>
      <w:marLeft w:val="0"/>
      <w:marRight w:val="0"/>
      <w:marTop w:val="0"/>
      <w:marBottom w:val="0"/>
      <w:divBdr>
        <w:top w:val="none" w:sz="0" w:space="0" w:color="auto"/>
        <w:left w:val="none" w:sz="0" w:space="0" w:color="auto"/>
        <w:bottom w:val="none" w:sz="0" w:space="0" w:color="auto"/>
        <w:right w:val="none" w:sz="0" w:space="0" w:color="auto"/>
      </w:divBdr>
    </w:div>
    <w:div w:id="1858881518">
      <w:bodyDiv w:val="1"/>
      <w:marLeft w:val="0"/>
      <w:marRight w:val="0"/>
      <w:marTop w:val="0"/>
      <w:marBottom w:val="0"/>
      <w:divBdr>
        <w:top w:val="none" w:sz="0" w:space="0" w:color="auto"/>
        <w:left w:val="none" w:sz="0" w:space="0" w:color="auto"/>
        <w:bottom w:val="none" w:sz="0" w:space="0" w:color="auto"/>
        <w:right w:val="none" w:sz="0" w:space="0" w:color="auto"/>
      </w:divBdr>
    </w:div>
    <w:div w:id="1859077202">
      <w:bodyDiv w:val="1"/>
      <w:marLeft w:val="0"/>
      <w:marRight w:val="0"/>
      <w:marTop w:val="0"/>
      <w:marBottom w:val="0"/>
      <w:divBdr>
        <w:top w:val="none" w:sz="0" w:space="0" w:color="auto"/>
        <w:left w:val="none" w:sz="0" w:space="0" w:color="auto"/>
        <w:bottom w:val="none" w:sz="0" w:space="0" w:color="auto"/>
        <w:right w:val="none" w:sz="0" w:space="0" w:color="auto"/>
      </w:divBdr>
    </w:div>
    <w:div w:id="1859662985">
      <w:bodyDiv w:val="1"/>
      <w:marLeft w:val="0"/>
      <w:marRight w:val="0"/>
      <w:marTop w:val="0"/>
      <w:marBottom w:val="0"/>
      <w:divBdr>
        <w:top w:val="none" w:sz="0" w:space="0" w:color="auto"/>
        <w:left w:val="none" w:sz="0" w:space="0" w:color="auto"/>
        <w:bottom w:val="none" w:sz="0" w:space="0" w:color="auto"/>
        <w:right w:val="none" w:sz="0" w:space="0" w:color="auto"/>
      </w:divBdr>
    </w:div>
    <w:div w:id="1860728810">
      <w:bodyDiv w:val="1"/>
      <w:marLeft w:val="0"/>
      <w:marRight w:val="0"/>
      <w:marTop w:val="0"/>
      <w:marBottom w:val="0"/>
      <w:divBdr>
        <w:top w:val="none" w:sz="0" w:space="0" w:color="auto"/>
        <w:left w:val="none" w:sz="0" w:space="0" w:color="auto"/>
        <w:bottom w:val="none" w:sz="0" w:space="0" w:color="auto"/>
        <w:right w:val="none" w:sz="0" w:space="0" w:color="auto"/>
      </w:divBdr>
    </w:div>
    <w:div w:id="1861507063">
      <w:bodyDiv w:val="1"/>
      <w:marLeft w:val="0"/>
      <w:marRight w:val="0"/>
      <w:marTop w:val="0"/>
      <w:marBottom w:val="0"/>
      <w:divBdr>
        <w:top w:val="none" w:sz="0" w:space="0" w:color="auto"/>
        <w:left w:val="none" w:sz="0" w:space="0" w:color="auto"/>
        <w:bottom w:val="none" w:sz="0" w:space="0" w:color="auto"/>
        <w:right w:val="none" w:sz="0" w:space="0" w:color="auto"/>
      </w:divBdr>
    </w:div>
    <w:div w:id="1861552815">
      <w:bodyDiv w:val="1"/>
      <w:marLeft w:val="0"/>
      <w:marRight w:val="0"/>
      <w:marTop w:val="0"/>
      <w:marBottom w:val="0"/>
      <w:divBdr>
        <w:top w:val="none" w:sz="0" w:space="0" w:color="auto"/>
        <w:left w:val="none" w:sz="0" w:space="0" w:color="auto"/>
        <w:bottom w:val="none" w:sz="0" w:space="0" w:color="auto"/>
        <w:right w:val="none" w:sz="0" w:space="0" w:color="auto"/>
      </w:divBdr>
    </w:div>
    <w:div w:id="1863124108">
      <w:bodyDiv w:val="1"/>
      <w:marLeft w:val="0"/>
      <w:marRight w:val="0"/>
      <w:marTop w:val="0"/>
      <w:marBottom w:val="0"/>
      <w:divBdr>
        <w:top w:val="none" w:sz="0" w:space="0" w:color="auto"/>
        <w:left w:val="none" w:sz="0" w:space="0" w:color="auto"/>
        <w:bottom w:val="none" w:sz="0" w:space="0" w:color="auto"/>
        <w:right w:val="none" w:sz="0" w:space="0" w:color="auto"/>
      </w:divBdr>
    </w:div>
    <w:div w:id="1863349601">
      <w:bodyDiv w:val="1"/>
      <w:marLeft w:val="0"/>
      <w:marRight w:val="0"/>
      <w:marTop w:val="0"/>
      <w:marBottom w:val="0"/>
      <w:divBdr>
        <w:top w:val="none" w:sz="0" w:space="0" w:color="auto"/>
        <w:left w:val="none" w:sz="0" w:space="0" w:color="auto"/>
        <w:bottom w:val="none" w:sz="0" w:space="0" w:color="auto"/>
        <w:right w:val="none" w:sz="0" w:space="0" w:color="auto"/>
      </w:divBdr>
    </w:div>
    <w:div w:id="1863663822">
      <w:bodyDiv w:val="1"/>
      <w:marLeft w:val="0"/>
      <w:marRight w:val="0"/>
      <w:marTop w:val="0"/>
      <w:marBottom w:val="0"/>
      <w:divBdr>
        <w:top w:val="none" w:sz="0" w:space="0" w:color="auto"/>
        <w:left w:val="none" w:sz="0" w:space="0" w:color="auto"/>
        <w:bottom w:val="none" w:sz="0" w:space="0" w:color="auto"/>
        <w:right w:val="none" w:sz="0" w:space="0" w:color="auto"/>
      </w:divBdr>
    </w:div>
    <w:div w:id="1863932975">
      <w:bodyDiv w:val="1"/>
      <w:marLeft w:val="0"/>
      <w:marRight w:val="0"/>
      <w:marTop w:val="0"/>
      <w:marBottom w:val="0"/>
      <w:divBdr>
        <w:top w:val="none" w:sz="0" w:space="0" w:color="auto"/>
        <w:left w:val="none" w:sz="0" w:space="0" w:color="auto"/>
        <w:bottom w:val="none" w:sz="0" w:space="0" w:color="auto"/>
        <w:right w:val="none" w:sz="0" w:space="0" w:color="auto"/>
      </w:divBdr>
    </w:div>
    <w:div w:id="1866215446">
      <w:bodyDiv w:val="1"/>
      <w:marLeft w:val="0"/>
      <w:marRight w:val="0"/>
      <w:marTop w:val="0"/>
      <w:marBottom w:val="0"/>
      <w:divBdr>
        <w:top w:val="none" w:sz="0" w:space="0" w:color="auto"/>
        <w:left w:val="none" w:sz="0" w:space="0" w:color="auto"/>
        <w:bottom w:val="none" w:sz="0" w:space="0" w:color="auto"/>
        <w:right w:val="none" w:sz="0" w:space="0" w:color="auto"/>
      </w:divBdr>
    </w:div>
    <w:div w:id="1866676349">
      <w:bodyDiv w:val="1"/>
      <w:marLeft w:val="0"/>
      <w:marRight w:val="0"/>
      <w:marTop w:val="0"/>
      <w:marBottom w:val="0"/>
      <w:divBdr>
        <w:top w:val="none" w:sz="0" w:space="0" w:color="auto"/>
        <w:left w:val="none" w:sz="0" w:space="0" w:color="auto"/>
        <w:bottom w:val="none" w:sz="0" w:space="0" w:color="auto"/>
        <w:right w:val="none" w:sz="0" w:space="0" w:color="auto"/>
      </w:divBdr>
    </w:div>
    <w:div w:id="1866867166">
      <w:bodyDiv w:val="1"/>
      <w:marLeft w:val="0"/>
      <w:marRight w:val="0"/>
      <w:marTop w:val="0"/>
      <w:marBottom w:val="0"/>
      <w:divBdr>
        <w:top w:val="none" w:sz="0" w:space="0" w:color="auto"/>
        <w:left w:val="none" w:sz="0" w:space="0" w:color="auto"/>
        <w:bottom w:val="none" w:sz="0" w:space="0" w:color="auto"/>
        <w:right w:val="none" w:sz="0" w:space="0" w:color="auto"/>
      </w:divBdr>
    </w:div>
    <w:div w:id="1867401787">
      <w:bodyDiv w:val="1"/>
      <w:marLeft w:val="0"/>
      <w:marRight w:val="0"/>
      <w:marTop w:val="0"/>
      <w:marBottom w:val="0"/>
      <w:divBdr>
        <w:top w:val="none" w:sz="0" w:space="0" w:color="auto"/>
        <w:left w:val="none" w:sz="0" w:space="0" w:color="auto"/>
        <w:bottom w:val="none" w:sz="0" w:space="0" w:color="auto"/>
        <w:right w:val="none" w:sz="0" w:space="0" w:color="auto"/>
      </w:divBdr>
    </w:div>
    <w:div w:id="1867670444">
      <w:bodyDiv w:val="1"/>
      <w:marLeft w:val="0"/>
      <w:marRight w:val="0"/>
      <w:marTop w:val="0"/>
      <w:marBottom w:val="0"/>
      <w:divBdr>
        <w:top w:val="none" w:sz="0" w:space="0" w:color="auto"/>
        <w:left w:val="none" w:sz="0" w:space="0" w:color="auto"/>
        <w:bottom w:val="none" w:sz="0" w:space="0" w:color="auto"/>
        <w:right w:val="none" w:sz="0" w:space="0" w:color="auto"/>
      </w:divBdr>
    </w:div>
    <w:div w:id="1869953218">
      <w:bodyDiv w:val="1"/>
      <w:marLeft w:val="0"/>
      <w:marRight w:val="0"/>
      <w:marTop w:val="0"/>
      <w:marBottom w:val="0"/>
      <w:divBdr>
        <w:top w:val="none" w:sz="0" w:space="0" w:color="auto"/>
        <w:left w:val="none" w:sz="0" w:space="0" w:color="auto"/>
        <w:bottom w:val="none" w:sz="0" w:space="0" w:color="auto"/>
        <w:right w:val="none" w:sz="0" w:space="0" w:color="auto"/>
      </w:divBdr>
    </w:div>
    <w:div w:id="1870142683">
      <w:bodyDiv w:val="1"/>
      <w:marLeft w:val="0"/>
      <w:marRight w:val="0"/>
      <w:marTop w:val="0"/>
      <w:marBottom w:val="0"/>
      <w:divBdr>
        <w:top w:val="none" w:sz="0" w:space="0" w:color="auto"/>
        <w:left w:val="none" w:sz="0" w:space="0" w:color="auto"/>
        <w:bottom w:val="none" w:sz="0" w:space="0" w:color="auto"/>
        <w:right w:val="none" w:sz="0" w:space="0" w:color="auto"/>
      </w:divBdr>
    </w:div>
    <w:div w:id="1870216637">
      <w:bodyDiv w:val="1"/>
      <w:marLeft w:val="0"/>
      <w:marRight w:val="0"/>
      <w:marTop w:val="0"/>
      <w:marBottom w:val="0"/>
      <w:divBdr>
        <w:top w:val="none" w:sz="0" w:space="0" w:color="auto"/>
        <w:left w:val="none" w:sz="0" w:space="0" w:color="auto"/>
        <w:bottom w:val="none" w:sz="0" w:space="0" w:color="auto"/>
        <w:right w:val="none" w:sz="0" w:space="0" w:color="auto"/>
      </w:divBdr>
    </w:div>
    <w:div w:id="1870340177">
      <w:bodyDiv w:val="1"/>
      <w:marLeft w:val="0"/>
      <w:marRight w:val="0"/>
      <w:marTop w:val="0"/>
      <w:marBottom w:val="0"/>
      <w:divBdr>
        <w:top w:val="none" w:sz="0" w:space="0" w:color="auto"/>
        <w:left w:val="none" w:sz="0" w:space="0" w:color="auto"/>
        <w:bottom w:val="none" w:sz="0" w:space="0" w:color="auto"/>
        <w:right w:val="none" w:sz="0" w:space="0" w:color="auto"/>
      </w:divBdr>
    </w:div>
    <w:div w:id="1872567918">
      <w:bodyDiv w:val="1"/>
      <w:marLeft w:val="0"/>
      <w:marRight w:val="0"/>
      <w:marTop w:val="0"/>
      <w:marBottom w:val="0"/>
      <w:divBdr>
        <w:top w:val="none" w:sz="0" w:space="0" w:color="auto"/>
        <w:left w:val="none" w:sz="0" w:space="0" w:color="auto"/>
        <w:bottom w:val="none" w:sz="0" w:space="0" w:color="auto"/>
        <w:right w:val="none" w:sz="0" w:space="0" w:color="auto"/>
      </w:divBdr>
    </w:div>
    <w:div w:id="1872839340">
      <w:bodyDiv w:val="1"/>
      <w:marLeft w:val="0"/>
      <w:marRight w:val="0"/>
      <w:marTop w:val="0"/>
      <w:marBottom w:val="0"/>
      <w:divBdr>
        <w:top w:val="none" w:sz="0" w:space="0" w:color="auto"/>
        <w:left w:val="none" w:sz="0" w:space="0" w:color="auto"/>
        <w:bottom w:val="none" w:sz="0" w:space="0" w:color="auto"/>
        <w:right w:val="none" w:sz="0" w:space="0" w:color="auto"/>
      </w:divBdr>
    </w:div>
    <w:div w:id="1873615048">
      <w:bodyDiv w:val="1"/>
      <w:marLeft w:val="0"/>
      <w:marRight w:val="0"/>
      <w:marTop w:val="0"/>
      <w:marBottom w:val="0"/>
      <w:divBdr>
        <w:top w:val="none" w:sz="0" w:space="0" w:color="auto"/>
        <w:left w:val="none" w:sz="0" w:space="0" w:color="auto"/>
        <w:bottom w:val="none" w:sz="0" w:space="0" w:color="auto"/>
        <w:right w:val="none" w:sz="0" w:space="0" w:color="auto"/>
      </w:divBdr>
    </w:div>
    <w:div w:id="1874225523">
      <w:bodyDiv w:val="1"/>
      <w:marLeft w:val="0"/>
      <w:marRight w:val="0"/>
      <w:marTop w:val="0"/>
      <w:marBottom w:val="0"/>
      <w:divBdr>
        <w:top w:val="none" w:sz="0" w:space="0" w:color="auto"/>
        <w:left w:val="none" w:sz="0" w:space="0" w:color="auto"/>
        <w:bottom w:val="none" w:sz="0" w:space="0" w:color="auto"/>
        <w:right w:val="none" w:sz="0" w:space="0" w:color="auto"/>
      </w:divBdr>
    </w:div>
    <w:div w:id="1875606968">
      <w:bodyDiv w:val="1"/>
      <w:marLeft w:val="0"/>
      <w:marRight w:val="0"/>
      <w:marTop w:val="0"/>
      <w:marBottom w:val="0"/>
      <w:divBdr>
        <w:top w:val="none" w:sz="0" w:space="0" w:color="auto"/>
        <w:left w:val="none" w:sz="0" w:space="0" w:color="auto"/>
        <w:bottom w:val="none" w:sz="0" w:space="0" w:color="auto"/>
        <w:right w:val="none" w:sz="0" w:space="0" w:color="auto"/>
      </w:divBdr>
    </w:div>
    <w:div w:id="1875773114">
      <w:bodyDiv w:val="1"/>
      <w:marLeft w:val="0"/>
      <w:marRight w:val="0"/>
      <w:marTop w:val="0"/>
      <w:marBottom w:val="0"/>
      <w:divBdr>
        <w:top w:val="none" w:sz="0" w:space="0" w:color="auto"/>
        <w:left w:val="none" w:sz="0" w:space="0" w:color="auto"/>
        <w:bottom w:val="none" w:sz="0" w:space="0" w:color="auto"/>
        <w:right w:val="none" w:sz="0" w:space="0" w:color="auto"/>
      </w:divBdr>
    </w:div>
    <w:div w:id="1875996889">
      <w:bodyDiv w:val="1"/>
      <w:marLeft w:val="0"/>
      <w:marRight w:val="0"/>
      <w:marTop w:val="0"/>
      <w:marBottom w:val="0"/>
      <w:divBdr>
        <w:top w:val="none" w:sz="0" w:space="0" w:color="auto"/>
        <w:left w:val="none" w:sz="0" w:space="0" w:color="auto"/>
        <w:bottom w:val="none" w:sz="0" w:space="0" w:color="auto"/>
        <w:right w:val="none" w:sz="0" w:space="0" w:color="auto"/>
      </w:divBdr>
    </w:div>
    <w:div w:id="1876039524">
      <w:bodyDiv w:val="1"/>
      <w:marLeft w:val="0"/>
      <w:marRight w:val="0"/>
      <w:marTop w:val="0"/>
      <w:marBottom w:val="0"/>
      <w:divBdr>
        <w:top w:val="none" w:sz="0" w:space="0" w:color="auto"/>
        <w:left w:val="none" w:sz="0" w:space="0" w:color="auto"/>
        <w:bottom w:val="none" w:sz="0" w:space="0" w:color="auto"/>
        <w:right w:val="none" w:sz="0" w:space="0" w:color="auto"/>
      </w:divBdr>
    </w:div>
    <w:div w:id="1876430817">
      <w:bodyDiv w:val="1"/>
      <w:marLeft w:val="0"/>
      <w:marRight w:val="0"/>
      <w:marTop w:val="0"/>
      <w:marBottom w:val="0"/>
      <w:divBdr>
        <w:top w:val="none" w:sz="0" w:space="0" w:color="auto"/>
        <w:left w:val="none" w:sz="0" w:space="0" w:color="auto"/>
        <w:bottom w:val="none" w:sz="0" w:space="0" w:color="auto"/>
        <w:right w:val="none" w:sz="0" w:space="0" w:color="auto"/>
      </w:divBdr>
    </w:div>
    <w:div w:id="1876700085">
      <w:bodyDiv w:val="1"/>
      <w:marLeft w:val="0"/>
      <w:marRight w:val="0"/>
      <w:marTop w:val="0"/>
      <w:marBottom w:val="0"/>
      <w:divBdr>
        <w:top w:val="none" w:sz="0" w:space="0" w:color="auto"/>
        <w:left w:val="none" w:sz="0" w:space="0" w:color="auto"/>
        <w:bottom w:val="none" w:sz="0" w:space="0" w:color="auto"/>
        <w:right w:val="none" w:sz="0" w:space="0" w:color="auto"/>
      </w:divBdr>
    </w:div>
    <w:div w:id="1876774953">
      <w:bodyDiv w:val="1"/>
      <w:marLeft w:val="0"/>
      <w:marRight w:val="0"/>
      <w:marTop w:val="0"/>
      <w:marBottom w:val="0"/>
      <w:divBdr>
        <w:top w:val="none" w:sz="0" w:space="0" w:color="auto"/>
        <w:left w:val="none" w:sz="0" w:space="0" w:color="auto"/>
        <w:bottom w:val="none" w:sz="0" w:space="0" w:color="auto"/>
        <w:right w:val="none" w:sz="0" w:space="0" w:color="auto"/>
      </w:divBdr>
    </w:div>
    <w:div w:id="1877810916">
      <w:bodyDiv w:val="1"/>
      <w:marLeft w:val="0"/>
      <w:marRight w:val="0"/>
      <w:marTop w:val="0"/>
      <w:marBottom w:val="0"/>
      <w:divBdr>
        <w:top w:val="none" w:sz="0" w:space="0" w:color="auto"/>
        <w:left w:val="none" w:sz="0" w:space="0" w:color="auto"/>
        <w:bottom w:val="none" w:sz="0" w:space="0" w:color="auto"/>
        <w:right w:val="none" w:sz="0" w:space="0" w:color="auto"/>
      </w:divBdr>
    </w:div>
    <w:div w:id="1877888138">
      <w:bodyDiv w:val="1"/>
      <w:marLeft w:val="0"/>
      <w:marRight w:val="0"/>
      <w:marTop w:val="0"/>
      <w:marBottom w:val="0"/>
      <w:divBdr>
        <w:top w:val="none" w:sz="0" w:space="0" w:color="auto"/>
        <w:left w:val="none" w:sz="0" w:space="0" w:color="auto"/>
        <w:bottom w:val="none" w:sz="0" w:space="0" w:color="auto"/>
        <w:right w:val="none" w:sz="0" w:space="0" w:color="auto"/>
      </w:divBdr>
    </w:div>
    <w:div w:id="1878423216">
      <w:bodyDiv w:val="1"/>
      <w:marLeft w:val="0"/>
      <w:marRight w:val="0"/>
      <w:marTop w:val="0"/>
      <w:marBottom w:val="0"/>
      <w:divBdr>
        <w:top w:val="none" w:sz="0" w:space="0" w:color="auto"/>
        <w:left w:val="none" w:sz="0" w:space="0" w:color="auto"/>
        <w:bottom w:val="none" w:sz="0" w:space="0" w:color="auto"/>
        <w:right w:val="none" w:sz="0" w:space="0" w:color="auto"/>
      </w:divBdr>
    </w:div>
    <w:div w:id="1879123555">
      <w:bodyDiv w:val="1"/>
      <w:marLeft w:val="0"/>
      <w:marRight w:val="0"/>
      <w:marTop w:val="0"/>
      <w:marBottom w:val="0"/>
      <w:divBdr>
        <w:top w:val="none" w:sz="0" w:space="0" w:color="auto"/>
        <w:left w:val="none" w:sz="0" w:space="0" w:color="auto"/>
        <w:bottom w:val="none" w:sz="0" w:space="0" w:color="auto"/>
        <w:right w:val="none" w:sz="0" w:space="0" w:color="auto"/>
      </w:divBdr>
    </w:div>
    <w:div w:id="1879269595">
      <w:bodyDiv w:val="1"/>
      <w:marLeft w:val="0"/>
      <w:marRight w:val="0"/>
      <w:marTop w:val="0"/>
      <w:marBottom w:val="0"/>
      <w:divBdr>
        <w:top w:val="none" w:sz="0" w:space="0" w:color="auto"/>
        <w:left w:val="none" w:sz="0" w:space="0" w:color="auto"/>
        <w:bottom w:val="none" w:sz="0" w:space="0" w:color="auto"/>
        <w:right w:val="none" w:sz="0" w:space="0" w:color="auto"/>
      </w:divBdr>
    </w:div>
    <w:div w:id="1880436940">
      <w:bodyDiv w:val="1"/>
      <w:marLeft w:val="0"/>
      <w:marRight w:val="0"/>
      <w:marTop w:val="0"/>
      <w:marBottom w:val="0"/>
      <w:divBdr>
        <w:top w:val="none" w:sz="0" w:space="0" w:color="auto"/>
        <w:left w:val="none" w:sz="0" w:space="0" w:color="auto"/>
        <w:bottom w:val="none" w:sz="0" w:space="0" w:color="auto"/>
        <w:right w:val="none" w:sz="0" w:space="0" w:color="auto"/>
      </w:divBdr>
    </w:div>
    <w:div w:id="1880972071">
      <w:bodyDiv w:val="1"/>
      <w:marLeft w:val="0"/>
      <w:marRight w:val="0"/>
      <w:marTop w:val="0"/>
      <w:marBottom w:val="0"/>
      <w:divBdr>
        <w:top w:val="none" w:sz="0" w:space="0" w:color="auto"/>
        <w:left w:val="none" w:sz="0" w:space="0" w:color="auto"/>
        <w:bottom w:val="none" w:sz="0" w:space="0" w:color="auto"/>
        <w:right w:val="none" w:sz="0" w:space="0" w:color="auto"/>
      </w:divBdr>
    </w:div>
    <w:div w:id="1882015381">
      <w:bodyDiv w:val="1"/>
      <w:marLeft w:val="0"/>
      <w:marRight w:val="0"/>
      <w:marTop w:val="0"/>
      <w:marBottom w:val="0"/>
      <w:divBdr>
        <w:top w:val="none" w:sz="0" w:space="0" w:color="auto"/>
        <w:left w:val="none" w:sz="0" w:space="0" w:color="auto"/>
        <w:bottom w:val="none" w:sz="0" w:space="0" w:color="auto"/>
        <w:right w:val="none" w:sz="0" w:space="0" w:color="auto"/>
      </w:divBdr>
    </w:div>
    <w:div w:id="1882210096">
      <w:bodyDiv w:val="1"/>
      <w:marLeft w:val="0"/>
      <w:marRight w:val="0"/>
      <w:marTop w:val="0"/>
      <w:marBottom w:val="0"/>
      <w:divBdr>
        <w:top w:val="none" w:sz="0" w:space="0" w:color="auto"/>
        <w:left w:val="none" w:sz="0" w:space="0" w:color="auto"/>
        <w:bottom w:val="none" w:sz="0" w:space="0" w:color="auto"/>
        <w:right w:val="none" w:sz="0" w:space="0" w:color="auto"/>
      </w:divBdr>
    </w:div>
    <w:div w:id="1882552031">
      <w:bodyDiv w:val="1"/>
      <w:marLeft w:val="0"/>
      <w:marRight w:val="0"/>
      <w:marTop w:val="0"/>
      <w:marBottom w:val="0"/>
      <w:divBdr>
        <w:top w:val="none" w:sz="0" w:space="0" w:color="auto"/>
        <w:left w:val="none" w:sz="0" w:space="0" w:color="auto"/>
        <w:bottom w:val="none" w:sz="0" w:space="0" w:color="auto"/>
        <w:right w:val="none" w:sz="0" w:space="0" w:color="auto"/>
      </w:divBdr>
    </w:div>
    <w:div w:id="1882667753">
      <w:bodyDiv w:val="1"/>
      <w:marLeft w:val="0"/>
      <w:marRight w:val="0"/>
      <w:marTop w:val="0"/>
      <w:marBottom w:val="0"/>
      <w:divBdr>
        <w:top w:val="none" w:sz="0" w:space="0" w:color="auto"/>
        <w:left w:val="none" w:sz="0" w:space="0" w:color="auto"/>
        <w:bottom w:val="none" w:sz="0" w:space="0" w:color="auto"/>
        <w:right w:val="none" w:sz="0" w:space="0" w:color="auto"/>
      </w:divBdr>
    </w:div>
    <w:div w:id="1882788035">
      <w:bodyDiv w:val="1"/>
      <w:marLeft w:val="0"/>
      <w:marRight w:val="0"/>
      <w:marTop w:val="0"/>
      <w:marBottom w:val="0"/>
      <w:divBdr>
        <w:top w:val="none" w:sz="0" w:space="0" w:color="auto"/>
        <w:left w:val="none" w:sz="0" w:space="0" w:color="auto"/>
        <w:bottom w:val="none" w:sz="0" w:space="0" w:color="auto"/>
        <w:right w:val="none" w:sz="0" w:space="0" w:color="auto"/>
      </w:divBdr>
    </w:div>
    <w:div w:id="1882936882">
      <w:bodyDiv w:val="1"/>
      <w:marLeft w:val="0"/>
      <w:marRight w:val="0"/>
      <w:marTop w:val="0"/>
      <w:marBottom w:val="0"/>
      <w:divBdr>
        <w:top w:val="none" w:sz="0" w:space="0" w:color="auto"/>
        <w:left w:val="none" w:sz="0" w:space="0" w:color="auto"/>
        <w:bottom w:val="none" w:sz="0" w:space="0" w:color="auto"/>
        <w:right w:val="none" w:sz="0" w:space="0" w:color="auto"/>
      </w:divBdr>
    </w:div>
    <w:div w:id="1883974509">
      <w:bodyDiv w:val="1"/>
      <w:marLeft w:val="0"/>
      <w:marRight w:val="0"/>
      <w:marTop w:val="0"/>
      <w:marBottom w:val="0"/>
      <w:divBdr>
        <w:top w:val="none" w:sz="0" w:space="0" w:color="auto"/>
        <w:left w:val="none" w:sz="0" w:space="0" w:color="auto"/>
        <w:bottom w:val="none" w:sz="0" w:space="0" w:color="auto"/>
        <w:right w:val="none" w:sz="0" w:space="0" w:color="auto"/>
      </w:divBdr>
    </w:div>
    <w:div w:id="1884244738">
      <w:bodyDiv w:val="1"/>
      <w:marLeft w:val="0"/>
      <w:marRight w:val="0"/>
      <w:marTop w:val="0"/>
      <w:marBottom w:val="0"/>
      <w:divBdr>
        <w:top w:val="none" w:sz="0" w:space="0" w:color="auto"/>
        <w:left w:val="none" w:sz="0" w:space="0" w:color="auto"/>
        <w:bottom w:val="none" w:sz="0" w:space="0" w:color="auto"/>
        <w:right w:val="none" w:sz="0" w:space="0" w:color="auto"/>
      </w:divBdr>
    </w:div>
    <w:div w:id="1884294288">
      <w:bodyDiv w:val="1"/>
      <w:marLeft w:val="0"/>
      <w:marRight w:val="0"/>
      <w:marTop w:val="0"/>
      <w:marBottom w:val="0"/>
      <w:divBdr>
        <w:top w:val="none" w:sz="0" w:space="0" w:color="auto"/>
        <w:left w:val="none" w:sz="0" w:space="0" w:color="auto"/>
        <w:bottom w:val="none" w:sz="0" w:space="0" w:color="auto"/>
        <w:right w:val="none" w:sz="0" w:space="0" w:color="auto"/>
      </w:divBdr>
    </w:div>
    <w:div w:id="1885671300">
      <w:bodyDiv w:val="1"/>
      <w:marLeft w:val="0"/>
      <w:marRight w:val="0"/>
      <w:marTop w:val="0"/>
      <w:marBottom w:val="0"/>
      <w:divBdr>
        <w:top w:val="none" w:sz="0" w:space="0" w:color="auto"/>
        <w:left w:val="none" w:sz="0" w:space="0" w:color="auto"/>
        <w:bottom w:val="none" w:sz="0" w:space="0" w:color="auto"/>
        <w:right w:val="none" w:sz="0" w:space="0" w:color="auto"/>
      </w:divBdr>
    </w:div>
    <w:div w:id="1886212729">
      <w:bodyDiv w:val="1"/>
      <w:marLeft w:val="0"/>
      <w:marRight w:val="0"/>
      <w:marTop w:val="0"/>
      <w:marBottom w:val="0"/>
      <w:divBdr>
        <w:top w:val="none" w:sz="0" w:space="0" w:color="auto"/>
        <w:left w:val="none" w:sz="0" w:space="0" w:color="auto"/>
        <w:bottom w:val="none" w:sz="0" w:space="0" w:color="auto"/>
        <w:right w:val="none" w:sz="0" w:space="0" w:color="auto"/>
      </w:divBdr>
    </w:div>
    <w:div w:id="1886326899">
      <w:bodyDiv w:val="1"/>
      <w:marLeft w:val="0"/>
      <w:marRight w:val="0"/>
      <w:marTop w:val="0"/>
      <w:marBottom w:val="0"/>
      <w:divBdr>
        <w:top w:val="none" w:sz="0" w:space="0" w:color="auto"/>
        <w:left w:val="none" w:sz="0" w:space="0" w:color="auto"/>
        <w:bottom w:val="none" w:sz="0" w:space="0" w:color="auto"/>
        <w:right w:val="none" w:sz="0" w:space="0" w:color="auto"/>
      </w:divBdr>
    </w:div>
    <w:div w:id="1886939799">
      <w:bodyDiv w:val="1"/>
      <w:marLeft w:val="0"/>
      <w:marRight w:val="0"/>
      <w:marTop w:val="0"/>
      <w:marBottom w:val="0"/>
      <w:divBdr>
        <w:top w:val="none" w:sz="0" w:space="0" w:color="auto"/>
        <w:left w:val="none" w:sz="0" w:space="0" w:color="auto"/>
        <w:bottom w:val="none" w:sz="0" w:space="0" w:color="auto"/>
        <w:right w:val="none" w:sz="0" w:space="0" w:color="auto"/>
      </w:divBdr>
    </w:div>
    <w:div w:id="1887179301">
      <w:bodyDiv w:val="1"/>
      <w:marLeft w:val="0"/>
      <w:marRight w:val="0"/>
      <w:marTop w:val="0"/>
      <w:marBottom w:val="0"/>
      <w:divBdr>
        <w:top w:val="none" w:sz="0" w:space="0" w:color="auto"/>
        <w:left w:val="none" w:sz="0" w:space="0" w:color="auto"/>
        <w:bottom w:val="none" w:sz="0" w:space="0" w:color="auto"/>
        <w:right w:val="none" w:sz="0" w:space="0" w:color="auto"/>
      </w:divBdr>
    </w:div>
    <w:div w:id="1887599632">
      <w:bodyDiv w:val="1"/>
      <w:marLeft w:val="0"/>
      <w:marRight w:val="0"/>
      <w:marTop w:val="0"/>
      <w:marBottom w:val="0"/>
      <w:divBdr>
        <w:top w:val="none" w:sz="0" w:space="0" w:color="auto"/>
        <w:left w:val="none" w:sz="0" w:space="0" w:color="auto"/>
        <w:bottom w:val="none" w:sz="0" w:space="0" w:color="auto"/>
        <w:right w:val="none" w:sz="0" w:space="0" w:color="auto"/>
      </w:divBdr>
    </w:div>
    <w:div w:id="1888105108">
      <w:bodyDiv w:val="1"/>
      <w:marLeft w:val="0"/>
      <w:marRight w:val="0"/>
      <w:marTop w:val="0"/>
      <w:marBottom w:val="0"/>
      <w:divBdr>
        <w:top w:val="none" w:sz="0" w:space="0" w:color="auto"/>
        <w:left w:val="none" w:sz="0" w:space="0" w:color="auto"/>
        <w:bottom w:val="none" w:sz="0" w:space="0" w:color="auto"/>
        <w:right w:val="none" w:sz="0" w:space="0" w:color="auto"/>
      </w:divBdr>
    </w:div>
    <w:div w:id="1888299302">
      <w:bodyDiv w:val="1"/>
      <w:marLeft w:val="0"/>
      <w:marRight w:val="0"/>
      <w:marTop w:val="0"/>
      <w:marBottom w:val="0"/>
      <w:divBdr>
        <w:top w:val="none" w:sz="0" w:space="0" w:color="auto"/>
        <w:left w:val="none" w:sz="0" w:space="0" w:color="auto"/>
        <w:bottom w:val="none" w:sz="0" w:space="0" w:color="auto"/>
        <w:right w:val="none" w:sz="0" w:space="0" w:color="auto"/>
      </w:divBdr>
    </w:div>
    <w:div w:id="1888639704">
      <w:bodyDiv w:val="1"/>
      <w:marLeft w:val="0"/>
      <w:marRight w:val="0"/>
      <w:marTop w:val="0"/>
      <w:marBottom w:val="0"/>
      <w:divBdr>
        <w:top w:val="none" w:sz="0" w:space="0" w:color="auto"/>
        <w:left w:val="none" w:sz="0" w:space="0" w:color="auto"/>
        <w:bottom w:val="none" w:sz="0" w:space="0" w:color="auto"/>
        <w:right w:val="none" w:sz="0" w:space="0" w:color="auto"/>
      </w:divBdr>
    </w:div>
    <w:div w:id="1889024565">
      <w:bodyDiv w:val="1"/>
      <w:marLeft w:val="0"/>
      <w:marRight w:val="0"/>
      <w:marTop w:val="0"/>
      <w:marBottom w:val="0"/>
      <w:divBdr>
        <w:top w:val="none" w:sz="0" w:space="0" w:color="auto"/>
        <w:left w:val="none" w:sz="0" w:space="0" w:color="auto"/>
        <w:bottom w:val="none" w:sz="0" w:space="0" w:color="auto"/>
        <w:right w:val="none" w:sz="0" w:space="0" w:color="auto"/>
      </w:divBdr>
    </w:div>
    <w:div w:id="1889682434">
      <w:bodyDiv w:val="1"/>
      <w:marLeft w:val="0"/>
      <w:marRight w:val="0"/>
      <w:marTop w:val="0"/>
      <w:marBottom w:val="0"/>
      <w:divBdr>
        <w:top w:val="none" w:sz="0" w:space="0" w:color="auto"/>
        <w:left w:val="none" w:sz="0" w:space="0" w:color="auto"/>
        <w:bottom w:val="none" w:sz="0" w:space="0" w:color="auto"/>
        <w:right w:val="none" w:sz="0" w:space="0" w:color="auto"/>
      </w:divBdr>
    </w:div>
    <w:div w:id="1890922977">
      <w:bodyDiv w:val="1"/>
      <w:marLeft w:val="0"/>
      <w:marRight w:val="0"/>
      <w:marTop w:val="0"/>
      <w:marBottom w:val="0"/>
      <w:divBdr>
        <w:top w:val="none" w:sz="0" w:space="0" w:color="auto"/>
        <w:left w:val="none" w:sz="0" w:space="0" w:color="auto"/>
        <w:bottom w:val="none" w:sz="0" w:space="0" w:color="auto"/>
        <w:right w:val="none" w:sz="0" w:space="0" w:color="auto"/>
      </w:divBdr>
    </w:div>
    <w:div w:id="1891764335">
      <w:bodyDiv w:val="1"/>
      <w:marLeft w:val="0"/>
      <w:marRight w:val="0"/>
      <w:marTop w:val="0"/>
      <w:marBottom w:val="0"/>
      <w:divBdr>
        <w:top w:val="none" w:sz="0" w:space="0" w:color="auto"/>
        <w:left w:val="none" w:sz="0" w:space="0" w:color="auto"/>
        <w:bottom w:val="none" w:sz="0" w:space="0" w:color="auto"/>
        <w:right w:val="none" w:sz="0" w:space="0" w:color="auto"/>
      </w:divBdr>
    </w:div>
    <w:div w:id="1893350474">
      <w:bodyDiv w:val="1"/>
      <w:marLeft w:val="0"/>
      <w:marRight w:val="0"/>
      <w:marTop w:val="0"/>
      <w:marBottom w:val="0"/>
      <w:divBdr>
        <w:top w:val="none" w:sz="0" w:space="0" w:color="auto"/>
        <w:left w:val="none" w:sz="0" w:space="0" w:color="auto"/>
        <w:bottom w:val="none" w:sz="0" w:space="0" w:color="auto"/>
        <w:right w:val="none" w:sz="0" w:space="0" w:color="auto"/>
      </w:divBdr>
    </w:div>
    <w:div w:id="1894005997">
      <w:bodyDiv w:val="1"/>
      <w:marLeft w:val="0"/>
      <w:marRight w:val="0"/>
      <w:marTop w:val="0"/>
      <w:marBottom w:val="0"/>
      <w:divBdr>
        <w:top w:val="none" w:sz="0" w:space="0" w:color="auto"/>
        <w:left w:val="none" w:sz="0" w:space="0" w:color="auto"/>
        <w:bottom w:val="none" w:sz="0" w:space="0" w:color="auto"/>
        <w:right w:val="none" w:sz="0" w:space="0" w:color="auto"/>
      </w:divBdr>
    </w:div>
    <w:div w:id="1894342823">
      <w:bodyDiv w:val="1"/>
      <w:marLeft w:val="0"/>
      <w:marRight w:val="0"/>
      <w:marTop w:val="0"/>
      <w:marBottom w:val="0"/>
      <w:divBdr>
        <w:top w:val="none" w:sz="0" w:space="0" w:color="auto"/>
        <w:left w:val="none" w:sz="0" w:space="0" w:color="auto"/>
        <w:bottom w:val="none" w:sz="0" w:space="0" w:color="auto"/>
        <w:right w:val="none" w:sz="0" w:space="0" w:color="auto"/>
      </w:divBdr>
    </w:div>
    <w:div w:id="1894730664">
      <w:bodyDiv w:val="1"/>
      <w:marLeft w:val="0"/>
      <w:marRight w:val="0"/>
      <w:marTop w:val="0"/>
      <w:marBottom w:val="0"/>
      <w:divBdr>
        <w:top w:val="none" w:sz="0" w:space="0" w:color="auto"/>
        <w:left w:val="none" w:sz="0" w:space="0" w:color="auto"/>
        <w:bottom w:val="none" w:sz="0" w:space="0" w:color="auto"/>
        <w:right w:val="none" w:sz="0" w:space="0" w:color="auto"/>
      </w:divBdr>
    </w:div>
    <w:div w:id="1894806833">
      <w:bodyDiv w:val="1"/>
      <w:marLeft w:val="0"/>
      <w:marRight w:val="0"/>
      <w:marTop w:val="0"/>
      <w:marBottom w:val="0"/>
      <w:divBdr>
        <w:top w:val="none" w:sz="0" w:space="0" w:color="auto"/>
        <w:left w:val="none" w:sz="0" w:space="0" w:color="auto"/>
        <w:bottom w:val="none" w:sz="0" w:space="0" w:color="auto"/>
        <w:right w:val="none" w:sz="0" w:space="0" w:color="auto"/>
      </w:divBdr>
    </w:div>
    <w:div w:id="1894920571">
      <w:bodyDiv w:val="1"/>
      <w:marLeft w:val="0"/>
      <w:marRight w:val="0"/>
      <w:marTop w:val="0"/>
      <w:marBottom w:val="0"/>
      <w:divBdr>
        <w:top w:val="none" w:sz="0" w:space="0" w:color="auto"/>
        <w:left w:val="none" w:sz="0" w:space="0" w:color="auto"/>
        <w:bottom w:val="none" w:sz="0" w:space="0" w:color="auto"/>
        <w:right w:val="none" w:sz="0" w:space="0" w:color="auto"/>
      </w:divBdr>
    </w:div>
    <w:div w:id="1896622829">
      <w:bodyDiv w:val="1"/>
      <w:marLeft w:val="0"/>
      <w:marRight w:val="0"/>
      <w:marTop w:val="0"/>
      <w:marBottom w:val="0"/>
      <w:divBdr>
        <w:top w:val="none" w:sz="0" w:space="0" w:color="auto"/>
        <w:left w:val="none" w:sz="0" w:space="0" w:color="auto"/>
        <w:bottom w:val="none" w:sz="0" w:space="0" w:color="auto"/>
        <w:right w:val="none" w:sz="0" w:space="0" w:color="auto"/>
      </w:divBdr>
    </w:div>
    <w:div w:id="1897546997">
      <w:bodyDiv w:val="1"/>
      <w:marLeft w:val="0"/>
      <w:marRight w:val="0"/>
      <w:marTop w:val="0"/>
      <w:marBottom w:val="0"/>
      <w:divBdr>
        <w:top w:val="none" w:sz="0" w:space="0" w:color="auto"/>
        <w:left w:val="none" w:sz="0" w:space="0" w:color="auto"/>
        <w:bottom w:val="none" w:sz="0" w:space="0" w:color="auto"/>
        <w:right w:val="none" w:sz="0" w:space="0" w:color="auto"/>
      </w:divBdr>
    </w:div>
    <w:div w:id="1897665215">
      <w:bodyDiv w:val="1"/>
      <w:marLeft w:val="0"/>
      <w:marRight w:val="0"/>
      <w:marTop w:val="0"/>
      <w:marBottom w:val="0"/>
      <w:divBdr>
        <w:top w:val="none" w:sz="0" w:space="0" w:color="auto"/>
        <w:left w:val="none" w:sz="0" w:space="0" w:color="auto"/>
        <w:bottom w:val="none" w:sz="0" w:space="0" w:color="auto"/>
        <w:right w:val="none" w:sz="0" w:space="0" w:color="auto"/>
      </w:divBdr>
    </w:div>
    <w:div w:id="1897743480">
      <w:bodyDiv w:val="1"/>
      <w:marLeft w:val="0"/>
      <w:marRight w:val="0"/>
      <w:marTop w:val="0"/>
      <w:marBottom w:val="0"/>
      <w:divBdr>
        <w:top w:val="none" w:sz="0" w:space="0" w:color="auto"/>
        <w:left w:val="none" w:sz="0" w:space="0" w:color="auto"/>
        <w:bottom w:val="none" w:sz="0" w:space="0" w:color="auto"/>
        <w:right w:val="none" w:sz="0" w:space="0" w:color="auto"/>
      </w:divBdr>
    </w:div>
    <w:div w:id="1898474456">
      <w:bodyDiv w:val="1"/>
      <w:marLeft w:val="0"/>
      <w:marRight w:val="0"/>
      <w:marTop w:val="0"/>
      <w:marBottom w:val="0"/>
      <w:divBdr>
        <w:top w:val="none" w:sz="0" w:space="0" w:color="auto"/>
        <w:left w:val="none" w:sz="0" w:space="0" w:color="auto"/>
        <w:bottom w:val="none" w:sz="0" w:space="0" w:color="auto"/>
        <w:right w:val="none" w:sz="0" w:space="0" w:color="auto"/>
      </w:divBdr>
    </w:div>
    <w:div w:id="1899247316">
      <w:bodyDiv w:val="1"/>
      <w:marLeft w:val="0"/>
      <w:marRight w:val="0"/>
      <w:marTop w:val="0"/>
      <w:marBottom w:val="0"/>
      <w:divBdr>
        <w:top w:val="none" w:sz="0" w:space="0" w:color="auto"/>
        <w:left w:val="none" w:sz="0" w:space="0" w:color="auto"/>
        <w:bottom w:val="none" w:sz="0" w:space="0" w:color="auto"/>
        <w:right w:val="none" w:sz="0" w:space="0" w:color="auto"/>
      </w:divBdr>
    </w:div>
    <w:div w:id="1901624284">
      <w:bodyDiv w:val="1"/>
      <w:marLeft w:val="0"/>
      <w:marRight w:val="0"/>
      <w:marTop w:val="0"/>
      <w:marBottom w:val="0"/>
      <w:divBdr>
        <w:top w:val="none" w:sz="0" w:space="0" w:color="auto"/>
        <w:left w:val="none" w:sz="0" w:space="0" w:color="auto"/>
        <w:bottom w:val="none" w:sz="0" w:space="0" w:color="auto"/>
        <w:right w:val="none" w:sz="0" w:space="0" w:color="auto"/>
      </w:divBdr>
    </w:div>
    <w:div w:id="1902934344">
      <w:bodyDiv w:val="1"/>
      <w:marLeft w:val="0"/>
      <w:marRight w:val="0"/>
      <w:marTop w:val="0"/>
      <w:marBottom w:val="0"/>
      <w:divBdr>
        <w:top w:val="none" w:sz="0" w:space="0" w:color="auto"/>
        <w:left w:val="none" w:sz="0" w:space="0" w:color="auto"/>
        <w:bottom w:val="none" w:sz="0" w:space="0" w:color="auto"/>
        <w:right w:val="none" w:sz="0" w:space="0" w:color="auto"/>
      </w:divBdr>
    </w:div>
    <w:div w:id="1902981788">
      <w:bodyDiv w:val="1"/>
      <w:marLeft w:val="0"/>
      <w:marRight w:val="0"/>
      <w:marTop w:val="0"/>
      <w:marBottom w:val="0"/>
      <w:divBdr>
        <w:top w:val="none" w:sz="0" w:space="0" w:color="auto"/>
        <w:left w:val="none" w:sz="0" w:space="0" w:color="auto"/>
        <w:bottom w:val="none" w:sz="0" w:space="0" w:color="auto"/>
        <w:right w:val="none" w:sz="0" w:space="0" w:color="auto"/>
      </w:divBdr>
    </w:div>
    <w:div w:id="1903367860">
      <w:bodyDiv w:val="1"/>
      <w:marLeft w:val="0"/>
      <w:marRight w:val="0"/>
      <w:marTop w:val="0"/>
      <w:marBottom w:val="0"/>
      <w:divBdr>
        <w:top w:val="none" w:sz="0" w:space="0" w:color="auto"/>
        <w:left w:val="none" w:sz="0" w:space="0" w:color="auto"/>
        <w:bottom w:val="none" w:sz="0" w:space="0" w:color="auto"/>
        <w:right w:val="none" w:sz="0" w:space="0" w:color="auto"/>
      </w:divBdr>
    </w:div>
    <w:div w:id="1905212865">
      <w:bodyDiv w:val="1"/>
      <w:marLeft w:val="0"/>
      <w:marRight w:val="0"/>
      <w:marTop w:val="0"/>
      <w:marBottom w:val="0"/>
      <w:divBdr>
        <w:top w:val="none" w:sz="0" w:space="0" w:color="auto"/>
        <w:left w:val="none" w:sz="0" w:space="0" w:color="auto"/>
        <w:bottom w:val="none" w:sz="0" w:space="0" w:color="auto"/>
        <w:right w:val="none" w:sz="0" w:space="0" w:color="auto"/>
      </w:divBdr>
    </w:div>
    <w:div w:id="1905676692">
      <w:bodyDiv w:val="1"/>
      <w:marLeft w:val="0"/>
      <w:marRight w:val="0"/>
      <w:marTop w:val="0"/>
      <w:marBottom w:val="0"/>
      <w:divBdr>
        <w:top w:val="none" w:sz="0" w:space="0" w:color="auto"/>
        <w:left w:val="none" w:sz="0" w:space="0" w:color="auto"/>
        <w:bottom w:val="none" w:sz="0" w:space="0" w:color="auto"/>
        <w:right w:val="none" w:sz="0" w:space="0" w:color="auto"/>
      </w:divBdr>
    </w:div>
    <w:div w:id="1906914047">
      <w:bodyDiv w:val="1"/>
      <w:marLeft w:val="0"/>
      <w:marRight w:val="0"/>
      <w:marTop w:val="0"/>
      <w:marBottom w:val="0"/>
      <w:divBdr>
        <w:top w:val="none" w:sz="0" w:space="0" w:color="auto"/>
        <w:left w:val="none" w:sz="0" w:space="0" w:color="auto"/>
        <w:bottom w:val="none" w:sz="0" w:space="0" w:color="auto"/>
        <w:right w:val="none" w:sz="0" w:space="0" w:color="auto"/>
      </w:divBdr>
    </w:div>
    <w:div w:id="1907300242">
      <w:bodyDiv w:val="1"/>
      <w:marLeft w:val="0"/>
      <w:marRight w:val="0"/>
      <w:marTop w:val="0"/>
      <w:marBottom w:val="0"/>
      <w:divBdr>
        <w:top w:val="none" w:sz="0" w:space="0" w:color="auto"/>
        <w:left w:val="none" w:sz="0" w:space="0" w:color="auto"/>
        <w:bottom w:val="none" w:sz="0" w:space="0" w:color="auto"/>
        <w:right w:val="none" w:sz="0" w:space="0" w:color="auto"/>
      </w:divBdr>
    </w:div>
    <w:div w:id="1909075655">
      <w:bodyDiv w:val="1"/>
      <w:marLeft w:val="0"/>
      <w:marRight w:val="0"/>
      <w:marTop w:val="0"/>
      <w:marBottom w:val="0"/>
      <w:divBdr>
        <w:top w:val="none" w:sz="0" w:space="0" w:color="auto"/>
        <w:left w:val="none" w:sz="0" w:space="0" w:color="auto"/>
        <w:bottom w:val="none" w:sz="0" w:space="0" w:color="auto"/>
        <w:right w:val="none" w:sz="0" w:space="0" w:color="auto"/>
      </w:divBdr>
    </w:div>
    <w:div w:id="1909681485">
      <w:bodyDiv w:val="1"/>
      <w:marLeft w:val="0"/>
      <w:marRight w:val="0"/>
      <w:marTop w:val="0"/>
      <w:marBottom w:val="0"/>
      <w:divBdr>
        <w:top w:val="none" w:sz="0" w:space="0" w:color="auto"/>
        <w:left w:val="none" w:sz="0" w:space="0" w:color="auto"/>
        <w:bottom w:val="none" w:sz="0" w:space="0" w:color="auto"/>
        <w:right w:val="none" w:sz="0" w:space="0" w:color="auto"/>
      </w:divBdr>
    </w:div>
    <w:div w:id="1909877450">
      <w:bodyDiv w:val="1"/>
      <w:marLeft w:val="0"/>
      <w:marRight w:val="0"/>
      <w:marTop w:val="0"/>
      <w:marBottom w:val="0"/>
      <w:divBdr>
        <w:top w:val="none" w:sz="0" w:space="0" w:color="auto"/>
        <w:left w:val="none" w:sz="0" w:space="0" w:color="auto"/>
        <w:bottom w:val="none" w:sz="0" w:space="0" w:color="auto"/>
        <w:right w:val="none" w:sz="0" w:space="0" w:color="auto"/>
      </w:divBdr>
    </w:div>
    <w:div w:id="1910459202">
      <w:bodyDiv w:val="1"/>
      <w:marLeft w:val="0"/>
      <w:marRight w:val="0"/>
      <w:marTop w:val="0"/>
      <w:marBottom w:val="0"/>
      <w:divBdr>
        <w:top w:val="none" w:sz="0" w:space="0" w:color="auto"/>
        <w:left w:val="none" w:sz="0" w:space="0" w:color="auto"/>
        <w:bottom w:val="none" w:sz="0" w:space="0" w:color="auto"/>
        <w:right w:val="none" w:sz="0" w:space="0" w:color="auto"/>
      </w:divBdr>
    </w:div>
    <w:div w:id="1910729254">
      <w:bodyDiv w:val="1"/>
      <w:marLeft w:val="0"/>
      <w:marRight w:val="0"/>
      <w:marTop w:val="0"/>
      <w:marBottom w:val="0"/>
      <w:divBdr>
        <w:top w:val="none" w:sz="0" w:space="0" w:color="auto"/>
        <w:left w:val="none" w:sz="0" w:space="0" w:color="auto"/>
        <w:bottom w:val="none" w:sz="0" w:space="0" w:color="auto"/>
        <w:right w:val="none" w:sz="0" w:space="0" w:color="auto"/>
      </w:divBdr>
    </w:div>
    <w:div w:id="1910798709">
      <w:bodyDiv w:val="1"/>
      <w:marLeft w:val="0"/>
      <w:marRight w:val="0"/>
      <w:marTop w:val="0"/>
      <w:marBottom w:val="0"/>
      <w:divBdr>
        <w:top w:val="none" w:sz="0" w:space="0" w:color="auto"/>
        <w:left w:val="none" w:sz="0" w:space="0" w:color="auto"/>
        <w:bottom w:val="none" w:sz="0" w:space="0" w:color="auto"/>
        <w:right w:val="none" w:sz="0" w:space="0" w:color="auto"/>
      </w:divBdr>
    </w:div>
    <w:div w:id="1910917882">
      <w:bodyDiv w:val="1"/>
      <w:marLeft w:val="0"/>
      <w:marRight w:val="0"/>
      <w:marTop w:val="0"/>
      <w:marBottom w:val="0"/>
      <w:divBdr>
        <w:top w:val="none" w:sz="0" w:space="0" w:color="auto"/>
        <w:left w:val="none" w:sz="0" w:space="0" w:color="auto"/>
        <w:bottom w:val="none" w:sz="0" w:space="0" w:color="auto"/>
        <w:right w:val="none" w:sz="0" w:space="0" w:color="auto"/>
      </w:divBdr>
    </w:div>
    <w:div w:id="1910918046">
      <w:bodyDiv w:val="1"/>
      <w:marLeft w:val="0"/>
      <w:marRight w:val="0"/>
      <w:marTop w:val="0"/>
      <w:marBottom w:val="0"/>
      <w:divBdr>
        <w:top w:val="none" w:sz="0" w:space="0" w:color="auto"/>
        <w:left w:val="none" w:sz="0" w:space="0" w:color="auto"/>
        <w:bottom w:val="none" w:sz="0" w:space="0" w:color="auto"/>
        <w:right w:val="none" w:sz="0" w:space="0" w:color="auto"/>
      </w:divBdr>
    </w:div>
    <w:div w:id="1910994883">
      <w:bodyDiv w:val="1"/>
      <w:marLeft w:val="0"/>
      <w:marRight w:val="0"/>
      <w:marTop w:val="0"/>
      <w:marBottom w:val="0"/>
      <w:divBdr>
        <w:top w:val="none" w:sz="0" w:space="0" w:color="auto"/>
        <w:left w:val="none" w:sz="0" w:space="0" w:color="auto"/>
        <w:bottom w:val="none" w:sz="0" w:space="0" w:color="auto"/>
        <w:right w:val="none" w:sz="0" w:space="0" w:color="auto"/>
      </w:divBdr>
    </w:div>
    <w:div w:id="1911378340">
      <w:bodyDiv w:val="1"/>
      <w:marLeft w:val="0"/>
      <w:marRight w:val="0"/>
      <w:marTop w:val="0"/>
      <w:marBottom w:val="0"/>
      <w:divBdr>
        <w:top w:val="none" w:sz="0" w:space="0" w:color="auto"/>
        <w:left w:val="none" w:sz="0" w:space="0" w:color="auto"/>
        <w:bottom w:val="none" w:sz="0" w:space="0" w:color="auto"/>
        <w:right w:val="none" w:sz="0" w:space="0" w:color="auto"/>
      </w:divBdr>
    </w:div>
    <w:div w:id="1911648790">
      <w:bodyDiv w:val="1"/>
      <w:marLeft w:val="0"/>
      <w:marRight w:val="0"/>
      <w:marTop w:val="0"/>
      <w:marBottom w:val="0"/>
      <w:divBdr>
        <w:top w:val="none" w:sz="0" w:space="0" w:color="auto"/>
        <w:left w:val="none" w:sz="0" w:space="0" w:color="auto"/>
        <w:bottom w:val="none" w:sz="0" w:space="0" w:color="auto"/>
        <w:right w:val="none" w:sz="0" w:space="0" w:color="auto"/>
      </w:divBdr>
    </w:div>
    <w:div w:id="1912037434">
      <w:bodyDiv w:val="1"/>
      <w:marLeft w:val="0"/>
      <w:marRight w:val="0"/>
      <w:marTop w:val="0"/>
      <w:marBottom w:val="0"/>
      <w:divBdr>
        <w:top w:val="none" w:sz="0" w:space="0" w:color="auto"/>
        <w:left w:val="none" w:sz="0" w:space="0" w:color="auto"/>
        <w:bottom w:val="none" w:sz="0" w:space="0" w:color="auto"/>
        <w:right w:val="none" w:sz="0" w:space="0" w:color="auto"/>
      </w:divBdr>
    </w:div>
    <w:div w:id="1912153958">
      <w:bodyDiv w:val="1"/>
      <w:marLeft w:val="0"/>
      <w:marRight w:val="0"/>
      <w:marTop w:val="0"/>
      <w:marBottom w:val="0"/>
      <w:divBdr>
        <w:top w:val="none" w:sz="0" w:space="0" w:color="auto"/>
        <w:left w:val="none" w:sz="0" w:space="0" w:color="auto"/>
        <w:bottom w:val="none" w:sz="0" w:space="0" w:color="auto"/>
        <w:right w:val="none" w:sz="0" w:space="0" w:color="auto"/>
      </w:divBdr>
    </w:div>
    <w:div w:id="1912156657">
      <w:bodyDiv w:val="1"/>
      <w:marLeft w:val="0"/>
      <w:marRight w:val="0"/>
      <w:marTop w:val="0"/>
      <w:marBottom w:val="0"/>
      <w:divBdr>
        <w:top w:val="none" w:sz="0" w:space="0" w:color="auto"/>
        <w:left w:val="none" w:sz="0" w:space="0" w:color="auto"/>
        <w:bottom w:val="none" w:sz="0" w:space="0" w:color="auto"/>
        <w:right w:val="none" w:sz="0" w:space="0" w:color="auto"/>
      </w:divBdr>
    </w:div>
    <w:div w:id="1913151183">
      <w:bodyDiv w:val="1"/>
      <w:marLeft w:val="0"/>
      <w:marRight w:val="0"/>
      <w:marTop w:val="0"/>
      <w:marBottom w:val="0"/>
      <w:divBdr>
        <w:top w:val="none" w:sz="0" w:space="0" w:color="auto"/>
        <w:left w:val="none" w:sz="0" w:space="0" w:color="auto"/>
        <w:bottom w:val="none" w:sz="0" w:space="0" w:color="auto"/>
        <w:right w:val="none" w:sz="0" w:space="0" w:color="auto"/>
      </w:divBdr>
    </w:div>
    <w:div w:id="1913270999">
      <w:bodyDiv w:val="1"/>
      <w:marLeft w:val="0"/>
      <w:marRight w:val="0"/>
      <w:marTop w:val="0"/>
      <w:marBottom w:val="0"/>
      <w:divBdr>
        <w:top w:val="none" w:sz="0" w:space="0" w:color="auto"/>
        <w:left w:val="none" w:sz="0" w:space="0" w:color="auto"/>
        <w:bottom w:val="none" w:sz="0" w:space="0" w:color="auto"/>
        <w:right w:val="none" w:sz="0" w:space="0" w:color="auto"/>
      </w:divBdr>
    </w:div>
    <w:div w:id="1913614373">
      <w:bodyDiv w:val="1"/>
      <w:marLeft w:val="0"/>
      <w:marRight w:val="0"/>
      <w:marTop w:val="0"/>
      <w:marBottom w:val="0"/>
      <w:divBdr>
        <w:top w:val="none" w:sz="0" w:space="0" w:color="auto"/>
        <w:left w:val="none" w:sz="0" w:space="0" w:color="auto"/>
        <w:bottom w:val="none" w:sz="0" w:space="0" w:color="auto"/>
        <w:right w:val="none" w:sz="0" w:space="0" w:color="auto"/>
      </w:divBdr>
    </w:div>
    <w:div w:id="1913931555">
      <w:bodyDiv w:val="1"/>
      <w:marLeft w:val="0"/>
      <w:marRight w:val="0"/>
      <w:marTop w:val="0"/>
      <w:marBottom w:val="0"/>
      <w:divBdr>
        <w:top w:val="none" w:sz="0" w:space="0" w:color="auto"/>
        <w:left w:val="none" w:sz="0" w:space="0" w:color="auto"/>
        <w:bottom w:val="none" w:sz="0" w:space="0" w:color="auto"/>
        <w:right w:val="none" w:sz="0" w:space="0" w:color="auto"/>
      </w:divBdr>
    </w:div>
    <w:div w:id="1914196653">
      <w:bodyDiv w:val="1"/>
      <w:marLeft w:val="0"/>
      <w:marRight w:val="0"/>
      <w:marTop w:val="0"/>
      <w:marBottom w:val="0"/>
      <w:divBdr>
        <w:top w:val="none" w:sz="0" w:space="0" w:color="auto"/>
        <w:left w:val="none" w:sz="0" w:space="0" w:color="auto"/>
        <w:bottom w:val="none" w:sz="0" w:space="0" w:color="auto"/>
        <w:right w:val="none" w:sz="0" w:space="0" w:color="auto"/>
      </w:divBdr>
    </w:div>
    <w:div w:id="1914507962">
      <w:bodyDiv w:val="1"/>
      <w:marLeft w:val="0"/>
      <w:marRight w:val="0"/>
      <w:marTop w:val="0"/>
      <w:marBottom w:val="0"/>
      <w:divBdr>
        <w:top w:val="none" w:sz="0" w:space="0" w:color="auto"/>
        <w:left w:val="none" w:sz="0" w:space="0" w:color="auto"/>
        <w:bottom w:val="none" w:sz="0" w:space="0" w:color="auto"/>
        <w:right w:val="none" w:sz="0" w:space="0" w:color="auto"/>
      </w:divBdr>
    </w:div>
    <w:div w:id="1915702818">
      <w:bodyDiv w:val="1"/>
      <w:marLeft w:val="0"/>
      <w:marRight w:val="0"/>
      <w:marTop w:val="0"/>
      <w:marBottom w:val="0"/>
      <w:divBdr>
        <w:top w:val="none" w:sz="0" w:space="0" w:color="auto"/>
        <w:left w:val="none" w:sz="0" w:space="0" w:color="auto"/>
        <w:bottom w:val="none" w:sz="0" w:space="0" w:color="auto"/>
        <w:right w:val="none" w:sz="0" w:space="0" w:color="auto"/>
      </w:divBdr>
    </w:div>
    <w:div w:id="1915773034">
      <w:bodyDiv w:val="1"/>
      <w:marLeft w:val="0"/>
      <w:marRight w:val="0"/>
      <w:marTop w:val="0"/>
      <w:marBottom w:val="0"/>
      <w:divBdr>
        <w:top w:val="none" w:sz="0" w:space="0" w:color="auto"/>
        <w:left w:val="none" w:sz="0" w:space="0" w:color="auto"/>
        <w:bottom w:val="none" w:sz="0" w:space="0" w:color="auto"/>
        <w:right w:val="none" w:sz="0" w:space="0" w:color="auto"/>
      </w:divBdr>
    </w:div>
    <w:div w:id="1915777388">
      <w:bodyDiv w:val="1"/>
      <w:marLeft w:val="0"/>
      <w:marRight w:val="0"/>
      <w:marTop w:val="0"/>
      <w:marBottom w:val="0"/>
      <w:divBdr>
        <w:top w:val="none" w:sz="0" w:space="0" w:color="auto"/>
        <w:left w:val="none" w:sz="0" w:space="0" w:color="auto"/>
        <w:bottom w:val="none" w:sz="0" w:space="0" w:color="auto"/>
        <w:right w:val="none" w:sz="0" w:space="0" w:color="auto"/>
      </w:divBdr>
    </w:div>
    <w:div w:id="1915815409">
      <w:bodyDiv w:val="1"/>
      <w:marLeft w:val="0"/>
      <w:marRight w:val="0"/>
      <w:marTop w:val="0"/>
      <w:marBottom w:val="0"/>
      <w:divBdr>
        <w:top w:val="none" w:sz="0" w:space="0" w:color="auto"/>
        <w:left w:val="none" w:sz="0" w:space="0" w:color="auto"/>
        <w:bottom w:val="none" w:sz="0" w:space="0" w:color="auto"/>
        <w:right w:val="none" w:sz="0" w:space="0" w:color="auto"/>
      </w:divBdr>
    </w:div>
    <w:div w:id="1916233517">
      <w:bodyDiv w:val="1"/>
      <w:marLeft w:val="0"/>
      <w:marRight w:val="0"/>
      <w:marTop w:val="0"/>
      <w:marBottom w:val="0"/>
      <w:divBdr>
        <w:top w:val="none" w:sz="0" w:space="0" w:color="auto"/>
        <w:left w:val="none" w:sz="0" w:space="0" w:color="auto"/>
        <w:bottom w:val="none" w:sz="0" w:space="0" w:color="auto"/>
        <w:right w:val="none" w:sz="0" w:space="0" w:color="auto"/>
      </w:divBdr>
    </w:div>
    <w:div w:id="1916475804">
      <w:bodyDiv w:val="1"/>
      <w:marLeft w:val="0"/>
      <w:marRight w:val="0"/>
      <w:marTop w:val="0"/>
      <w:marBottom w:val="0"/>
      <w:divBdr>
        <w:top w:val="none" w:sz="0" w:space="0" w:color="auto"/>
        <w:left w:val="none" w:sz="0" w:space="0" w:color="auto"/>
        <w:bottom w:val="none" w:sz="0" w:space="0" w:color="auto"/>
        <w:right w:val="none" w:sz="0" w:space="0" w:color="auto"/>
      </w:divBdr>
    </w:div>
    <w:div w:id="1918634494">
      <w:bodyDiv w:val="1"/>
      <w:marLeft w:val="0"/>
      <w:marRight w:val="0"/>
      <w:marTop w:val="0"/>
      <w:marBottom w:val="0"/>
      <w:divBdr>
        <w:top w:val="none" w:sz="0" w:space="0" w:color="auto"/>
        <w:left w:val="none" w:sz="0" w:space="0" w:color="auto"/>
        <w:bottom w:val="none" w:sz="0" w:space="0" w:color="auto"/>
        <w:right w:val="none" w:sz="0" w:space="0" w:color="auto"/>
      </w:divBdr>
    </w:div>
    <w:div w:id="1918703516">
      <w:bodyDiv w:val="1"/>
      <w:marLeft w:val="0"/>
      <w:marRight w:val="0"/>
      <w:marTop w:val="0"/>
      <w:marBottom w:val="0"/>
      <w:divBdr>
        <w:top w:val="none" w:sz="0" w:space="0" w:color="auto"/>
        <w:left w:val="none" w:sz="0" w:space="0" w:color="auto"/>
        <w:bottom w:val="none" w:sz="0" w:space="0" w:color="auto"/>
        <w:right w:val="none" w:sz="0" w:space="0" w:color="auto"/>
      </w:divBdr>
    </w:div>
    <w:div w:id="1919091322">
      <w:bodyDiv w:val="1"/>
      <w:marLeft w:val="0"/>
      <w:marRight w:val="0"/>
      <w:marTop w:val="0"/>
      <w:marBottom w:val="0"/>
      <w:divBdr>
        <w:top w:val="none" w:sz="0" w:space="0" w:color="auto"/>
        <w:left w:val="none" w:sz="0" w:space="0" w:color="auto"/>
        <w:bottom w:val="none" w:sz="0" w:space="0" w:color="auto"/>
        <w:right w:val="none" w:sz="0" w:space="0" w:color="auto"/>
      </w:divBdr>
    </w:div>
    <w:div w:id="1921015622">
      <w:bodyDiv w:val="1"/>
      <w:marLeft w:val="0"/>
      <w:marRight w:val="0"/>
      <w:marTop w:val="0"/>
      <w:marBottom w:val="0"/>
      <w:divBdr>
        <w:top w:val="none" w:sz="0" w:space="0" w:color="auto"/>
        <w:left w:val="none" w:sz="0" w:space="0" w:color="auto"/>
        <w:bottom w:val="none" w:sz="0" w:space="0" w:color="auto"/>
        <w:right w:val="none" w:sz="0" w:space="0" w:color="auto"/>
      </w:divBdr>
    </w:div>
    <w:div w:id="1921601709">
      <w:bodyDiv w:val="1"/>
      <w:marLeft w:val="0"/>
      <w:marRight w:val="0"/>
      <w:marTop w:val="0"/>
      <w:marBottom w:val="0"/>
      <w:divBdr>
        <w:top w:val="none" w:sz="0" w:space="0" w:color="auto"/>
        <w:left w:val="none" w:sz="0" w:space="0" w:color="auto"/>
        <w:bottom w:val="none" w:sz="0" w:space="0" w:color="auto"/>
        <w:right w:val="none" w:sz="0" w:space="0" w:color="auto"/>
      </w:divBdr>
    </w:div>
    <w:div w:id="1921980629">
      <w:bodyDiv w:val="1"/>
      <w:marLeft w:val="0"/>
      <w:marRight w:val="0"/>
      <w:marTop w:val="0"/>
      <w:marBottom w:val="0"/>
      <w:divBdr>
        <w:top w:val="none" w:sz="0" w:space="0" w:color="auto"/>
        <w:left w:val="none" w:sz="0" w:space="0" w:color="auto"/>
        <w:bottom w:val="none" w:sz="0" w:space="0" w:color="auto"/>
        <w:right w:val="none" w:sz="0" w:space="0" w:color="auto"/>
      </w:divBdr>
    </w:div>
    <w:div w:id="1922137104">
      <w:bodyDiv w:val="1"/>
      <w:marLeft w:val="0"/>
      <w:marRight w:val="0"/>
      <w:marTop w:val="0"/>
      <w:marBottom w:val="0"/>
      <w:divBdr>
        <w:top w:val="none" w:sz="0" w:space="0" w:color="auto"/>
        <w:left w:val="none" w:sz="0" w:space="0" w:color="auto"/>
        <w:bottom w:val="none" w:sz="0" w:space="0" w:color="auto"/>
        <w:right w:val="none" w:sz="0" w:space="0" w:color="auto"/>
      </w:divBdr>
    </w:div>
    <w:div w:id="1922592532">
      <w:bodyDiv w:val="1"/>
      <w:marLeft w:val="0"/>
      <w:marRight w:val="0"/>
      <w:marTop w:val="0"/>
      <w:marBottom w:val="0"/>
      <w:divBdr>
        <w:top w:val="none" w:sz="0" w:space="0" w:color="auto"/>
        <w:left w:val="none" w:sz="0" w:space="0" w:color="auto"/>
        <w:bottom w:val="none" w:sz="0" w:space="0" w:color="auto"/>
        <w:right w:val="none" w:sz="0" w:space="0" w:color="auto"/>
      </w:divBdr>
    </w:div>
    <w:div w:id="1925147151">
      <w:bodyDiv w:val="1"/>
      <w:marLeft w:val="0"/>
      <w:marRight w:val="0"/>
      <w:marTop w:val="0"/>
      <w:marBottom w:val="0"/>
      <w:divBdr>
        <w:top w:val="none" w:sz="0" w:space="0" w:color="auto"/>
        <w:left w:val="none" w:sz="0" w:space="0" w:color="auto"/>
        <w:bottom w:val="none" w:sz="0" w:space="0" w:color="auto"/>
        <w:right w:val="none" w:sz="0" w:space="0" w:color="auto"/>
      </w:divBdr>
    </w:div>
    <w:div w:id="1926646240">
      <w:bodyDiv w:val="1"/>
      <w:marLeft w:val="0"/>
      <w:marRight w:val="0"/>
      <w:marTop w:val="0"/>
      <w:marBottom w:val="0"/>
      <w:divBdr>
        <w:top w:val="none" w:sz="0" w:space="0" w:color="auto"/>
        <w:left w:val="none" w:sz="0" w:space="0" w:color="auto"/>
        <w:bottom w:val="none" w:sz="0" w:space="0" w:color="auto"/>
        <w:right w:val="none" w:sz="0" w:space="0" w:color="auto"/>
      </w:divBdr>
    </w:div>
    <w:div w:id="1927113377">
      <w:bodyDiv w:val="1"/>
      <w:marLeft w:val="0"/>
      <w:marRight w:val="0"/>
      <w:marTop w:val="0"/>
      <w:marBottom w:val="0"/>
      <w:divBdr>
        <w:top w:val="none" w:sz="0" w:space="0" w:color="auto"/>
        <w:left w:val="none" w:sz="0" w:space="0" w:color="auto"/>
        <w:bottom w:val="none" w:sz="0" w:space="0" w:color="auto"/>
        <w:right w:val="none" w:sz="0" w:space="0" w:color="auto"/>
      </w:divBdr>
    </w:div>
    <w:div w:id="1927222045">
      <w:bodyDiv w:val="1"/>
      <w:marLeft w:val="0"/>
      <w:marRight w:val="0"/>
      <w:marTop w:val="0"/>
      <w:marBottom w:val="0"/>
      <w:divBdr>
        <w:top w:val="none" w:sz="0" w:space="0" w:color="auto"/>
        <w:left w:val="none" w:sz="0" w:space="0" w:color="auto"/>
        <w:bottom w:val="none" w:sz="0" w:space="0" w:color="auto"/>
        <w:right w:val="none" w:sz="0" w:space="0" w:color="auto"/>
      </w:divBdr>
    </w:div>
    <w:div w:id="1927496108">
      <w:bodyDiv w:val="1"/>
      <w:marLeft w:val="0"/>
      <w:marRight w:val="0"/>
      <w:marTop w:val="0"/>
      <w:marBottom w:val="0"/>
      <w:divBdr>
        <w:top w:val="none" w:sz="0" w:space="0" w:color="auto"/>
        <w:left w:val="none" w:sz="0" w:space="0" w:color="auto"/>
        <w:bottom w:val="none" w:sz="0" w:space="0" w:color="auto"/>
        <w:right w:val="none" w:sz="0" w:space="0" w:color="auto"/>
      </w:divBdr>
    </w:div>
    <w:div w:id="1928004757">
      <w:bodyDiv w:val="1"/>
      <w:marLeft w:val="0"/>
      <w:marRight w:val="0"/>
      <w:marTop w:val="0"/>
      <w:marBottom w:val="0"/>
      <w:divBdr>
        <w:top w:val="none" w:sz="0" w:space="0" w:color="auto"/>
        <w:left w:val="none" w:sz="0" w:space="0" w:color="auto"/>
        <w:bottom w:val="none" w:sz="0" w:space="0" w:color="auto"/>
        <w:right w:val="none" w:sz="0" w:space="0" w:color="auto"/>
      </w:divBdr>
    </w:div>
    <w:div w:id="1928414871">
      <w:bodyDiv w:val="1"/>
      <w:marLeft w:val="0"/>
      <w:marRight w:val="0"/>
      <w:marTop w:val="0"/>
      <w:marBottom w:val="0"/>
      <w:divBdr>
        <w:top w:val="none" w:sz="0" w:space="0" w:color="auto"/>
        <w:left w:val="none" w:sz="0" w:space="0" w:color="auto"/>
        <w:bottom w:val="none" w:sz="0" w:space="0" w:color="auto"/>
        <w:right w:val="none" w:sz="0" w:space="0" w:color="auto"/>
      </w:divBdr>
    </w:div>
    <w:div w:id="1928728987">
      <w:bodyDiv w:val="1"/>
      <w:marLeft w:val="0"/>
      <w:marRight w:val="0"/>
      <w:marTop w:val="0"/>
      <w:marBottom w:val="0"/>
      <w:divBdr>
        <w:top w:val="none" w:sz="0" w:space="0" w:color="auto"/>
        <w:left w:val="none" w:sz="0" w:space="0" w:color="auto"/>
        <w:bottom w:val="none" w:sz="0" w:space="0" w:color="auto"/>
        <w:right w:val="none" w:sz="0" w:space="0" w:color="auto"/>
      </w:divBdr>
    </w:div>
    <w:div w:id="1928884433">
      <w:bodyDiv w:val="1"/>
      <w:marLeft w:val="0"/>
      <w:marRight w:val="0"/>
      <w:marTop w:val="0"/>
      <w:marBottom w:val="0"/>
      <w:divBdr>
        <w:top w:val="none" w:sz="0" w:space="0" w:color="auto"/>
        <w:left w:val="none" w:sz="0" w:space="0" w:color="auto"/>
        <w:bottom w:val="none" w:sz="0" w:space="0" w:color="auto"/>
        <w:right w:val="none" w:sz="0" w:space="0" w:color="auto"/>
      </w:divBdr>
    </w:div>
    <w:div w:id="1929340764">
      <w:bodyDiv w:val="1"/>
      <w:marLeft w:val="0"/>
      <w:marRight w:val="0"/>
      <w:marTop w:val="0"/>
      <w:marBottom w:val="0"/>
      <w:divBdr>
        <w:top w:val="none" w:sz="0" w:space="0" w:color="auto"/>
        <w:left w:val="none" w:sz="0" w:space="0" w:color="auto"/>
        <w:bottom w:val="none" w:sz="0" w:space="0" w:color="auto"/>
        <w:right w:val="none" w:sz="0" w:space="0" w:color="auto"/>
      </w:divBdr>
    </w:div>
    <w:div w:id="1929726789">
      <w:bodyDiv w:val="1"/>
      <w:marLeft w:val="0"/>
      <w:marRight w:val="0"/>
      <w:marTop w:val="0"/>
      <w:marBottom w:val="0"/>
      <w:divBdr>
        <w:top w:val="none" w:sz="0" w:space="0" w:color="auto"/>
        <w:left w:val="none" w:sz="0" w:space="0" w:color="auto"/>
        <w:bottom w:val="none" w:sz="0" w:space="0" w:color="auto"/>
        <w:right w:val="none" w:sz="0" w:space="0" w:color="auto"/>
      </w:divBdr>
    </w:div>
    <w:div w:id="1931422293">
      <w:bodyDiv w:val="1"/>
      <w:marLeft w:val="0"/>
      <w:marRight w:val="0"/>
      <w:marTop w:val="0"/>
      <w:marBottom w:val="0"/>
      <w:divBdr>
        <w:top w:val="none" w:sz="0" w:space="0" w:color="auto"/>
        <w:left w:val="none" w:sz="0" w:space="0" w:color="auto"/>
        <w:bottom w:val="none" w:sz="0" w:space="0" w:color="auto"/>
        <w:right w:val="none" w:sz="0" w:space="0" w:color="auto"/>
      </w:divBdr>
    </w:div>
    <w:div w:id="1931427401">
      <w:bodyDiv w:val="1"/>
      <w:marLeft w:val="0"/>
      <w:marRight w:val="0"/>
      <w:marTop w:val="0"/>
      <w:marBottom w:val="0"/>
      <w:divBdr>
        <w:top w:val="none" w:sz="0" w:space="0" w:color="auto"/>
        <w:left w:val="none" w:sz="0" w:space="0" w:color="auto"/>
        <w:bottom w:val="none" w:sz="0" w:space="0" w:color="auto"/>
        <w:right w:val="none" w:sz="0" w:space="0" w:color="auto"/>
      </w:divBdr>
    </w:div>
    <w:div w:id="1931766617">
      <w:bodyDiv w:val="1"/>
      <w:marLeft w:val="0"/>
      <w:marRight w:val="0"/>
      <w:marTop w:val="0"/>
      <w:marBottom w:val="0"/>
      <w:divBdr>
        <w:top w:val="none" w:sz="0" w:space="0" w:color="auto"/>
        <w:left w:val="none" w:sz="0" w:space="0" w:color="auto"/>
        <w:bottom w:val="none" w:sz="0" w:space="0" w:color="auto"/>
        <w:right w:val="none" w:sz="0" w:space="0" w:color="auto"/>
      </w:divBdr>
    </w:div>
    <w:div w:id="1932003309">
      <w:bodyDiv w:val="1"/>
      <w:marLeft w:val="0"/>
      <w:marRight w:val="0"/>
      <w:marTop w:val="0"/>
      <w:marBottom w:val="0"/>
      <w:divBdr>
        <w:top w:val="none" w:sz="0" w:space="0" w:color="auto"/>
        <w:left w:val="none" w:sz="0" w:space="0" w:color="auto"/>
        <w:bottom w:val="none" w:sz="0" w:space="0" w:color="auto"/>
        <w:right w:val="none" w:sz="0" w:space="0" w:color="auto"/>
      </w:divBdr>
    </w:div>
    <w:div w:id="1932081472">
      <w:bodyDiv w:val="1"/>
      <w:marLeft w:val="0"/>
      <w:marRight w:val="0"/>
      <w:marTop w:val="0"/>
      <w:marBottom w:val="0"/>
      <w:divBdr>
        <w:top w:val="none" w:sz="0" w:space="0" w:color="auto"/>
        <w:left w:val="none" w:sz="0" w:space="0" w:color="auto"/>
        <w:bottom w:val="none" w:sz="0" w:space="0" w:color="auto"/>
        <w:right w:val="none" w:sz="0" w:space="0" w:color="auto"/>
      </w:divBdr>
    </w:div>
    <w:div w:id="1934313856">
      <w:bodyDiv w:val="1"/>
      <w:marLeft w:val="0"/>
      <w:marRight w:val="0"/>
      <w:marTop w:val="0"/>
      <w:marBottom w:val="0"/>
      <w:divBdr>
        <w:top w:val="none" w:sz="0" w:space="0" w:color="auto"/>
        <w:left w:val="none" w:sz="0" w:space="0" w:color="auto"/>
        <w:bottom w:val="none" w:sz="0" w:space="0" w:color="auto"/>
        <w:right w:val="none" w:sz="0" w:space="0" w:color="auto"/>
      </w:divBdr>
    </w:div>
    <w:div w:id="1936472023">
      <w:bodyDiv w:val="1"/>
      <w:marLeft w:val="0"/>
      <w:marRight w:val="0"/>
      <w:marTop w:val="0"/>
      <w:marBottom w:val="0"/>
      <w:divBdr>
        <w:top w:val="none" w:sz="0" w:space="0" w:color="auto"/>
        <w:left w:val="none" w:sz="0" w:space="0" w:color="auto"/>
        <w:bottom w:val="none" w:sz="0" w:space="0" w:color="auto"/>
        <w:right w:val="none" w:sz="0" w:space="0" w:color="auto"/>
      </w:divBdr>
    </w:div>
    <w:div w:id="1936747231">
      <w:bodyDiv w:val="1"/>
      <w:marLeft w:val="0"/>
      <w:marRight w:val="0"/>
      <w:marTop w:val="0"/>
      <w:marBottom w:val="0"/>
      <w:divBdr>
        <w:top w:val="none" w:sz="0" w:space="0" w:color="auto"/>
        <w:left w:val="none" w:sz="0" w:space="0" w:color="auto"/>
        <w:bottom w:val="none" w:sz="0" w:space="0" w:color="auto"/>
        <w:right w:val="none" w:sz="0" w:space="0" w:color="auto"/>
      </w:divBdr>
    </w:div>
    <w:div w:id="1937782150">
      <w:bodyDiv w:val="1"/>
      <w:marLeft w:val="0"/>
      <w:marRight w:val="0"/>
      <w:marTop w:val="0"/>
      <w:marBottom w:val="0"/>
      <w:divBdr>
        <w:top w:val="none" w:sz="0" w:space="0" w:color="auto"/>
        <w:left w:val="none" w:sz="0" w:space="0" w:color="auto"/>
        <w:bottom w:val="none" w:sz="0" w:space="0" w:color="auto"/>
        <w:right w:val="none" w:sz="0" w:space="0" w:color="auto"/>
      </w:divBdr>
    </w:div>
    <w:div w:id="1937863930">
      <w:bodyDiv w:val="1"/>
      <w:marLeft w:val="0"/>
      <w:marRight w:val="0"/>
      <w:marTop w:val="0"/>
      <w:marBottom w:val="0"/>
      <w:divBdr>
        <w:top w:val="none" w:sz="0" w:space="0" w:color="auto"/>
        <w:left w:val="none" w:sz="0" w:space="0" w:color="auto"/>
        <w:bottom w:val="none" w:sz="0" w:space="0" w:color="auto"/>
        <w:right w:val="none" w:sz="0" w:space="0" w:color="auto"/>
      </w:divBdr>
    </w:div>
    <w:div w:id="1938250388">
      <w:bodyDiv w:val="1"/>
      <w:marLeft w:val="0"/>
      <w:marRight w:val="0"/>
      <w:marTop w:val="0"/>
      <w:marBottom w:val="0"/>
      <w:divBdr>
        <w:top w:val="none" w:sz="0" w:space="0" w:color="auto"/>
        <w:left w:val="none" w:sz="0" w:space="0" w:color="auto"/>
        <w:bottom w:val="none" w:sz="0" w:space="0" w:color="auto"/>
        <w:right w:val="none" w:sz="0" w:space="0" w:color="auto"/>
      </w:divBdr>
    </w:div>
    <w:div w:id="1939287015">
      <w:bodyDiv w:val="1"/>
      <w:marLeft w:val="0"/>
      <w:marRight w:val="0"/>
      <w:marTop w:val="0"/>
      <w:marBottom w:val="0"/>
      <w:divBdr>
        <w:top w:val="none" w:sz="0" w:space="0" w:color="auto"/>
        <w:left w:val="none" w:sz="0" w:space="0" w:color="auto"/>
        <w:bottom w:val="none" w:sz="0" w:space="0" w:color="auto"/>
        <w:right w:val="none" w:sz="0" w:space="0" w:color="auto"/>
      </w:divBdr>
    </w:div>
    <w:div w:id="1939293824">
      <w:bodyDiv w:val="1"/>
      <w:marLeft w:val="0"/>
      <w:marRight w:val="0"/>
      <w:marTop w:val="0"/>
      <w:marBottom w:val="0"/>
      <w:divBdr>
        <w:top w:val="none" w:sz="0" w:space="0" w:color="auto"/>
        <w:left w:val="none" w:sz="0" w:space="0" w:color="auto"/>
        <w:bottom w:val="none" w:sz="0" w:space="0" w:color="auto"/>
        <w:right w:val="none" w:sz="0" w:space="0" w:color="auto"/>
      </w:divBdr>
    </w:div>
    <w:div w:id="1940211086">
      <w:bodyDiv w:val="1"/>
      <w:marLeft w:val="0"/>
      <w:marRight w:val="0"/>
      <w:marTop w:val="0"/>
      <w:marBottom w:val="0"/>
      <w:divBdr>
        <w:top w:val="none" w:sz="0" w:space="0" w:color="auto"/>
        <w:left w:val="none" w:sz="0" w:space="0" w:color="auto"/>
        <w:bottom w:val="none" w:sz="0" w:space="0" w:color="auto"/>
        <w:right w:val="none" w:sz="0" w:space="0" w:color="auto"/>
      </w:divBdr>
    </w:div>
    <w:div w:id="1940679986">
      <w:bodyDiv w:val="1"/>
      <w:marLeft w:val="0"/>
      <w:marRight w:val="0"/>
      <w:marTop w:val="0"/>
      <w:marBottom w:val="0"/>
      <w:divBdr>
        <w:top w:val="none" w:sz="0" w:space="0" w:color="auto"/>
        <w:left w:val="none" w:sz="0" w:space="0" w:color="auto"/>
        <w:bottom w:val="none" w:sz="0" w:space="0" w:color="auto"/>
        <w:right w:val="none" w:sz="0" w:space="0" w:color="auto"/>
      </w:divBdr>
    </w:div>
    <w:div w:id="1940916632">
      <w:bodyDiv w:val="1"/>
      <w:marLeft w:val="0"/>
      <w:marRight w:val="0"/>
      <w:marTop w:val="0"/>
      <w:marBottom w:val="0"/>
      <w:divBdr>
        <w:top w:val="none" w:sz="0" w:space="0" w:color="auto"/>
        <w:left w:val="none" w:sz="0" w:space="0" w:color="auto"/>
        <w:bottom w:val="none" w:sz="0" w:space="0" w:color="auto"/>
        <w:right w:val="none" w:sz="0" w:space="0" w:color="auto"/>
      </w:divBdr>
    </w:div>
    <w:div w:id="1941639473">
      <w:bodyDiv w:val="1"/>
      <w:marLeft w:val="0"/>
      <w:marRight w:val="0"/>
      <w:marTop w:val="0"/>
      <w:marBottom w:val="0"/>
      <w:divBdr>
        <w:top w:val="none" w:sz="0" w:space="0" w:color="auto"/>
        <w:left w:val="none" w:sz="0" w:space="0" w:color="auto"/>
        <w:bottom w:val="none" w:sz="0" w:space="0" w:color="auto"/>
        <w:right w:val="none" w:sz="0" w:space="0" w:color="auto"/>
      </w:divBdr>
    </w:div>
    <w:div w:id="1942952726">
      <w:bodyDiv w:val="1"/>
      <w:marLeft w:val="0"/>
      <w:marRight w:val="0"/>
      <w:marTop w:val="0"/>
      <w:marBottom w:val="0"/>
      <w:divBdr>
        <w:top w:val="none" w:sz="0" w:space="0" w:color="auto"/>
        <w:left w:val="none" w:sz="0" w:space="0" w:color="auto"/>
        <w:bottom w:val="none" w:sz="0" w:space="0" w:color="auto"/>
        <w:right w:val="none" w:sz="0" w:space="0" w:color="auto"/>
      </w:divBdr>
    </w:div>
    <w:div w:id="1944414271">
      <w:bodyDiv w:val="1"/>
      <w:marLeft w:val="0"/>
      <w:marRight w:val="0"/>
      <w:marTop w:val="0"/>
      <w:marBottom w:val="0"/>
      <w:divBdr>
        <w:top w:val="none" w:sz="0" w:space="0" w:color="auto"/>
        <w:left w:val="none" w:sz="0" w:space="0" w:color="auto"/>
        <w:bottom w:val="none" w:sz="0" w:space="0" w:color="auto"/>
        <w:right w:val="none" w:sz="0" w:space="0" w:color="auto"/>
      </w:divBdr>
    </w:div>
    <w:div w:id="1945113053">
      <w:bodyDiv w:val="1"/>
      <w:marLeft w:val="0"/>
      <w:marRight w:val="0"/>
      <w:marTop w:val="0"/>
      <w:marBottom w:val="0"/>
      <w:divBdr>
        <w:top w:val="none" w:sz="0" w:space="0" w:color="auto"/>
        <w:left w:val="none" w:sz="0" w:space="0" w:color="auto"/>
        <w:bottom w:val="none" w:sz="0" w:space="0" w:color="auto"/>
        <w:right w:val="none" w:sz="0" w:space="0" w:color="auto"/>
      </w:divBdr>
    </w:div>
    <w:div w:id="1946688275">
      <w:bodyDiv w:val="1"/>
      <w:marLeft w:val="0"/>
      <w:marRight w:val="0"/>
      <w:marTop w:val="0"/>
      <w:marBottom w:val="0"/>
      <w:divBdr>
        <w:top w:val="none" w:sz="0" w:space="0" w:color="auto"/>
        <w:left w:val="none" w:sz="0" w:space="0" w:color="auto"/>
        <w:bottom w:val="none" w:sz="0" w:space="0" w:color="auto"/>
        <w:right w:val="none" w:sz="0" w:space="0" w:color="auto"/>
      </w:divBdr>
    </w:div>
    <w:div w:id="1947805777">
      <w:bodyDiv w:val="1"/>
      <w:marLeft w:val="0"/>
      <w:marRight w:val="0"/>
      <w:marTop w:val="0"/>
      <w:marBottom w:val="0"/>
      <w:divBdr>
        <w:top w:val="none" w:sz="0" w:space="0" w:color="auto"/>
        <w:left w:val="none" w:sz="0" w:space="0" w:color="auto"/>
        <w:bottom w:val="none" w:sz="0" w:space="0" w:color="auto"/>
        <w:right w:val="none" w:sz="0" w:space="0" w:color="auto"/>
      </w:divBdr>
    </w:div>
    <w:div w:id="1949005707">
      <w:bodyDiv w:val="1"/>
      <w:marLeft w:val="0"/>
      <w:marRight w:val="0"/>
      <w:marTop w:val="0"/>
      <w:marBottom w:val="0"/>
      <w:divBdr>
        <w:top w:val="none" w:sz="0" w:space="0" w:color="auto"/>
        <w:left w:val="none" w:sz="0" w:space="0" w:color="auto"/>
        <w:bottom w:val="none" w:sz="0" w:space="0" w:color="auto"/>
        <w:right w:val="none" w:sz="0" w:space="0" w:color="auto"/>
      </w:divBdr>
    </w:div>
    <w:div w:id="1949238573">
      <w:bodyDiv w:val="1"/>
      <w:marLeft w:val="0"/>
      <w:marRight w:val="0"/>
      <w:marTop w:val="0"/>
      <w:marBottom w:val="0"/>
      <w:divBdr>
        <w:top w:val="none" w:sz="0" w:space="0" w:color="auto"/>
        <w:left w:val="none" w:sz="0" w:space="0" w:color="auto"/>
        <w:bottom w:val="none" w:sz="0" w:space="0" w:color="auto"/>
        <w:right w:val="none" w:sz="0" w:space="0" w:color="auto"/>
      </w:divBdr>
    </w:div>
    <w:div w:id="1950891287">
      <w:bodyDiv w:val="1"/>
      <w:marLeft w:val="0"/>
      <w:marRight w:val="0"/>
      <w:marTop w:val="0"/>
      <w:marBottom w:val="0"/>
      <w:divBdr>
        <w:top w:val="none" w:sz="0" w:space="0" w:color="auto"/>
        <w:left w:val="none" w:sz="0" w:space="0" w:color="auto"/>
        <w:bottom w:val="none" w:sz="0" w:space="0" w:color="auto"/>
        <w:right w:val="none" w:sz="0" w:space="0" w:color="auto"/>
      </w:divBdr>
    </w:div>
    <w:div w:id="1954703734">
      <w:bodyDiv w:val="1"/>
      <w:marLeft w:val="0"/>
      <w:marRight w:val="0"/>
      <w:marTop w:val="0"/>
      <w:marBottom w:val="0"/>
      <w:divBdr>
        <w:top w:val="none" w:sz="0" w:space="0" w:color="auto"/>
        <w:left w:val="none" w:sz="0" w:space="0" w:color="auto"/>
        <w:bottom w:val="none" w:sz="0" w:space="0" w:color="auto"/>
        <w:right w:val="none" w:sz="0" w:space="0" w:color="auto"/>
      </w:divBdr>
    </w:div>
    <w:div w:id="1954819443">
      <w:bodyDiv w:val="1"/>
      <w:marLeft w:val="0"/>
      <w:marRight w:val="0"/>
      <w:marTop w:val="0"/>
      <w:marBottom w:val="0"/>
      <w:divBdr>
        <w:top w:val="none" w:sz="0" w:space="0" w:color="auto"/>
        <w:left w:val="none" w:sz="0" w:space="0" w:color="auto"/>
        <w:bottom w:val="none" w:sz="0" w:space="0" w:color="auto"/>
        <w:right w:val="none" w:sz="0" w:space="0" w:color="auto"/>
      </w:divBdr>
    </w:div>
    <w:div w:id="1954900518">
      <w:bodyDiv w:val="1"/>
      <w:marLeft w:val="0"/>
      <w:marRight w:val="0"/>
      <w:marTop w:val="0"/>
      <w:marBottom w:val="0"/>
      <w:divBdr>
        <w:top w:val="none" w:sz="0" w:space="0" w:color="auto"/>
        <w:left w:val="none" w:sz="0" w:space="0" w:color="auto"/>
        <w:bottom w:val="none" w:sz="0" w:space="0" w:color="auto"/>
        <w:right w:val="none" w:sz="0" w:space="0" w:color="auto"/>
      </w:divBdr>
    </w:div>
    <w:div w:id="1957523189">
      <w:bodyDiv w:val="1"/>
      <w:marLeft w:val="0"/>
      <w:marRight w:val="0"/>
      <w:marTop w:val="0"/>
      <w:marBottom w:val="0"/>
      <w:divBdr>
        <w:top w:val="none" w:sz="0" w:space="0" w:color="auto"/>
        <w:left w:val="none" w:sz="0" w:space="0" w:color="auto"/>
        <w:bottom w:val="none" w:sz="0" w:space="0" w:color="auto"/>
        <w:right w:val="none" w:sz="0" w:space="0" w:color="auto"/>
      </w:divBdr>
    </w:div>
    <w:div w:id="1957980299">
      <w:bodyDiv w:val="1"/>
      <w:marLeft w:val="0"/>
      <w:marRight w:val="0"/>
      <w:marTop w:val="0"/>
      <w:marBottom w:val="0"/>
      <w:divBdr>
        <w:top w:val="none" w:sz="0" w:space="0" w:color="auto"/>
        <w:left w:val="none" w:sz="0" w:space="0" w:color="auto"/>
        <w:bottom w:val="none" w:sz="0" w:space="0" w:color="auto"/>
        <w:right w:val="none" w:sz="0" w:space="0" w:color="auto"/>
      </w:divBdr>
    </w:div>
    <w:div w:id="1958442278">
      <w:bodyDiv w:val="1"/>
      <w:marLeft w:val="0"/>
      <w:marRight w:val="0"/>
      <w:marTop w:val="0"/>
      <w:marBottom w:val="0"/>
      <w:divBdr>
        <w:top w:val="none" w:sz="0" w:space="0" w:color="auto"/>
        <w:left w:val="none" w:sz="0" w:space="0" w:color="auto"/>
        <w:bottom w:val="none" w:sz="0" w:space="0" w:color="auto"/>
        <w:right w:val="none" w:sz="0" w:space="0" w:color="auto"/>
      </w:divBdr>
    </w:div>
    <w:div w:id="1959141337">
      <w:bodyDiv w:val="1"/>
      <w:marLeft w:val="0"/>
      <w:marRight w:val="0"/>
      <w:marTop w:val="0"/>
      <w:marBottom w:val="0"/>
      <w:divBdr>
        <w:top w:val="none" w:sz="0" w:space="0" w:color="auto"/>
        <w:left w:val="none" w:sz="0" w:space="0" w:color="auto"/>
        <w:bottom w:val="none" w:sz="0" w:space="0" w:color="auto"/>
        <w:right w:val="none" w:sz="0" w:space="0" w:color="auto"/>
      </w:divBdr>
    </w:div>
    <w:div w:id="1959218769">
      <w:bodyDiv w:val="1"/>
      <w:marLeft w:val="0"/>
      <w:marRight w:val="0"/>
      <w:marTop w:val="0"/>
      <w:marBottom w:val="0"/>
      <w:divBdr>
        <w:top w:val="none" w:sz="0" w:space="0" w:color="auto"/>
        <w:left w:val="none" w:sz="0" w:space="0" w:color="auto"/>
        <w:bottom w:val="none" w:sz="0" w:space="0" w:color="auto"/>
        <w:right w:val="none" w:sz="0" w:space="0" w:color="auto"/>
      </w:divBdr>
    </w:div>
    <w:div w:id="1959483687">
      <w:bodyDiv w:val="1"/>
      <w:marLeft w:val="0"/>
      <w:marRight w:val="0"/>
      <w:marTop w:val="0"/>
      <w:marBottom w:val="0"/>
      <w:divBdr>
        <w:top w:val="none" w:sz="0" w:space="0" w:color="auto"/>
        <w:left w:val="none" w:sz="0" w:space="0" w:color="auto"/>
        <w:bottom w:val="none" w:sz="0" w:space="0" w:color="auto"/>
        <w:right w:val="none" w:sz="0" w:space="0" w:color="auto"/>
      </w:divBdr>
    </w:div>
    <w:div w:id="1959526490">
      <w:bodyDiv w:val="1"/>
      <w:marLeft w:val="0"/>
      <w:marRight w:val="0"/>
      <w:marTop w:val="0"/>
      <w:marBottom w:val="0"/>
      <w:divBdr>
        <w:top w:val="none" w:sz="0" w:space="0" w:color="auto"/>
        <w:left w:val="none" w:sz="0" w:space="0" w:color="auto"/>
        <w:bottom w:val="none" w:sz="0" w:space="0" w:color="auto"/>
        <w:right w:val="none" w:sz="0" w:space="0" w:color="auto"/>
      </w:divBdr>
    </w:div>
    <w:div w:id="1960333049">
      <w:bodyDiv w:val="1"/>
      <w:marLeft w:val="0"/>
      <w:marRight w:val="0"/>
      <w:marTop w:val="0"/>
      <w:marBottom w:val="0"/>
      <w:divBdr>
        <w:top w:val="none" w:sz="0" w:space="0" w:color="auto"/>
        <w:left w:val="none" w:sz="0" w:space="0" w:color="auto"/>
        <w:bottom w:val="none" w:sz="0" w:space="0" w:color="auto"/>
        <w:right w:val="none" w:sz="0" w:space="0" w:color="auto"/>
      </w:divBdr>
    </w:div>
    <w:div w:id="1961566355">
      <w:bodyDiv w:val="1"/>
      <w:marLeft w:val="0"/>
      <w:marRight w:val="0"/>
      <w:marTop w:val="0"/>
      <w:marBottom w:val="0"/>
      <w:divBdr>
        <w:top w:val="none" w:sz="0" w:space="0" w:color="auto"/>
        <w:left w:val="none" w:sz="0" w:space="0" w:color="auto"/>
        <w:bottom w:val="none" w:sz="0" w:space="0" w:color="auto"/>
        <w:right w:val="none" w:sz="0" w:space="0" w:color="auto"/>
      </w:divBdr>
    </w:div>
    <w:div w:id="1962571247">
      <w:bodyDiv w:val="1"/>
      <w:marLeft w:val="0"/>
      <w:marRight w:val="0"/>
      <w:marTop w:val="0"/>
      <w:marBottom w:val="0"/>
      <w:divBdr>
        <w:top w:val="none" w:sz="0" w:space="0" w:color="auto"/>
        <w:left w:val="none" w:sz="0" w:space="0" w:color="auto"/>
        <w:bottom w:val="none" w:sz="0" w:space="0" w:color="auto"/>
        <w:right w:val="none" w:sz="0" w:space="0" w:color="auto"/>
      </w:divBdr>
    </w:div>
    <w:div w:id="1962951165">
      <w:bodyDiv w:val="1"/>
      <w:marLeft w:val="0"/>
      <w:marRight w:val="0"/>
      <w:marTop w:val="0"/>
      <w:marBottom w:val="0"/>
      <w:divBdr>
        <w:top w:val="none" w:sz="0" w:space="0" w:color="auto"/>
        <w:left w:val="none" w:sz="0" w:space="0" w:color="auto"/>
        <w:bottom w:val="none" w:sz="0" w:space="0" w:color="auto"/>
        <w:right w:val="none" w:sz="0" w:space="0" w:color="auto"/>
      </w:divBdr>
    </w:div>
    <w:div w:id="1963026731">
      <w:bodyDiv w:val="1"/>
      <w:marLeft w:val="0"/>
      <w:marRight w:val="0"/>
      <w:marTop w:val="0"/>
      <w:marBottom w:val="0"/>
      <w:divBdr>
        <w:top w:val="none" w:sz="0" w:space="0" w:color="auto"/>
        <w:left w:val="none" w:sz="0" w:space="0" w:color="auto"/>
        <w:bottom w:val="none" w:sz="0" w:space="0" w:color="auto"/>
        <w:right w:val="none" w:sz="0" w:space="0" w:color="auto"/>
      </w:divBdr>
    </w:div>
    <w:div w:id="1963419422">
      <w:bodyDiv w:val="1"/>
      <w:marLeft w:val="0"/>
      <w:marRight w:val="0"/>
      <w:marTop w:val="0"/>
      <w:marBottom w:val="0"/>
      <w:divBdr>
        <w:top w:val="none" w:sz="0" w:space="0" w:color="auto"/>
        <w:left w:val="none" w:sz="0" w:space="0" w:color="auto"/>
        <w:bottom w:val="none" w:sz="0" w:space="0" w:color="auto"/>
        <w:right w:val="none" w:sz="0" w:space="0" w:color="auto"/>
      </w:divBdr>
    </w:div>
    <w:div w:id="1963536824">
      <w:bodyDiv w:val="1"/>
      <w:marLeft w:val="0"/>
      <w:marRight w:val="0"/>
      <w:marTop w:val="0"/>
      <w:marBottom w:val="0"/>
      <w:divBdr>
        <w:top w:val="none" w:sz="0" w:space="0" w:color="auto"/>
        <w:left w:val="none" w:sz="0" w:space="0" w:color="auto"/>
        <w:bottom w:val="none" w:sz="0" w:space="0" w:color="auto"/>
        <w:right w:val="none" w:sz="0" w:space="0" w:color="auto"/>
      </w:divBdr>
    </w:div>
    <w:div w:id="1963921253">
      <w:bodyDiv w:val="1"/>
      <w:marLeft w:val="0"/>
      <w:marRight w:val="0"/>
      <w:marTop w:val="0"/>
      <w:marBottom w:val="0"/>
      <w:divBdr>
        <w:top w:val="none" w:sz="0" w:space="0" w:color="auto"/>
        <w:left w:val="none" w:sz="0" w:space="0" w:color="auto"/>
        <w:bottom w:val="none" w:sz="0" w:space="0" w:color="auto"/>
        <w:right w:val="none" w:sz="0" w:space="0" w:color="auto"/>
      </w:divBdr>
    </w:div>
    <w:div w:id="1967081010">
      <w:bodyDiv w:val="1"/>
      <w:marLeft w:val="0"/>
      <w:marRight w:val="0"/>
      <w:marTop w:val="0"/>
      <w:marBottom w:val="0"/>
      <w:divBdr>
        <w:top w:val="none" w:sz="0" w:space="0" w:color="auto"/>
        <w:left w:val="none" w:sz="0" w:space="0" w:color="auto"/>
        <w:bottom w:val="none" w:sz="0" w:space="0" w:color="auto"/>
        <w:right w:val="none" w:sz="0" w:space="0" w:color="auto"/>
      </w:divBdr>
    </w:div>
    <w:div w:id="1967081184">
      <w:bodyDiv w:val="1"/>
      <w:marLeft w:val="0"/>
      <w:marRight w:val="0"/>
      <w:marTop w:val="0"/>
      <w:marBottom w:val="0"/>
      <w:divBdr>
        <w:top w:val="none" w:sz="0" w:space="0" w:color="auto"/>
        <w:left w:val="none" w:sz="0" w:space="0" w:color="auto"/>
        <w:bottom w:val="none" w:sz="0" w:space="0" w:color="auto"/>
        <w:right w:val="none" w:sz="0" w:space="0" w:color="auto"/>
      </w:divBdr>
    </w:div>
    <w:div w:id="1967664343">
      <w:bodyDiv w:val="1"/>
      <w:marLeft w:val="0"/>
      <w:marRight w:val="0"/>
      <w:marTop w:val="0"/>
      <w:marBottom w:val="0"/>
      <w:divBdr>
        <w:top w:val="none" w:sz="0" w:space="0" w:color="auto"/>
        <w:left w:val="none" w:sz="0" w:space="0" w:color="auto"/>
        <w:bottom w:val="none" w:sz="0" w:space="0" w:color="auto"/>
        <w:right w:val="none" w:sz="0" w:space="0" w:color="auto"/>
      </w:divBdr>
    </w:div>
    <w:div w:id="1968662657">
      <w:bodyDiv w:val="1"/>
      <w:marLeft w:val="0"/>
      <w:marRight w:val="0"/>
      <w:marTop w:val="0"/>
      <w:marBottom w:val="0"/>
      <w:divBdr>
        <w:top w:val="none" w:sz="0" w:space="0" w:color="auto"/>
        <w:left w:val="none" w:sz="0" w:space="0" w:color="auto"/>
        <w:bottom w:val="none" w:sz="0" w:space="0" w:color="auto"/>
        <w:right w:val="none" w:sz="0" w:space="0" w:color="auto"/>
      </w:divBdr>
    </w:div>
    <w:div w:id="1969120470">
      <w:bodyDiv w:val="1"/>
      <w:marLeft w:val="0"/>
      <w:marRight w:val="0"/>
      <w:marTop w:val="0"/>
      <w:marBottom w:val="0"/>
      <w:divBdr>
        <w:top w:val="none" w:sz="0" w:space="0" w:color="auto"/>
        <w:left w:val="none" w:sz="0" w:space="0" w:color="auto"/>
        <w:bottom w:val="none" w:sz="0" w:space="0" w:color="auto"/>
        <w:right w:val="none" w:sz="0" w:space="0" w:color="auto"/>
      </w:divBdr>
    </w:div>
    <w:div w:id="1969579165">
      <w:bodyDiv w:val="1"/>
      <w:marLeft w:val="0"/>
      <w:marRight w:val="0"/>
      <w:marTop w:val="0"/>
      <w:marBottom w:val="0"/>
      <w:divBdr>
        <w:top w:val="none" w:sz="0" w:space="0" w:color="auto"/>
        <w:left w:val="none" w:sz="0" w:space="0" w:color="auto"/>
        <w:bottom w:val="none" w:sz="0" w:space="0" w:color="auto"/>
        <w:right w:val="none" w:sz="0" w:space="0" w:color="auto"/>
      </w:divBdr>
    </w:div>
    <w:div w:id="1970276400">
      <w:bodyDiv w:val="1"/>
      <w:marLeft w:val="0"/>
      <w:marRight w:val="0"/>
      <w:marTop w:val="0"/>
      <w:marBottom w:val="0"/>
      <w:divBdr>
        <w:top w:val="none" w:sz="0" w:space="0" w:color="auto"/>
        <w:left w:val="none" w:sz="0" w:space="0" w:color="auto"/>
        <w:bottom w:val="none" w:sz="0" w:space="0" w:color="auto"/>
        <w:right w:val="none" w:sz="0" w:space="0" w:color="auto"/>
      </w:divBdr>
    </w:div>
    <w:div w:id="1970821666">
      <w:bodyDiv w:val="1"/>
      <w:marLeft w:val="0"/>
      <w:marRight w:val="0"/>
      <w:marTop w:val="0"/>
      <w:marBottom w:val="0"/>
      <w:divBdr>
        <w:top w:val="none" w:sz="0" w:space="0" w:color="auto"/>
        <w:left w:val="none" w:sz="0" w:space="0" w:color="auto"/>
        <w:bottom w:val="none" w:sz="0" w:space="0" w:color="auto"/>
        <w:right w:val="none" w:sz="0" w:space="0" w:color="auto"/>
      </w:divBdr>
    </w:div>
    <w:div w:id="1970934218">
      <w:bodyDiv w:val="1"/>
      <w:marLeft w:val="0"/>
      <w:marRight w:val="0"/>
      <w:marTop w:val="0"/>
      <w:marBottom w:val="0"/>
      <w:divBdr>
        <w:top w:val="none" w:sz="0" w:space="0" w:color="auto"/>
        <w:left w:val="none" w:sz="0" w:space="0" w:color="auto"/>
        <w:bottom w:val="none" w:sz="0" w:space="0" w:color="auto"/>
        <w:right w:val="none" w:sz="0" w:space="0" w:color="auto"/>
      </w:divBdr>
    </w:div>
    <w:div w:id="1971470672">
      <w:bodyDiv w:val="1"/>
      <w:marLeft w:val="0"/>
      <w:marRight w:val="0"/>
      <w:marTop w:val="0"/>
      <w:marBottom w:val="0"/>
      <w:divBdr>
        <w:top w:val="none" w:sz="0" w:space="0" w:color="auto"/>
        <w:left w:val="none" w:sz="0" w:space="0" w:color="auto"/>
        <w:bottom w:val="none" w:sz="0" w:space="0" w:color="auto"/>
        <w:right w:val="none" w:sz="0" w:space="0" w:color="auto"/>
      </w:divBdr>
    </w:div>
    <w:div w:id="1971664838">
      <w:bodyDiv w:val="1"/>
      <w:marLeft w:val="0"/>
      <w:marRight w:val="0"/>
      <w:marTop w:val="0"/>
      <w:marBottom w:val="0"/>
      <w:divBdr>
        <w:top w:val="none" w:sz="0" w:space="0" w:color="auto"/>
        <w:left w:val="none" w:sz="0" w:space="0" w:color="auto"/>
        <w:bottom w:val="none" w:sz="0" w:space="0" w:color="auto"/>
        <w:right w:val="none" w:sz="0" w:space="0" w:color="auto"/>
      </w:divBdr>
    </w:div>
    <w:div w:id="1972394095">
      <w:bodyDiv w:val="1"/>
      <w:marLeft w:val="0"/>
      <w:marRight w:val="0"/>
      <w:marTop w:val="0"/>
      <w:marBottom w:val="0"/>
      <w:divBdr>
        <w:top w:val="none" w:sz="0" w:space="0" w:color="auto"/>
        <w:left w:val="none" w:sz="0" w:space="0" w:color="auto"/>
        <w:bottom w:val="none" w:sz="0" w:space="0" w:color="auto"/>
        <w:right w:val="none" w:sz="0" w:space="0" w:color="auto"/>
      </w:divBdr>
    </w:div>
    <w:div w:id="1973290823">
      <w:bodyDiv w:val="1"/>
      <w:marLeft w:val="0"/>
      <w:marRight w:val="0"/>
      <w:marTop w:val="0"/>
      <w:marBottom w:val="0"/>
      <w:divBdr>
        <w:top w:val="none" w:sz="0" w:space="0" w:color="auto"/>
        <w:left w:val="none" w:sz="0" w:space="0" w:color="auto"/>
        <w:bottom w:val="none" w:sz="0" w:space="0" w:color="auto"/>
        <w:right w:val="none" w:sz="0" w:space="0" w:color="auto"/>
      </w:divBdr>
    </w:div>
    <w:div w:id="1973318832">
      <w:bodyDiv w:val="1"/>
      <w:marLeft w:val="0"/>
      <w:marRight w:val="0"/>
      <w:marTop w:val="0"/>
      <w:marBottom w:val="0"/>
      <w:divBdr>
        <w:top w:val="none" w:sz="0" w:space="0" w:color="auto"/>
        <w:left w:val="none" w:sz="0" w:space="0" w:color="auto"/>
        <w:bottom w:val="none" w:sz="0" w:space="0" w:color="auto"/>
        <w:right w:val="none" w:sz="0" w:space="0" w:color="auto"/>
      </w:divBdr>
    </w:div>
    <w:div w:id="1974554971">
      <w:bodyDiv w:val="1"/>
      <w:marLeft w:val="0"/>
      <w:marRight w:val="0"/>
      <w:marTop w:val="0"/>
      <w:marBottom w:val="0"/>
      <w:divBdr>
        <w:top w:val="none" w:sz="0" w:space="0" w:color="auto"/>
        <w:left w:val="none" w:sz="0" w:space="0" w:color="auto"/>
        <w:bottom w:val="none" w:sz="0" w:space="0" w:color="auto"/>
        <w:right w:val="none" w:sz="0" w:space="0" w:color="auto"/>
      </w:divBdr>
    </w:div>
    <w:div w:id="1975523873">
      <w:bodyDiv w:val="1"/>
      <w:marLeft w:val="0"/>
      <w:marRight w:val="0"/>
      <w:marTop w:val="0"/>
      <w:marBottom w:val="0"/>
      <w:divBdr>
        <w:top w:val="none" w:sz="0" w:space="0" w:color="auto"/>
        <w:left w:val="none" w:sz="0" w:space="0" w:color="auto"/>
        <w:bottom w:val="none" w:sz="0" w:space="0" w:color="auto"/>
        <w:right w:val="none" w:sz="0" w:space="0" w:color="auto"/>
      </w:divBdr>
    </w:div>
    <w:div w:id="1975527409">
      <w:bodyDiv w:val="1"/>
      <w:marLeft w:val="0"/>
      <w:marRight w:val="0"/>
      <w:marTop w:val="0"/>
      <w:marBottom w:val="0"/>
      <w:divBdr>
        <w:top w:val="none" w:sz="0" w:space="0" w:color="auto"/>
        <w:left w:val="none" w:sz="0" w:space="0" w:color="auto"/>
        <w:bottom w:val="none" w:sz="0" w:space="0" w:color="auto"/>
        <w:right w:val="none" w:sz="0" w:space="0" w:color="auto"/>
      </w:divBdr>
    </w:div>
    <w:div w:id="1975911827">
      <w:bodyDiv w:val="1"/>
      <w:marLeft w:val="0"/>
      <w:marRight w:val="0"/>
      <w:marTop w:val="0"/>
      <w:marBottom w:val="0"/>
      <w:divBdr>
        <w:top w:val="none" w:sz="0" w:space="0" w:color="auto"/>
        <w:left w:val="none" w:sz="0" w:space="0" w:color="auto"/>
        <w:bottom w:val="none" w:sz="0" w:space="0" w:color="auto"/>
        <w:right w:val="none" w:sz="0" w:space="0" w:color="auto"/>
      </w:divBdr>
    </w:div>
    <w:div w:id="1976521543">
      <w:bodyDiv w:val="1"/>
      <w:marLeft w:val="0"/>
      <w:marRight w:val="0"/>
      <w:marTop w:val="0"/>
      <w:marBottom w:val="0"/>
      <w:divBdr>
        <w:top w:val="none" w:sz="0" w:space="0" w:color="auto"/>
        <w:left w:val="none" w:sz="0" w:space="0" w:color="auto"/>
        <w:bottom w:val="none" w:sz="0" w:space="0" w:color="auto"/>
        <w:right w:val="none" w:sz="0" w:space="0" w:color="auto"/>
      </w:divBdr>
    </w:div>
    <w:div w:id="1977025130">
      <w:bodyDiv w:val="1"/>
      <w:marLeft w:val="0"/>
      <w:marRight w:val="0"/>
      <w:marTop w:val="0"/>
      <w:marBottom w:val="0"/>
      <w:divBdr>
        <w:top w:val="none" w:sz="0" w:space="0" w:color="auto"/>
        <w:left w:val="none" w:sz="0" w:space="0" w:color="auto"/>
        <w:bottom w:val="none" w:sz="0" w:space="0" w:color="auto"/>
        <w:right w:val="none" w:sz="0" w:space="0" w:color="auto"/>
      </w:divBdr>
    </w:div>
    <w:div w:id="1977644622">
      <w:bodyDiv w:val="1"/>
      <w:marLeft w:val="0"/>
      <w:marRight w:val="0"/>
      <w:marTop w:val="0"/>
      <w:marBottom w:val="0"/>
      <w:divBdr>
        <w:top w:val="none" w:sz="0" w:space="0" w:color="auto"/>
        <w:left w:val="none" w:sz="0" w:space="0" w:color="auto"/>
        <w:bottom w:val="none" w:sz="0" w:space="0" w:color="auto"/>
        <w:right w:val="none" w:sz="0" w:space="0" w:color="auto"/>
      </w:divBdr>
    </w:div>
    <w:div w:id="1978148742">
      <w:bodyDiv w:val="1"/>
      <w:marLeft w:val="0"/>
      <w:marRight w:val="0"/>
      <w:marTop w:val="0"/>
      <w:marBottom w:val="0"/>
      <w:divBdr>
        <w:top w:val="none" w:sz="0" w:space="0" w:color="auto"/>
        <w:left w:val="none" w:sz="0" w:space="0" w:color="auto"/>
        <w:bottom w:val="none" w:sz="0" w:space="0" w:color="auto"/>
        <w:right w:val="none" w:sz="0" w:space="0" w:color="auto"/>
      </w:divBdr>
    </w:div>
    <w:div w:id="1978533256">
      <w:bodyDiv w:val="1"/>
      <w:marLeft w:val="0"/>
      <w:marRight w:val="0"/>
      <w:marTop w:val="0"/>
      <w:marBottom w:val="0"/>
      <w:divBdr>
        <w:top w:val="none" w:sz="0" w:space="0" w:color="auto"/>
        <w:left w:val="none" w:sz="0" w:space="0" w:color="auto"/>
        <w:bottom w:val="none" w:sz="0" w:space="0" w:color="auto"/>
        <w:right w:val="none" w:sz="0" w:space="0" w:color="auto"/>
      </w:divBdr>
    </w:div>
    <w:div w:id="1978798934">
      <w:bodyDiv w:val="1"/>
      <w:marLeft w:val="0"/>
      <w:marRight w:val="0"/>
      <w:marTop w:val="0"/>
      <w:marBottom w:val="0"/>
      <w:divBdr>
        <w:top w:val="none" w:sz="0" w:space="0" w:color="auto"/>
        <w:left w:val="none" w:sz="0" w:space="0" w:color="auto"/>
        <w:bottom w:val="none" w:sz="0" w:space="0" w:color="auto"/>
        <w:right w:val="none" w:sz="0" w:space="0" w:color="auto"/>
      </w:divBdr>
    </w:div>
    <w:div w:id="1979218721">
      <w:bodyDiv w:val="1"/>
      <w:marLeft w:val="0"/>
      <w:marRight w:val="0"/>
      <w:marTop w:val="0"/>
      <w:marBottom w:val="0"/>
      <w:divBdr>
        <w:top w:val="none" w:sz="0" w:space="0" w:color="auto"/>
        <w:left w:val="none" w:sz="0" w:space="0" w:color="auto"/>
        <w:bottom w:val="none" w:sz="0" w:space="0" w:color="auto"/>
        <w:right w:val="none" w:sz="0" w:space="0" w:color="auto"/>
      </w:divBdr>
    </w:div>
    <w:div w:id="1980259028">
      <w:bodyDiv w:val="1"/>
      <w:marLeft w:val="0"/>
      <w:marRight w:val="0"/>
      <w:marTop w:val="0"/>
      <w:marBottom w:val="0"/>
      <w:divBdr>
        <w:top w:val="none" w:sz="0" w:space="0" w:color="auto"/>
        <w:left w:val="none" w:sz="0" w:space="0" w:color="auto"/>
        <w:bottom w:val="none" w:sz="0" w:space="0" w:color="auto"/>
        <w:right w:val="none" w:sz="0" w:space="0" w:color="auto"/>
      </w:divBdr>
    </w:div>
    <w:div w:id="1981184991">
      <w:bodyDiv w:val="1"/>
      <w:marLeft w:val="0"/>
      <w:marRight w:val="0"/>
      <w:marTop w:val="0"/>
      <w:marBottom w:val="0"/>
      <w:divBdr>
        <w:top w:val="none" w:sz="0" w:space="0" w:color="auto"/>
        <w:left w:val="none" w:sz="0" w:space="0" w:color="auto"/>
        <w:bottom w:val="none" w:sz="0" w:space="0" w:color="auto"/>
        <w:right w:val="none" w:sz="0" w:space="0" w:color="auto"/>
      </w:divBdr>
    </w:div>
    <w:div w:id="1982421267">
      <w:bodyDiv w:val="1"/>
      <w:marLeft w:val="0"/>
      <w:marRight w:val="0"/>
      <w:marTop w:val="0"/>
      <w:marBottom w:val="0"/>
      <w:divBdr>
        <w:top w:val="none" w:sz="0" w:space="0" w:color="auto"/>
        <w:left w:val="none" w:sz="0" w:space="0" w:color="auto"/>
        <w:bottom w:val="none" w:sz="0" w:space="0" w:color="auto"/>
        <w:right w:val="none" w:sz="0" w:space="0" w:color="auto"/>
      </w:divBdr>
    </w:div>
    <w:div w:id="1983389636">
      <w:bodyDiv w:val="1"/>
      <w:marLeft w:val="0"/>
      <w:marRight w:val="0"/>
      <w:marTop w:val="0"/>
      <w:marBottom w:val="0"/>
      <w:divBdr>
        <w:top w:val="none" w:sz="0" w:space="0" w:color="auto"/>
        <w:left w:val="none" w:sz="0" w:space="0" w:color="auto"/>
        <w:bottom w:val="none" w:sz="0" w:space="0" w:color="auto"/>
        <w:right w:val="none" w:sz="0" w:space="0" w:color="auto"/>
      </w:divBdr>
    </w:div>
    <w:div w:id="1983927506">
      <w:bodyDiv w:val="1"/>
      <w:marLeft w:val="0"/>
      <w:marRight w:val="0"/>
      <w:marTop w:val="0"/>
      <w:marBottom w:val="0"/>
      <w:divBdr>
        <w:top w:val="none" w:sz="0" w:space="0" w:color="auto"/>
        <w:left w:val="none" w:sz="0" w:space="0" w:color="auto"/>
        <w:bottom w:val="none" w:sz="0" w:space="0" w:color="auto"/>
        <w:right w:val="none" w:sz="0" w:space="0" w:color="auto"/>
      </w:divBdr>
    </w:div>
    <w:div w:id="1984499996">
      <w:bodyDiv w:val="1"/>
      <w:marLeft w:val="0"/>
      <w:marRight w:val="0"/>
      <w:marTop w:val="0"/>
      <w:marBottom w:val="0"/>
      <w:divBdr>
        <w:top w:val="none" w:sz="0" w:space="0" w:color="auto"/>
        <w:left w:val="none" w:sz="0" w:space="0" w:color="auto"/>
        <w:bottom w:val="none" w:sz="0" w:space="0" w:color="auto"/>
        <w:right w:val="none" w:sz="0" w:space="0" w:color="auto"/>
      </w:divBdr>
    </w:div>
    <w:div w:id="1986078857">
      <w:bodyDiv w:val="1"/>
      <w:marLeft w:val="0"/>
      <w:marRight w:val="0"/>
      <w:marTop w:val="0"/>
      <w:marBottom w:val="0"/>
      <w:divBdr>
        <w:top w:val="none" w:sz="0" w:space="0" w:color="auto"/>
        <w:left w:val="none" w:sz="0" w:space="0" w:color="auto"/>
        <w:bottom w:val="none" w:sz="0" w:space="0" w:color="auto"/>
        <w:right w:val="none" w:sz="0" w:space="0" w:color="auto"/>
      </w:divBdr>
    </w:div>
    <w:div w:id="1986158665">
      <w:bodyDiv w:val="1"/>
      <w:marLeft w:val="0"/>
      <w:marRight w:val="0"/>
      <w:marTop w:val="0"/>
      <w:marBottom w:val="0"/>
      <w:divBdr>
        <w:top w:val="none" w:sz="0" w:space="0" w:color="auto"/>
        <w:left w:val="none" w:sz="0" w:space="0" w:color="auto"/>
        <w:bottom w:val="none" w:sz="0" w:space="0" w:color="auto"/>
        <w:right w:val="none" w:sz="0" w:space="0" w:color="auto"/>
      </w:divBdr>
    </w:div>
    <w:div w:id="1986855424">
      <w:bodyDiv w:val="1"/>
      <w:marLeft w:val="0"/>
      <w:marRight w:val="0"/>
      <w:marTop w:val="0"/>
      <w:marBottom w:val="0"/>
      <w:divBdr>
        <w:top w:val="none" w:sz="0" w:space="0" w:color="auto"/>
        <w:left w:val="none" w:sz="0" w:space="0" w:color="auto"/>
        <w:bottom w:val="none" w:sz="0" w:space="0" w:color="auto"/>
        <w:right w:val="none" w:sz="0" w:space="0" w:color="auto"/>
      </w:divBdr>
    </w:div>
    <w:div w:id="1987974424">
      <w:bodyDiv w:val="1"/>
      <w:marLeft w:val="0"/>
      <w:marRight w:val="0"/>
      <w:marTop w:val="0"/>
      <w:marBottom w:val="0"/>
      <w:divBdr>
        <w:top w:val="none" w:sz="0" w:space="0" w:color="auto"/>
        <w:left w:val="none" w:sz="0" w:space="0" w:color="auto"/>
        <w:bottom w:val="none" w:sz="0" w:space="0" w:color="auto"/>
        <w:right w:val="none" w:sz="0" w:space="0" w:color="auto"/>
      </w:divBdr>
    </w:div>
    <w:div w:id="1988051553">
      <w:bodyDiv w:val="1"/>
      <w:marLeft w:val="0"/>
      <w:marRight w:val="0"/>
      <w:marTop w:val="0"/>
      <w:marBottom w:val="0"/>
      <w:divBdr>
        <w:top w:val="none" w:sz="0" w:space="0" w:color="auto"/>
        <w:left w:val="none" w:sz="0" w:space="0" w:color="auto"/>
        <w:bottom w:val="none" w:sz="0" w:space="0" w:color="auto"/>
        <w:right w:val="none" w:sz="0" w:space="0" w:color="auto"/>
      </w:divBdr>
    </w:div>
    <w:div w:id="1988052152">
      <w:bodyDiv w:val="1"/>
      <w:marLeft w:val="0"/>
      <w:marRight w:val="0"/>
      <w:marTop w:val="0"/>
      <w:marBottom w:val="0"/>
      <w:divBdr>
        <w:top w:val="none" w:sz="0" w:space="0" w:color="auto"/>
        <w:left w:val="none" w:sz="0" w:space="0" w:color="auto"/>
        <w:bottom w:val="none" w:sz="0" w:space="0" w:color="auto"/>
        <w:right w:val="none" w:sz="0" w:space="0" w:color="auto"/>
      </w:divBdr>
    </w:div>
    <w:div w:id="1988508423">
      <w:bodyDiv w:val="1"/>
      <w:marLeft w:val="0"/>
      <w:marRight w:val="0"/>
      <w:marTop w:val="0"/>
      <w:marBottom w:val="0"/>
      <w:divBdr>
        <w:top w:val="none" w:sz="0" w:space="0" w:color="auto"/>
        <w:left w:val="none" w:sz="0" w:space="0" w:color="auto"/>
        <w:bottom w:val="none" w:sz="0" w:space="0" w:color="auto"/>
        <w:right w:val="none" w:sz="0" w:space="0" w:color="auto"/>
      </w:divBdr>
    </w:div>
    <w:div w:id="1988706129">
      <w:bodyDiv w:val="1"/>
      <w:marLeft w:val="0"/>
      <w:marRight w:val="0"/>
      <w:marTop w:val="0"/>
      <w:marBottom w:val="0"/>
      <w:divBdr>
        <w:top w:val="none" w:sz="0" w:space="0" w:color="auto"/>
        <w:left w:val="none" w:sz="0" w:space="0" w:color="auto"/>
        <w:bottom w:val="none" w:sz="0" w:space="0" w:color="auto"/>
        <w:right w:val="none" w:sz="0" w:space="0" w:color="auto"/>
      </w:divBdr>
    </w:div>
    <w:div w:id="1988970372">
      <w:bodyDiv w:val="1"/>
      <w:marLeft w:val="0"/>
      <w:marRight w:val="0"/>
      <w:marTop w:val="0"/>
      <w:marBottom w:val="0"/>
      <w:divBdr>
        <w:top w:val="none" w:sz="0" w:space="0" w:color="auto"/>
        <w:left w:val="none" w:sz="0" w:space="0" w:color="auto"/>
        <w:bottom w:val="none" w:sz="0" w:space="0" w:color="auto"/>
        <w:right w:val="none" w:sz="0" w:space="0" w:color="auto"/>
      </w:divBdr>
    </w:div>
    <w:div w:id="1989625647">
      <w:bodyDiv w:val="1"/>
      <w:marLeft w:val="0"/>
      <w:marRight w:val="0"/>
      <w:marTop w:val="0"/>
      <w:marBottom w:val="0"/>
      <w:divBdr>
        <w:top w:val="none" w:sz="0" w:space="0" w:color="auto"/>
        <w:left w:val="none" w:sz="0" w:space="0" w:color="auto"/>
        <w:bottom w:val="none" w:sz="0" w:space="0" w:color="auto"/>
        <w:right w:val="none" w:sz="0" w:space="0" w:color="auto"/>
      </w:divBdr>
    </w:div>
    <w:div w:id="1990205166">
      <w:bodyDiv w:val="1"/>
      <w:marLeft w:val="0"/>
      <w:marRight w:val="0"/>
      <w:marTop w:val="0"/>
      <w:marBottom w:val="0"/>
      <w:divBdr>
        <w:top w:val="none" w:sz="0" w:space="0" w:color="auto"/>
        <w:left w:val="none" w:sz="0" w:space="0" w:color="auto"/>
        <w:bottom w:val="none" w:sz="0" w:space="0" w:color="auto"/>
        <w:right w:val="none" w:sz="0" w:space="0" w:color="auto"/>
      </w:divBdr>
    </w:div>
    <w:div w:id="1990210246">
      <w:bodyDiv w:val="1"/>
      <w:marLeft w:val="0"/>
      <w:marRight w:val="0"/>
      <w:marTop w:val="0"/>
      <w:marBottom w:val="0"/>
      <w:divBdr>
        <w:top w:val="none" w:sz="0" w:space="0" w:color="auto"/>
        <w:left w:val="none" w:sz="0" w:space="0" w:color="auto"/>
        <w:bottom w:val="none" w:sz="0" w:space="0" w:color="auto"/>
        <w:right w:val="none" w:sz="0" w:space="0" w:color="auto"/>
      </w:divBdr>
    </w:div>
    <w:div w:id="1992320930">
      <w:bodyDiv w:val="1"/>
      <w:marLeft w:val="0"/>
      <w:marRight w:val="0"/>
      <w:marTop w:val="0"/>
      <w:marBottom w:val="0"/>
      <w:divBdr>
        <w:top w:val="none" w:sz="0" w:space="0" w:color="auto"/>
        <w:left w:val="none" w:sz="0" w:space="0" w:color="auto"/>
        <w:bottom w:val="none" w:sz="0" w:space="0" w:color="auto"/>
        <w:right w:val="none" w:sz="0" w:space="0" w:color="auto"/>
      </w:divBdr>
    </w:div>
    <w:div w:id="1992368453">
      <w:bodyDiv w:val="1"/>
      <w:marLeft w:val="0"/>
      <w:marRight w:val="0"/>
      <w:marTop w:val="0"/>
      <w:marBottom w:val="0"/>
      <w:divBdr>
        <w:top w:val="none" w:sz="0" w:space="0" w:color="auto"/>
        <w:left w:val="none" w:sz="0" w:space="0" w:color="auto"/>
        <w:bottom w:val="none" w:sz="0" w:space="0" w:color="auto"/>
        <w:right w:val="none" w:sz="0" w:space="0" w:color="auto"/>
      </w:divBdr>
    </w:div>
    <w:div w:id="1992515445">
      <w:bodyDiv w:val="1"/>
      <w:marLeft w:val="0"/>
      <w:marRight w:val="0"/>
      <w:marTop w:val="0"/>
      <w:marBottom w:val="0"/>
      <w:divBdr>
        <w:top w:val="none" w:sz="0" w:space="0" w:color="auto"/>
        <w:left w:val="none" w:sz="0" w:space="0" w:color="auto"/>
        <w:bottom w:val="none" w:sz="0" w:space="0" w:color="auto"/>
        <w:right w:val="none" w:sz="0" w:space="0" w:color="auto"/>
      </w:divBdr>
    </w:div>
    <w:div w:id="1992710548">
      <w:bodyDiv w:val="1"/>
      <w:marLeft w:val="0"/>
      <w:marRight w:val="0"/>
      <w:marTop w:val="0"/>
      <w:marBottom w:val="0"/>
      <w:divBdr>
        <w:top w:val="none" w:sz="0" w:space="0" w:color="auto"/>
        <w:left w:val="none" w:sz="0" w:space="0" w:color="auto"/>
        <w:bottom w:val="none" w:sz="0" w:space="0" w:color="auto"/>
        <w:right w:val="none" w:sz="0" w:space="0" w:color="auto"/>
      </w:divBdr>
    </w:div>
    <w:div w:id="1993027204">
      <w:bodyDiv w:val="1"/>
      <w:marLeft w:val="0"/>
      <w:marRight w:val="0"/>
      <w:marTop w:val="0"/>
      <w:marBottom w:val="0"/>
      <w:divBdr>
        <w:top w:val="none" w:sz="0" w:space="0" w:color="auto"/>
        <w:left w:val="none" w:sz="0" w:space="0" w:color="auto"/>
        <w:bottom w:val="none" w:sz="0" w:space="0" w:color="auto"/>
        <w:right w:val="none" w:sz="0" w:space="0" w:color="auto"/>
      </w:divBdr>
    </w:div>
    <w:div w:id="1993485446">
      <w:bodyDiv w:val="1"/>
      <w:marLeft w:val="0"/>
      <w:marRight w:val="0"/>
      <w:marTop w:val="0"/>
      <w:marBottom w:val="0"/>
      <w:divBdr>
        <w:top w:val="none" w:sz="0" w:space="0" w:color="auto"/>
        <w:left w:val="none" w:sz="0" w:space="0" w:color="auto"/>
        <w:bottom w:val="none" w:sz="0" w:space="0" w:color="auto"/>
        <w:right w:val="none" w:sz="0" w:space="0" w:color="auto"/>
      </w:divBdr>
    </w:div>
    <w:div w:id="1994140353">
      <w:bodyDiv w:val="1"/>
      <w:marLeft w:val="0"/>
      <w:marRight w:val="0"/>
      <w:marTop w:val="0"/>
      <w:marBottom w:val="0"/>
      <w:divBdr>
        <w:top w:val="none" w:sz="0" w:space="0" w:color="auto"/>
        <w:left w:val="none" w:sz="0" w:space="0" w:color="auto"/>
        <w:bottom w:val="none" w:sz="0" w:space="0" w:color="auto"/>
        <w:right w:val="none" w:sz="0" w:space="0" w:color="auto"/>
      </w:divBdr>
    </w:div>
    <w:div w:id="1994672950">
      <w:bodyDiv w:val="1"/>
      <w:marLeft w:val="0"/>
      <w:marRight w:val="0"/>
      <w:marTop w:val="0"/>
      <w:marBottom w:val="0"/>
      <w:divBdr>
        <w:top w:val="none" w:sz="0" w:space="0" w:color="auto"/>
        <w:left w:val="none" w:sz="0" w:space="0" w:color="auto"/>
        <w:bottom w:val="none" w:sz="0" w:space="0" w:color="auto"/>
        <w:right w:val="none" w:sz="0" w:space="0" w:color="auto"/>
      </w:divBdr>
    </w:div>
    <w:div w:id="1996295951">
      <w:bodyDiv w:val="1"/>
      <w:marLeft w:val="0"/>
      <w:marRight w:val="0"/>
      <w:marTop w:val="0"/>
      <w:marBottom w:val="0"/>
      <w:divBdr>
        <w:top w:val="none" w:sz="0" w:space="0" w:color="auto"/>
        <w:left w:val="none" w:sz="0" w:space="0" w:color="auto"/>
        <w:bottom w:val="none" w:sz="0" w:space="0" w:color="auto"/>
        <w:right w:val="none" w:sz="0" w:space="0" w:color="auto"/>
      </w:divBdr>
    </w:div>
    <w:div w:id="1997805807">
      <w:bodyDiv w:val="1"/>
      <w:marLeft w:val="0"/>
      <w:marRight w:val="0"/>
      <w:marTop w:val="0"/>
      <w:marBottom w:val="0"/>
      <w:divBdr>
        <w:top w:val="none" w:sz="0" w:space="0" w:color="auto"/>
        <w:left w:val="none" w:sz="0" w:space="0" w:color="auto"/>
        <w:bottom w:val="none" w:sz="0" w:space="0" w:color="auto"/>
        <w:right w:val="none" w:sz="0" w:space="0" w:color="auto"/>
      </w:divBdr>
    </w:div>
    <w:div w:id="1998727927">
      <w:bodyDiv w:val="1"/>
      <w:marLeft w:val="0"/>
      <w:marRight w:val="0"/>
      <w:marTop w:val="0"/>
      <w:marBottom w:val="0"/>
      <w:divBdr>
        <w:top w:val="none" w:sz="0" w:space="0" w:color="auto"/>
        <w:left w:val="none" w:sz="0" w:space="0" w:color="auto"/>
        <w:bottom w:val="none" w:sz="0" w:space="0" w:color="auto"/>
        <w:right w:val="none" w:sz="0" w:space="0" w:color="auto"/>
      </w:divBdr>
    </w:div>
    <w:div w:id="1998990353">
      <w:bodyDiv w:val="1"/>
      <w:marLeft w:val="0"/>
      <w:marRight w:val="0"/>
      <w:marTop w:val="0"/>
      <w:marBottom w:val="0"/>
      <w:divBdr>
        <w:top w:val="none" w:sz="0" w:space="0" w:color="auto"/>
        <w:left w:val="none" w:sz="0" w:space="0" w:color="auto"/>
        <w:bottom w:val="none" w:sz="0" w:space="0" w:color="auto"/>
        <w:right w:val="none" w:sz="0" w:space="0" w:color="auto"/>
      </w:divBdr>
    </w:div>
    <w:div w:id="2000232388">
      <w:bodyDiv w:val="1"/>
      <w:marLeft w:val="0"/>
      <w:marRight w:val="0"/>
      <w:marTop w:val="0"/>
      <w:marBottom w:val="0"/>
      <w:divBdr>
        <w:top w:val="none" w:sz="0" w:space="0" w:color="auto"/>
        <w:left w:val="none" w:sz="0" w:space="0" w:color="auto"/>
        <w:bottom w:val="none" w:sz="0" w:space="0" w:color="auto"/>
        <w:right w:val="none" w:sz="0" w:space="0" w:color="auto"/>
      </w:divBdr>
    </w:div>
    <w:div w:id="2000452552">
      <w:bodyDiv w:val="1"/>
      <w:marLeft w:val="0"/>
      <w:marRight w:val="0"/>
      <w:marTop w:val="0"/>
      <w:marBottom w:val="0"/>
      <w:divBdr>
        <w:top w:val="none" w:sz="0" w:space="0" w:color="auto"/>
        <w:left w:val="none" w:sz="0" w:space="0" w:color="auto"/>
        <w:bottom w:val="none" w:sz="0" w:space="0" w:color="auto"/>
        <w:right w:val="none" w:sz="0" w:space="0" w:color="auto"/>
      </w:divBdr>
    </w:div>
    <w:div w:id="2000645562">
      <w:bodyDiv w:val="1"/>
      <w:marLeft w:val="0"/>
      <w:marRight w:val="0"/>
      <w:marTop w:val="0"/>
      <w:marBottom w:val="0"/>
      <w:divBdr>
        <w:top w:val="none" w:sz="0" w:space="0" w:color="auto"/>
        <w:left w:val="none" w:sz="0" w:space="0" w:color="auto"/>
        <w:bottom w:val="none" w:sz="0" w:space="0" w:color="auto"/>
        <w:right w:val="none" w:sz="0" w:space="0" w:color="auto"/>
      </w:divBdr>
    </w:div>
    <w:div w:id="2001275726">
      <w:bodyDiv w:val="1"/>
      <w:marLeft w:val="0"/>
      <w:marRight w:val="0"/>
      <w:marTop w:val="0"/>
      <w:marBottom w:val="0"/>
      <w:divBdr>
        <w:top w:val="none" w:sz="0" w:space="0" w:color="auto"/>
        <w:left w:val="none" w:sz="0" w:space="0" w:color="auto"/>
        <w:bottom w:val="none" w:sz="0" w:space="0" w:color="auto"/>
        <w:right w:val="none" w:sz="0" w:space="0" w:color="auto"/>
      </w:divBdr>
    </w:div>
    <w:div w:id="2001807699">
      <w:bodyDiv w:val="1"/>
      <w:marLeft w:val="0"/>
      <w:marRight w:val="0"/>
      <w:marTop w:val="0"/>
      <w:marBottom w:val="0"/>
      <w:divBdr>
        <w:top w:val="none" w:sz="0" w:space="0" w:color="auto"/>
        <w:left w:val="none" w:sz="0" w:space="0" w:color="auto"/>
        <w:bottom w:val="none" w:sz="0" w:space="0" w:color="auto"/>
        <w:right w:val="none" w:sz="0" w:space="0" w:color="auto"/>
      </w:divBdr>
    </w:div>
    <w:div w:id="2002269757">
      <w:bodyDiv w:val="1"/>
      <w:marLeft w:val="0"/>
      <w:marRight w:val="0"/>
      <w:marTop w:val="0"/>
      <w:marBottom w:val="0"/>
      <w:divBdr>
        <w:top w:val="none" w:sz="0" w:space="0" w:color="auto"/>
        <w:left w:val="none" w:sz="0" w:space="0" w:color="auto"/>
        <w:bottom w:val="none" w:sz="0" w:space="0" w:color="auto"/>
        <w:right w:val="none" w:sz="0" w:space="0" w:color="auto"/>
      </w:divBdr>
    </w:div>
    <w:div w:id="2003242108">
      <w:bodyDiv w:val="1"/>
      <w:marLeft w:val="0"/>
      <w:marRight w:val="0"/>
      <w:marTop w:val="0"/>
      <w:marBottom w:val="0"/>
      <w:divBdr>
        <w:top w:val="none" w:sz="0" w:space="0" w:color="auto"/>
        <w:left w:val="none" w:sz="0" w:space="0" w:color="auto"/>
        <w:bottom w:val="none" w:sz="0" w:space="0" w:color="auto"/>
        <w:right w:val="none" w:sz="0" w:space="0" w:color="auto"/>
      </w:divBdr>
    </w:div>
    <w:div w:id="2003896190">
      <w:bodyDiv w:val="1"/>
      <w:marLeft w:val="0"/>
      <w:marRight w:val="0"/>
      <w:marTop w:val="0"/>
      <w:marBottom w:val="0"/>
      <w:divBdr>
        <w:top w:val="none" w:sz="0" w:space="0" w:color="auto"/>
        <w:left w:val="none" w:sz="0" w:space="0" w:color="auto"/>
        <w:bottom w:val="none" w:sz="0" w:space="0" w:color="auto"/>
        <w:right w:val="none" w:sz="0" w:space="0" w:color="auto"/>
      </w:divBdr>
    </w:div>
    <w:div w:id="2006207187">
      <w:bodyDiv w:val="1"/>
      <w:marLeft w:val="0"/>
      <w:marRight w:val="0"/>
      <w:marTop w:val="0"/>
      <w:marBottom w:val="0"/>
      <w:divBdr>
        <w:top w:val="none" w:sz="0" w:space="0" w:color="auto"/>
        <w:left w:val="none" w:sz="0" w:space="0" w:color="auto"/>
        <w:bottom w:val="none" w:sz="0" w:space="0" w:color="auto"/>
        <w:right w:val="none" w:sz="0" w:space="0" w:color="auto"/>
      </w:divBdr>
    </w:div>
    <w:div w:id="2007702652">
      <w:bodyDiv w:val="1"/>
      <w:marLeft w:val="0"/>
      <w:marRight w:val="0"/>
      <w:marTop w:val="0"/>
      <w:marBottom w:val="0"/>
      <w:divBdr>
        <w:top w:val="none" w:sz="0" w:space="0" w:color="auto"/>
        <w:left w:val="none" w:sz="0" w:space="0" w:color="auto"/>
        <w:bottom w:val="none" w:sz="0" w:space="0" w:color="auto"/>
        <w:right w:val="none" w:sz="0" w:space="0" w:color="auto"/>
      </w:divBdr>
    </w:div>
    <w:div w:id="2007971973">
      <w:bodyDiv w:val="1"/>
      <w:marLeft w:val="0"/>
      <w:marRight w:val="0"/>
      <w:marTop w:val="0"/>
      <w:marBottom w:val="0"/>
      <w:divBdr>
        <w:top w:val="none" w:sz="0" w:space="0" w:color="auto"/>
        <w:left w:val="none" w:sz="0" w:space="0" w:color="auto"/>
        <w:bottom w:val="none" w:sz="0" w:space="0" w:color="auto"/>
        <w:right w:val="none" w:sz="0" w:space="0" w:color="auto"/>
      </w:divBdr>
    </w:div>
    <w:div w:id="2008555372">
      <w:bodyDiv w:val="1"/>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11325880">
      <w:bodyDiv w:val="1"/>
      <w:marLeft w:val="0"/>
      <w:marRight w:val="0"/>
      <w:marTop w:val="0"/>
      <w:marBottom w:val="0"/>
      <w:divBdr>
        <w:top w:val="none" w:sz="0" w:space="0" w:color="auto"/>
        <w:left w:val="none" w:sz="0" w:space="0" w:color="auto"/>
        <w:bottom w:val="none" w:sz="0" w:space="0" w:color="auto"/>
        <w:right w:val="none" w:sz="0" w:space="0" w:color="auto"/>
      </w:divBdr>
    </w:div>
    <w:div w:id="2011833406">
      <w:bodyDiv w:val="1"/>
      <w:marLeft w:val="0"/>
      <w:marRight w:val="0"/>
      <w:marTop w:val="0"/>
      <w:marBottom w:val="0"/>
      <w:divBdr>
        <w:top w:val="none" w:sz="0" w:space="0" w:color="auto"/>
        <w:left w:val="none" w:sz="0" w:space="0" w:color="auto"/>
        <w:bottom w:val="none" w:sz="0" w:space="0" w:color="auto"/>
        <w:right w:val="none" w:sz="0" w:space="0" w:color="auto"/>
      </w:divBdr>
    </w:div>
    <w:div w:id="2012635768">
      <w:bodyDiv w:val="1"/>
      <w:marLeft w:val="0"/>
      <w:marRight w:val="0"/>
      <w:marTop w:val="0"/>
      <w:marBottom w:val="0"/>
      <w:divBdr>
        <w:top w:val="none" w:sz="0" w:space="0" w:color="auto"/>
        <w:left w:val="none" w:sz="0" w:space="0" w:color="auto"/>
        <w:bottom w:val="none" w:sz="0" w:space="0" w:color="auto"/>
        <w:right w:val="none" w:sz="0" w:space="0" w:color="auto"/>
      </w:divBdr>
    </w:div>
    <w:div w:id="2014139865">
      <w:bodyDiv w:val="1"/>
      <w:marLeft w:val="0"/>
      <w:marRight w:val="0"/>
      <w:marTop w:val="0"/>
      <w:marBottom w:val="0"/>
      <w:divBdr>
        <w:top w:val="none" w:sz="0" w:space="0" w:color="auto"/>
        <w:left w:val="none" w:sz="0" w:space="0" w:color="auto"/>
        <w:bottom w:val="none" w:sz="0" w:space="0" w:color="auto"/>
        <w:right w:val="none" w:sz="0" w:space="0" w:color="auto"/>
      </w:divBdr>
    </w:div>
    <w:div w:id="2014262714">
      <w:bodyDiv w:val="1"/>
      <w:marLeft w:val="0"/>
      <w:marRight w:val="0"/>
      <w:marTop w:val="0"/>
      <w:marBottom w:val="0"/>
      <w:divBdr>
        <w:top w:val="none" w:sz="0" w:space="0" w:color="auto"/>
        <w:left w:val="none" w:sz="0" w:space="0" w:color="auto"/>
        <w:bottom w:val="none" w:sz="0" w:space="0" w:color="auto"/>
        <w:right w:val="none" w:sz="0" w:space="0" w:color="auto"/>
      </w:divBdr>
    </w:div>
    <w:div w:id="2014408626">
      <w:bodyDiv w:val="1"/>
      <w:marLeft w:val="0"/>
      <w:marRight w:val="0"/>
      <w:marTop w:val="0"/>
      <w:marBottom w:val="0"/>
      <w:divBdr>
        <w:top w:val="none" w:sz="0" w:space="0" w:color="auto"/>
        <w:left w:val="none" w:sz="0" w:space="0" w:color="auto"/>
        <w:bottom w:val="none" w:sz="0" w:space="0" w:color="auto"/>
        <w:right w:val="none" w:sz="0" w:space="0" w:color="auto"/>
      </w:divBdr>
    </w:div>
    <w:div w:id="2014455475">
      <w:bodyDiv w:val="1"/>
      <w:marLeft w:val="0"/>
      <w:marRight w:val="0"/>
      <w:marTop w:val="0"/>
      <w:marBottom w:val="0"/>
      <w:divBdr>
        <w:top w:val="none" w:sz="0" w:space="0" w:color="auto"/>
        <w:left w:val="none" w:sz="0" w:space="0" w:color="auto"/>
        <w:bottom w:val="none" w:sz="0" w:space="0" w:color="auto"/>
        <w:right w:val="none" w:sz="0" w:space="0" w:color="auto"/>
      </w:divBdr>
    </w:div>
    <w:div w:id="2014532844">
      <w:bodyDiv w:val="1"/>
      <w:marLeft w:val="0"/>
      <w:marRight w:val="0"/>
      <w:marTop w:val="0"/>
      <w:marBottom w:val="0"/>
      <w:divBdr>
        <w:top w:val="none" w:sz="0" w:space="0" w:color="auto"/>
        <w:left w:val="none" w:sz="0" w:space="0" w:color="auto"/>
        <w:bottom w:val="none" w:sz="0" w:space="0" w:color="auto"/>
        <w:right w:val="none" w:sz="0" w:space="0" w:color="auto"/>
      </w:divBdr>
    </w:div>
    <w:div w:id="2014919601">
      <w:bodyDiv w:val="1"/>
      <w:marLeft w:val="0"/>
      <w:marRight w:val="0"/>
      <w:marTop w:val="0"/>
      <w:marBottom w:val="0"/>
      <w:divBdr>
        <w:top w:val="none" w:sz="0" w:space="0" w:color="auto"/>
        <w:left w:val="none" w:sz="0" w:space="0" w:color="auto"/>
        <w:bottom w:val="none" w:sz="0" w:space="0" w:color="auto"/>
        <w:right w:val="none" w:sz="0" w:space="0" w:color="auto"/>
      </w:divBdr>
    </w:div>
    <w:div w:id="2015375325">
      <w:bodyDiv w:val="1"/>
      <w:marLeft w:val="0"/>
      <w:marRight w:val="0"/>
      <w:marTop w:val="0"/>
      <w:marBottom w:val="0"/>
      <w:divBdr>
        <w:top w:val="none" w:sz="0" w:space="0" w:color="auto"/>
        <w:left w:val="none" w:sz="0" w:space="0" w:color="auto"/>
        <w:bottom w:val="none" w:sz="0" w:space="0" w:color="auto"/>
        <w:right w:val="none" w:sz="0" w:space="0" w:color="auto"/>
      </w:divBdr>
    </w:div>
    <w:div w:id="2015648461">
      <w:bodyDiv w:val="1"/>
      <w:marLeft w:val="0"/>
      <w:marRight w:val="0"/>
      <w:marTop w:val="0"/>
      <w:marBottom w:val="0"/>
      <w:divBdr>
        <w:top w:val="none" w:sz="0" w:space="0" w:color="auto"/>
        <w:left w:val="none" w:sz="0" w:space="0" w:color="auto"/>
        <w:bottom w:val="none" w:sz="0" w:space="0" w:color="auto"/>
        <w:right w:val="none" w:sz="0" w:space="0" w:color="auto"/>
      </w:divBdr>
    </w:div>
    <w:div w:id="2015915409">
      <w:bodyDiv w:val="1"/>
      <w:marLeft w:val="0"/>
      <w:marRight w:val="0"/>
      <w:marTop w:val="0"/>
      <w:marBottom w:val="0"/>
      <w:divBdr>
        <w:top w:val="none" w:sz="0" w:space="0" w:color="auto"/>
        <w:left w:val="none" w:sz="0" w:space="0" w:color="auto"/>
        <w:bottom w:val="none" w:sz="0" w:space="0" w:color="auto"/>
        <w:right w:val="none" w:sz="0" w:space="0" w:color="auto"/>
      </w:divBdr>
    </w:div>
    <w:div w:id="2016182032">
      <w:bodyDiv w:val="1"/>
      <w:marLeft w:val="0"/>
      <w:marRight w:val="0"/>
      <w:marTop w:val="0"/>
      <w:marBottom w:val="0"/>
      <w:divBdr>
        <w:top w:val="none" w:sz="0" w:space="0" w:color="auto"/>
        <w:left w:val="none" w:sz="0" w:space="0" w:color="auto"/>
        <w:bottom w:val="none" w:sz="0" w:space="0" w:color="auto"/>
        <w:right w:val="none" w:sz="0" w:space="0" w:color="auto"/>
      </w:divBdr>
    </w:div>
    <w:div w:id="2016494930">
      <w:bodyDiv w:val="1"/>
      <w:marLeft w:val="0"/>
      <w:marRight w:val="0"/>
      <w:marTop w:val="0"/>
      <w:marBottom w:val="0"/>
      <w:divBdr>
        <w:top w:val="none" w:sz="0" w:space="0" w:color="auto"/>
        <w:left w:val="none" w:sz="0" w:space="0" w:color="auto"/>
        <w:bottom w:val="none" w:sz="0" w:space="0" w:color="auto"/>
        <w:right w:val="none" w:sz="0" w:space="0" w:color="auto"/>
      </w:divBdr>
    </w:div>
    <w:div w:id="2016685200">
      <w:bodyDiv w:val="1"/>
      <w:marLeft w:val="0"/>
      <w:marRight w:val="0"/>
      <w:marTop w:val="0"/>
      <w:marBottom w:val="0"/>
      <w:divBdr>
        <w:top w:val="none" w:sz="0" w:space="0" w:color="auto"/>
        <w:left w:val="none" w:sz="0" w:space="0" w:color="auto"/>
        <w:bottom w:val="none" w:sz="0" w:space="0" w:color="auto"/>
        <w:right w:val="none" w:sz="0" w:space="0" w:color="auto"/>
      </w:divBdr>
    </w:div>
    <w:div w:id="2016881296">
      <w:bodyDiv w:val="1"/>
      <w:marLeft w:val="0"/>
      <w:marRight w:val="0"/>
      <w:marTop w:val="0"/>
      <w:marBottom w:val="0"/>
      <w:divBdr>
        <w:top w:val="none" w:sz="0" w:space="0" w:color="auto"/>
        <w:left w:val="none" w:sz="0" w:space="0" w:color="auto"/>
        <w:bottom w:val="none" w:sz="0" w:space="0" w:color="auto"/>
        <w:right w:val="none" w:sz="0" w:space="0" w:color="auto"/>
      </w:divBdr>
    </w:div>
    <w:div w:id="2017415501">
      <w:bodyDiv w:val="1"/>
      <w:marLeft w:val="0"/>
      <w:marRight w:val="0"/>
      <w:marTop w:val="0"/>
      <w:marBottom w:val="0"/>
      <w:divBdr>
        <w:top w:val="none" w:sz="0" w:space="0" w:color="auto"/>
        <w:left w:val="none" w:sz="0" w:space="0" w:color="auto"/>
        <w:bottom w:val="none" w:sz="0" w:space="0" w:color="auto"/>
        <w:right w:val="none" w:sz="0" w:space="0" w:color="auto"/>
      </w:divBdr>
    </w:div>
    <w:div w:id="2017461878">
      <w:bodyDiv w:val="1"/>
      <w:marLeft w:val="0"/>
      <w:marRight w:val="0"/>
      <w:marTop w:val="0"/>
      <w:marBottom w:val="0"/>
      <w:divBdr>
        <w:top w:val="none" w:sz="0" w:space="0" w:color="auto"/>
        <w:left w:val="none" w:sz="0" w:space="0" w:color="auto"/>
        <w:bottom w:val="none" w:sz="0" w:space="0" w:color="auto"/>
        <w:right w:val="none" w:sz="0" w:space="0" w:color="auto"/>
      </w:divBdr>
    </w:div>
    <w:div w:id="2017613668">
      <w:bodyDiv w:val="1"/>
      <w:marLeft w:val="0"/>
      <w:marRight w:val="0"/>
      <w:marTop w:val="0"/>
      <w:marBottom w:val="0"/>
      <w:divBdr>
        <w:top w:val="none" w:sz="0" w:space="0" w:color="auto"/>
        <w:left w:val="none" w:sz="0" w:space="0" w:color="auto"/>
        <w:bottom w:val="none" w:sz="0" w:space="0" w:color="auto"/>
        <w:right w:val="none" w:sz="0" w:space="0" w:color="auto"/>
      </w:divBdr>
    </w:div>
    <w:div w:id="2018340370">
      <w:bodyDiv w:val="1"/>
      <w:marLeft w:val="0"/>
      <w:marRight w:val="0"/>
      <w:marTop w:val="0"/>
      <w:marBottom w:val="0"/>
      <w:divBdr>
        <w:top w:val="none" w:sz="0" w:space="0" w:color="auto"/>
        <w:left w:val="none" w:sz="0" w:space="0" w:color="auto"/>
        <w:bottom w:val="none" w:sz="0" w:space="0" w:color="auto"/>
        <w:right w:val="none" w:sz="0" w:space="0" w:color="auto"/>
      </w:divBdr>
    </w:div>
    <w:div w:id="2019311714">
      <w:bodyDiv w:val="1"/>
      <w:marLeft w:val="0"/>
      <w:marRight w:val="0"/>
      <w:marTop w:val="0"/>
      <w:marBottom w:val="0"/>
      <w:divBdr>
        <w:top w:val="none" w:sz="0" w:space="0" w:color="auto"/>
        <w:left w:val="none" w:sz="0" w:space="0" w:color="auto"/>
        <w:bottom w:val="none" w:sz="0" w:space="0" w:color="auto"/>
        <w:right w:val="none" w:sz="0" w:space="0" w:color="auto"/>
      </w:divBdr>
    </w:div>
    <w:div w:id="2020307709">
      <w:bodyDiv w:val="1"/>
      <w:marLeft w:val="0"/>
      <w:marRight w:val="0"/>
      <w:marTop w:val="0"/>
      <w:marBottom w:val="0"/>
      <w:divBdr>
        <w:top w:val="none" w:sz="0" w:space="0" w:color="auto"/>
        <w:left w:val="none" w:sz="0" w:space="0" w:color="auto"/>
        <w:bottom w:val="none" w:sz="0" w:space="0" w:color="auto"/>
        <w:right w:val="none" w:sz="0" w:space="0" w:color="auto"/>
      </w:divBdr>
    </w:div>
    <w:div w:id="2020886633">
      <w:bodyDiv w:val="1"/>
      <w:marLeft w:val="0"/>
      <w:marRight w:val="0"/>
      <w:marTop w:val="0"/>
      <w:marBottom w:val="0"/>
      <w:divBdr>
        <w:top w:val="none" w:sz="0" w:space="0" w:color="auto"/>
        <w:left w:val="none" w:sz="0" w:space="0" w:color="auto"/>
        <w:bottom w:val="none" w:sz="0" w:space="0" w:color="auto"/>
        <w:right w:val="none" w:sz="0" w:space="0" w:color="auto"/>
      </w:divBdr>
    </w:div>
    <w:div w:id="2021155090">
      <w:bodyDiv w:val="1"/>
      <w:marLeft w:val="0"/>
      <w:marRight w:val="0"/>
      <w:marTop w:val="0"/>
      <w:marBottom w:val="0"/>
      <w:divBdr>
        <w:top w:val="none" w:sz="0" w:space="0" w:color="auto"/>
        <w:left w:val="none" w:sz="0" w:space="0" w:color="auto"/>
        <w:bottom w:val="none" w:sz="0" w:space="0" w:color="auto"/>
        <w:right w:val="none" w:sz="0" w:space="0" w:color="auto"/>
      </w:divBdr>
    </w:div>
    <w:div w:id="2022003602">
      <w:bodyDiv w:val="1"/>
      <w:marLeft w:val="0"/>
      <w:marRight w:val="0"/>
      <w:marTop w:val="0"/>
      <w:marBottom w:val="0"/>
      <w:divBdr>
        <w:top w:val="none" w:sz="0" w:space="0" w:color="auto"/>
        <w:left w:val="none" w:sz="0" w:space="0" w:color="auto"/>
        <w:bottom w:val="none" w:sz="0" w:space="0" w:color="auto"/>
        <w:right w:val="none" w:sz="0" w:space="0" w:color="auto"/>
      </w:divBdr>
    </w:div>
    <w:div w:id="2022469722">
      <w:bodyDiv w:val="1"/>
      <w:marLeft w:val="0"/>
      <w:marRight w:val="0"/>
      <w:marTop w:val="0"/>
      <w:marBottom w:val="0"/>
      <w:divBdr>
        <w:top w:val="none" w:sz="0" w:space="0" w:color="auto"/>
        <w:left w:val="none" w:sz="0" w:space="0" w:color="auto"/>
        <w:bottom w:val="none" w:sz="0" w:space="0" w:color="auto"/>
        <w:right w:val="none" w:sz="0" w:space="0" w:color="auto"/>
      </w:divBdr>
    </w:div>
    <w:div w:id="2024284568">
      <w:bodyDiv w:val="1"/>
      <w:marLeft w:val="0"/>
      <w:marRight w:val="0"/>
      <w:marTop w:val="0"/>
      <w:marBottom w:val="0"/>
      <w:divBdr>
        <w:top w:val="none" w:sz="0" w:space="0" w:color="auto"/>
        <w:left w:val="none" w:sz="0" w:space="0" w:color="auto"/>
        <w:bottom w:val="none" w:sz="0" w:space="0" w:color="auto"/>
        <w:right w:val="none" w:sz="0" w:space="0" w:color="auto"/>
      </w:divBdr>
    </w:div>
    <w:div w:id="2024437352">
      <w:bodyDiv w:val="1"/>
      <w:marLeft w:val="0"/>
      <w:marRight w:val="0"/>
      <w:marTop w:val="0"/>
      <w:marBottom w:val="0"/>
      <w:divBdr>
        <w:top w:val="none" w:sz="0" w:space="0" w:color="auto"/>
        <w:left w:val="none" w:sz="0" w:space="0" w:color="auto"/>
        <w:bottom w:val="none" w:sz="0" w:space="0" w:color="auto"/>
        <w:right w:val="none" w:sz="0" w:space="0" w:color="auto"/>
      </w:divBdr>
    </w:div>
    <w:div w:id="2024739460">
      <w:bodyDiv w:val="1"/>
      <w:marLeft w:val="0"/>
      <w:marRight w:val="0"/>
      <w:marTop w:val="0"/>
      <w:marBottom w:val="0"/>
      <w:divBdr>
        <w:top w:val="none" w:sz="0" w:space="0" w:color="auto"/>
        <w:left w:val="none" w:sz="0" w:space="0" w:color="auto"/>
        <w:bottom w:val="none" w:sz="0" w:space="0" w:color="auto"/>
        <w:right w:val="none" w:sz="0" w:space="0" w:color="auto"/>
      </w:divBdr>
    </w:div>
    <w:div w:id="2024935822">
      <w:bodyDiv w:val="1"/>
      <w:marLeft w:val="0"/>
      <w:marRight w:val="0"/>
      <w:marTop w:val="0"/>
      <w:marBottom w:val="0"/>
      <w:divBdr>
        <w:top w:val="none" w:sz="0" w:space="0" w:color="auto"/>
        <w:left w:val="none" w:sz="0" w:space="0" w:color="auto"/>
        <w:bottom w:val="none" w:sz="0" w:space="0" w:color="auto"/>
        <w:right w:val="none" w:sz="0" w:space="0" w:color="auto"/>
      </w:divBdr>
    </w:div>
    <w:div w:id="2025521508">
      <w:bodyDiv w:val="1"/>
      <w:marLeft w:val="0"/>
      <w:marRight w:val="0"/>
      <w:marTop w:val="0"/>
      <w:marBottom w:val="0"/>
      <w:divBdr>
        <w:top w:val="none" w:sz="0" w:space="0" w:color="auto"/>
        <w:left w:val="none" w:sz="0" w:space="0" w:color="auto"/>
        <w:bottom w:val="none" w:sz="0" w:space="0" w:color="auto"/>
        <w:right w:val="none" w:sz="0" w:space="0" w:color="auto"/>
      </w:divBdr>
    </w:div>
    <w:div w:id="2026443879">
      <w:bodyDiv w:val="1"/>
      <w:marLeft w:val="0"/>
      <w:marRight w:val="0"/>
      <w:marTop w:val="0"/>
      <w:marBottom w:val="0"/>
      <w:divBdr>
        <w:top w:val="none" w:sz="0" w:space="0" w:color="auto"/>
        <w:left w:val="none" w:sz="0" w:space="0" w:color="auto"/>
        <w:bottom w:val="none" w:sz="0" w:space="0" w:color="auto"/>
        <w:right w:val="none" w:sz="0" w:space="0" w:color="auto"/>
      </w:divBdr>
    </w:div>
    <w:div w:id="2027053302">
      <w:bodyDiv w:val="1"/>
      <w:marLeft w:val="0"/>
      <w:marRight w:val="0"/>
      <w:marTop w:val="0"/>
      <w:marBottom w:val="0"/>
      <w:divBdr>
        <w:top w:val="none" w:sz="0" w:space="0" w:color="auto"/>
        <w:left w:val="none" w:sz="0" w:space="0" w:color="auto"/>
        <w:bottom w:val="none" w:sz="0" w:space="0" w:color="auto"/>
        <w:right w:val="none" w:sz="0" w:space="0" w:color="auto"/>
      </w:divBdr>
    </w:div>
    <w:div w:id="2027167013">
      <w:bodyDiv w:val="1"/>
      <w:marLeft w:val="0"/>
      <w:marRight w:val="0"/>
      <w:marTop w:val="0"/>
      <w:marBottom w:val="0"/>
      <w:divBdr>
        <w:top w:val="none" w:sz="0" w:space="0" w:color="auto"/>
        <w:left w:val="none" w:sz="0" w:space="0" w:color="auto"/>
        <w:bottom w:val="none" w:sz="0" w:space="0" w:color="auto"/>
        <w:right w:val="none" w:sz="0" w:space="0" w:color="auto"/>
      </w:divBdr>
    </w:div>
    <w:div w:id="2028091249">
      <w:bodyDiv w:val="1"/>
      <w:marLeft w:val="0"/>
      <w:marRight w:val="0"/>
      <w:marTop w:val="0"/>
      <w:marBottom w:val="0"/>
      <w:divBdr>
        <w:top w:val="none" w:sz="0" w:space="0" w:color="auto"/>
        <w:left w:val="none" w:sz="0" w:space="0" w:color="auto"/>
        <w:bottom w:val="none" w:sz="0" w:space="0" w:color="auto"/>
        <w:right w:val="none" w:sz="0" w:space="0" w:color="auto"/>
      </w:divBdr>
    </w:div>
    <w:div w:id="2028434861">
      <w:bodyDiv w:val="1"/>
      <w:marLeft w:val="0"/>
      <w:marRight w:val="0"/>
      <w:marTop w:val="0"/>
      <w:marBottom w:val="0"/>
      <w:divBdr>
        <w:top w:val="none" w:sz="0" w:space="0" w:color="auto"/>
        <w:left w:val="none" w:sz="0" w:space="0" w:color="auto"/>
        <w:bottom w:val="none" w:sz="0" w:space="0" w:color="auto"/>
        <w:right w:val="none" w:sz="0" w:space="0" w:color="auto"/>
      </w:divBdr>
    </w:div>
    <w:div w:id="2029065026">
      <w:bodyDiv w:val="1"/>
      <w:marLeft w:val="0"/>
      <w:marRight w:val="0"/>
      <w:marTop w:val="0"/>
      <w:marBottom w:val="0"/>
      <w:divBdr>
        <w:top w:val="none" w:sz="0" w:space="0" w:color="auto"/>
        <w:left w:val="none" w:sz="0" w:space="0" w:color="auto"/>
        <w:bottom w:val="none" w:sz="0" w:space="0" w:color="auto"/>
        <w:right w:val="none" w:sz="0" w:space="0" w:color="auto"/>
      </w:divBdr>
    </w:div>
    <w:div w:id="2030832883">
      <w:bodyDiv w:val="1"/>
      <w:marLeft w:val="0"/>
      <w:marRight w:val="0"/>
      <w:marTop w:val="0"/>
      <w:marBottom w:val="0"/>
      <w:divBdr>
        <w:top w:val="none" w:sz="0" w:space="0" w:color="auto"/>
        <w:left w:val="none" w:sz="0" w:space="0" w:color="auto"/>
        <w:bottom w:val="none" w:sz="0" w:space="0" w:color="auto"/>
        <w:right w:val="none" w:sz="0" w:space="0" w:color="auto"/>
      </w:divBdr>
    </w:div>
    <w:div w:id="2031296516">
      <w:bodyDiv w:val="1"/>
      <w:marLeft w:val="0"/>
      <w:marRight w:val="0"/>
      <w:marTop w:val="0"/>
      <w:marBottom w:val="0"/>
      <w:divBdr>
        <w:top w:val="none" w:sz="0" w:space="0" w:color="auto"/>
        <w:left w:val="none" w:sz="0" w:space="0" w:color="auto"/>
        <w:bottom w:val="none" w:sz="0" w:space="0" w:color="auto"/>
        <w:right w:val="none" w:sz="0" w:space="0" w:color="auto"/>
      </w:divBdr>
    </w:div>
    <w:div w:id="2032413598">
      <w:bodyDiv w:val="1"/>
      <w:marLeft w:val="0"/>
      <w:marRight w:val="0"/>
      <w:marTop w:val="0"/>
      <w:marBottom w:val="0"/>
      <w:divBdr>
        <w:top w:val="none" w:sz="0" w:space="0" w:color="auto"/>
        <w:left w:val="none" w:sz="0" w:space="0" w:color="auto"/>
        <w:bottom w:val="none" w:sz="0" w:space="0" w:color="auto"/>
        <w:right w:val="none" w:sz="0" w:space="0" w:color="auto"/>
      </w:divBdr>
    </w:div>
    <w:div w:id="2032486855">
      <w:bodyDiv w:val="1"/>
      <w:marLeft w:val="0"/>
      <w:marRight w:val="0"/>
      <w:marTop w:val="0"/>
      <w:marBottom w:val="0"/>
      <w:divBdr>
        <w:top w:val="none" w:sz="0" w:space="0" w:color="auto"/>
        <w:left w:val="none" w:sz="0" w:space="0" w:color="auto"/>
        <w:bottom w:val="none" w:sz="0" w:space="0" w:color="auto"/>
        <w:right w:val="none" w:sz="0" w:space="0" w:color="auto"/>
      </w:divBdr>
    </w:div>
    <w:div w:id="2032759421">
      <w:bodyDiv w:val="1"/>
      <w:marLeft w:val="0"/>
      <w:marRight w:val="0"/>
      <w:marTop w:val="0"/>
      <w:marBottom w:val="0"/>
      <w:divBdr>
        <w:top w:val="none" w:sz="0" w:space="0" w:color="auto"/>
        <w:left w:val="none" w:sz="0" w:space="0" w:color="auto"/>
        <w:bottom w:val="none" w:sz="0" w:space="0" w:color="auto"/>
        <w:right w:val="none" w:sz="0" w:space="0" w:color="auto"/>
      </w:divBdr>
    </w:div>
    <w:div w:id="2032801953">
      <w:bodyDiv w:val="1"/>
      <w:marLeft w:val="0"/>
      <w:marRight w:val="0"/>
      <w:marTop w:val="0"/>
      <w:marBottom w:val="0"/>
      <w:divBdr>
        <w:top w:val="none" w:sz="0" w:space="0" w:color="auto"/>
        <w:left w:val="none" w:sz="0" w:space="0" w:color="auto"/>
        <w:bottom w:val="none" w:sz="0" w:space="0" w:color="auto"/>
        <w:right w:val="none" w:sz="0" w:space="0" w:color="auto"/>
      </w:divBdr>
    </w:div>
    <w:div w:id="2032955105">
      <w:bodyDiv w:val="1"/>
      <w:marLeft w:val="0"/>
      <w:marRight w:val="0"/>
      <w:marTop w:val="0"/>
      <w:marBottom w:val="0"/>
      <w:divBdr>
        <w:top w:val="none" w:sz="0" w:space="0" w:color="auto"/>
        <w:left w:val="none" w:sz="0" w:space="0" w:color="auto"/>
        <w:bottom w:val="none" w:sz="0" w:space="0" w:color="auto"/>
        <w:right w:val="none" w:sz="0" w:space="0" w:color="auto"/>
      </w:divBdr>
    </w:div>
    <w:div w:id="2033215713">
      <w:bodyDiv w:val="1"/>
      <w:marLeft w:val="0"/>
      <w:marRight w:val="0"/>
      <w:marTop w:val="0"/>
      <w:marBottom w:val="0"/>
      <w:divBdr>
        <w:top w:val="none" w:sz="0" w:space="0" w:color="auto"/>
        <w:left w:val="none" w:sz="0" w:space="0" w:color="auto"/>
        <w:bottom w:val="none" w:sz="0" w:space="0" w:color="auto"/>
        <w:right w:val="none" w:sz="0" w:space="0" w:color="auto"/>
      </w:divBdr>
    </w:div>
    <w:div w:id="2033416879">
      <w:bodyDiv w:val="1"/>
      <w:marLeft w:val="0"/>
      <w:marRight w:val="0"/>
      <w:marTop w:val="0"/>
      <w:marBottom w:val="0"/>
      <w:divBdr>
        <w:top w:val="none" w:sz="0" w:space="0" w:color="auto"/>
        <w:left w:val="none" w:sz="0" w:space="0" w:color="auto"/>
        <w:bottom w:val="none" w:sz="0" w:space="0" w:color="auto"/>
        <w:right w:val="none" w:sz="0" w:space="0" w:color="auto"/>
      </w:divBdr>
    </w:div>
    <w:div w:id="2033606905">
      <w:bodyDiv w:val="1"/>
      <w:marLeft w:val="0"/>
      <w:marRight w:val="0"/>
      <w:marTop w:val="0"/>
      <w:marBottom w:val="0"/>
      <w:divBdr>
        <w:top w:val="none" w:sz="0" w:space="0" w:color="auto"/>
        <w:left w:val="none" w:sz="0" w:space="0" w:color="auto"/>
        <w:bottom w:val="none" w:sz="0" w:space="0" w:color="auto"/>
        <w:right w:val="none" w:sz="0" w:space="0" w:color="auto"/>
      </w:divBdr>
    </w:div>
    <w:div w:id="2033802093">
      <w:bodyDiv w:val="1"/>
      <w:marLeft w:val="0"/>
      <w:marRight w:val="0"/>
      <w:marTop w:val="0"/>
      <w:marBottom w:val="0"/>
      <w:divBdr>
        <w:top w:val="none" w:sz="0" w:space="0" w:color="auto"/>
        <w:left w:val="none" w:sz="0" w:space="0" w:color="auto"/>
        <w:bottom w:val="none" w:sz="0" w:space="0" w:color="auto"/>
        <w:right w:val="none" w:sz="0" w:space="0" w:color="auto"/>
      </w:divBdr>
    </w:div>
    <w:div w:id="2034071115">
      <w:bodyDiv w:val="1"/>
      <w:marLeft w:val="0"/>
      <w:marRight w:val="0"/>
      <w:marTop w:val="0"/>
      <w:marBottom w:val="0"/>
      <w:divBdr>
        <w:top w:val="none" w:sz="0" w:space="0" w:color="auto"/>
        <w:left w:val="none" w:sz="0" w:space="0" w:color="auto"/>
        <w:bottom w:val="none" w:sz="0" w:space="0" w:color="auto"/>
        <w:right w:val="none" w:sz="0" w:space="0" w:color="auto"/>
      </w:divBdr>
    </w:div>
    <w:div w:id="2034189359">
      <w:bodyDiv w:val="1"/>
      <w:marLeft w:val="0"/>
      <w:marRight w:val="0"/>
      <w:marTop w:val="0"/>
      <w:marBottom w:val="0"/>
      <w:divBdr>
        <w:top w:val="none" w:sz="0" w:space="0" w:color="auto"/>
        <w:left w:val="none" w:sz="0" w:space="0" w:color="auto"/>
        <w:bottom w:val="none" w:sz="0" w:space="0" w:color="auto"/>
        <w:right w:val="none" w:sz="0" w:space="0" w:color="auto"/>
      </w:divBdr>
    </w:div>
    <w:div w:id="2035379022">
      <w:bodyDiv w:val="1"/>
      <w:marLeft w:val="0"/>
      <w:marRight w:val="0"/>
      <w:marTop w:val="0"/>
      <w:marBottom w:val="0"/>
      <w:divBdr>
        <w:top w:val="none" w:sz="0" w:space="0" w:color="auto"/>
        <w:left w:val="none" w:sz="0" w:space="0" w:color="auto"/>
        <w:bottom w:val="none" w:sz="0" w:space="0" w:color="auto"/>
        <w:right w:val="none" w:sz="0" w:space="0" w:color="auto"/>
      </w:divBdr>
    </w:div>
    <w:div w:id="2037728671">
      <w:bodyDiv w:val="1"/>
      <w:marLeft w:val="0"/>
      <w:marRight w:val="0"/>
      <w:marTop w:val="0"/>
      <w:marBottom w:val="0"/>
      <w:divBdr>
        <w:top w:val="none" w:sz="0" w:space="0" w:color="auto"/>
        <w:left w:val="none" w:sz="0" w:space="0" w:color="auto"/>
        <w:bottom w:val="none" w:sz="0" w:space="0" w:color="auto"/>
        <w:right w:val="none" w:sz="0" w:space="0" w:color="auto"/>
      </w:divBdr>
    </w:div>
    <w:div w:id="2038041547">
      <w:bodyDiv w:val="1"/>
      <w:marLeft w:val="0"/>
      <w:marRight w:val="0"/>
      <w:marTop w:val="0"/>
      <w:marBottom w:val="0"/>
      <w:divBdr>
        <w:top w:val="none" w:sz="0" w:space="0" w:color="auto"/>
        <w:left w:val="none" w:sz="0" w:space="0" w:color="auto"/>
        <w:bottom w:val="none" w:sz="0" w:space="0" w:color="auto"/>
        <w:right w:val="none" w:sz="0" w:space="0" w:color="auto"/>
      </w:divBdr>
    </w:div>
    <w:div w:id="2038117363">
      <w:bodyDiv w:val="1"/>
      <w:marLeft w:val="0"/>
      <w:marRight w:val="0"/>
      <w:marTop w:val="0"/>
      <w:marBottom w:val="0"/>
      <w:divBdr>
        <w:top w:val="none" w:sz="0" w:space="0" w:color="auto"/>
        <w:left w:val="none" w:sz="0" w:space="0" w:color="auto"/>
        <w:bottom w:val="none" w:sz="0" w:space="0" w:color="auto"/>
        <w:right w:val="none" w:sz="0" w:space="0" w:color="auto"/>
      </w:divBdr>
    </w:div>
    <w:div w:id="2038850271">
      <w:bodyDiv w:val="1"/>
      <w:marLeft w:val="0"/>
      <w:marRight w:val="0"/>
      <w:marTop w:val="0"/>
      <w:marBottom w:val="0"/>
      <w:divBdr>
        <w:top w:val="none" w:sz="0" w:space="0" w:color="auto"/>
        <w:left w:val="none" w:sz="0" w:space="0" w:color="auto"/>
        <w:bottom w:val="none" w:sz="0" w:space="0" w:color="auto"/>
        <w:right w:val="none" w:sz="0" w:space="0" w:color="auto"/>
      </w:divBdr>
    </w:div>
    <w:div w:id="2039769684">
      <w:bodyDiv w:val="1"/>
      <w:marLeft w:val="0"/>
      <w:marRight w:val="0"/>
      <w:marTop w:val="0"/>
      <w:marBottom w:val="0"/>
      <w:divBdr>
        <w:top w:val="none" w:sz="0" w:space="0" w:color="auto"/>
        <w:left w:val="none" w:sz="0" w:space="0" w:color="auto"/>
        <w:bottom w:val="none" w:sz="0" w:space="0" w:color="auto"/>
        <w:right w:val="none" w:sz="0" w:space="0" w:color="auto"/>
      </w:divBdr>
    </w:div>
    <w:div w:id="2040348139">
      <w:bodyDiv w:val="1"/>
      <w:marLeft w:val="0"/>
      <w:marRight w:val="0"/>
      <w:marTop w:val="0"/>
      <w:marBottom w:val="0"/>
      <w:divBdr>
        <w:top w:val="none" w:sz="0" w:space="0" w:color="auto"/>
        <w:left w:val="none" w:sz="0" w:space="0" w:color="auto"/>
        <w:bottom w:val="none" w:sz="0" w:space="0" w:color="auto"/>
        <w:right w:val="none" w:sz="0" w:space="0" w:color="auto"/>
      </w:divBdr>
    </w:div>
    <w:div w:id="2040624406">
      <w:bodyDiv w:val="1"/>
      <w:marLeft w:val="0"/>
      <w:marRight w:val="0"/>
      <w:marTop w:val="0"/>
      <w:marBottom w:val="0"/>
      <w:divBdr>
        <w:top w:val="none" w:sz="0" w:space="0" w:color="auto"/>
        <w:left w:val="none" w:sz="0" w:space="0" w:color="auto"/>
        <w:bottom w:val="none" w:sz="0" w:space="0" w:color="auto"/>
        <w:right w:val="none" w:sz="0" w:space="0" w:color="auto"/>
      </w:divBdr>
    </w:div>
    <w:div w:id="2042584608">
      <w:bodyDiv w:val="1"/>
      <w:marLeft w:val="0"/>
      <w:marRight w:val="0"/>
      <w:marTop w:val="0"/>
      <w:marBottom w:val="0"/>
      <w:divBdr>
        <w:top w:val="none" w:sz="0" w:space="0" w:color="auto"/>
        <w:left w:val="none" w:sz="0" w:space="0" w:color="auto"/>
        <w:bottom w:val="none" w:sz="0" w:space="0" w:color="auto"/>
        <w:right w:val="none" w:sz="0" w:space="0" w:color="auto"/>
      </w:divBdr>
    </w:div>
    <w:div w:id="2043437813">
      <w:bodyDiv w:val="1"/>
      <w:marLeft w:val="0"/>
      <w:marRight w:val="0"/>
      <w:marTop w:val="0"/>
      <w:marBottom w:val="0"/>
      <w:divBdr>
        <w:top w:val="none" w:sz="0" w:space="0" w:color="auto"/>
        <w:left w:val="none" w:sz="0" w:space="0" w:color="auto"/>
        <w:bottom w:val="none" w:sz="0" w:space="0" w:color="auto"/>
        <w:right w:val="none" w:sz="0" w:space="0" w:color="auto"/>
      </w:divBdr>
    </w:div>
    <w:div w:id="2044011405">
      <w:bodyDiv w:val="1"/>
      <w:marLeft w:val="0"/>
      <w:marRight w:val="0"/>
      <w:marTop w:val="0"/>
      <w:marBottom w:val="0"/>
      <w:divBdr>
        <w:top w:val="none" w:sz="0" w:space="0" w:color="auto"/>
        <w:left w:val="none" w:sz="0" w:space="0" w:color="auto"/>
        <w:bottom w:val="none" w:sz="0" w:space="0" w:color="auto"/>
        <w:right w:val="none" w:sz="0" w:space="0" w:color="auto"/>
      </w:divBdr>
    </w:div>
    <w:div w:id="2044208379">
      <w:bodyDiv w:val="1"/>
      <w:marLeft w:val="0"/>
      <w:marRight w:val="0"/>
      <w:marTop w:val="0"/>
      <w:marBottom w:val="0"/>
      <w:divBdr>
        <w:top w:val="none" w:sz="0" w:space="0" w:color="auto"/>
        <w:left w:val="none" w:sz="0" w:space="0" w:color="auto"/>
        <w:bottom w:val="none" w:sz="0" w:space="0" w:color="auto"/>
        <w:right w:val="none" w:sz="0" w:space="0" w:color="auto"/>
      </w:divBdr>
    </w:div>
    <w:div w:id="2044406401">
      <w:bodyDiv w:val="1"/>
      <w:marLeft w:val="0"/>
      <w:marRight w:val="0"/>
      <w:marTop w:val="0"/>
      <w:marBottom w:val="0"/>
      <w:divBdr>
        <w:top w:val="none" w:sz="0" w:space="0" w:color="auto"/>
        <w:left w:val="none" w:sz="0" w:space="0" w:color="auto"/>
        <w:bottom w:val="none" w:sz="0" w:space="0" w:color="auto"/>
        <w:right w:val="none" w:sz="0" w:space="0" w:color="auto"/>
      </w:divBdr>
    </w:div>
    <w:div w:id="2044821221">
      <w:bodyDiv w:val="1"/>
      <w:marLeft w:val="0"/>
      <w:marRight w:val="0"/>
      <w:marTop w:val="0"/>
      <w:marBottom w:val="0"/>
      <w:divBdr>
        <w:top w:val="none" w:sz="0" w:space="0" w:color="auto"/>
        <w:left w:val="none" w:sz="0" w:space="0" w:color="auto"/>
        <w:bottom w:val="none" w:sz="0" w:space="0" w:color="auto"/>
        <w:right w:val="none" w:sz="0" w:space="0" w:color="auto"/>
      </w:divBdr>
    </w:div>
    <w:div w:id="2044936333">
      <w:bodyDiv w:val="1"/>
      <w:marLeft w:val="0"/>
      <w:marRight w:val="0"/>
      <w:marTop w:val="0"/>
      <w:marBottom w:val="0"/>
      <w:divBdr>
        <w:top w:val="none" w:sz="0" w:space="0" w:color="auto"/>
        <w:left w:val="none" w:sz="0" w:space="0" w:color="auto"/>
        <w:bottom w:val="none" w:sz="0" w:space="0" w:color="auto"/>
        <w:right w:val="none" w:sz="0" w:space="0" w:color="auto"/>
      </w:divBdr>
    </w:div>
    <w:div w:id="2047290916">
      <w:bodyDiv w:val="1"/>
      <w:marLeft w:val="0"/>
      <w:marRight w:val="0"/>
      <w:marTop w:val="0"/>
      <w:marBottom w:val="0"/>
      <w:divBdr>
        <w:top w:val="none" w:sz="0" w:space="0" w:color="auto"/>
        <w:left w:val="none" w:sz="0" w:space="0" w:color="auto"/>
        <w:bottom w:val="none" w:sz="0" w:space="0" w:color="auto"/>
        <w:right w:val="none" w:sz="0" w:space="0" w:color="auto"/>
      </w:divBdr>
    </w:div>
    <w:div w:id="2047440676">
      <w:bodyDiv w:val="1"/>
      <w:marLeft w:val="0"/>
      <w:marRight w:val="0"/>
      <w:marTop w:val="0"/>
      <w:marBottom w:val="0"/>
      <w:divBdr>
        <w:top w:val="none" w:sz="0" w:space="0" w:color="auto"/>
        <w:left w:val="none" w:sz="0" w:space="0" w:color="auto"/>
        <w:bottom w:val="none" w:sz="0" w:space="0" w:color="auto"/>
        <w:right w:val="none" w:sz="0" w:space="0" w:color="auto"/>
      </w:divBdr>
    </w:div>
    <w:div w:id="2048026537">
      <w:bodyDiv w:val="1"/>
      <w:marLeft w:val="0"/>
      <w:marRight w:val="0"/>
      <w:marTop w:val="0"/>
      <w:marBottom w:val="0"/>
      <w:divBdr>
        <w:top w:val="none" w:sz="0" w:space="0" w:color="auto"/>
        <w:left w:val="none" w:sz="0" w:space="0" w:color="auto"/>
        <w:bottom w:val="none" w:sz="0" w:space="0" w:color="auto"/>
        <w:right w:val="none" w:sz="0" w:space="0" w:color="auto"/>
      </w:divBdr>
    </w:div>
    <w:div w:id="2048753190">
      <w:bodyDiv w:val="1"/>
      <w:marLeft w:val="0"/>
      <w:marRight w:val="0"/>
      <w:marTop w:val="0"/>
      <w:marBottom w:val="0"/>
      <w:divBdr>
        <w:top w:val="none" w:sz="0" w:space="0" w:color="auto"/>
        <w:left w:val="none" w:sz="0" w:space="0" w:color="auto"/>
        <w:bottom w:val="none" w:sz="0" w:space="0" w:color="auto"/>
        <w:right w:val="none" w:sz="0" w:space="0" w:color="auto"/>
      </w:divBdr>
    </w:div>
    <w:div w:id="2048949505">
      <w:bodyDiv w:val="1"/>
      <w:marLeft w:val="0"/>
      <w:marRight w:val="0"/>
      <w:marTop w:val="0"/>
      <w:marBottom w:val="0"/>
      <w:divBdr>
        <w:top w:val="none" w:sz="0" w:space="0" w:color="auto"/>
        <w:left w:val="none" w:sz="0" w:space="0" w:color="auto"/>
        <w:bottom w:val="none" w:sz="0" w:space="0" w:color="auto"/>
        <w:right w:val="none" w:sz="0" w:space="0" w:color="auto"/>
      </w:divBdr>
    </w:div>
    <w:div w:id="2050295608">
      <w:bodyDiv w:val="1"/>
      <w:marLeft w:val="0"/>
      <w:marRight w:val="0"/>
      <w:marTop w:val="0"/>
      <w:marBottom w:val="0"/>
      <w:divBdr>
        <w:top w:val="none" w:sz="0" w:space="0" w:color="auto"/>
        <w:left w:val="none" w:sz="0" w:space="0" w:color="auto"/>
        <w:bottom w:val="none" w:sz="0" w:space="0" w:color="auto"/>
        <w:right w:val="none" w:sz="0" w:space="0" w:color="auto"/>
      </w:divBdr>
    </w:div>
    <w:div w:id="2050570055">
      <w:bodyDiv w:val="1"/>
      <w:marLeft w:val="0"/>
      <w:marRight w:val="0"/>
      <w:marTop w:val="0"/>
      <w:marBottom w:val="0"/>
      <w:divBdr>
        <w:top w:val="none" w:sz="0" w:space="0" w:color="auto"/>
        <w:left w:val="none" w:sz="0" w:space="0" w:color="auto"/>
        <w:bottom w:val="none" w:sz="0" w:space="0" w:color="auto"/>
        <w:right w:val="none" w:sz="0" w:space="0" w:color="auto"/>
      </w:divBdr>
    </w:div>
    <w:div w:id="2050833341">
      <w:bodyDiv w:val="1"/>
      <w:marLeft w:val="0"/>
      <w:marRight w:val="0"/>
      <w:marTop w:val="0"/>
      <w:marBottom w:val="0"/>
      <w:divBdr>
        <w:top w:val="none" w:sz="0" w:space="0" w:color="auto"/>
        <w:left w:val="none" w:sz="0" w:space="0" w:color="auto"/>
        <w:bottom w:val="none" w:sz="0" w:space="0" w:color="auto"/>
        <w:right w:val="none" w:sz="0" w:space="0" w:color="auto"/>
      </w:divBdr>
    </w:div>
    <w:div w:id="2051606797">
      <w:bodyDiv w:val="1"/>
      <w:marLeft w:val="0"/>
      <w:marRight w:val="0"/>
      <w:marTop w:val="0"/>
      <w:marBottom w:val="0"/>
      <w:divBdr>
        <w:top w:val="none" w:sz="0" w:space="0" w:color="auto"/>
        <w:left w:val="none" w:sz="0" w:space="0" w:color="auto"/>
        <w:bottom w:val="none" w:sz="0" w:space="0" w:color="auto"/>
        <w:right w:val="none" w:sz="0" w:space="0" w:color="auto"/>
      </w:divBdr>
    </w:div>
    <w:div w:id="2052411552">
      <w:bodyDiv w:val="1"/>
      <w:marLeft w:val="0"/>
      <w:marRight w:val="0"/>
      <w:marTop w:val="0"/>
      <w:marBottom w:val="0"/>
      <w:divBdr>
        <w:top w:val="none" w:sz="0" w:space="0" w:color="auto"/>
        <w:left w:val="none" w:sz="0" w:space="0" w:color="auto"/>
        <w:bottom w:val="none" w:sz="0" w:space="0" w:color="auto"/>
        <w:right w:val="none" w:sz="0" w:space="0" w:color="auto"/>
      </w:divBdr>
    </w:div>
    <w:div w:id="2052875360">
      <w:bodyDiv w:val="1"/>
      <w:marLeft w:val="0"/>
      <w:marRight w:val="0"/>
      <w:marTop w:val="0"/>
      <w:marBottom w:val="0"/>
      <w:divBdr>
        <w:top w:val="none" w:sz="0" w:space="0" w:color="auto"/>
        <w:left w:val="none" w:sz="0" w:space="0" w:color="auto"/>
        <w:bottom w:val="none" w:sz="0" w:space="0" w:color="auto"/>
        <w:right w:val="none" w:sz="0" w:space="0" w:color="auto"/>
      </w:divBdr>
    </w:div>
    <w:div w:id="2052879987">
      <w:bodyDiv w:val="1"/>
      <w:marLeft w:val="0"/>
      <w:marRight w:val="0"/>
      <w:marTop w:val="0"/>
      <w:marBottom w:val="0"/>
      <w:divBdr>
        <w:top w:val="none" w:sz="0" w:space="0" w:color="auto"/>
        <w:left w:val="none" w:sz="0" w:space="0" w:color="auto"/>
        <w:bottom w:val="none" w:sz="0" w:space="0" w:color="auto"/>
        <w:right w:val="none" w:sz="0" w:space="0" w:color="auto"/>
      </w:divBdr>
    </w:div>
    <w:div w:id="2053072461">
      <w:bodyDiv w:val="1"/>
      <w:marLeft w:val="0"/>
      <w:marRight w:val="0"/>
      <w:marTop w:val="0"/>
      <w:marBottom w:val="0"/>
      <w:divBdr>
        <w:top w:val="none" w:sz="0" w:space="0" w:color="auto"/>
        <w:left w:val="none" w:sz="0" w:space="0" w:color="auto"/>
        <w:bottom w:val="none" w:sz="0" w:space="0" w:color="auto"/>
        <w:right w:val="none" w:sz="0" w:space="0" w:color="auto"/>
      </w:divBdr>
    </w:div>
    <w:div w:id="2053265201">
      <w:bodyDiv w:val="1"/>
      <w:marLeft w:val="0"/>
      <w:marRight w:val="0"/>
      <w:marTop w:val="0"/>
      <w:marBottom w:val="0"/>
      <w:divBdr>
        <w:top w:val="none" w:sz="0" w:space="0" w:color="auto"/>
        <w:left w:val="none" w:sz="0" w:space="0" w:color="auto"/>
        <w:bottom w:val="none" w:sz="0" w:space="0" w:color="auto"/>
        <w:right w:val="none" w:sz="0" w:space="0" w:color="auto"/>
      </w:divBdr>
    </w:div>
    <w:div w:id="2053265240">
      <w:bodyDiv w:val="1"/>
      <w:marLeft w:val="0"/>
      <w:marRight w:val="0"/>
      <w:marTop w:val="0"/>
      <w:marBottom w:val="0"/>
      <w:divBdr>
        <w:top w:val="none" w:sz="0" w:space="0" w:color="auto"/>
        <w:left w:val="none" w:sz="0" w:space="0" w:color="auto"/>
        <w:bottom w:val="none" w:sz="0" w:space="0" w:color="auto"/>
        <w:right w:val="none" w:sz="0" w:space="0" w:color="auto"/>
      </w:divBdr>
    </w:div>
    <w:div w:id="2053996363">
      <w:bodyDiv w:val="1"/>
      <w:marLeft w:val="0"/>
      <w:marRight w:val="0"/>
      <w:marTop w:val="0"/>
      <w:marBottom w:val="0"/>
      <w:divBdr>
        <w:top w:val="none" w:sz="0" w:space="0" w:color="auto"/>
        <w:left w:val="none" w:sz="0" w:space="0" w:color="auto"/>
        <w:bottom w:val="none" w:sz="0" w:space="0" w:color="auto"/>
        <w:right w:val="none" w:sz="0" w:space="0" w:color="auto"/>
      </w:divBdr>
    </w:div>
    <w:div w:id="2054841223">
      <w:bodyDiv w:val="1"/>
      <w:marLeft w:val="0"/>
      <w:marRight w:val="0"/>
      <w:marTop w:val="0"/>
      <w:marBottom w:val="0"/>
      <w:divBdr>
        <w:top w:val="none" w:sz="0" w:space="0" w:color="auto"/>
        <w:left w:val="none" w:sz="0" w:space="0" w:color="auto"/>
        <w:bottom w:val="none" w:sz="0" w:space="0" w:color="auto"/>
        <w:right w:val="none" w:sz="0" w:space="0" w:color="auto"/>
      </w:divBdr>
    </w:div>
    <w:div w:id="2055153230">
      <w:bodyDiv w:val="1"/>
      <w:marLeft w:val="0"/>
      <w:marRight w:val="0"/>
      <w:marTop w:val="0"/>
      <w:marBottom w:val="0"/>
      <w:divBdr>
        <w:top w:val="none" w:sz="0" w:space="0" w:color="auto"/>
        <w:left w:val="none" w:sz="0" w:space="0" w:color="auto"/>
        <w:bottom w:val="none" w:sz="0" w:space="0" w:color="auto"/>
        <w:right w:val="none" w:sz="0" w:space="0" w:color="auto"/>
      </w:divBdr>
    </w:div>
    <w:div w:id="2056420055">
      <w:bodyDiv w:val="1"/>
      <w:marLeft w:val="0"/>
      <w:marRight w:val="0"/>
      <w:marTop w:val="0"/>
      <w:marBottom w:val="0"/>
      <w:divBdr>
        <w:top w:val="none" w:sz="0" w:space="0" w:color="auto"/>
        <w:left w:val="none" w:sz="0" w:space="0" w:color="auto"/>
        <w:bottom w:val="none" w:sz="0" w:space="0" w:color="auto"/>
        <w:right w:val="none" w:sz="0" w:space="0" w:color="auto"/>
      </w:divBdr>
    </w:div>
    <w:div w:id="2056544969">
      <w:bodyDiv w:val="1"/>
      <w:marLeft w:val="0"/>
      <w:marRight w:val="0"/>
      <w:marTop w:val="0"/>
      <w:marBottom w:val="0"/>
      <w:divBdr>
        <w:top w:val="none" w:sz="0" w:space="0" w:color="auto"/>
        <w:left w:val="none" w:sz="0" w:space="0" w:color="auto"/>
        <w:bottom w:val="none" w:sz="0" w:space="0" w:color="auto"/>
        <w:right w:val="none" w:sz="0" w:space="0" w:color="auto"/>
      </w:divBdr>
    </w:div>
    <w:div w:id="2058779843">
      <w:bodyDiv w:val="1"/>
      <w:marLeft w:val="0"/>
      <w:marRight w:val="0"/>
      <w:marTop w:val="0"/>
      <w:marBottom w:val="0"/>
      <w:divBdr>
        <w:top w:val="none" w:sz="0" w:space="0" w:color="auto"/>
        <w:left w:val="none" w:sz="0" w:space="0" w:color="auto"/>
        <w:bottom w:val="none" w:sz="0" w:space="0" w:color="auto"/>
        <w:right w:val="none" w:sz="0" w:space="0" w:color="auto"/>
      </w:divBdr>
    </w:div>
    <w:div w:id="2058780055">
      <w:bodyDiv w:val="1"/>
      <w:marLeft w:val="0"/>
      <w:marRight w:val="0"/>
      <w:marTop w:val="0"/>
      <w:marBottom w:val="0"/>
      <w:divBdr>
        <w:top w:val="none" w:sz="0" w:space="0" w:color="auto"/>
        <w:left w:val="none" w:sz="0" w:space="0" w:color="auto"/>
        <w:bottom w:val="none" w:sz="0" w:space="0" w:color="auto"/>
        <w:right w:val="none" w:sz="0" w:space="0" w:color="auto"/>
      </w:divBdr>
    </w:div>
    <w:div w:id="2059472989">
      <w:bodyDiv w:val="1"/>
      <w:marLeft w:val="0"/>
      <w:marRight w:val="0"/>
      <w:marTop w:val="0"/>
      <w:marBottom w:val="0"/>
      <w:divBdr>
        <w:top w:val="none" w:sz="0" w:space="0" w:color="auto"/>
        <w:left w:val="none" w:sz="0" w:space="0" w:color="auto"/>
        <w:bottom w:val="none" w:sz="0" w:space="0" w:color="auto"/>
        <w:right w:val="none" w:sz="0" w:space="0" w:color="auto"/>
      </w:divBdr>
    </w:div>
    <w:div w:id="2059624620">
      <w:bodyDiv w:val="1"/>
      <w:marLeft w:val="0"/>
      <w:marRight w:val="0"/>
      <w:marTop w:val="0"/>
      <w:marBottom w:val="0"/>
      <w:divBdr>
        <w:top w:val="none" w:sz="0" w:space="0" w:color="auto"/>
        <w:left w:val="none" w:sz="0" w:space="0" w:color="auto"/>
        <w:bottom w:val="none" w:sz="0" w:space="0" w:color="auto"/>
        <w:right w:val="none" w:sz="0" w:space="0" w:color="auto"/>
      </w:divBdr>
    </w:div>
    <w:div w:id="2060401795">
      <w:bodyDiv w:val="1"/>
      <w:marLeft w:val="0"/>
      <w:marRight w:val="0"/>
      <w:marTop w:val="0"/>
      <w:marBottom w:val="0"/>
      <w:divBdr>
        <w:top w:val="none" w:sz="0" w:space="0" w:color="auto"/>
        <w:left w:val="none" w:sz="0" w:space="0" w:color="auto"/>
        <w:bottom w:val="none" w:sz="0" w:space="0" w:color="auto"/>
        <w:right w:val="none" w:sz="0" w:space="0" w:color="auto"/>
      </w:divBdr>
    </w:div>
    <w:div w:id="2062707451">
      <w:bodyDiv w:val="1"/>
      <w:marLeft w:val="0"/>
      <w:marRight w:val="0"/>
      <w:marTop w:val="0"/>
      <w:marBottom w:val="0"/>
      <w:divBdr>
        <w:top w:val="none" w:sz="0" w:space="0" w:color="auto"/>
        <w:left w:val="none" w:sz="0" w:space="0" w:color="auto"/>
        <w:bottom w:val="none" w:sz="0" w:space="0" w:color="auto"/>
        <w:right w:val="none" w:sz="0" w:space="0" w:color="auto"/>
      </w:divBdr>
    </w:div>
    <w:div w:id="2063164946">
      <w:bodyDiv w:val="1"/>
      <w:marLeft w:val="0"/>
      <w:marRight w:val="0"/>
      <w:marTop w:val="0"/>
      <w:marBottom w:val="0"/>
      <w:divBdr>
        <w:top w:val="none" w:sz="0" w:space="0" w:color="auto"/>
        <w:left w:val="none" w:sz="0" w:space="0" w:color="auto"/>
        <w:bottom w:val="none" w:sz="0" w:space="0" w:color="auto"/>
        <w:right w:val="none" w:sz="0" w:space="0" w:color="auto"/>
      </w:divBdr>
    </w:div>
    <w:div w:id="2063367115">
      <w:bodyDiv w:val="1"/>
      <w:marLeft w:val="0"/>
      <w:marRight w:val="0"/>
      <w:marTop w:val="0"/>
      <w:marBottom w:val="0"/>
      <w:divBdr>
        <w:top w:val="none" w:sz="0" w:space="0" w:color="auto"/>
        <w:left w:val="none" w:sz="0" w:space="0" w:color="auto"/>
        <w:bottom w:val="none" w:sz="0" w:space="0" w:color="auto"/>
        <w:right w:val="none" w:sz="0" w:space="0" w:color="auto"/>
      </w:divBdr>
    </w:div>
    <w:div w:id="2063601437">
      <w:bodyDiv w:val="1"/>
      <w:marLeft w:val="0"/>
      <w:marRight w:val="0"/>
      <w:marTop w:val="0"/>
      <w:marBottom w:val="0"/>
      <w:divBdr>
        <w:top w:val="none" w:sz="0" w:space="0" w:color="auto"/>
        <w:left w:val="none" w:sz="0" w:space="0" w:color="auto"/>
        <w:bottom w:val="none" w:sz="0" w:space="0" w:color="auto"/>
        <w:right w:val="none" w:sz="0" w:space="0" w:color="auto"/>
      </w:divBdr>
    </w:div>
    <w:div w:id="2063937538">
      <w:bodyDiv w:val="1"/>
      <w:marLeft w:val="0"/>
      <w:marRight w:val="0"/>
      <w:marTop w:val="0"/>
      <w:marBottom w:val="0"/>
      <w:divBdr>
        <w:top w:val="none" w:sz="0" w:space="0" w:color="auto"/>
        <w:left w:val="none" w:sz="0" w:space="0" w:color="auto"/>
        <w:bottom w:val="none" w:sz="0" w:space="0" w:color="auto"/>
        <w:right w:val="none" w:sz="0" w:space="0" w:color="auto"/>
      </w:divBdr>
    </w:div>
    <w:div w:id="2064208828">
      <w:bodyDiv w:val="1"/>
      <w:marLeft w:val="0"/>
      <w:marRight w:val="0"/>
      <w:marTop w:val="0"/>
      <w:marBottom w:val="0"/>
      <w:divBdr>
        <w:top w:val="none" w:sz="0" w:space="0" w:color="auto"/>
        <w:left w:val="none" w:sz="0" w:space="0" w:color="auto"/>
        <w:bottom w:val="none" w:sz="0" w:space="0" w:color="auto"/>
        <w:right w:val="none" w:sz="0" w:space="0" w:color="auto"/>
      </w:divBdr>
    </w:div>
    <w:div w:id="2064257000">
      <w:bodyDiv w:val="1"/>
      <w:marLeft w:val="0"/>
      <w:marRight w:val="0"/>
      <w:marTop w:val="0"/>
      <w:marBottom w:val="0"/>
      <w:divBdr>
        <w:top w:val="none" w:sz="0" w:space="0" w:color="auto"/>
        <w:left w:val="none" w:sz="0" w:space="0" w:color="auto"/>
        <w:bottom w:val="none" w:sz="0" w:space="0" w:color="auto"/>
        <w:right w:val="none" w:sz="0" w:space="0" w:color="auto"/>
      </w:divBdr>
    </w:div>
    <w:div w:id="2064333505">
      <w:bodyDiv w:val="1"/>
      <w:marLeft w:val="0"/>
      <w:marRight w:val="0"/>
      <w:marTop w:val="0"/>
      <w:marBottom w:val="0"/>
      <w:divBdr>
        <w:top w:val="none" w:sz="0" w:space="0" w:color="auto"/>
        <w:left w:val="none" w:sz="0" w:space="0" w:color="auto"/>
        <w:bottom w:val="none" w:sz="0" w:space="0" w:color="auto"/>
        <w:right w:val="none" w:sz="0" w:space="0" w:color="auto"/>
      </w:divBdr>
    </w:div>
    <w:div w:id="2064718738">
      <w:bodyDiv w:val="1"/>
      <w:marLeft w:val="0"/>
      <w:marRight w:val="0"/>
      <w:marTop w:val="0"/>
      <w:marBottom w:val="0"/>
      <w:divBdr>
        <w:top w:val="none" w:sz="0" w:space="0" w:color="auto"/>
        <w:left w:val="none" w:sz="0" w:space="0" w:color="auto"/>
        <w:bottom w:val="none" w:sz="0" w:space="0" w:color="auto"/>
        <w:right w:val="none" w:sz="0" w:space="0" w:color="auto"/>
      </w:divBdr>
    </w:div>
    <w:div w:id="2064718819">
      <w:bodyDiv w:val="1"/>
      <w:marLeft w:val="0"/>
      <w:marRight w:val="0"/>
      <w:marTop w:val="0"/>
      <w:marBottom w:val="0"/>
      <w:divBdr>
        <w:top w:val="none" w:sz="0" w:space="0" w:color="auto"/>
        <w:left w:val="none" w:sz="0" w:space="0" w:color="auto"/>
        <w:bottom w:val="none" w:sz="0" w:space="0" w:color="auto"/>
        <w:right w:val="none" w:sz="0" w:space="0" w:color="auto"/>
      </w:divBdr>
    </w:div>
    <w:div w:id="2064939029">
      <w:bodyDiv w:val="1"/>
      <w:marLeft w:val="0"/>
      <w:marRight w:val="0"/>
      <w:marTop w:val="0"/>
      <w:marBottom w:val="0"/>
      <w:divBdr>
        <w:top w:val="none" w:sz="0" w:space="0" w:color="auto"/>
        <w:left w:val="none" w:sz="0" w:space="0" w:color="auto"/>
        <w:bottom w:val="none" w:sz="0" w:space="0" w:color="auto"/>
        <w:right w:val="none" w:sz="0" w:space="0" w:color="auto"/>
      </w:divBdr>
    </w:div>
    <w:div w:id="2065054605">
      <w:bodyDiv w:val="1"/>
      <w:marLeft w:val="0"/>
      <w:marRight w:val="0"/>
      <w:marTop w:val="0"/>
      <w:marBottom w:val="0"/>
      <w:divBdr>
        <w:top w:val="none" w:sz="0" w:space="0" w:color="auto"/>
        <w:left w:val="none" w:sz="0" w:space="0" w:color="auto"/>
        <w:bottom w:val="none" w:sz="0" w:space="0" w:color="auto"/>
        <w:right w:val="none" w:sz="0" w:space="0" w:color="auto"/>
      </w:divBdr>
    </w:div>
    <w:div w:id="2065566104">
      <w:bodyDiv w:val="1"/>
      <w:marLeft w:val="0"/>
      <w:marRight w:val="0"/>
      <w:marTop w:val="0"/>
      <w:marBottom w:val="0"/>
      <w:divBdr>
        <w:top w:val="none" w:sz="0" w:space="0" w:color="auto"/>
        <w:left w:val="none" w:sz="0" w:space="0" w:color="auto"/>
        <w:bottom w:val="none" w:sz="0" w:space="0" w:color="auto"/>
        <w:right w:val="none" w:sz="0" w:space="0" w:color="auto"/>
      </w:divBdr>
    </w:div>
    <w:div w:id="2066876109">
      <w:bodyDiv w:val="1"/>
      <w:marLeft w:val="0"/>
      <w:marRight w:val="0"/>
      <w:marTop w:val="0"/>
      <w:marBottom w:val="0"/>
      <w:divBdr>
        <w:top w:val="none" w:sz="0" w:space="0" w:color="auto"/>
        <w:left w:val="none" w:sz="0" w:space="0" w:color="auto"/>
        <w:bottom w:val="none" w:sz="0" w:space="0" w:color="auto"/>
        <w:right w:val="none" w:sz="0" w:space="0" w:color="auto"/>
      </w:divBdr>
    </w:div>
    <w:div w:id="2067682897">
      <w:bodyDiv w:val="1"/>
      <w:marLeft w:val="0"/>
      <w:marRight w:val="0"/>
      <w:marTop w:val="0"/>
      <w:marBottom w:val="0"/>
      <w:divBdr>
        <w:top w:val="none" w:sz="0" w:space="0" w:color="auto"/>
        <w:left w:val="none" w:sz="0" w:space="0" w:color="auto"/>
        <w:bottom w:val="none" w:sz="0" w:space="0" w:color="auto"/>
        <w:right w:val="none" w:sz="0" w:space="0" w:color="auto"/>
      </w:divBdr>
    </w:div>
    <w:div w:id="2069379765">
      <w:bodyDiv w:val="1"/>
      <w:marLeft w:val="0"/>
      <w:marRight w:val="0"/>
      <w:marTop w:val="0"/>
      <w:marBottom w:val="0"/>
      <w:divBdr>
        <w:top w:val="none" w:sz="0" w:space="0" w:color="auto"/>
        <w:left w:val="none" w:sz="0" w:space="0" w:color="auto"/>
        <w:bottom w:val="none" w:sz="0" w:space="0" w:color="auto"/>
        <w:right w:val="none" w:sz="0" w:space="0" w:color="auto"/>
      </w:divBdr>
    </w:div>
    <w:div w:id="2070422783">
      <w:bodyDiv w:val="1"/>
      <w:marLeft w:val="0"/>
      <w:marRight w:val="0"/>
      <w:marTop w:val="0"/>
      <w:marBottom w:val="0"/>
      <w:divBdr>
        <w:top w:val="none" w:sz="0" w:space="0" w:color="auto"/>
        <w:left w:val="none" w:sz="0" w:space="0" w:color="auto"/>
        <w:bottom w:val="none" w:sz="0" w:space="0" w:color="auto"/>
        <w:right w:val="none" w:sz="0" w:space="0" w:color="auto"/>
      </w:divBdr>
    </w:div>
    <w:div w:id="2070810778">
      <w:bodyDiv w:val="1"/>
      <w:marLeft w:val="0"/>
      <w:marRight w:val="0"/>
      <w:marTop w:val="0"/>
      <w:marBottom w:val="0"/>
      <w:divBdr>
        <w:top w:val="none" w:sz="0" w:space="0" w:color="auto"/>
        <w:left w:val="none" w:sz="0" w:space="0" w:color="auto"/>
        <w:bottom w:val="none" w:sz="0" w:space="0" w:color="auto"/>
        <w:right w:val="none" w:sz="0" w:space="0" w:color="auto"/>
      </w:divBdr>
    </w:div>
    <w:div w:id="2071341082">
      <w:bodyDiv w:val="1"/>
      <w:marLeft w:val="0"/>
      <w:marRight w:val="0"/>
      <w:marTop w:val="0"/>
      <w:marBottom w:val="0"/>
      <w:divBdr>
        <w:top w:val="none" w:sz="0" w:space="0" w:color="auto"/>
        <w:left w:val="none" w:sz="0" w:space="0" w:color="auto"/>
        <w:bottom w:val="none" w:sz="0" w:space="0" w:color="auto"/>
        <w:right w:val="none" w:sz="0" w:space="0" w:color="auto"/>
      </w:divBdr>
    </w:div>
    <w:div w:id="2071731383">
      <w:bodyDiv w:val="1"/>
      <w:marLeft w:val="0"/>
      <w:marRight w:val="0"/>
      <w:marTop w:val="0"/>
      <w:marBottom w:val="0"/>
      <w:divBdr>
        <w:top w:val="none" w:sz="0" w:space="0" w:color="auto"/>
        <w:left w:val="none" w:sz="0" w:space="0" w:color="auto"/>
        <w:bottom w:val="none" w:sz="0" w:space="0" w:color="auto"/>
        <w:right w:val="none" w:sz="0" w:space="0" w:color="auto"/>
      </w:divBdr>
    </w:div>
    <w:div w:id="2074306094">
      <w:bodyDiv w:val="1"/>
      <w:marLeft w:val="0"/>
      <w:marRight w:val="0"/>
      <w:marTop w:val="0"/>
      <w:marBottom w:val="0"/>
      <w:divBdr>
        <w:top w:val="none" w:sz="0" w:space="0" w:color="auto"/>
        <w:left w:val="none" w:sz="0" w:space="0" w:color="auto"/>
        <w:bottom w:val="none" w:sz="0" w:space="0" w:color="auto"/>
        <w:right w:val="none" w:sz="0" w:space="0" w:color="auto"/>
      </w:divBdr>
    </w:div>
    <w:div w:id="2075002593">
      <w:bodyDiv w:val="1"/>
      <w:marLeft w:val="0"/>
      <w:marRight w:val="0"/>
      <w:marTop w:val="0"/>
      <w:marBottom w:val="0"/>
      <w:divBdr>
        <w:top w:val="none" w:sz="0" w:space="0" w:color="auto"/>
        <w:left w:val="none" w:sz="0" w:space="0" w:color="auto"/>
        <w:bottom w:val="none" w:sz="0" w:space="0" w:color="auto"/>
        <w:right w:val="none" w:sz="0" w:space="0" w:color="auto"/>
      </w:divBdr>
    </w:div>
    <w:div w:id="2076931457">
      <w:bodyDiv w:val="1"/>
      <w:marLeft w:val="0"/>
      <w:marRight w:val="0"/>
      <w:marTop w:val="0"/>
      <w:marBottom w:val="0"/>
      <w:divBdr>
        <w:top w:val="none" w:sz="0" w:space="0" w:color="auto"/>
        <w:left w:val="none" w:sz="0" w:space="0" w:color="auto"/>
        <w:bottom w:val="none" w:sz="0" w:space="0" w:color="auto"/>
        <w:right w:val="none" w:sz="0" w:space="0" w:color="auto"/>
      </w:divBdr>
    </w:div>
    <w:div w:id="2077044575">
      <w:bodyDiv w:val="1"/>
      <w:marLeft w:val="0"/>
      <w:marRight w:val="0"/>
      <w:marTop w:val="0"/>
      <w:marBottom w:val="0"/>
      <w:divBdr>
        <w:top w:val="none" w:sz="0" w:space="0" w:color="auto"/>
        <w:left w:val="none" w:sz="0" w:space="0" w:color="auto"/>
        <w:bottom w:val="none" w:sz="0" w:space="0" w:color="auto"/>
        <w:right w:val="none" w:sz="0" w:space="0" w:color="auto"/>
      </w:divBdr>
    </w:div>
    <w:div w:id="2077118049">
      <w:bodyDiv w:val="1"/>
      <w:marLeft w:val="0"/>
      <w:marRight w:val="0"/>
      <w:marTop w:val="0"/>
      <w:marBottom w:val="0"/>
      <w:divBdr>
        <w:top w:val="none" w:sz="0" w:space="0" w:color="auto"/>
        <w:left w:val="none" w:sz="0" w:space="0" w:color="auto"/>
        <w:bottom w:val="none" w:sz="0" w:space="0" w:color="auto"/>
        <w:right w:val="none" w:sz="0" w:space="0" w:color="auto"/>
      </w:divBdr>
    </w:div>
    <w:div w:id="2077194373">
      <w:bodyDiv w:val="1"/>
      <w:marLeft w:val="0"/>
      <w:marRight w:val="0"/>
      <w:marTop w:val="0"/>
      <w:marBottom w:val="0"/>
      <w:divBdr>
        <w:top w:val="none" w:sz="0" w:space="0" w:color="auto"/>
        <w:left w:val="none" w:sz="0" w:space="0" w:color="auto"/>
        <w:bottom w:val="none" w:sz="0" w:space="0" w:color="auto"/>
        <w:right w:val="none" w:sz="0" w:space="0" w:color="auto"/>
      </w:divBdr>
    </w:div>
    <w:div w:id="2077313319">
      <w:bodyDiv w:val="1"/>
      <w:marLeft w:val="0"/>
      <w:marRight w:val="0"/>
      <w:marTop w:val="0"/>
      <w:marBottom w:val="0"/>
      <w:divBdr>
        <w:top w:val="none" w:sz="0" w:space="0" w:color="auto"/>
        <w:left w:val="none" w:sz="0" w:space="0" w:color="auto"/>
        <w:bottom w:val="none" w:sz="0" w:space="0" w:color="auto"/>
        <w:right w:val="none" w:sz="0" w:space="0" w:color="auto"/>
      </w:divBdr>
    </w:div>
    <w:div w:id="2077504943">
      <w:bodyDiv w:val="1"/>
      <w:marLeft w:val="0"/>
      <w:marRight w:val="0"/>
      <w:marTop w:val="0"/>
      <w:marBottom w:val="0"/>
      <w:divBdr>
        <w:top w:val="none" w:sz="0" w:space="0" w:color="auto"/>
        <w:left w:val="none" w:sz="0" w:space="0" w:color="auto"/>
        <w:bottom w:val="none" w:sz="0" w:space="0" w:color="auto"/>
        <w:right w:val="none" w:sz="0" w:space="0" w:color="auto"/>
      </w:divBdr>
    </w:div>
    <w:div w:id="2078281847">
      <w:bodyDiv w:val="1"/>
      <w:marLeft w:val="0"/>
      <w:marRight w:val="0"/>
      <w:marTop w:val="0"/>
      <w:marBottom w:val="0"/>
      <w:divBdr>
        <w:top w:val="none" w:sz="0" w:space="0" w:color="auto"/>
        <w:left w:val="none" w:sz="0" w:space="0" w:color="auto"/>
        <w:bottom w:val="none" w:sz="0" w:space="0" w:color="auto"/>
        <w:right w:val="none" w:sz="0" w:space="0" w:color="auto"/>
      </w:divBdr>
    </w:div>
    <w:div w:id="2078356677">
      <w:bodyDiv w:val="1"/>
      <w:marLeft w:val="0"/>
      <w:marRight w:val="0"/>
      <w:marTop w:val="0"/>
      <w:marBottom w:val="0"/>
      <w:divBdr>
        <w:top w:val="none" w:sz="0" w:space="0" w:color="auto"/>
        <w:left w:val="none" w:sz="0" w:space="0" w:color="auto"/>
        <w:bottom w:val="none" w:sz="0" w:space="0" w:color="auto"/>
        <w:right w:val="none" w:sz="0" w:space="0" w:color="auto"/>
      </w:divBdr>
    </w:div>
    <w:div w:id="2078941825">
      <w:bodyDiv w:val="1"/>
      <w:marLeft w:val="0"/>
      <w:marRight w:val="0"/>
      <w:marTop w:val="0"/>
      <w:marBottom w:val="0"/>
      <w:divBdr>
        <w:top w:val="none" w:sz="0" w:space="0" w:color="auto"/>
        <w:left w:val="none" w:sz="0" w:space="0" w:color="auto"/>
        <w:bottom w:val="none" w:sz="0" w:space="0" w:color="auto"/>
        <w:right w:val="none" w:sz="0" w:space="0" w:color="auto"/>
      </w:divBdr>
    </w:div>
    <w:div w:id="2079014388">
      <w:bodyDiv w:val="1"/>
      <w:marLeft w:val="0"/>
      <w:marRight w:val="0"/>
      <w:marTop w:val="0"/>
      <w:marBottom w:val="0"/>
      <w:divBdr>
        <w:top w:val="none" w:sz="0" w:space="0" w:color="auto"/>
        <w:left w:val="none" w:sz="0" w:space="0" w:color="auto"/>
        <w:bottom w:val="none" w:sz="0" w:space="0" w:color="auto"/>
        <w:right w:val="none" w:sz="0" w:space="0" w:color="auto"/>
      </w:divBdr>
    </w:div>
    <w:div w:id="2079084754">
      <w:bodyDiv w:val="1"/>
      <w:marLeft w:val="0"/>
      <w:marRight w:val="0"/>
      <w:marTop w:val="0"/>
      <w:marBottom w:val="0"/>
      <w:divBdr>
        <w:top w:val="none" w:sz="0" w:space="0" w:color="auto"/>
        <w:left w:val="none" w:sz="0" w:space="0" w:color="auto"/>
        <w:bottom w:val="none" w:sz="0" w:space="0" w:color="auto"/>
        <w:right w:val="none" w:sz="0" w:space="0" w:color="auto"/>
      </w:divBdr>
    </w:div>
    <w:div w:id="2080322481">
      <w:bodyDiv w:val="1"/>
      <w:marLeft w:val="0"/>
      <w:marRight w:val="0"/>
      <w:marTop w:val="0"/>
      <w:marBottom w:val="0"/>
      <w:divBdr>
        <w:top w:val="none" w:sz="0" w:space="0" w:color="auto"/>
        <w:left w:val="none" w:sz="0" w:space="0" w:color="auto"/>
        <w:bottom w:val="none" w:sz="0" w:space="0" w:color="auto"/>
        <w:right w:val="none" w:sz="0" w:space="0" w:color="auto"/>
      </w:divBdr>
    </w:div>
    <w:div w:id="2080593079">
      <w:bodyDiv w:val="1"/>
      <w:marLeft w:val="0"/>
      <w:marRight w:val="0"/>
      <w:marTop w:val="0"/>
      <w:marBottom w:val="0"/>
      <w:divBdr>
        <w:top w:val="none" w:sz="0" w:space="0" w:color="auto"/>
        <w:left w:val="none" w:sz="0" w:space="0" w:color="auto"/>
        <w:bottom w:val="none" w:sz="0" w:space="0" w:color="auto"/>
        <w:right w:val="none" w:sz="0" w:space="0" w:color="auto"/>
      </w:divBdr>
    </w:div>
    <w:div w:id="2080856595">
      <w:bodyDiv w:val="1"/>
      <w:marLeft w:val="0"/>
      <w:marRight w:val="0"/>
      <w:marTop w:val="0"/>
      <w:marBottom w:val="0"/>
      <w:divBdr>
        <w:top w:val="none" w:sz="0" w:space="0" w:color="auto"/>
        <w:left w:val="none" w:sz="0" w:space="0" w:color="auto"/>
        <w:bottom w:val="none" w:sz="0" w:space="0" w:color="auto"/>
        <w:right w:val="none" w:sz="0" w:space="0" w:color="auto"/>
      </w:divBdr>
    </w:div>
    <w:div w:id="2081321184">
      <w:bodyDiv w:val="1"/>
      <w:marLeft w:val="0"/>
      <w:marRight w:val="0"/>
      <w:marTop w:val="0"/>
      <w:marBottom w:val="0"/>
      <w:divBdr>
        <w:top w:val="none" w:sz="0" w:space="0" w:color="auto"/>
        <w:left w:val="none" w:sz="0" w:space="0" w:color="auto"/>
        <w:bottom w:val="none" w:sz="0" w:space="0" w:color="auto"/>
        <w:right w:val="none" w:sz="0" w:space="0" w:color="auto"/>
      </w:divBdr>
    </w:div>
    <w:div w:id="2082675317">
      <w:bodyDiv w:val="1"/>
      <w:marLeft w:val="0"/>
      <w:marRight w:val="0"/>
      <w:marTop w:val="0"/>
      <w:marBottom w:val="0"/>
      <w:divBdr>
        <w:top w:val="none" w:sz="0" w:space="0" w:color="auto"/>
        <w:left w:val="none" w:sz="0" w:space="0" w:color="auto"/>
        <w:bottom w:val="none" w:sz="0" w:space="0" w:color="auto"/>
        <w:right w:val="none" w:sz="0" w:space="0" w:color="auto"/>
      </w:divBdr>
    </w:div>
    <w:div w:id="2082748589">
      <w:bodyDiv w:val="1"/>
      <w:marLeft w:val="0"/>
      <w:marRight w:val="0"/>
      <w:marTop w:val="0"/>
      <w:marBottom w:val="0"/>
      <w:divBdr>
        <w:top w:val="none" w:sz="0" w:space="0" w:color="auto"/>
        <w:left w:val="none" w:sz="0" w:space="0" w:color="auto"/>
        <w:bottom w:val="none" w:sz="0" w:space="0" w:color="auto"/>
        <w:right w:val="none" w:sz="0" w:space="0" w:color="auto"/>
      </w:divBdr>
    </w:div>
    <w:div w:id="2084058364">
      <w:bodyDiv w:val="1"/>
      <w:marLeft w:val="0"/>
      <w:marRight w:val="0"/>
      <w:marTop w:val="0"/>
      <w:marBottom w:val="0"/>
      <w:divBdr>
        <w:top w:val="none" w:sz="0" w:space="0" w:color="auto"/>
        <w:left w:val="none" w:sz="0" w:space="0" w:color="auto"/>
        <w:bottom w:val="none" w:sz="0" w:space="0" w:color="auto"/>
        <w:right w:val="none" w:sz="0" w:space="0" w:color="auto"/>
      </w:divBdr>
    </w:div>
    <w:div w:id="2084180252">
      <w:bodyDiv w:val="1"/>
      <w:marLeft w:val="0"/>
      <w:marRight w:val="0"/>
      <w:marTop w:val="0"/>
      <w:marBottom w:val="0"/>
      <w:divBdr>
        <w:top w:val="none" w:sz="0" w:space="0" w:color="auto"/>
        <w:left w:val="none" w:sz="0" w:space="0" w:color="auto"/>
        <w:bottom w:val="none" w:sz="0" w:space="0" w:color="auto"/>
        <w:right w:val="none" w:sz="0" w:space="0" w:color="auto"/>
      </w:divBdr>
    </w:div>
    <w:div w:id="2084524333">
      <w:bodyDiv w:val="1"/>
      <w:marLeft w:val="0"/>
      <w:marRight w:val="0"/>
      <w:marTop w:val="0"/>
      <w:marBottom w:val="0"/>
      <w:divBdr>
        <w:top w:val="none" w:sz="0" w:space="0" w:color="auto"/>
        <w:left w:val="none" w:sz="0" w:space="0" w:color="auto"/>
        <w:bottom w:val="none" w:sz="0" w:space="0" w:color="auto"/>
        <w:right w:val="none" w:sz="0" w:space="0" w:color="auto"/>
      </w:divBdr>
    </w:div>
    <w:div w:id="2085568845">
      <w:bodyDiv w:val="1"/>
      <w:marLeft w:val="0"/>
      <w:marRight w:val="0"/>
      <w:marTop w:val="0"/>
      <w:marBottom w:val="0"/>
      <w:divBdr>
        <w:top w:val="none" w:sz="0" w:space="0" w:color="auto"/>
        <w:left w:val="none" w:sz="0" w:space="0" w:color="auto"/>
        <w:bottom w:val="none" w:sz="0" w:space="0" w:color="auto"/>
        <w:right w:val="none" w:sz="0" w:space="0" w:color="auto"/>
      </w:divBdr>
    </w:div>
    <w:div w:id="2086146680">
      <w:bodyDiv w:val="1"/>
      <w:marLeft w:val="0"/>
      <w:marRight w:val="0"/>
      <w:marTop w:val="0"/>
      <w:marBottom w:val="0"/>
      <w:divBdr>
        <w:top w:val="none" w:sz="0" w:space="0" w:color="auto"/>
        <w:left w:val="none" w:sz="0" w:space="0" w:color="auto"/>
        <w:bottom w:val="none" w:sz="0" w:space="0" w:color="auto"/>
        <w:right w:val="none" w:sz="0" w:space="0" w:color="auto"/>
      </w:divBdr>
    </w:div>
    <w:div w:id="2087140756">
      <w:bodyDiv w:val="1"/>
      <w:marLeft w:val="0"/>
      <w:marRight w:val="0"/>
      <w:marTop w:val="0"/>
      <w:marBottom w:val="0"/>
      <w:divBdr>
        <w:top w:val="none" w:sz="0" w:space="0" w:color="auto"/>
        <w:left w:val="none" w:sz="0" w:space="0" w:color="auto"/>
        <w:bottom w:val="none" w:sz="0" w:space="0" w:color="auto"/>
        <w:right w:val="none" w:sz="0" w:space="0" w:color="auto"/>
      </w:divBdr>
    </w:div>
    <w:div w:id="2087220755">
      <w:bodyDiv w:val="1"/>
      <w:marLeft w:val="0"/>
      <w:marRight w:val="0"/>
      <w:marTop w:val="0"/>
      <w:marBottom w:val="0"/>
      <w:divBdr>
        <w:top w:val="none" w:sz="0" w:space="0" w:color="auto"/>
        <w:left w:val="none" w:sz="0" w:space="0" w:color="auto"/>
        <w:bottom w:val="none" w:sz="0" w:space="0" w:color="auto"/>
        <w:right w:val="none" w:sz="0" w:space="0" w:color="auto"/>
      </w:divBdr>
    </w:div>
    <w:div w:id="2087415267">
      <w:bodyDiv w:val="1"/>
      <w:marLeft w:val="0"/>
      <w:marRight w:val="0"/>
      <w:marTop w:val="0"/>
      <w:marBottom w:val="0"/>
      <w:divBdr>
        <w:top w:val="none" w:sz="0" w:space="0" w:color="auto"/>
        <w:left w:val="none" w:sz="0" w:space="0" w:color="auto"/>
        <w:bottom w:val="none" w:sz="0" w:space="0" w:color="auto"/>
        <w:right w:val="none" w:sz="0" w:space="0" w:color="auto"/>
      </w:divBdr>
    </w:div>
    <w:div w:id="2087802200">
      <w:bodyDiv w:val="1"/>
      <w:marLeft w:val="0"/>
      <w:marRight w:val="0"/>
      <w:marTop w:val="0"/>
      <w:marBottom w:val="0"/>
      <w:divBdr>
        <w:top w:val="none" w:sz="0" w:space="0" w:color="auto"/>
        <w:left w:val="none" w:sz="0" w:space="0" w:color="auto"/>
        <w:bottom w:val="none" w:sz="0" w:space="0" w:color="auto"/>
        <w:right w:val="none" w:sz="0" w:space="0" w:color="auto"/>
      </w:divBdr>
    </w:div>
    <w:div w:id="2088768974">
      <w:bodyDiv w:val="1"/>
      <w:marLeft w:val="0"/>
      <w:marRight w:val="0"/>
      <w:marTop w:val="0"/>
      <w:marBottom w:val="0"/>
      <w:divBdr>
        <w:top w:val="none" w:sz="0" w:space="0" w:color="auto"/>
        <w:left w:val="none" w:sz="0" w:space="0" w:color="auto"/>
        <w:bottom w:val="none" w:sz="0" w:space="0" w:color="auto"/>
        <w:right w:val="none" w:sz="0" w:space="0" w:color="auto"/>
      </w:divBdr>
    </w:div>
    <w:div w:id="2088846352">
      <w:bodyDiv w:val="1"/>
      <w:marLeft w:val="0"/>
      <w:marRight w:val="0"/>
      <w:marTop w:val="0"/>
      <w:marBottom w:val="0"/>
      <w:divBdr>
        <w:top w:val="none" w:sz="0" w:space="0" w:color="auto"/>
        <w:left w:val="none" w:sz="0" w:space="0" w:color="auto"/>
        <w:bottom w:val="none" w:sz="0" w:space="0" w:color="auto"/>
        <w:right w:val="none" w:sz="0" w:space="0" w:color="auto"/>
      </w:divBdr>
    </w:div>
    <w:div w:id="2088920570">
      <w:bodyDiv w:val="1"/>
      <w:marLeft w:val="0"/>
      <w:marRight w:val="0"/>
      <w:marTop w:val="0"/>
      <w:marBottom w:val="0"/>
      <w:divBdr>
        <w:top w:val="none" w:sz="0" w:space="0" w:color="auto"/>
        <w:left w:val="none" w:sz="0" w:space="0" w:color="auto"/>
        <w:bottom w:val="none" w:sz="0" w:space="0" w:color="auto"/>
        <w:right w:val="none" w:sz="0" w:space="0" w:color="auto"/>
      </w:divBdr>
    </w:div>
    <w:div w:id="2090416898">
      <w:bodyDiv w:val="1"/>
      <w:marLeft w:val="0"/>
      <w:marRight w:val="0"/>
      <w:marTop w:val="0"/>
      <w:marBottom w:val="0"/>
      <w:divBdr>
        <w:top w:val="none" w:sz="0" w:space="0" w:color="auto"/>
        <w:left w:val="none" w:sz="0" w:space="0" w:color="auto"/>
        <w:bottom w:val="none" w:sz="0" w:space="0" w:color="auto"/>
        <w:right w:val="none" w:sz="0" w:space="0" w:color="auto"/>
      </w:divBdr>
    </w:div>
    <w:div w:id="2090539413">
      <w:bodyDiv w:val="1"/>
      <w:marLeft w:val="0"/>
      <w:marRight w:val="0"/>
      <w:marTop w:val="0"/>
      <w:marBottom w:val="0"/>
      <w:divBdr>
        <w:top w:val="none" w:sz="0" w:space="0" w:color="auto"/>
        <w:left w:val="none" w:sz="0" w:space="0" w:color="auto"/>
        <w:bottom w:val="none" w:sz="0" w:space="0" w:color="auto"/>
        <w:right w:val="none" w:sz="0" w:space="0" w:color="auto"/>
      </w:divBdr>
    </w:div>
    <w:div w:id="2091385356">
      <w:bodyDiv w:val="1"/>
      <w:marLeft w:val="0"/>
      <w:marRight w:val="0"/>
      <w:marTop w:val="0"/>
      <w:marBottom w:val="0"/>
      <w:divBdr>
        <w:top w:val="none" w:sz="0" w:space="0" w:color="auto"/>
        <w:left w:val="none" w:sz="0" w:space="0" w:color="auto"/>
        <w:bottom w:val="none" w:sz="0" w:space="0" w:color="auto"/>
        <w:right w:val="none" w:sz="0" w:space="0" w:color="auto"/>
      </w:divBdr>
    </w:div>
    <w:div w:id="2092697469">
      <w:bodyDiv w:val="1"/>
      <w:marLeft w:val="0"/>
      <w:marRight w:val="0"/>
      <w:marTop w:val="0"/>
      <w:marBottom w:val="0"/>
      <w:divBdr>
        <w:top w:val="none" w:sz="0" w:space="0" w:color="auto"/>
        <w:left w:val="none" w:sz="0" w:space="0" w:color="auto"/>
        <w:bottom w:val="none" w:sz="0" w:space="0" w:color="auto"/>
        <w:right w:val="none" w:sz="0" w:space="0" w:color="auto"/>
      </w:divBdr>
    </w:div>
    <w:div w:id="2093311812">
      <w:bodyDiv w:val="1"/>
      <w:marLeft w:val="0"/>
      <w:marRight w:val="0"/>
      <w:marTop w:val="0"/>
      <w:marBottom w:val="0"/>
      <w:divBdr>
        <w:top w:val="none" w:sz="0" w:space="0" w:color="auto"/>
        <w:left w:val="none" w:sz="0" w:space="0" w:color="auto"/>
        <w:bottom w:val="none" w:sz="0" w:space="0" w:color="auto"/>
        <w:right w:val="none" w:sz="0" w:space="0" w:color="auto"/>
      </w:divBdr>
    </w:div>
    <w:div w:id="2093433880">
      <w:bodyDiv w:val="1"/>
      <w:marLeft w:val="0"/>
      <w:marRight w:val="0"/>
      <w:marTop w:val="0"/>
      <w:marBottom w:val="0"/>
      <w:divBdr>
        <w:top w:val="none" w:sz="0" w:space="0" w:color="auto"/>
        <w:left w:val="none" w:sz="0" w:space="0" w:color="auto"/>
        <w:bottom w:val="none" w:sz="0" w:space="0" w:color="auto"/>
        <w:right w:val="none" w:sz="0" w:space="0" w:color="auto"/>
      </w:divBdr>
    </w:div>
    <w:div w:id="2094006505">
      <w:bodyDiv w:val="1"/>
      <w:marLeft w:val="0"/>
      <w:marRight w:val="0"/>
      <w:marTop w:val="0"/>
      <w:marBottom w:val="0"/>
      <w:divBdr>
        <w:top w:val="none" w:sz="0" w:space="0" w:color="auto"/>
        <w:left w:val="none" w:sz="0" w:space="0" w:color="auto"/>
        <w:bottom w:val="none" w:sz="0" w:space="0" w:color="auto"/>
        <w:right w:val="none" w:sz="0" w:space="0" w:color="auto"/>
      </w:divBdr>
    </w:div>
    <w:div w:id="2094625011">
      <w:bodyDiv w:val="1"/>
      <w:marLeft w:val="0"/>
      <w:marRight w:val="0"/>
      <w:marTop w:val="0"/>
      <w:marBottom w:val="0"/>
      <w:divBdr>
        <w:top w:val="none" w:sz="0" w:space="0" w:color="auto"/>
        <w:left w:val="none" w:sz="0" w:space="0" w:color="auto"/>
        <w:bottom w:val="none" w:sz="0" w:space="0" w:color="auto"/>
        <w:right w:val="none" w:sz="0" w:space="0" w:color="auto"/>
      </w:divBdr>
    </w:div>
    <w:div w:id="2095318584">
      <w:bodyDiv w:val="1"/>
      <w:marLeft w:val="0"/>
      <w:marRight w:val="0"/>
      <w:marTop w:val="0"/>
      <w:marBottom w:val="0"/>
      <w:divBdr>
        <w:top w:val="none" w:sz="0" w:space="0" w:color="auto"/>
        <w:left w:val="none" w:sz="0" w:space="0" w:color="auto"/>
        <w:bottom w:val="none" w:sz="0" w:space="0" w:color="auto"/>
        <w:right w:val="none" w:sz="0" w:space="0" w:color="auto"/>
      </w:divBdr>
    </w:div>
    <w:div w:id="2097021596">
      <w:bodyDiv w:val="1"/>
      <w:marLeft w:val="0"/>
      <w:marRight w:val="0"/>
      <w:marTop w:val="0"/>
      <w:marBottom w:val="0"/>
      <w:divBdr>
        <w:top w:val="none" w:sz="0" w:space="0" w:color="auto"/>
        <w:left w:val="none" w:sz="0" w:space="0" w:color="auto"/>
        <w:bottom w:val="none" w:sz="0" w:space="0" w:color="auto"/>
        <w:right w:val="none" w:sz="0" w:space="0" w:color="auto"/>
      </w:divBdr>
    </w:div>
    <w:div w:id="2097508751">
      <w:bodyDiv w:val="1"/>
      <w:marLeft w:val="0"/>
      <w:marRight w:val="0"/>
      <w:marTop w:val="0"/>
      <w:marBottom w:val="0"/>
      <w:divBdr>
        <w:top w:val="none" w:sz="0" w:space="0" w:color="auto"/>
        <w:left w:val="none" w:sz="0" w:space="0" w:color="auto"/>
        <w:bottom w:val="none" w:sz="0" w:space="0" w:color="auto"/>
        <w:right w:val="none" w:sz="0" w:space="0" w:color="auto"/>
      </w:divBdr>
    </w:div>
    <w:div w:id="2098742065">
      <w:bodyDiv w:val="1"/>
      <w:marLeft w:val="0"/>
      <w:marRight w:val="0"/>
      <w:marTop w:val="0"/>
      <w:marBottom w:val="0"/>
      <w:divBdr>
        <w:top w:val="none" w:sz="0" w:space="0" w:color="auto"/>
        <w:left w:val="none" w:sz="0" w:space="0" w:color="auto"/>
        <w:bottom w:val="none" w:sz="0" w:space="0" w:color="auto"/>
        <w:right w:val="none" w:sz="0" w:space="0" w:color="auto"/>
      </w:divBdr>
    </w:div>
    <w:div w:id="2099790403">
      <w:bodyDiv w:val="1"/>
      <w:marLeft w:val="0"/>
      <w:marRight w:val="0"/>
      <w:marTop w:val="0"/>
      <w:marBottom w:val="0"/>
      <w:divBdr>
        <w:top w:val="none" w:sz="0" w:space="0" w:color="auto"/>
        <w:left w:val="none" w:sz="0" w:space="0" w:color="auto"/>
        <w:bottom w:val="none" w:sz="0" w:space="0" w:color="auto"/>
        <w:right w:val="none" w:sz="0" w:space="0" w:color="auto"/>
      </w:divBdr>
    </w:div>
    <w:div w:id="2099862689">
      <w:bodyDiv w:val="1"/>
      <w:marLeft w:val="0"/>
      <w:marRight w:val="0"/>
      <w:marTop w:val="0"/>
      <w:marBottom w:val="0"/>
      <w:divBdr>
        <w:top w:val="none" w:sz="0" w:space="0" w:color="auto"/>
        <w:left w:val="none" w:sz="0" w:space="0" w:color="auto"/>
        <w:bottom w:val="none" w:sz="0" w:space="0" w:color="auto"/>
        <w:right w:val="none" w:sz="0" w:space="0" w:color="auto"/>
      </w:divBdr>
    </w:div>
    <w:div w:id="2100131401">
      <w:bodyDiv w:val="1"/>
      <w:marLeft w:val="0"/>
      <w:marRight w:val="0"/>
      <w:marTop w:val="0"/>
      <w:marBottom w:val="0"/>
      <w:divBdr>
        <w:top w:val="none" w:sz="0" w:space="0" w:color="auto"/>
        <w:left w:val="none" w:sz="0" w:space="0" w:color="auto"/>
        <w:bottom w:val="none" w:sz="0" w:space="0" w:color="auto"/>
        <w:right w:val="none" w:sz="0" w:space="0" w:color="auto"/>
      </w:divBdr>
    </w:div>
    <w:div w:id="2100171757">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2141512">
      <w:bodyDiv w:val="1"/>
      <w:marLeft w:val="0"/>
      <w:marRight w:val="0"/>
      <w:marTop w:val="0"/>
      <w:marBottom w:val="0"/>
      <w:divBdr>
        <w:top w:val="none" w:sz="0" w:space="0" w:color="auto"/>
        <w:left w:val="none" w:sz="0" w:space="0" w:color="auto"/>
        <w:bottom w:val="none" w:sz="0" w:space="0" w:color="auto"/>
        <w:right w:val="none" w:sz="0" w:space="0" w:color="auto"/>
      </w:divBdr>
    </w:div>
    <w:div w:id="2104644114">
      <w:bodyDiv w:val="1"/>
      <w:marLeft w:val="0"/>
      <w:marRight w:val="0"/>
      <w:marTop w:val="0"/>
      <w:marBottom w:val="0"/>
      <w:divBdr>
        <w:top w:val="none" w:sz="0" w:space="0" w:color="auto"/>
        <w:left w:val="none" w:sz="0" w:space="0" w:color="auto"/>
        <w:bottom w:val="none" w:sz="0" w:space="0" w:color="auto"/>
        <w:right w:val="none" w:sz="0" w:space="0" w:color="auto"/>
      </w:divBdr>
    </w:div>
    <w:div w:id="2104716334">
      <w:bodyDiv w:val="1"/>
      <w:marLeft w:val="0"/>
      <w:marRight w:val="0"/>
      <w:marTop w:val="0"/>
      <w:marBottom w:val="0"/>
      <w:divBdr>
        <w:top w:val="none" w:sz="0" w:space="0" w:color="auto"/>
        <w:left w:val="none" w:sz="0" w:space="0" w:color="auto"/>
        <w:bottom w:val="none" w:sz="0" w:space="0" w:color="auto"/>
        <w:right w:val="none" w:sz="0" w:space="0" w:color="auto"/>
      </w:divBdr>
    </w:div>
    <w:div w:id="2105029392">
      <w:bodyDiv w:val="1"/>
      <w:marLeft w:val="0"/>
      <w:marRight w:val="0"/>
      <w:marTop w:val="0"/>
      <w:marBottom w:val="0"/>
      <w:divBdr>
        <w:top w:val="none" w:sz="0" w:space="0" w:color="auto"/>
        <w:left w:val="none" w:sz="0" w:space="0" w:color="auto"/>
        <w:bottom w:val="none" w:sz="0" w:space="0" w:color="auto"/>
        <w:right w:val="none" w:sz="0" w:space="0" w:color="auto"/>
      </w:divBdr>
    </w:div>
    <w:div w:id="2105761088">
      <w:bodyDiv w:val="1"/>
      <w:marLeft w:val="0"/>
      <w:marRight w:val="0"/>
      <w:marTop w:val="0"/>
      <w:marBottom w:val="0"/>
      <w:divBdr>
        <w:top w:val="none" w:sz="0" w:space="0" w:color="auto"/>
        <w:left w:val="none" w:sz="0" w:space="0" w:color="auto"/>
        <w:bottom w:val="none" w:sz="0" w:space="0" w:color="auto"/>
        <w:right w:val="none" w:sz="0" w:space="0" w:color="auto"/>
      </w:divBdr>
    </w:div>
    <w:div w:id="2105807819">
      <w:bodyDiv w:val="1"/>
      <w:marLeft w:val="0"/>
      <w:marRight w:val="0"/>
      <w:marTop w:val="0"/>
      <w:marBottom w:val="0"/>
      <w:divBdr>
        <w:top w:val="none" w:sz="0" w:space="0" w:color="auto"/>
        <w:left w:val="none" w:sz="0" w:space="0" w:color="auto"/>
        <w:bottom w:val="none" w:sz="0" w:space="0" w:color="auto"/>
        <w:right w:val="none" w:sz="0" w:space="0" w:color="auto"/>
      </w:divBdr>
    </w:div>
    <w:div w:id="2105883659">
      <w:bodyDiv w:val="1"/>
      <w:marLeft w:val="0"/>
      <w:marRight w:val="0"/>
      <w:marTop w:val="0"/>
      <w:marBottom w:val="0"/>
      <w:divBdr>
        <w:top w:val="none" w:sz="0" w:space="0" w:color="auto"/>
        <w:left w:val="none" w:sz="0" w:space="0" w:color="auto"/>
        <w:bottom w:val="none" w:sz="0" w:space="0" w:color="auto"/>
        <w:right w:val="none" w:sz="0" w:space="0" w:color="auto"/>
      </w:divBdr>
    </w:div>
    <w:div w:id="2106336961">
      <w:bodyDiv w:val="1"/>
      <w:marLeft w:val="0"/>
      <w:marRight w:val="0"/>
      <w:marTop w:val="0"/>
      <w:marBottom w:val="0"/>
      <w:divBdr>
        <w:top w:val="none" w:sz="0" w:space="0" w:color="auto"/>
        <w:left w:val="none" w:sz="0" w:space="0" w:color="auto"/>
        <w:bottom w:val="none" w:sz="0" w:space="0" w:color="auto"/>
        <w:right w:val="none" w:sz="0" w:space="0" w:color="auto"/>
      </w:divBdr>
    </w:div>
    <w:div w:id="2106998623">
      <w:bodyDiv w:val="1"/>
      <w:marLeft w:val="0"/>
      <w:marRight w:val="0"/>
      <w:marTop w:val="0"/>
      <w:marBottom w:val="0"/>
      <w:divBdr>
        <w:top w:val="none" w:sz="0" w:space="0" w:color="auto"/>
        <w:left w:val="none" w:sz="0" w:space="0" w:color="auto"/>
        <w:bottom w:val="none" w:sz="0" w:space="0" w:color="auto"/>
        <w:right w:val="none" w:sz="0" w:space="0" w:color="auto"/>
      </w:divBdr>
    </w:div>
    <w:div w:id="2107267989">
      <w:bodyDiv w:val="1"/>
      <w:marLeft w:val="0"/>
      <w:marRight w:val="0"/>
      <w:marTop w:val="0"/>
      <w:marBottom w:val="0"/>
      <w:divBdr>
        <w:top w:val="none" w:sz="0" w:space="0" w:color="auto"/>
        <w:left w:val="none" w:sz="0" w:space="0" w:color="auto"/>
        <w:bottom w:val="none" w:sz="0" w:space="0" w:color="auto"/>
        <w:right w:val="none" w:sz="0" w:space="0" w:color="auto"/>
      </w:divBdr>
    </w:div>
    <w:div w:id="2107572258">
      <w:bodyDiv w:val="1"/>
      <w:marLeft w:val="0"/>
      <w:marRight w:val="0"/>
      <w:marTop w:val="0"/>
      <w:marBottom w:val="0"/>
      <w:divBdr>
        <w:top w:val="none" w:sz="0" w:space="0" w:color="auto"/>
        <w:left w:val="none" w:sz="0" w:space="0" w:color="auto"/>
        <w:bottom w:val="none" w:sz="0" w:space="0" w:color="auto"/>
        <w:right w:val="none" w:sz="0" w:space="0" w:color="auto"/>
      </w:divBdr>
    </w:div>
    <w:div w:id="2107992283">
      <w:bodyDiv w:val="1"/>
      <w:marLeft w:val="0"/>
      <w:marRight w:val="0"/>
      <w:marTop w:val="0"/>
      <w:marBottom w:val="0"/>
      <w:divBdr>
        <w:top w:val="none" w:sz="0" w:space="0" w:color="auto"/>
        <w:left w:val="none" w:sz="0" w:space="0" w:color="auto"/>
        <w:bottom w:val="none" w:sz="0" w:space="0" w:color="auto"/>
        <w:right w:val="none" w:sz="0" w:space="0" w:color="auto"/>
      </w:divBdr>
    </w:div>
    <w:div w:id="2109230334">
      <w:bodyDiv w:val="1"/>
      <w:marLeft w:val="0"/>
      <w:marRight w:val="0"/>
      <w:marTop w:val="0"/>
      <w:marBottom w:val="0"/>
      <w:divBdr>
        <w:top w:val="none" w:sz="0" w:space="0" w:color="auto"/>
        <w:left w:val="none" w:sz="0" w:space="0" w:color="auto"/>
        <w:bottom w:val="none" w:sz="0" w:space="0" w:color="auto"/>
        <w:right w:val="none" w:sz="0" w:space="0" w:color="auto"/>
      </w:divBdr>
    </w:div>
    <w:div w:id="2109308815">
      <w:bodyDiv w:val="1"/>
      <w:marLeft w:val="0"/>
      <w:marRight w:val="0"/>
      <w:marTop w:val="0"/>
      <w:marBottom w:val="0"/>
      <w:divBdr>
        <w:top w:val="none" w:sz="0" w:space="0" w:color="auto"/>
        <w:left w:val="none" w:sz="0" w:space="0" w:color="auto"/>
        <w:bottom w:val="none" w:sz="0" w:space="0" w:color="auto"/>
        <w:right w:val="none" w:sz="0" w:space="0" w:color="auto"/>
      </w:divBdr>
    </w:div>
    <w:div w:id="2110001587">
      <w:bodyDiv w:val="1"/>
      <w:marLeft w:val="0"/>
      <w:marRight w:val="0"/>
      <w:marTop w:val="0"/>
      <w:marBottom w:val="0"/>
      <w:divBdr>
        <w:top w:val="none" w:sz="0" w:space="0" w:color="auto"/>
        <w:left w:val="none" w:sz="0" w:space="0" w:color="auto"/>
        <w:bottom w:val="none" w:sz="0" w:space="0" w:color="auto"/>
        <w:right w:val="none" w:sz="0" w:space="0" w:color="auto"/>
      </w:divBdr>
    </w:div>
    <w:div w:id="2110158590">
      <w:bodyDiv w:val="1"/>
      <w:marLeft w:val="0"/>
      <w:marRight w:val="0"/>
      <w:marTop w:val="0"/>
      <w:marBottom w:val="0"/>
      <w:divBdr>
        <w:top w:val="none" w:sz="0" w:space="0" w:color="auto"/>
        <w:left w:val="none" w:sz="0" w:space="0" w:color="auto"/>
        <w:bottom w:val="none" w:sz="0" w:space="0" w:color="auto"/>
        <w:right w:val="none" w:sz="0" w:space="0" w:color="auto"/>
      </w:divBdr>
    </w:div>
    <w:div w:id="2110275583">
      <w:bodyDiv w:val="1"/>
      <w:marLeft w:val="0"/>
      <w:marRight w:val="0"/>
      <w:marTop w:val="0"/>
      <w:marBottom w:val="0"/>
      <w:divBdr>
        <w:top w:val="none" w:sz="0" w:space="0" w:color="auto"/>
        <w:left w:val="none" w:sz="0" w:space="0" w:color="auto"/>
        <w:bottom w:val="none" w:sz="0" w:space="0" w:color="auto"/>
        <w:right w:val="none" w:sz="0" w:space="0" w:color="auto"/>
      </w:divBdr>
    </w:div>
    <w:div w:id="2110806306">
      <w:bodyDiv w:val="1"/>
      <w:marLeft w:val="0"/>
      <w:marRight w:val="0"/>
      <w:marTop w:val="0"/>
      <w:marBottom w:val="0"/>
      <w:divBdr>
        <w:top w:val="none" w:sz="0" w:space="0" w:color="auto"/>
        <w:left w:val="none" w:sz="0" w:space="0" w:color="auto"/>
        <w:bottom w:val="none" w:sz="0" w:space="0" w:color="auto"/>
        <w:right w:val="none" w:sz="0" w:space="0" w:color="auto"/>
      </w:divBdr>
    </w:div>
    <w:div w:id="2113162479">
      <w:bodyDiv w:val="1"/>
      <w:marLeft w:val="0"/>
      <w:marRight w:val="0"/>
      <w:marTop w:val="0"/>
      <w:marBottom w:val="0"/>
      <w:divBdr>
        <w:top w:val="none" w:sz="0" w:space="0" w:color="auto"/>
        <w:left w:val="none" w:sz="0" w:space="0" w:color="auto"/>
        <w:bottom w:val="none" w:sz="0" w:space="0" w:color="auto"/>
        <w:right w:val="none" w:sz="0" w:space="0" w:color="auto"/>
      </w:divBdr>
    </w:div>
    <w:div w:id="2113283318">
      <w:bodyDiv w:val="1"/>
      <w:marLeft w:val="0"/>
      <w:marRight w:val="0"/>
      <w:marTop w:val="0"/>
      <w:marBottom w:val="0"/>
      <w:divBdr>
        <w:top w:val="none" w:sz="0" w:space="0" w:color="auto"/>
        <w:left w:val="none" w:sz="0" w:space="0" w:color="auto"/>
        <w:bottom w:val="none" w:sz="0" w:space="0" w:color="auto"/>
        <w:right w:val="none" w:sz="0" w:space="0" w:color="auto"/>
      </w:divBdr>
    </w:div>
    <w:div w:id="2113472132">
      <w:bodyDiv w:val="1"/>
      <w:marLeft w:val="0"/>
      <w:marRight w:val="0"/>
      <w:marTop w:val="0"/>
      <w:marBottom w:val="0"/>
      <w:divBdr>
        <w:top w:val="none" w:sz="0" w:space="0" w:color="auto"/>
        <w:left w:val="none" w:sz="0" w:space="0" w:color="auto"/>
        <w:bottom w:val="none" w:sz="0" w:space="0" w:color="auto"/>
        <w:right w:val="none" w:sz="0" w:space="0" w:color="auto"/>
      </w:divBdr>
    </w:div>
    <w:div w:id="2113476050">
      <w:bodyDiv w:val="1"/>
      <w:marLeft w:val="0"/>
      <w:marRight w:val="0"/>
      <w:marTop w:val="0"/>
      <w:marBottom w:val="0"/>
      <w:divBdr>
        <w:top w:val="none" w:sz="0" w:space="0" w:color="auto"/>
        <w:left w:val="none" w:sz="0" w:space="0" w:color="auto"/>
        <w:bottom w:val="none" w:sz="0" w:space="0" w:color="auto"/>
        <w:right w:val="none" w:sz="0" w:space="0" w:color="auto"/>
      </w:divBdr>
    </w:div>
    <w:div w:id="2113932183">
      <w:bodyDiv w:val="1"/>
      <w:marLeft w:val="0"/>
      <w:marRight w:val="0"/>
      <w:marTop w:val="0"/>
      <w:marBottom w:val="0"/>
      <w:divBdr>
        <w:top w:val="none" w:sz="0" w:space="0" w:color="auto"/>
        <w:left w:val="none" w:sz="0" w:space="0" w:color="auto"/>
        <w:bottom w:val="none" w:sz="0" w:space="0" w:color="auto"/>
        <w:right w:val="none" w:sz="0" w:space="0" w:color="auto"/>
      </w:divBdr>
    </w:div>
    <w:div w:id="2114402487">
      <w:bodyDiv w:val="1"/>
      <w:marLeft w:val="0"/>
      <w:marRight w:val="0"/>
      <w:marTop w:val="0"/>
      <w:marBottom w:val="0"/>
      <w:divBdr>
        <w:top w:val="none" w:sz="0" w:space="0" w:color="auto"/>
        <w:left w:val="none" w:sz="0" w:space="0" w:color="auto"/>
        <w:bottom w:val="none" w:sz="0" w:space="0" w:color="auto"/>
        <w:right w:val="none" w:sz="0" w:space="0" w:color="auto"/>
      </w:divBdr>
    </w:div>
    <w:div w:id="2114474458">
      <w:bodyDiv w:val="1"/>
      <w:marLeft w:val="0"/>
      <w:marRight w:val="0"/>
      <w:marTop w:val="0"/>
      <w:marBottom w:val="0"/>
      <w:divBdr>
        <w:top w:val="none" w:sz="0" w:space="0" w:color="auto"/>
        <w:left w:val="none" w:sz="0" w:space="0" w:color="auto"/>
        <w:bottom w:val="none" w:sz="0" w:space="0" w:color="auto"/>
        <w:right w:val="none" w:sz="0" w:space="0" w:color="auto"/>
      </w:divBdr>
    </w:div>
    <w:div w:id="2115056721">
      <w:bodyDiv w:val="1"/>
      <w:marLeft w:val="0"/>
      <w:marRight w:val="0"/>
      <w:marTop w:val="0"/>
      <w:marBottom w:val="0"/>
      <w:divBdr>
        <w:top w:val="none" w:sz="0" w:space="0" w:color="auto"/>
        <w:left w:val="none" w:sz="0" w:space="0" w:color="auto"/>
        <w:bottom w:val="none" w:sz="0" w:space="0" w:color="auto"/>
        <w:right w:val="none" w:sz="0" w:space="0" w:color="auto"/>
      </w:divBdr>
    </w:div>
    <w:div w:id="2115708000">
      <w:bodyDiv w:val="1"/>
      <w:marLeft w:val="0"/>
      <w:marRight w:val="0"/>
      <w:marTop w:val="0"/>
      <w:marBottom w:val="0"/>
      <w:divBdr>
        <w:top w:val="none" w:sz="0" w:space="0" w:color="auto"/>
        <w:left w:val="none" w:sz="0" w:space="0" w:color="auto"/>
        <w:bottom w:val="none" w:sz="0" w:space="0" w:color="auto"/>
        <w:right w:val="none" w:sz="0" w:space="0" w:color="auto"/>
      </w:divBdr>
    </w:div>
    <w:div w:id="2116057063">
      <w:bodyDiv w:val="1"/>
      <w:marLeft w:val="0"/>
      <w:marRight w:val="0"/>
      <w:marTop w:val="0"/>
      <w:marBottom w:val="0"/>
      <w:divBdr>
        <w:top w:val="none" w:sz="0" w:space="0" w:color="auto"/>
        <w:left w:val="none" w:sz="0" w:space="0" w:color="auto"/>
        <w:bottom w:val="none" w:sz="0" w:space="0" w:color="auto"/>
        <w:right w:val="none" w:sz="0" w:space="0" w:color="auto"/>
      </w:divBdr>
    </w:div>
    <w:div w:id="2116554817">
      <w:bodyDiv w:val="1"/>
      <w:marLeft w:val="0"/>
      <w:marRight w:val="0"/>
      <w:marTop w:val="0"/>
      <w:marBottom w:val="0"/>
      <w:divBdr>
        <w:top w:val="none" w:sz="0" w:space="0" w:color="auto"/>
        <w:left w:val="none" w:sz="0" w:space="0" w:color="auto"/>
        <w:bottom w:val="none" w:sz="0" w:space="0" w:color="auto"/>
        <w:right w:val="none" w:sz="0" w:space="0" w:color="auto"/>
      </w:divBdr>
    </w:div>
    <w:div w:id="2116710882">
      <w:bodyDiv w:val="1"/>
      <w:marLeft w:val="0"/>
      <w:marRight w:val="0"/>
      <w:marTop w:val="0"/>
      <w:marBottom w:val="0"/>
      <w:divBdr>
        <w:top w:val="none" w:sz="0" w:space="0" w:color="auto"/>
        <w:left w:val="none" w:sz="0" w:space="0" w:color="auto"/>
        <w:bottom w:val="none" w:sz="0" w:space="0" w:color="auto"/>
        <w:right w:val="none" w:sz="0" w:space="0" w:color="auto"/>
      </w:divBdr>
    </w:div>
    <w:div w:id="2117870020">
      <w:bodyDiv w:val="1"/>
      <w:marLeft w:val="0"/>
      <w:marRight w:val="0"/>
      <w:marTop w:val="0"/>
      <w:marBottom w:val="0"/>
      <w:divBdr>
        <w:top w:val="none" w:sz="0" w:space="0" w:color="auto"/>
        <w:left w:val="none" w:sz="0" w:space="0" w:color="auto"/>
        <w:bottom w:val="none" w:sz="0" w:space="0" w:color="auto"/>
        <w:right w:val="none" w:sz="0" w:space="0" w:color="auto"/>
      </w:divBdr>
    </w:div>
    <w:div w:id="2118404075">
      <w:bodyDiv w:val="1"/>
      <w:marLeft w:val="0"/>
      <w:marRight w:val="0"/>
      <w:marTop w:val="0"/>
      <w:marBottom w:val="0"/>
      <w:divBdr>
        <w:top w:val="none" w:sz="0" w:space="0" w:color="auto"/>
        <w:left w:val="none" w:sz="0" w:space="0" w:color="auto"/>
        <w:bottom w:val="none" w:sz="0" w:space="0" w:color="auto"/>
        <w:right w:val="none" w:sz="0" w:space="0" w:color="auto"/>
      </w:divBdr>
    </w:div>
    <w:div w:id="2118870845">
      <w:bodyDiv w:val="1"/>
      <w:marLeft w:val="0"/>
      <w:marRight w:val="0"/>
      <w:marTop w:val="0"/>
      <w:marBottom w:val="0"/>
      <w:divBdr>
        <w:top w:val="none" w:sz="0" w:space="0" w:color="auto"/>
        <w:left w:val="none" w:sz="0" w:space="0" w:color="auto"/>
        <w:bottom w:val="none" w:sz="0" w:space="0" w:color="auto"/>
        <w:right w:val="none" w:sz="0" w:space="0" w:color="auto"/>
      </w:divBdr>
    </w:div>
    <w:div w:id="2119715667">
      <w:bodyDiv w:val="1"/>
      <w:marLeft w:val="0"/>
      <w:marRight w:val="0"/>
      <w:marTop w:val="0"/>
      <w:marBottom w:val="0"/>
      <w:divBdr>
        <w:top w:val="none" w:sz="0" w:space="0" w:color="auto"/>
        <w:left w:val="none" w:sz="0" w:space="0" w:color="auto"/>
        <w:bottom w:val="none" w:sz="0" w:space="0" w:color="auto"/>
        <w:right w:val="none" w:sz="0" w:space="0" w:color="auto"/>
      </w:divBdr>
    </w:div>
    <w:div w:id="2119904154">
      <w:bodyDiv w:val="1"/>
      <w:marLeft w:val="0"/>
      <w:marRight w:val="0"/>
      <w:marTop w:val="0"/>
      <w:marBottom w:val="0"/>
      <w:divBdr>
        <w:top w:val="none" w:sz="0" w:space="0" w:color="auto"/>
        <w:left w:val="none" w:sz="0" w:space="0" w:color="auto"/>
        <w:bottom w:val="none" w:sz="0" w:space="0" w:color="auto"/>
        <w:right w:val="none" w:sz="0" w:space="0" w:color="auto"/>
      </w:divBdr>
    </w:div>
    <w:div w:id="2120293369">
      <w:bodyDiv w:val="1"/>
      <w:marLeft w:val="0"/>
      <w:marRight w:val="0"/>
      <w:marTop w:val="0"/>
      <w:marBottom w:val="0"/>
      <w:divBdr>
        <w:top w:val="none" w:sz="0" w:space="0" w:color="auto"/>
        <w:left w:val="none" w:sz="0" w:space="0" w:color="auto"/>
        <w:bottom w:val="none" w:sz="0" w:space="0" w:color="auto"/>
        <w:right w:val="none" w:sz="0" w:space="0" w:color="auto"/>
      </w:divBdr>
    </w:div>
    <w:div w:id="2120417321">
      <w:bodyDiv w:val="1"/>
      <w:marLeft w:val="0"/>
      <w:marRight w:val="0"/>
      <w:marTop w:val="0"/>
      <w:marBottom w:val="0"/>
      <w:divBdr>
        <w:top w:val="none" w:sz="0" w:space="0" w:color="auto"/>
        <w:left w:val="none" w:sz="0" w:space="0" w:color="auto"/>
        <w:bottom w:val="none" w:sz="0" w:space="0" w:color="auto"/>
        <w:right w:val="none" w:sz="0" w:space="0" w:color="auto"/>
      </w:divBdr>
    </w:div>
    <w:div w:id="2120565237">
      <w:bodyDiv w:val="1"/>
      <w:marLeft w:val="0"/>
      <w:marRight w:val="0"/>
      <w:marTop w:val="0"/>
      <w:marBottom w:val="0"/>
      <w:divBdr>
        <w:top w:val="none" w:sz="0" w:space="0" w:color="auto"/>
        <w:left w:val="none" w:sz="0" w:space="0" w:color="auto"/>
        <w:bottom w:val="none" w:sz="0" w:space="0" w:color="auto"/>
        <w:right w:val="none" w:sz="0" w:space="0" w:color="auto"/>
      </w:divBdr>
    </w:div>
    <w:div w:id="2121752096">
      <w:bodyDiv w:val="1"/>
      <w:marLeft w:val="0"/>
      <w:marRight w:val="0"/>
      <w:marTop w:val="0"/>
      <w:marBottom w:val="0"/>
      <w:divBdr>
        <w:top w:val="none" w:sz="0" w:space="0" w:color="auto"/>
        <w:left w:val="none" w:sz="0" w:space="0" w:color="auto"/>
        <w:bottom w:val="none" w:sz="0" w:space="0" w:color="auto"/>
        <w:right w:val="none" w:sz="0" w:space="0" w:color="auto"/>
      </w:divBdr>
    </w:div>
    <w:div w:id="2122874325">
      <w:bodyDiv w:val="1"/>
      <w:marLeft w:val="0"/>
      <w:marRight w:val="0"/>
      <w:marTop w:val="0"/>
      <w:marBottom w:val="0"/>
      <w:divBdr>
        <w:top w:val="none" w:sz="0" w:space="0" w:color="auto"/>
        <w:left w:val="none" w:sz="0" w:space="0" w:color="auto"/>
        <w:bottom w:val="none" w:sz="0" w:space="0" w:color="auto"/>
        <w:right w:val="none" w:sz="0" w:space="0" w:color="auto"/>
      </w:divBdr>
    </w:div>
    <w:div w:id="2124226150">
      <w:bodyDiv w:val="1"/>
      <w:marLeft w:val="0"/>
      <w:marRight w:val="0"/>
      <w:marTop w:val="0"/>
      <w:marBottom w:val="0"/>
      <w:divBdr>
        <w:top w:val="none" w:sz="0" w:space="0" w:color="auto"/>
        <w:left w:val="none" w:sz="0" w:space="0" w:color="auto"/>
        <w:bottom w:val="none" w:sz="0" w:space="0" w:color="auto"/>
        <w:right w:val="none" w:sz="0" w:space="0" w:color="auto"/>
      </w:divBdr>
    </w:div>
    <w:div w:id="2124229017">
      <w:bodyDiv w:val="1"/>
      <w:marLeft w:val="0"/>
      <w:marRight w:val="0"/>
      <w:marTop w:val="0"/>
      <w:marBottom w:val="0"/>
      <w:divBdr>
        <w:top w:val="none" w:sz="0" w:space="0" w:color="auto"/>
        <w:left w:val="none" w:sz="0" w:space="0" w:color="auto"/>
        <w:bottom w:val="none" w:sz="0" w:space="0" w:color="auto"/>
        <w:right w:val="none" w:sz="0" w:space="0" w:color="auto"/>
      </w:divBdr>
    </w:div>
    <w:div w:id="2124378001">
      <w:bodyDiv w:val="1"/>
      <w:marLeft w:val="0"/>
      <w:marRight w:val="0"/>
      <w:marTop w:val="0"/>
      <w:marBottom w:val="0"/>
      <w:divBdr>
        <w:top w:val="none" w:sz="0" w:space="0" w:color="auto"/>
        <w:left w:val="none" w:sz="0" w:space="0" w:color="auto"/>
        <w:bottom w:val="none" w:sz="0" w:space="0" w:color="auto"/>
        <w:right w:val="none" w:sz="0" w:space="0" w:color="auto"/>
      </w:divBdr>
    </w:div>
    <w:div w:id="2124616587">
      <w:bodyDiv w:val="1"/>
      <w:marLeft w:val="0"/>
      <w:marRight w:val="0"/>
      <w:marTop w:val="0"/>
      <w:marBottom w:val="0"/>
      <w:divBdr>
        <w:top w:val="none" w:sz="0" w:space="0" w:color="auto"/>
        <w:left w:val="none" w:sz="0" w:space="0" w:color="auto"/>
        <w:bottom w:val="none" w:sz="0" w:space="0" w:color="auto"/>
        <w:right w:val="none" w:sz="0" w:space="0" w:color="auto"/>
      </w:divBdr>
    </w:div>
    <w:div w:id="2125028122">
      <w:bodyDiv w:val="1"/>
      <w:marLeft w:val="0"/>
      <w:marRight w:val="0"/>
      <w:marTop w:val="0"/>
      <w:marBottom w:val="0"/>
      <w:divBdr>
        <w:top w:val="none" w:sz="0" w:space="0" w:color="auto"/>
        <w:left w:val="none" w:sz="0" w:space="0" w:color="auto"/>
        <w:bottom w:val="none" w:sz="0" w:space="0" w:color="auto"/>
        <w:right w:val="none" w:sz="0" w:space="0" w:color="auto"/>
      </w:divBdr>
    </w:div>
    <w:div w:id="2126926168">
      <w:bodyDiv w:val="1"/>
      <w:marLeft w:val="0"/>
      <w:marRight w:val="0"/>
      <w:marTop w:val="0"/>
      <w:marBottom w:val="0"/>
      <w:divBdr>
        <w:top w:val="none" w:sz="0" w:space="0" w:color="auto"/>
        <w:left w:val="none" w:sz="0" w:space="0" w:color="auto"/>
        <w:bottom w:val="none" w:sz="0" w:space="0" w:color="auto"/>
        <w:right w:val="none" w:sz="0" w:space="0" w:color="auto"/>
      </w:divBdr>
    </w:div>
    <w:div w:id="2126997200">
      <w:bodyDiv w:val="1"/>
      <w:marLeft w:val="0"/>
      <w:marRight w:val="0"/>
      <w:marTop w:val="0"/>
      <w:marBottom w:val="0"/>
      <w:divBdr>
        <w:top w:val="none" w:sz="0" w:space="0" w:color="auto"/>
        <w:left w:val="none" w:sz="0" w:space="0" w:color="auto"/>
        <w:bottom w:val="none" w:sz="0" w:space="0" w:color="auto"/>
        <w:right w:val="none" w:sz="0" w:space="0" w:color="auto"/>
      </w:divBdr>
    </w:div>
    <w:div w:id="2127263639">
      <w:bodyDiv w:val="1"/>
      <w:marLeft w:val="0"/>
      <w:marRight w:val="0"/>
      <w:marTop w:val="0"/>
      <w:marBottom w:val="0"/>
      <w:divBdr>
        <w:top w:val="none" w:sz="0" w:space="0" w:color="auto"/>
        <w:left w:val="none" w:sz="0" w:space="0" w:color="auto"/>
        <w:bottom w:val="none" w:sz="0" w:space="0" w:color="auto"/>
        <w:right w:val="none" w:sz="0" w:space="0" w:color="auto"/>
      </w:divBdr>
    </w:div>
    <w:div w:id="2127432056">
      <w:bodyDiv w:val="1"/>
      <w:marLeft w:val="0"/>
      <w:marRight w:val="0"/>
      <w:marTop w:val="0"/>
      <w:marBottom w:val="0"/>
      <w:divBdr>
        <w:top w:val="none" w:sz="0" w:space="0" w:color="auto"/>
        <w:left w:val="none" w:sz="0" w:space="0" w:color="auto"/>
        <w:bottom w:val="none" w:sz="0" w:space="0" w:color="auto"/>
        <w:right w:val="none" w:sz="0" w:space="0" w:color="auto"/>
      </w:divBdr>
    </w:div>
    <w:div w:id="2127776245">
      <w:bodyDiv w:val="1"/>
      <w:marLeft w:val="0"/>
      <w:marRight w:val="0"/>
      <w:marTop w:val="0"/>
      <w:marBottom w:val="0"/>
      <w:divBdr>
        <w:top w:val="none" w:sz="0" w:space="0" w:color="auto"/>
        <w:left w:val="none" w:sz="0" w:space="0" w:color="auto"/>
        <w:bottom w:val="none" w:sz="0" w:space="0" w:color="auto"/>
        <w:right w:val="none" w:sz="0" w:space="0" w:color="auto"/>
      </w:divBdr>
    </w:div>
    <w:div w:id="2128117250">
      <w:bodyDiv w:val="1"/>
      <w:marLeft w:val="0"/>
      <w:marRight w:val="0"/>
      <w:marTop w:val="0"/>
      <w:marBottom w:val="0"/>
      <w:divBdr>
        <w:top w:val="none" w:sz="0" w:space="0" w:color="auto"/>
        <w:left w:val="none" w:sz="0" w:space="0" w:color="auto"/>
        <w:bottom w:val="none" w:sz="0" w:space="0" w:color="auto"/>
        <w:right w:val="none" w:sz="0" w:space="0" w:color="auto"/>
      </w:divBdr>
    </w:div>
    <w:div w:id="2128574028">
      <w:bodyDiv w:val="1"/>
      <w:marLeft w:val="0"/>
      <w:marRight w:val="0"/>
      <w:marTop w:val="0"/>
      <w:marBottom w:val="0"/>
      <w:divBdr>
        <w:top w:val="none" w:sz="0" w:space="0" w:color="auto"/>
        <w:left w:val="none" w:sz="0" w:space="0" w:color="auto"/>
        <w:bottom w:val="none" w:sz="0" w:space="0" w:color="auto"/>
        <w:right w:val="none" w:sz="0" w:space="0" w:color="auto"/>
      </w:divBdr>
    </w:div>
    <w:div w:id="2128691131">
      <w:bodyDiv w:val="1"/>
      <w:marLeft w:val="0"/>
      <w:marRight w:val="0"/>
      <w:marTop w:val="0"/>
      <w:marBottom w:val="0"/>
      <w:divBdr>
        <w:top w:val="none" w:sz="0" w:space="0" w:color="auto"/>
        <w:left w:val="none" w:sz="0" w:space="0" w:color="auto"/>
        <w:bottom w:val="none" w:sz="0" w:space="0" w:color="auto"/>
        <w:right w:val="none" w:sz="0" w:space="0" w:color="auto"/>
      </w:divBdr>
    </w:div>
    <w:div w:id="2128766260">
      <w:bodyDiv w:val="1"/>
      <w:marLeft w:val="0"/>
      <w:marRight w:val="0"/>
      <w:marTop w:val="0"/>
      <w:marBottom w:val="0"/>
      <w:divBdr>
        <w:top w:val="none" w:sz="0" w:space="0" w:color="auto"/>
        <w:left w:val="none" w:sz="0" w:space="0" w:color="auto"/>
        <w:bottom w:val="none" w:sz="0" w:space="0" w:color="auto"/>
        <w:right w:val="none" w:sz="0" w:space="0" w:color="auto"/>
      </w:divBdr>
    </w:div>
    <w:div w:id="2129278742">
      <w:bodyDiv w:val="1"/>
      <w:marLeft w:val="0"/>
      <w:marRight w:val="0"/>
      <w:marTop w:val="0"/>
      <w:marBottom w:val="0"/>
      <w:divBdr>
        <w:top w:val="none" w:sz="0" w:space="0" w:color="auto"/>
        <w:left w:val="none" w:sz="0" w:space="0" w:color="auto"/>
        <w:bottom w:val="none" w:sz="0" w:space="0" w:color="auto"/>
        <w:right w:val="none" w:sz="0" w:space="0" w:color="auto"/>
      </w:divBdr>
    </w:div>
    <w:div w:id="2129738683">
      <w:bodyDiv w:val="1"/>
      <w:marLeft w:val="0"/>
      <w:marRight w:val="0"/>
      <w:marTop w:val="0"/>
      <w:marBottom w:val="0"/>
      <w:divBdr>
        <w:top w:val="none" w:sz="0" w:space="0" w:color="auto"/>
        <w:left w:val="none" w:sz="0" w:space="0" w:color="auto"/>
        <w:bottom w:val="none" w:sz="0" w:space="0" w:color="auto"/>
        <w:right w:val="none" w:sz="0" w:space="0" w:color="auto"/>
      </w:divBdr>
    </w:div>
    <w:div w:id="2130857513">
      <w:bodyDiv w:val="1"/>
      <w:marLeft w:val="0"/>
      <w:marRight w:val="0"/>
      <w:marTop w:val="0"/>
      <w:marBottom w:val="0"/>
      <w:divBdr>
        <w:top w:val="none" w:sz="0" w:space="0" w:color="auto"/>
        <w:left w:val="none" w:sz="0" w:space="0" w:color="auto"/>
        <w:bottom w:val="none" w:sz="0" w:space="0" w:color="auto"/>
        <w:right w:val="none" w:sz="0" w:space="0" w:color="auto"/>
      </w:divBdr>
    </w:div>
    <w:div w:id="2131430638">
      <w:bodyDiv w:val="1"/>
      <w:marLeft w:val="0"/>
      <w:marRight w:val="0"/>
      <w:marTop w:val="0"/>
      <w:marBottom w:val="0"/>
      <w:divBdr>
        <w:top w:val="none" w:sz="0" w:space="0" w:color="auto"/>
        <w:left w:val="none" w:sz="0" w:space="0" w:color="auto"/>
        <w:bottom w:val="none" w:sz="0" w:space="0" w:color="auto"/>
        <w:right w:val="none" w:sz="0" w:space="0" w:color="auto"/>
      </w:divBdr>
    </w:div>
    <w:div w:id="2131588460">
      <w:bodyDiv w:val="1"/>
      <w:marLeft w:val="0"/>
      <w:marRight w:val="0"/>
      <w:marTop w:val="0"/>
      <w:marBottom w:val="0"/>
      <w:divBdr>
        <w:top w:val="none" w:sz="0" w:space="0" w:color="auto"/>
        <w:left w:val="none" w:sz="0" w:space="0" w:color="auto"/>
        <w:bottom w:val="none" w:sz="0" w:space="0" w:color="auto"/>
        <w:right w:val="none" w:sz="0" w:space="0" w:color="auto"/>
      </w:divBdr>
    </w:div>
    <w:div w:id="2131894765">
      <w:bodyDiv w:val="1"/>
      <w:marLeft w:val="0"/>
      <w:marRight w:val="0"/>
      <w:marTop w:val="0"/>
      <w:marBottom w:val="0"/>
      <w:divBdr>
        <w:top w:val="none" w:sz="0" w:space="0" w:color="auto"/>
        <w:left w:val="none" w:sz="0" w:space="0" w:color="auto"/>
        <w:bottom w:val="none" w:sz="0" w:space="0" w:color="auto"/>
        <w:right w:val="none" w:sz="0" w:space="0" w:color="auto"/>
      </w:divBdr>
    </w:div>
    <w:div w:id="2132043327">
      <w:bodyDiv w:val="1"/>
      <w:marLeft w:val="0"/>
      <w:marRight w:val="0"/>
      <w:marTop w:val="0"/>
      <w:marBottom w:val="0"/>
      <w:divBdr>
        <w:top w:val="none" w:sz="0" w:space="0" w:color="auto"/>
        <w:left w:val="none" w:sz="0" w:space="0" w:color="auto"/>
        <w:bottom w:val="none" w:sz="0" w:space="0" w:color="auto"/>
        <w:right w:val="none" w:sz="0" w:space="0" w:color="auto"/>
      </w:divBdr>
    </w:div>
    <w:div w:id="2132700092">
      <w:bodyDiv w:val="1"/>
      <w:marLeft w:val="0"/>
      <w:marRight w:val="0"/>
      <w:marTop w:val="0"/>
      <w:marBottom w:val="0"/>
      <w:divBdr>
        <w:top w:val="none" w:sz="0" w:space="0" w:color="auto"/>
        <w:left w:val="none" w:sz="0" w:space="0" w:color="auto"/>
        <w:bottom w:val="none" w:sz="0" w:space="0" w:color="auto"/>
        <w:right w:val="none" w:sz="0" w:space="0" w:color="auto"/>
      </w:divBdr>
    </w:div>
    <w:div w:id="2132741185">
      <w:bodyDiv w:val="1"/>
      <w:marLeft w:val="0"/>
      <w:marRight w:val="0"/>
      <w:marTop w:val="0"/>
      <w:marBottom w:val="0"/>
      <w:divBdr>
        <w:top w:val="none" w:sz="0" w:space="0" w:color="auto"/>
        <w:left w:val="none" w:sz="0" w:space="0" w:color="auto"/>
        <w:bottom w:val="none" w:sz="0" w:space="0" w:color="auto"/>
        <w:right w:val="none" w:sz="0" w:space="0" w:color="auto"/>
      </w:divBdr>
    </w:div>
    <w:div w:id="2133135069">
      <w:bodyDiv w:val="1"/>
      <w:marLeft w:val="0"/>
      <w:marRight w:val="0"/>
      <w:marTop w:val="0"/>
      <w:marBottom w:val="0"/>
      <w:divBdr>
        <w:top w:val="none" w:sz="0" w:space="0" w:color="auto"/>
        <w:left w:val="none" w:sz="0" w:space="0" w:color="auto"/>
        <w:bottom w:val="none" w:sz="0" w:space="0" w:color="auto"/>
        <w:right w:val="none" w:sz="0" w:space="0" w:color="auto"/>
      </w:divBdr>
    </w:div>
    <w:div w:id="2136364345">
      <w:bodyDiv w:val="1"/>
      <w:marLeft w:val="0"/>
      <w:marRight w:val="0"/>
      <w:marTop w:val="0"/>
      <w:marBottom w:val="0"/>
      <w:divBdr>
        <w:top w:val="none" w:sz="0" w:space="0" w:color="auto"/>
        <w:left w:val="none" w:sz="0" w:space="0" w:color="auto"/>
        <w:bottom w:val="none" w:sz="0" w:space="0" w:color="auto"/>
        <w:right w:val="none" w:sz="0" w:space="0" w:color="auto"/>
      </w:divBdr>
    </w:div>
    <w:div w:id="2136484636">
      <w:bodyDiv w:val="1"/>
      <w:marLeft w:val="0"/>
      <w:marRight w:val="0"/>
      <w:marTop w:val="0"/>
      <w:marBottom w:val="0"/>
      <w:divBdr>
        <w:top w:val="none" w:sz="0" w:space="0" w:color="auto"/>
        <w:left w:val="none" w:sz="0" w:space="0" w:color="auto"/>
        <w:bottom w:val="none" w:sz="0" w:space="0" w:color="auto"/>
        <w:right w:val="none" w:sz="0" w:space="0" w:color="auto"/>
      </w:divBdr>
    </w:div>
    <w:div w:id="2137485492">
      <w:bodyDiv w:val="1"/>
      <w:marLeft w:val="0"/>
      <w:marRight w:val="0"/>
      <w:marTop w:val="0"/>
      <w:marBottom w:val="0"/>
      <w:divBdr>
        <w:top w:val="none" w:sz="0" w:space="0" w:color="auto"/>
        <w:left w:val="none" w:sz="0" w:space="0" w:color="auto"/>
        <w:bottom w:val="none" w:sz="0" w:space="0" w:color="auto"/>
        <w:right w:val="none" w:sz="0" w:space="0" w:color="auto"/>
      </w:divBdr>
    </w:div>
    <w:div w:id="2138331844">
      <w:bodyDiv w:val="1"/>
      <w:marLeft w:val="0"/>
      <w:marRight w:val="0"/>
      <w:marTop w:val="0"/>
      <w:marBottom w:val="0"/>
      <w:divBdr>
        <w:top w:val="none" w:sz="0" w:space="0" w:color="auto"/>
        <w:left w:val="none" w:sz="0" w:space="0" w:color="auto"/>
        <w:bottom w:val="none" w:sz="0" w:space="0" w:color="auto"/>
        <w:right w:val="none" w:sz="0" w:space="0" w:color="auto"/>
      </w:divBdr>
    </w:div>
    <w:div w:id="2138527025">
      <w:bodyDiv w:val="1"/>
      <w:marLeft w:val="0"/>
      <w:marRight w:val="0"/>
      <w:marTop w:val="0"/>
      <w:marBottom w:val="0"/>
      <w:divBdr>
        <w:top w:val="none" w:sz="0" w:space="0" w:color="auto"/>
        <w:left w:val="none" w:sz="0" w:space="0" w:color="auto"/>
        <w:bottom w:val="none" w:sz="0" w:space="0" w:color="auto"/>
        <w:right w:val="none" w:sz="0" w:space="0" w:color="auto"/>
      </w:divBdr>
    </w:div>
    <w:div w:id="2138911613">
      <w:bodyDiv w:val="1"/>
      <w:marLeft w:val="0"/>
      <w:marRight w:val="0"/>
      <w:marTop w:val="0"/>
      <w:marBottom w:val="0"/>
      <w:divBdr>
        <w:top w:val="none" w:sz="0" w:space="0" w:color="auto"/>
        <w:left w:val="none" w:sz="0" w:space="0" w:color="auto"/>
        <w:bottom w:val="none" w:sz="0" w:space="0" w:color="auto"/>
        <w:right w:val="none" w:sz="0" w:space="0" w:color="auto"/>
      </w:divBdr>
    </w:div>
    <w:div w:id="2139106187">
      <w:bodyDiv w:val="1"/>
      <w:marLeft w:val="0"/>
      <w:marRight w:val="0"/>
      <w:marTop w:val="0"/>
      <w:marBottom w:val="0"/>
      <w:divBdr>
        <w:top w:val="none" w:sz="0" w:space="0" w:color="auto"/>
        <w:left w:val="none" w:sz="0" w:space="0" w:color="auto"/>
        <w:bottom w:val="none" w:sz="0" w:space="0" w:color="auto"/>
        <w:right w:val="none" w:sz="0" w:space="0" w:color="auto"/>
      </w:divBdr>
    </w:div>
    <w:div w:id="2139488394">
      <w:bodyDiv w:val="1"/>
      <w:marLeft w:val="0"/>
      <w:marRight w:val="0"/>
      <w:marTop w:val="0"/>
      <w:marBottom w:val="0"/>
      <w:divBdr>
        <w:top w:val="none" w:sz="0" w:space="0" w:color="auto"/>
        <w:left w:val="none" w:sz="0" w:space="0" w:color="auto"/>
        <w:bottom w:val="none" w:sz="0" w:space="0" w:color="auto"/>
        <w:right w:val="none" w:sz="0" w:space="0" w:color="auto"/>
      </w:divBdr>
    </w:div>
    <w:div w:id="2139490350">
      <w:bodyDiv w:val="1"/>
      <w:marLeft w:val="0"/>
      <w:marRight w:val="0"/>
      <w:marTop w:val="0"/>
      <w:marBottom w:val="0"/>
      <w:divBdr>
        <w:top w:val="none" w:sz="0" w:space="0" w:color="auto"/>
        <w:left w:val="none" w:sz="0" w:space="0" w:color="auto"/>
        <w:bottom w:val="none" w:sz="0" w:space="0" w:color="auto"/>
        <w:right w:val="none" w:sz="0" w:space="0" w:color="auto"/>
      </w:divBdr>
    </w:div>
    <w:div w:id="2139839713">
      <w:bodyDiv w:val="1"/>
      <w:marLeft w:val="0"/>
      <w:marRight w:val="0"/>
      <w:marTop w:val="0"/>
      <w:marBottom w:val="0"/>
      <w:divBdr>
        <w:top w:val="none" w:sz="0" w:space="0" w:color="auto"/>
        <w:left w:val="none" w:sz="0" w:space="0" w:color="auto"/>
        <w:bottom w:val="none" w:sz="0" w:space="0" w:color="auto"/>
        <w:right w:val="none" w:sz="0" w:space="0" w:color="auto"/>
      </w:divBdr>
    </w:div>
    <w:div w:id="2140343757">
      <w:bodyDiv w:val="1"/>
      <w:marLeft w:val="0"/>
      <w:marRight w:val="0"/>
      <w:marTop w:val="0"/>
      <w:marBottom w:val="0"/>
      <w:divBdr>
        <w:top w:val="none" w:sz="0" w:space="0" w:color="auto"/>
        <w:left w:val="none" w:sz="0" w:space="0" w:color="auto"/>
        <w:bottom w:val="none" w:sz="0" w:space="0" w:color="auto"/>
        <w:right w:val="none" w:sz="0" w:space="0" w:color="auto"/>
      </w:divBdr>
    </w:div>
    <w:div w:id="2140956024">
      <w:bodyDiv w:val="1"/>
      <w:marLeft w:val="0"/>
      <w:marRight w:val="0"/>
      <w:marTop w:val="0"/>
      <w:marBottom w:val="0"/>
      <w:divBdr>
        <w:top w:val="none" w:sz="0" w:space="0" w:color="auto"/>
        <w:left w:val="none" w:sz="0" w:space="0" w:color="auto"/>
        <w:bottom w:val="none" w:sz="0" w:space="0" w:color="auto"/>
        <w:right w:val="none" w:sz="0" w:space="0" w:color="auto"/>
      </w:divBdr>
    </w:div>
    <w:div w:id="2141072867">
      <w:bodyDiv w:val="1"/>
      <w:marLeft w:val="0"/>
      <w:marRight w:val="0"/>
      <w:marTop w:val="0"/>
      <w:marBottom w:val="0"/>
      <w:divBdr>
        <w:top w:val="none" w:sz="0" w:space="0" w:color="auto"/>
        <w:left w:val="none" w:sz="0" w:space="0" w:color="auto"/>
        <w:bottom w:val="none" w:sz="0" w:space="0" w:color="auto"/>
        <w:right w:val="none" w:sz="0" w:space="0" w:color="auto"/>
      </w:divBdr>
    </w:div>
    <w:div w:id="2141921269">
      <w:bodyDiv w:val="1"/>
      <w:marLeft w:val="0"/>
      <w:marRight w:val="0"/>
      <w:marTop w:val="0"/>
      <w:marBottom w:val="0"/>
      <w:divBdr>
        <w:top w:val="none" w:sz="0" w:space="0" w:color="auto"/>
        <w:left w:val="none" w:sz="0" w:space="0" w:color="auto"/>
        <w:bottom w:val="none" w:sz="0" w:space="0" w:color="auto"/>
        <w:right w:val="none" w:sz="0" w:space="0" w:color="auto"/>
      </w:divBdr>
    </w:div>
    <w:div w:id="2142308496">
      <w:bodyDiv w:val="1"/>
      <w:marLeft w:val="0"/>
      <w:marRight w:val="0"/>
      <w:marTop w:val="0"/>
      <w:marBottom w:val="0"/>
      <w:divBdr>
        <w:top w:val="none" w:sz="0" w:space="0" w:color="auto"/>
        <w:left w:val="none" w:sz="0" w:space="0" w:color="auto"/>
        <w:bottom w:val="none" w:sz="0" w:space="0" w:color="auto"/>
        <w:right w:val="none" w:sz="0" w:space="0" w:color="auto"/>
      </w:divBdr>
    </w:div>
    <w:div w:id="2143301262">
      <w:bodyDiv w:val="1"/>
      <w:marLeft w:val="0"/>
      <w:marRight w:val="0"/>
      <w:marTop w:val="0"/>
      <w:marBottom w:val="0"/>
      <w:divBdr>
        <w:top w:val="none" w:sz="0" w:space="0" w:color="auto"/>
        <w:left w:val="none" w:sz="0" w:space="0" w:color="auto"/>
        <w:bottom w:val="none" w:sz="0" w:space="0" w:color="auto"/>
        <w:right w:val="none" w:sz="0" w:space="0" w:color="auto"/>
      </w:divBdr>
    </w:div>
    <w:div w:id="2143424384">
      <w:bodyDiv w:val="1"/>
      <w:marLeft w:val="0"/>
      <w:marRight w:val="0"/>
      <w:marTop w:val="0"/>
      <w:marBottom w:val="0"/>
      <w:divBdr>
        <w:top w:val="none" w:sz="0" w:space="0" w:color="auto"/>
        <w:left w:val="none" w:sz="0" w:space="0" w:color="auto"/>
        <w:bottom w:val="none" w:sz="0" w:space="0" w:color="auto"/>
        <w:right w:val="none" w:sz="0" w:space="0" w:color="auto"/>
      </w:divBdr>
    </w:div>
    <w:div w:id="2143692979">
      <w:bodyDiv w:val="1"/>
      <w:marLeft w:val="0"/>
      <w:marRight w:val="0"/>
      <w:marTop w:val="0"/>
      <w:marBottom w:val="0"/>
      <w:divBdr>
        <w:top w:val="none" w:sz="0" w:space="0" w:color="auto"/>
        <w:left w:val="none" w:sz="0" w:space="0" w:color="auto"/>
        <w:bottom w:val="none" w:sz="0" w:space="0" w:color="auto"/>
        <w:right w:val="none" w:sz="0" w:space="0" w:color="auto"/>
      </w:divBdr>
    </w:div>
    <w:div w:id="2144426114">
      <w:bodyDiv w:val="1"/>
      <w:marLeft w:val="0"/>
      <w:marRight w:val="0"/>
      <w:marTop w:val="0"/>
      <w:marBottom w:val="0"/>
      <w:divBdr>
        <w:top w:val="none" w:sz="0" w:space="0" w:color="auto"/>
        <w:left w:val="none" w:sz="0" w:space="0" w:color="auto"/>
        <w:bottom w:val="none" w:sz="0" w:space="0" w:color="auto"/>
        <w:right w:val="none" w:sz="0" w:space="0" w:color="auto"/>
      </w:divBdr>
    </w:div>
    <w:div w:id="2144500070">
      <w:bodyDiv w:val="1"/>
      <w:marLeft w:val="0"/>
      <w:marRight w:val="0"/>
      <w:marTop w:val="0"/>
      <w:marBottom w:val="0"/>
      <w:divBdr>
        <w:top w:val="none" w:sz="0" w:space="0" w:color="auto"/>
        <w:left w:val="none" w:sz="0" w:space="0" w:color="auto"/>
        <w:bottom w:val="none" w:sz="0" w:space="0" w:color="auto"/>
        <w:right w:val="none" w:sz="0" w:space="0" w:color="auto"/>
      </w:divBdr>
    </w:div>
    <w:div w:id="2145002457">
      <w:bodyDiv w:val="1"/>
      <w:marLeft w:val="0"/>
      <w:marRight w:val="0"/>
      <w:marTop w:val="0"/>
      <w:marBottom w:val="0"/>
      <w:divBdr>
        <w:top w:val="none" w:sz="0" w:space="0" w:color="auto"/>
        <w:left w:val="none" w:sz="0" w:space="0" w:color="auto"/>
        <w:bottom w:val="none" w:sz="0" w:space="0" w:color="auto"/>
        <w:right w:val="none" w:sz="0" w:space="0" w:color="auto"/>
      </w:divBdr>
    </w:div>
    <w:div w:id="2145654991">
      <w:bodyDiv w:val="1"/>
      <w:marLeft w:val="0"/>
      <w:marRight w:val="0"/>
      <w:marTop w:val="0"/>
      <w:marBottom w:val="0"/>
      <w:divBdr>
        <w:top w:val="none" w:sz="0" w:space="0" w:color="auto"/>
        <w:left w:val="none" w:sz="0" w:space="0" w:color="auto"/>
        <w:bottom w:val="none" w:sz="0" w:space="0" w:color="auto"/>
        <w:right w:val="none" w:sz="0" w:space="0" w:color="auto"/>
      </w:divBdr>
    </w:div>
    <w:div w:id="21467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arrowpensionfund.org/" TargetMode="External"/><Relationship Id="rId18" Type="http://schemas.openxmlformats.org/officeDocument/2006/relationships/hyperlink" Target="https://www.harrowpensionfund.org/media/4635/appendix-3-funding-strategy-statement-march-2019.pdf"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harrowpensionfund.or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arrow.gov.uk/www2/mgCommitteeDetails.aspx?ID=1336" TargetMode="External"/><Relationship Id="rId17" Type="http://schemas.openxmlformats.org/officeDocument/2006/relationships/hyperlink" Target="https://www.harrowpensionfund.org/media/4435/communication-policy-march-2018.pdf" TargetMode="External"/><Relationship Id="rId25" Type="http://schemas.openxmlformats.org/officeDocument/2006/relationships/hyperlink" Target="http://www.gov.uk/find-lost-pens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arrowpensionfund.org/media/4434/governance-compliance-statement-march-2018.pdf" TargetMode="External"/><Relationship Id="rId20" Type="http://schemas.openxmlformats.org/officeDocument/2006/relationships/hyperlink" Target="mailto:Pension@harrow.gov.uk" TargetMode="External"/><Relationship Id="rId29" Type="http://schemas.openxmlformats.org/officeDocument/2006/relationships/image" Target="media/image8.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rrow.gov.uk/www2/mgCommitteeDetails.aspx?ID=1297" TargetMode="External"/><Relationship Id="rId24" Type="http://schemas.openxmlformats.org/officeDocument/2006/relationships/hyperlink" Target="http://www.pensions-ombudsman.org.uk"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thepensionsregulator.gov.uk" TargetMode="External"/><Relationship Id="rId28" Type="http://schemas.openxmlformats.org/officeDocument/2006/relationships/image" Target="media/image7.tmp"/><Relationship Id="rId10" Type="http://schemas.openxmlformats.org/officeDocument/2006/relationships/image" Target="media/image2.png"/><Relationship Id="rId19" Type="http://schemas.openxmlformats.org/officeDocument/2006/relationships/hyperlink" Target="https://www.harrowpensionfund.org/media/4636/appendix-4-investment-strategy-statemement-march-2019.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www.pensionsadvisoryservice.org.uk" TargetMode="External"/><Relationship Id="rId27" Type="http://schemas.openxmlformats.org/officeDocument/2006/relationships/image" Target="media/image6.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BC2E-D02C-4A21-8375-BFCC886A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15109</Words>
  <Characters>86125</Characters>
  <Application>Microsoft Office Word</Application>
  <DocSecurity>4</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101032</CharactersWithSpaces>
  <SharedDoc>false</SharedDoc>
  <HLinks>
    <vt:vector size="42" baseType="variant">
      <vt:variant>
        <vt:i4>2490419</vt:i4>
      </vt:variant>
      <vt:variant>
        <vt:i4>36</vt:i4>
      </vt:variant>
      <vt:variant>
        <vt:i4>0</vt:i4>
      </vt:variant>
      <vt:variant>
        <vt:i4>5</vt:i4>
      </vt:variant>
      <vt:variant>
        <vt:lpwstr>http://www.gov.uk/find-lost-pension</vt:lpwstr>
      </vt:variant>
      <vt:variant>
        <vt:lpwstr/>
      </vt:variant>
      <vt:variant>
        <vt:i4>786509</vt:i4>
      </vt:variant>
      <vt:variant>
        <vt:i4>33</vt:i4>
      </vt:variant>
      <vt:variant>
        <vt:i4>0</vt:i4>
      </vt:variant>
      <vt:variant>
        <vt:i4>5</vt:i4>
      </vt:variant>
      <vt:variant>
        <vt:lpwstr>http://www.pensions-ombudsman.org.uk/</vt:lpwstr>
      </vt:variant>
      <vt:variant>
        <vt:lpwstr/>
      </vt:variant>
      <vt:variant>
        <vt:i4>2752570</vt:i4>
      </vt:variant>
      <vt:variant>
        <vt:i4>30</vt:i4>
      </vt:variant>
      <vt:variant>
        <vt:i4>0</vt:i4>
      </vt:variant>
      <vt:variant>
        <vt:i4>5</vt:i4>
      </vt:variant>
      <vt:variant>
        <vt:lpwstr>http://www.thepensionsregulator.gov.uk/</vt:lpwstr>
      </vt:variant>
      <vt:variant>
        <vt:lpwstr/>
      </vt:variant>
      <vt:variant>
        <vt:i4>8060968</vt:i4>
      </vt:variant>
      <vt:variant>
        <vt:i4>27</vt:i4>
      </vt:variant>
      <vt:variant>
        <vt:i4>0</vt:i4>
      </vt:variant>
      <vt:variant>
        <vt:i4>5</vt:i4>
      </vt:variant>
      <vt:variant>
        <vt:lpwstr>http://www.pensionsadvisoryservice.org.uk/</vt:lpwstr>
      </vt:variant>
      <vt:variant>
        <vt:lpwstr/>
      </vt:variant>
      <vt:variant>
        <vt:i4>6160409</vt:i4>
      </vt:variant>
      <vt:variant>
        <vt:i4>24</vt:i4>
      </vt:variant>
      <vt:variant>
        <vt:i4>0</vt:i4>
      </vt:variant>
      <vt:variant>
        <vt:i4>5</vt:i4>
      </vt:variant>
      <vt:variant>
        <vt:lpwstr>http://www.harrowpensionfund.org/</vt:lpwstr>
      </vt:variant>
      <vt:variant>
        <vt:lpwstr/>
      </vt:variant>
      <vt:variant>
        <vt:i4>655475</vt:i4>
      </vt:variant>
      <vt:variant>
        <vt:i4>21</vt:i4>
      </vt:variant>
      <vt:variant>
        <vt:i4>0</vt:i4>
      </vt:variant>
      <vt:variant>
        <vt:i4>5</vt:i4>
      </vt:variant>
      <vt:variant>
        <vt:lpwstr>mailto:Pension@harrow.gov.uk</vt:lpwstr>
      </vt:variant>
      <vt:variant>
        <vt:lpwstr/>
      </vt:variant>
      <vt:variant>
        <vt:i4>4784138</vt:i4>
      </vt:variant>
      <vt:variant>
        <vt:i4>9</vt:i4>
      </vt:variant>
      <vt:variant>
        <vt:i4>0</vt:i4>
      </vt:variant>
      <vt:variant>
        <vt:i4>5</vt:i4>
      </vt:variant>
      <vt:variant>
        <vt:lpwstr>http://www.harrow.gov.uk/www2/mgCommitteeDetails.aspx?ID=1297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 Patel2</dc:creator>
  <cp:lastModifiedBy>Miriam Wearing</cp:lastModifiedBy>
  <cp:revision>2</cp:revision>
  <cp:lastPrinted>2019-07-03T08:57:00Z</cp:lastPrinted>
  <dcterms:created xsi:type="dcterms:W3CDTF">2019-07-12T12:09:00Z</dcterms:created>
  <dcterms:modified xsi:type="dcterms:W3CDTF">2019-07-12T12:09:00Z</dcterms:modified>
</cp:coreProperties>
</file>